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90" w:rsidRDefault="00E948D2" w:rsidP="00E948D2">
      <w:pPr>
        <w:jc w:val="center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D7E04">
        <w:rPr>
          <w:rFonts w:ascii="Times New Roman" w:hAnsi="Times New Roman" w:cs="Times New Roman"/>
          <w:b/>
          <w:sz w:val="24"/>
          <w:szCs w:val="24"/>
        </w:rPr>
        <w:t>VILNIAUS</w:t>
      </w:r>
      <w:r w:rsidR="00423803">
        <w:rPr>
          <w:rFonts w:ascii="Times New Roman" w:hAnsi="Times New Roman" w:cs="Times New Roman"/>
          <w:b/>
          <w:sz w:val="24"/>
          <w:szCs w:val="24"/>
        </w:rPr>
        <w:t xml:space="preserve"> RAJONO APYLINKĖS</w:t>
      </w:r>
      <w:r w:rsidR="00ED7E04">
        <w:rPr>
          <w:rFonts w:ascii="Times New Roman" w:hAnsi="Times New Roman" w:cs="Times New Roman"/>
          <w:b/>
          <w:sz w:val="24"/>
          <w:szCs w:val="24"/>
        </w:rPr>
        <w:t xml:space="preserve"> TEISMO </w:t>
      </w:r>
      <w:r w:rsidR="00037B65">
        <w:rPr>
          <w:rFonts w:ascii="Times New Roman" w:hAnsi="Times New Roman" w:cs="Times New Roman"/>
          <w:b/>
          <w:sz w:val="24"/>
          <w:szCs w:val="24"/>
        </w:rPr>
        <w:t>PASTATO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F924D2" w:rsidP="00E948D2">
      <w:pPr>
        <w:pStyle w:val="Pagrindiniotekstotrauka"/>
        <w:jc w:val="center"/>
      </w:pPr>
      <w:r>
        <w:t>2015</w:t>
      </w:r>
      <w:r w:rsidR="00E948D2">
        <w:t xml:space="preserve"> m. </w:t>
      </w:r>
      <w:r>
        <w:t>lapkričio</w:t>
      </w:r>
      <w:r w:rsidR="00A27413">
        <w:t xml:space="preserve"> 13</w:t>
      </w:r>
      <w:r w:rsidR="00E948D2">
        <w:t xml:space="preserve"> d. Nr. 13P-</w:t>
      </w:r>
      <w:r w:rsidR="00A27413">
        <w:t>145</w:t>
      </w:r>
      <w:r w:rsidR="00E948D2">
        <w:t>-(7.1.2)</w:t>
      </w:r>
    </w:p>
    <w:p w:rsidR="00E948D2" w:rsidRDefault="00E948D2" w:rsidP="00E948D2">
      <w:pPr>
        <w:pStyle w:val="Pavadinimas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E04" w:rsidRDefault="00E033E7" w:rsidP="00E319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 Lietuvo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 Respublikos teismų įstatymo </w:t>
      </w:r>
      <w:r w:rsidR="008C5760">
        <w:rPr>
          <w:rFonts w:ascii="Times New Roman" w:hAnsi="Times New Roman" w:cs="Times New Roman"/>
          <w:sz w:val="24"/>
          <w:szCs w:val="24"/>
        </w:rPr>
        <w:t xml:space="preserve">120 straipsnio </w:t>
      </w:r>
      <w:r w:rsidR="00F10196">
        <w:rPr>
          <w:rFonts w:ascii="Times New Roman" w:hAnsi="Times New Roman" w:cs="Times New Roman"/>
          <w:sz w:val="24"/>
          <w:szCs w:val="24"/>
        </w:rPr>
        <w:t xml:space="preserve">27 punktu, </w:t>
      </w:r>
      <w:r>
        <w:rPr>
          <w:rFonts w:ascii="Times New Roman" w:hAnsi="Times New Roman" w:cs="Times New Roman"/>
          <w:sz w:val="24"/>
          <w:szCs w:val="24"/>
        </w:rPr>
        <w:t xml:space="preserve">128 straipsnio 5 dalimi, </w:t>
      </w:r>
      <w:r w:rsidR="00B73E73">
        <w:rPr>
          <w:rFonts w:ascii="Times New Roman" w:hAnsi="Times New Roman" w:cs="Times New Roman"/>
          <w:sz w:val="24"/>
          <w:szCs w:val="24"/>
        </w:rPr>
        <w:t xml:space="preserve">Lietuvos Respublikos valstybės ir savivaldybių turto valdymo, naudojimo ir disponavimo juo įstatymo 26 straipsnio 1 dalies 8 punktu, </w:t>
      </w:r>
      <w:r w:rsidR="000C116A">
        <w:rPr>
          <w:rFonts w:ascii="Times New Roman" w:hAnsi="Times New Roman" w:cs="Times New Roman"/>
          <w:sz w:val="24"/>
          <w:szCs w:val="24"/>
        </w:rPr>
        <w:t xml:space="preserve">Lietuvos Respublikos centralizuotai valdomo valstybės turto valdytojo įstatymo 4 straipsnio 1 dalies 1 punktu, </w:t>
      </w:r>
      <w:r w:rsidR="003A06CA">
        <w:rPr>
          <w:rFonts w:ascii="Times New Roman" w:hAnsi="Times New Roman" w:cs="Times New Roman"/>
          <w:sz w:val="24"/>
          <w:szCs w:val="24"/>
        </w:rPr>
        <w:t>Teisėjų taryba</w:t>
      </w:r>
      <w:r w:rsidR="00C024CB">
        <w:rPr>
          <w:rFonts w:ascii="Times New Roman" w:hAnsi="Times New Roman" w:cs="Times New Roman"/>
          <w:sz w:val="24"/>
          <w:szCs w:val="24"/>
        </w:rPr>
        <w:t xml:space="preserve"> n u t a r i a:</w:t>
      </w:r>
    </w:p>
    <w:p w:rsidR="00407E04" w:rsidRDefault="00F10196" w:rsidP="0076025E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C4026">
        <w:rPr>
          <w:rFonts w:ascii="Times New Roman" w:hAnsi="Times New Roman" w:cs="Times New Roman"/>
          <w:sz w:val="24"/>
          <w:szCs w:val="24"/>
        </w:rPr>
        <w:t>ritarti</w:t>
      </w:r>
      <w:r w:rsidR="00106F87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F924D2" w:rsidRPr="002B1B36">
        <w:rPr>
          <w:rFonts w:ascii="Times New Roman" w:hAnsi="Times New Roman" w:cs="Times New Roman"/>
          <w:sz w:val="24"/>
          <w:szCs w:val="24"/>
        </w:rPr>
        <w:t>Vilniaus</w:t>
      </w:r>
      <w:r w:rsidR="00106F87" w:rsidRPr="002B1B36">
        <w:rPr>
          <w:rFonts w:ascii="Times New Roman" w:hAnsi="Times New Roman" w:cs="Times New Roman"/>
          <w:sz w:val="24"/>
          <w:szCs w:val="24"/>
        </w:rPr>
        <w:t xml:space="preserve"> rajono apylinkės teismo patikėjimo teise valdom</w:t>
      </w:r>
      <w:r>
        <w:rPr>
          <w:rFonts w:ascii="Times New Roman" w:hAnsi="Times New Roman" w:cs="Times New Roman"/>
          <w:sz w:val="24"/>
          <w:szCs w:val="24"/>
        </w:rPr>
        <w:t>ų</w:t>
      </w:r>
      <w:r w:rsidR="009D6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D6E29" w:rsidRPr="002B1B36">
        <w:rPr>
          <w:rFonts w:ascii="Times New Roman" w:hAnsi="Times New Roman" w:cs="Times New Roman"/>
          <w:sz w:val="24"/>
          <w:szCs w:val="24"/>
        </w:rPr>
        <w:t>alstybei</w:t>
      </w:r>
      <w:r w:rsidR="006F1C86">
        <w:rPr>
          <w:rFonts w:ascii="Times New Roman" w:hAnsi="Times New Roman" w:cs="Times New Roman"/>
          <w:sz w:val="24"/>
          <w:szCs w:val="24"/>
        </w:rPr>
        <w:t xml:space="preserve"> nuosavybės teise priklausančių</w:t>
      </w:r>
      <w:r w:rsidR="009D6E29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6F1C86">
        <w:rPr>
          <w:rFonts w:ascii="Times New Roman" w:hAnsi="Times New Roman" w:cs="Times New Roman"/>
          <w:sz w:val="24"/>
          <w:szCs w:val="24"/>
        </w:rPr>
        <w:t>negyvenamųjų</w:t>
      </w:r>
      <w:r w:rsidR="00F924D2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6F1C86">
        <w:rPr>
          <w:rFonts w:ascii="Times New Roman" w:hAnsi="Times New Roman" w:cs="Times New Roman"/>
          <w:sz w:val="24"/>
          <w:szCs w:val="24"/>
        </w:rPr>
        <w:t>patalpų, kurių</w:t>
      </w:r>
      <w:r w:rsidR="009D6E29">
        <w:rPr>
          <w:rFonts w:ascii="Times New Roman" w:hAnsi="Times New Roman" w:cs="Times New Roman"/>
          <w:sz w:val="24"/>
          <w:szCs w:val="24"/>
        </w:rPr>
        <w:t xml:space="preserve"> </w:t>
      </w:r>
      <w:r w:rsidR="009D6E29" w:rsidRPr="002B1B36">
        <w:rPr>
          <w:rFonts w:ascii="Times New Roman" w:hAnsi="Times New Roman" w:cs="Times New Roman"/>
          <w:sz w:val="24"/>
          <w:szCs w:val="24"/>
        </w:rPr>
        <w:t>unikal</w:t>
      </w:r>
      <w:r w:rsidR="009D6E29">
        <w:rPr>
          <w:rFonts w:ascii="Times New Roman" w:hAnsi="Times New Roman" w:cs="Times New Roman"/>
          <w:sz w:val="24"/>
          <w:szCs w:val="24"/>
        </w:rPr>
        <w:t>us</w:t>
      </w:r>
      <w:r w:rsidR="009D6E29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F924D2" w:rsidRPr="002B1B36">
        <w:rPr>
          <w:rFonts w:ascii="Times New Roman" w:hAnsi="Times New Roman" w:cs="Times New Roman"/>
          <w:sz w:val="24"/>
          <w:szCs w:val="24"/>
        </w:rPr>
        <w:t>Nr. 1094-0144-0013:0007</w:t>
      </w:r>
      <w:r w:rsidR="009D6E29">
        <w:rPr>
          <w:rFonts w:ascii="Times New Roman" w:hAnsi="Times New Roman" w:cs="Times New Roman"/>
          <w:sz w:val="24"/>
          <w:szCs w:val="24"/>
        </w:rPr>
        <w:t>, bendrasis plotas – 109,24 kv. m,</w:t>
      </w:r>
      <w:r w:rsidR="00037B65">
        <w:rPr>
          <w:rFonts w:ascii="Times New Roman" w:hAnsi="Times New Roman" w:cs="Times New Roman"/>
          <w:sz w:val="24"/>
          <w:szCs w:val="24"/>
        </w:rPr>
        <w:t xml:space="preserve"> ir</w:t>
      </w:r>
      <w:r w:rsidR="009D6E29">
        <w:rPr>
          <w:rFonts w:ascii="Times New Roman" w:hAnsi="Times New Roman" w:cs="Times New Roman"/>
          <w:sz w:val="24"/>
          <w:szCs w:val="24"/>
        </w:rPr>
        <w:t xml:space="preserve"> </w:t>
      </w:r>
      <w:r w:rsidR="006F1C86">
        <w:rPr>
          <w:rFonts w:ascii="Times New Roman" w:hAnsi="Times New Roman" w:cs="Times New Roman"/>
          <w:sz w:val="24"/>
          <w:szCs w:val="24"/>
        </w:rPr>
        <w:t>negyvenamųjų</w:t>
      </w:r>
      <w:r w:rsidR="006F1C86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6F1C86">
        <w:rPr>
          <w:rFonts w:ascii="Times New Roman" w:hAnsi="Times New Roman" w:cs="Times New Roman"/>
          <w:sz w:val="24"/>
          <w:szCs w:val="24"/>
        </w:rPr>
        <w:t>patalpų</w:t>
      </w:r>
      <w:r w:rsidR="009D6E29">
        <w:rPr>
          <w:rFonts w:ascii="Times New Roman" w:hAnsi="Times New Roman" w:cs="Times New Roman"/>
          <w:sz w:val="24"/>
          <w:szCs w:val="24"/>
        </w:rPr>
        <w:t xml:space="preserve">, </w:t>
      </w:r>
      <w:r w:rsidR="006F1C86">
        <w:rPr>
          <w:rFonts w:ascii="Times New Roman" w:hAnsi="Times New Roman" w:cs="Times New Roman"/>
          <w:sz w:val="24"/>
          <w:szCs w:val="24"/>
        </w:rPr>
        <w:t xml:space="preserve">kurių </w:t>
      </w:r>
      <w:r w:rsidR="009D6E29" w:rsidRPr="002B1B36">
        <w:rPr>
          <w:rFonts w:ascii="Times New Roman" w:hAnsi="Times New Roman" w:cs="Times New Roman"/>
          <w:sz w:val="24"/>
          <w:szCs w:val="24"/>
        </w:rPr>
        <w:t>unikal</w:t>
      </w:r>
      <w:r w:rsidR="009D6E29">
        <w:rPr>
          <w:rFonts w:ascii="Times New Roman" w:hAnsi="Times New Roman" w:cs="Times New Roman"/>
          <w:sz w:val="24"/>
          <w:szCs w:val="24"/>
        </w:rPr>
        <w:t>us</w:t>
      </w:r>
      <w:r w:rsidR="009D6E29" w:rsidRPr="002B1B36">
        <w:rPr>
          <w:rFonts w:ascii="Times New Roman" w:hAnsi="Times New Roman" w:cs="Times New Roman"/>
          <w:sz w:val="24"/>
          <w:szCs w:val="24"/>
        </w:rPr>
        <w:t xml:space="preserve"> Nr. </w:t>
      </w:r>
      <w:r w:rsidR="00F924D2" w:rsidRPr="002B1B36">
        <w:rPr>
          <w:rFonts w:ascii="Times New Roman" w:hAnsi="Times New Roman" w:cs="Times New Roman"/>
          <w:sz w:val="24"/>
          <w:szCs w:val="24"/>
        </w:rPr>
        <w:t>1094-0144-0013:0013</w:t>
      </w:r>
      <w:r w:rsidR="009D6E29">
        <w:rPr>
          <w:rFonts w:ascii="Times New Roman" w:hAnsi="Times New Roman" w:cs="Times New Roman"/>
          <w:sz w:val="24"/>
          <w:szCs w:val="24"/>
        </w:rPr>
        <w:t>, bendrasis plotas 571,10 kv. m</w:t>
      </w:r>
      <w:r w:rsidR="00F924D2" w:rsidRPr="002B1B36">
        <w:rPr>
          <w:rFonts w:ascii="Times New Roman" w:hAnsi="Times New Roman" w:cs="Times New Roman"/>
          <w:sz w:val="24"/>
          <w:szCs w:val="24"/>
        </w:rPr>
        <w:t xml:space="preserve">, </w:t>
      </w:r>
      <w:r w:rsidR="009D6E29" w:rsidRPr="002B1B36">
        <w:rPr>
          <w:rFonts w:ascii="Times New Roman" w:hAnsi="Times New Roman" w:cs="Times New Roman"/>
          <w:sz w:val="24"/>
          <w:szCs w:val="24"/>
        </w:rPr>
        <w:t>esanč</w:t>
      </w:r>
      <w:r w:rsidR="009D6E29">
        <w:rPr>
          <w:rFonts w:ascii="Times New Roman" w:hAnsi="Times New Roman" w:cs="Times New Roman"/>
          <w:sz w:val="24"/>
          <w:szCs w:val="24"/>
        </w:rPr>
        <w:t>ių</w:t>
      </w:r>
      <w:r w:rsidR="009D6E29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F924D2" w:rsidRPr="002B1B36">
        <w:rPr>
          <w:rFonts w:ascii="Times New Roman" w:hAnsi="Times New Roman" w:cs="Times New Roman"/>
          <w:sz w:val="24"/>
          <w:szCs w:val="24"/>
        </w:rPr>
        <w:t xml:space="preserve">pastate, kurio unikalus Nr. 1094-0144-0013, žymėjimas plane 1A2p, adresas – Kalvarijų g. 28, Vilnius, </w:t>
      </w:r>
      <w:r w:rsidR="00037B65">
        <w:rPr>
          <w:rFonts w:ascii="Times New Roman" w:hAnsi="Times New Roman" w:cs="Times New Roman"/>
          <w:sz w:val="24"/>
          <w:szCs w:val="24"/>
        </w:rPr>
        <w:t>perdavim</w:t>
      </w:r>
      <w:r w:rsidR="007C4026">
        <w:rPr>
          <w:rFonts w:ascii="Times New Roman" w:hAnsi="Times New Roman" w:cs="Times New Roman"/>
          <w:sz w:val="24"/>
          <w:szCs w:val="24"/>
        </w:rPr>
        <w:t>ui</w:t>
      </w:r>
      <w:r w:rsidRPr="00F10196">
        <w:rPr>
          <w:rFonts w:ascii="Times New Roman" w:hAnsi="Times New Roman" w:cs="Times New Roman"/>
          <w:sz w:val="24"/>
          <w:szCs w:val="24"/>
        </w:rPr>
        <w:t xml:space="preserve"> </w:t>
      </w:r>
      <w:r w:rsidR="008A79F2" w:rsidRPr="00E3192D">
        <w:rPr>
          <w:rFonts w:ascii="Times New Roman" w:hAnsi="Times New Roman" w:cs="Times New Roman"/>
          <w:sz w:val="24"/>
          <w:szCs w:val="24"/>
        </w:rPr>
        <w:t>šį turtą valdyti, naudoti ir</w:t>
      </w:r>
      <w:r w:rsidR="00D77030">
        <w:rPr>
          <w:rFonts w:ascii="Times New Roman" w:hAnsi="Times New Roman" w:cs="Times New Roman"/>
          <w:sz w:val="24"/>
          <w:szCs w:val="24"/>
        </w:rPr>
        <w:t xml:space="preserve"> </w:t>
      </w:r>
      <w:r w:rsidR="008A79F2" w:rsidRPr="00E3192D">
        <w:rPr>
          <w:rFonts w:ascii="Times New Roman" w:hAnsi="Times New Roman" w:cs="Times New Roman"/>
          <w:sz w:val="24"/>
          <w:szCs w:val="24"/>
        </w:rPr>
        <w:t>disponuoti</w:t>
      </w:r>
      <w:r w:rsidR="00D77030">
        <w:rPr>
          <w:rFonts w:ascii="Times New Roman" w:hAnsi="Times New Roman" w:cs="Times New Roman"/>
          <w:sz w:val="24"/>
          <w:szCs w:val="24"/>
        </w:rPr>
        <w:t xml:space="preserve"> juo </w:t>
      </w:r>
      <w:r w:rsidR="00D77030" w:rsidRPr="00F10196">
        <w:rPr>
          <w:rFonts w:ascii="Times New Roman" w:hAnsi="Times New Roman" w:cs="Times New Roman"/>
          <w:sz w:val="24"/>
          <w:szCs w:val="24"/>
        </w:rPr>
        <w:t>patikėjimo teise</w:t>
      </w:r>
      <w:r w:rsidR="00037B65" w:rsidRPr="002B1B36">
        <w:rPr>
          <w:rFonts w:ascii="Times New Roman" w:hAnsi="Times New Roman" w:cs="Times New Roman"/>
          <w:sz w:val="24"/>
          <w:szCs w:val="24"/>
        </w:rPr>
        <w:t xml:space="preserve"> </w:t>
      </w:r>
      <w:r w:rsidR="00F924D2" w:rsidRPr="002B1B36">
        <w:rPr>
          <w:rFonts w:ascii="Times New Roman" w:hAnsi="Times New Roman" w:cs="Times New Roman"/>
          <w:sz w:val="24"/>
          <w:szCs w:val="24"/>
        </w:rPr>
        <w:t xml:space="preserve">centralizuotai valdomo valstybės turto valdytojui </w:t>
      </w:r>
      <w:r>
        <w:rPr>
          <w:rFonts w:ascii="Times New Roman" w:hAnsi="Times New Roman" w:cs="Times New Roman"/>
          <w:sz w:val="24"/>
          <w:szCs w:val="24"/>
        </w:rPr>
        <w:t xml:space="preserve">valstybės įmonei </w:t>
      </w:r>
      <w:r w:rsidR="00F924D2" w:rsidRPr="002B1B36">
        <w:rPr>
          <w:rFonts w:ascii="Times New Roman" w:hAnsi="Times New Roman" w:cs="Times New Roman"/>
          <w:sz w:val="24"/>
          <w:szCs w:val="24"/>
        </w:rPr>
        <w:t>Turto bank</w:t>
      </w:r>
      <w:r>
        <w:rPr>
          <w:rFonts w:ascii="Times New Roman" w:hAnsi="Times New Roman" w:cs="Times New Roman"/>
          <w:sz w:val="24"/>
          <w:szCs w:val="24"/>
        </w:rPr>
        <w:t>as</w:t>
      </w:r>
      <w:r w:rsidR="001C3FB5" w:rsidRPr="002B1B36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="00F924D2" w:rsidRPr="002B1B36">
        <w:rPr>
          <w:rFonts w:ascii="Times New Roman" w:hAnsi="Times New Roman" w:cs="Times New Roman"/>
          <w:sz w:val="24"/>
          <w:szCs w:val="24"/>
        </w:rPr>
        <w:t>112021042</w:t>
      </w:r>
      <w:r>
        <w:rPr>
          <w:rFonts w:ascii="Times New Roman" w:hAnsi="Times New Roman" w:cs="Times New Roman"/>
          <w:sz w:val="24"/>
          <w:szCs w:val="24"/>
        </w:rPr>
        <w:t xml:space="preserve">, buveinės </w:t>
      </w:r>
      <w:r w:rsidRPr="00F10196">
        <w:rPr>
          <w:rFonts w:ascii="Times New Roman" w:hAnsi="Times New Roman" w:cs="Times New Roman"/>
          <w:sz w:val="24"/>
          <w:szCs w:val="24"/>
        </w:rPr>
        <w:t xml:space="preserve">adresas </w:t>
      </w:r>
      <w:r w:rsidR="008A79F2" w:rsidRPr="00E3192D">
        <w:rPr>
          <w:rFonts w:ascii="Times New Roman" w:hAnsi="Times New Roman" w:cs="Times New Roman"/>
          <w:sz w:val="24"/>
          <w:szCs w:val="24"/>
        </w:rPr>
        <w:t>Kęstučio g. 45, Vilnius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905" w:rsidRDefault="007C4026" w:rsidP="0076025E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Pritarti</w:t>
      </w:r>
      <w:r w:rsidR="00F446FF" w:rsidRPr="00F446FF">
        <w:rPr>
          <w:rFonts w:ascii="Times New Roman" w:hAnsi="Times New Roman" w:cs="Times New Roman"/>
          <w:sz w:val="24"/>
          <w:szCs w:val="24"/>
        </w:rPr>
        <w:t xml:space="preserve"> 2005 m. spalio 18 d. </w:t>
      </w:r>
      <w:r w:rsidR="0076025E">
        <w:rPr>
          <w:rFonts w:ascii="Times New Roman" w:hAnsi="Times New Roman" w:cs="Times New Roman"/>
          <w:sz w:val="24"/>
          <w:szCs w:val="24"/>
        </w:rPr>
        <w:t xml:space="preserve">valstybinės žemės </w:t>
      </w:r>
      <w:r w:rsidR="00F446FF" w:rsidRPr="00F446FF">
        <w:rPr>
          <w:rFonts w:ascii="Times New Roman" w:hAnsi="Times New Roman" w:cs="Times New Roman"/>
          <w:sz w:val="24"/>
          <w:szCs w:val="24"/>
        </w:rPr>
        <w:t>panaudos sutarties Nr. 1182 K01/2005-1182</w:t>
      </w:r>
      <w:r w:rsidR="0076025E">
        <w:rPr>
          <w:rFonts w:ascii="Times New Roman" w:hAnsi="Times New Roman" w:cs="Times New Roman"/>
          <w:sz w:val="24"/>
          <w:szCs w:val="24"/>
        </w:rPr>
        <w:t xml:space="preserve">, kurios pagrindu Vilniaus rajono apylinkės teismas valdo valstybei nuosavybės teise priklausančią </w:t>
      </w:r>
      <w:r w:rsidR="0076025E" w:rsidRPr="00F446FF">
        <w:rPr>
          <w:rFonts w:ascii="Times New Roman" w:hAnsi="Times New Roman" w:cs="Times New Roman"/>
          <w:sz w:val="24"/>
          <w:szCs w:val="24"/>
        </w:rPr>
        <w:t>660 kv. m ploto žemės sklypo dal</w:t>
      </w:r>
      <w:r w:rsidR="0076025E">
        <w:rPr>
          <w:rFonts w:ascii="Times New Roman" w:hAnsi="Times New Roman" w:cs="Times New Roman"/>
          <w:sz w:val="24"/>
          <w:szCs w:val="24"/>
        </w:rPr>
        <w:t>į</w:t>
      </w:r>
      <w:r w:rsidR="0076025E" w:rsidRPr="00F446FF">
        <w:rPr>
          <w:rFonts w:ascii="Times New Roman" w:hAnsi="Times New Roman" w:cs="Times New Roman"/>
          <w:sz w:val="24"/>
          <w:szCs w:val="24"/>
        </w:rPr>
        <w:t xml:space="preserve"> (unikalus žemės sklypo Nr. 0101-0032-0700, plotas – 923 kv. m)</w:t>
      </w:r>
      <w:r w:rsidR="00F446FF" w:rsidRPr="00F446FF">
        <w:rPr>
          <w:rFonts w:ascii="Times New Roman" w:hAnsi="Times New Roman" w:cs="Times New Roman"/>
          <w:sz w:val="24"/>
          <w:szCs w:val="24"/>
        </w:rPr>
        <w:t>, nutraukim</w:t>
      </w:r>
      <w:r>
        <w:rPr>
          <w:rFonts w:ascii="Times New Roman" w:hAnsi="Times New Roman" w:cs="Times New Roman"/>
          <w:sz w:val="24"/>
          <w:szCs w:val="24"/>
        </w:rPr>
        <w:t>ui</w:t>
      </w:r>
      <w:r w:rsidR="00F446FF" w:rsidRPr="00F446FF">
        <w:rPr>
          <w:rFonts w:ascii="Times New Roman" w:hAnsi="Times New Roman" w:cs="Times New Roman"/>
          <w:sz w:val="24"/>
          <w:szCs w:val="24"/>
        </w:rPr>
        <w:t>.</w:t>
      </w:r>
    </w:p>
    <w:p w:rsidR="00407E04" w:rsidRDefault="00F10196" w:rsidP="00E3192D">
      <w:pPr>
        <w:pStyle w:val="Sraopastrai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2B1B36">
        <w:rPr>
          <w:rFonts w:ascii="Times New Roman" w:hAnsi="Times New Roman" w:cs="Times New Roman"/>
          <w:sz w:val="24"/>
          <w:szCs w:val="24"/>
        </w:rPr>
        <w:t xml:space="preserve">pareigoti Nacionalinę teismų administraciją kreiptis į </w:t>
      </w:r>
      <w:r w:rsidR="0076025E">
        <w:rPr>
          <w:rFonts w:ascii="Times New Roman" w:hAnsi="Times New Roman" w:cs="Times New Roman"/>
          <w:sz w:val="24"/>
          <w:szCs w:val="24"/>
        </w:rPr>
        <w:t xml:space="preserve">atitinkamus subjektus dėl </w:t>
      </w:r>
      <w:r w:rsidR="002B1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nutarimo </w:t>
      </w:r>
      <w:r w:rsidR="009D6E29">
        <w:rPr>
          <w:rFonts w:ascii="Times New Roman" w:hAnsi="Times New Roman" w:cs="Times New Roman"/>
          <w:sz w:val="24"/>
          <w:szCs w:val="24"/>
        </w:rPr>
        <w:t xml:space="preserve">1 </w:t>
      </w:r>
      <w:r w:rsidR="0076025E">
        <w:rPr>
          <w:rFonts w:ascii="Times New Roman" w:hAnsi="Times New Roman" w:cs="Times New Roman"/>
          <w:sz w:val="24"/>
          <w:szCs w:val="24"/>
        </w:rPr>
        <w:t xml:space="preserve">ir 2 </w:t>
      </w:r>
      <w:r w:rsidR="009D6E29">
        <w:rPr>
          <w:rFonts w:ascii="Times New Roman" w:hAnsi="Times New Roman" w:cs="Times New Roman"/>
          <w:sz w:val="24"/>
          <w:szCs w:val="24"/>
        </w:rPr>
        <w:t>punkt</w:t>
      </w:r>
      <w:r w:rsidR="0076025E">
        <w:rPr>
          <w:rFonts w:ascii="Times New Roman" w:hAnsi="Times New Roman" w:cs="Times New Roman"/>
          <w:sz w:val="24"/>
          <w:szCs w:val="24"/>
        </w:rPr>
        <w:t>uose</w:t>
      </w:r>
      <w:r w:rsidR="009D6E29">
        <w:rPr>
          <w:rFonts w:ascii="Times New Roman" w:hAnsi="Times New Roman" w:cs="Times New Roman"/>
          <w:sz w:val="24"/>
          <w:szCs w:val="24"/>
        </w:rPr>
        <w:t xml:space="preserve"> nurodyt</w:t>
      </w:r>
      <w:r w:rsidR="0076025E">
        <w:rPr>
          <w:rFonts w:ascii="Times New Roman" w:hAnsi="Times New Roman" w:cs="Times New Roman"/>
          <w:sz w:val="24"/>
          <w:szCs w:val="24"/>
        </w:rPr>
        <w:t>o</w:t>
      </w:r>
      <w:r w:rsidR="009D6E29">
        <w:rPr>
          <w:rFonts w:ascii="Times New Roman" w:hAnsi="Times New Roman" w:cs="Times New Roman"/>
          <w:sz w:val="24"/>
          <w:szCs w:val="24"/>
        </w:rPr>
        <w:t xml:space="preserve"> nekilnojam</w:t>
      </w:r>
      <w:r w:rsidR="0076025E">
        <w:rPr>
          <w:rFonts w:ascii="Times New Roman" w:hAnsi="Times New Roman" w:cs="Times New Roman"/>
          <w:sz w:val="24"/>
          <w:szCs w:val="24"/>
        </w:rPr>
        <w:t xml:space="preserve">ojo </w:t>
      </w:r>
      <w:r w:rsidR="009D6E29">
        <w:rPr>
          <w:rFonts w:ascii="Times New Roman" w:hAnsi="Times New Roman" w:cs="Times New Roman"/>
          <w:sz w:val="24"/>
          <w:szCs w:val="24"/>
        </w:rPr>
        <w:t>turt</w:t>
      </w:r>
      <w:r w:rsidR="0076025E">
        <w:rPr>
          <w:rFonts w:ascii="Times New Roman" w:hAnsi="Times New Roman" w:cs="Times New Roman"/>
          <w:sz w:val="24"/>
          <w:szCs w:val="24"/>
        </w:rPr>
        <w:t>o</w:t>
      </w:r>
      <w:r w:rsidR="009D6E29">
        <w:rPr>
          <w:rFonts w:ascii="Times New Roman" w:hAnsi="Times New Roman" w:cs="Times New Roman"/>
          <w:sz w:val="24"/>
          <w:szCs w:val="24"/>
        </w:rPr>
        <w:t xml:space="preserve"> </w:t>
      </w:r>
      <w:r w:rsidR="0076025E">
        <w:rPr>
          <w:rFonts w:ascii="Times New Roman" w:hAnsi="Times New Roman" w:cs="Times New Roman"/>
          <w:sz w:val="24"/>
          <w:szCs w:val="24"/>
        </w:rPr>
        <w:t xml:space="preserve">perėmimo </w:t>
      </w:r>
      <w:r w:rsidR="009D6E29">
        <w:rPr>
          <w:rFonts w:ascii="Times New Roman" w:hAnsi="Times New Roman" w:cs="Times New Roman"/>
          <w:sz w:val="24"/>
          <w:szCs w:val="24"/>
        </w:rPr>
        <w:t>ir koordin</w:t>
      </w:r>
      <w:r w:rsidR="00037B65">
        <w:rPr>
          <w:rFonts w:ascii="Times New Roman" w:hAnsi="Times New Roman" w:cs="Times New Roman"/>
          <w:sz w:val="24"/>
          <w:szCs w:val="24"/>
        </w:rPr>
        <w:t>uoti</w:t>
      </w:r>
      <w:r w:rsidR="006F1C86">
        <w:rPr>
          <w:rFonts w:ascii="Times New Roman" w:hAnsi="Times New Roman" w:cs="Times New Roman"/>
          <w:sz w:val="24"/>
          <w:szCs w:val="24"/>
        </w:rPr>
        <w:t xml:space="preserve"> </w:t>
      </w:r>
      <w:r w:rsidR="00046298">
        <w:rPr>
          <w:rFonts w:ascii="Times New Roman" w:hAnsi="Times New Roman" w:cs="Times New Roman"/>
          <w:sz w:val="24"/>
          <w:szCs w:val="24"/>
        </w:rPr>
        <w:t xml:space="preserve">šio </w:t>
      </w:r>
      <w:r w:rsidR="00037B65">
        <w:rPr>
          <w:rFonts w:ascii="Times New Roman" w:hAnsi="Times New Roman" w:cs="Times New Roman"/>
          <w:sz w:val="24"/>
          <w:szCs w:val="24"/>
        </w:rPr>
        <w:t>turto perdavimo procedūras</w:t>
      </w:r>
      <w:r w:rsidR="002B1B36">
        <w:rPr>
          <w:rFonts w:ascii="Times New Roman" w:hAnsi="Times New Roman" w:cs="Times New Roman"/>
          <w:sz w:val="24"/>
          <w:szCs w:val="24"/>
        </w:rPr>
        <w:t>.</w:t>
      </w:r>
    </w:p>
    <w:p w:rsidR="00A27413" w:rsidRDefault="00A27413" w:rsidP="00A2741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413" w:rsidRPr="00A27413" w:rsidRDefault="00A27413" w:rsidP="00A2741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B36" w:rsidRPr="00F924D2" w:rsidRDefault="002B1B36" w:rsidP="00F924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A27413" w:rsidRPr="00C025A5" w:rsidTr="007445CA">
        <w:tc>
          <w:tcPr>
            <w:tcW w:w="7308" w:type="dxa"/>
          </w:tcPr>
          <w:p w:rsidR="00A27413" w:rsidRPr="00A27413" w:rsidRDefault="00A27413" w:rsidP="00A27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13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  <w:p w:rsidR="00A27413" w:rsidRPr="00A27413" w:rsidRDefault="00A27413" w:rsidP="00A27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A27413" w:rsidRPr="00A27413" w:rsidRDefault="00A27413" w:rsidP="00A27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13">
              <w:rPr>
                <w:rFonts w:ascii="Times New Roman" w:hAnsi="Times New Roman" w:cs="Times New Roman"/>
                <w:sz w:val="24"/>
                <w:szCs w:val="24"/>
              </w:rPr>
              <w:t xml:space="preserve">Egidijus Laužikas    </w:t>
            </w:r>
          </w:p>
        </w:tc>
      </w:tr>
      <w:tr w:rsidR="00A27413" w:rsidTr="007445CA">
        <w:tc>
          <w:tcPr>
            <w:tcW w:w="7308" w:type="dxa"/>
          </w:tcPr>
          <w:p w:rsidR="00A27413" w:rsidRPr="00A27413" w:rsidRDefault="00A27413" w:rsidP="00A27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A27413" w:rsidRPr="00A27413" w:rsidRDefault="00A27413" w:rsidP="00A27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413" w:rsidRPr="00C025A5" w:rsidTr="007445CA">
        <w:tc>
          <w:tcPr>
            <w:tcW w:w="7308" w:type="dxa"/>
            <w:hideMark/>
          </w:tcPr>
          <w:p w:rsidR="00A27413" w:rsidRPr="00A27413" w:rsidRDefault="00A27413" w:rsidP="00A27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13"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:rsidR="00A27413" w:rsidRPr="00A27413" w:rsidRDefault="00A27413" w:rsidP="00A27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13">
              <w:rPr>
                <w:rFonts w:ascii="Times New Roman" w:hAnsi="Times New Roman" w:cs="Times New Roman"/>
                <w:sz w:val="24"/>
                <w:szCs w:val="24"/>
              </w:rPr>
              <w:t xml:space="preserve">Ramūnas Gadliauskas        </w:t>
            </w:r>
          </w:p>
        </w:tc>
      </w:tr>
    </w:tbl>
    <w:p w:rsidR="00E948D2" w:rsidRDefault="00E948D2" w:rsidP="00A274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line="360" w:lineRule="auto"/>
        <w:ind w:firstLine="720"/>
        <w:jc w:val="both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A27413" w:rsidTr="00A27413">
        <w:tc>
          <w:tcPr>
            <w:tcW w:w="7308" w:type="dxa"/>
          </w:tcPr>
          <w:p w:rsidR="00A27413" w:rsidRPr="00C025A5" w:rsidRDefault="00A27413" w:rsidP="007445CA"/>
        </w:tc>
        <w:tc>
          <w:tcPr>
            <w:tcW w:w="2490" w:type="dxa"/>
            <w:hideMark/>
          </w:tcPr>
          <w:p w:rsidR="00A27413" w:rsidRPr="00C025A5" w:rsidRDefault="00A27413" w:rsidP="007445CA"/>
        </w:tc>
      </w:tr>
      <w:tr w:rsidR="00A27413" w:rsidTr="00A27413">
        <w:tc>
          <w:tcPr>
            <w:tcW w:w="7308" w:type="dxa"/>
            <w:hideMark/>
          </w:tcPr>
          <w:p w:rsidR="00A27413" w:rsidRPr="00C025A5" w:rsidRDefault="00A27413" w:rsidP="007445CA"/>
        </w:tc>
        <w:tc>
          <w:tcPr>
            <w:tcW w:w="2490" w:type="dxa"/>
            <w:hideMark/>
          </w:tcPr>
          <w:p w:rsidR="00A27413" w:rsidRDefault="00A27413" w:rsidP="007445CA"/>
        </w:tc>
      </w:tr>
    </w:tbl>
    <w:p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B73E73">
      <w:headerReference w:type="default" r:id="rId8"/>
      <w:pgSz w:w="11906" w:h="16838"/>
      <w:pgMar w:top="1701" w:right="991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C1" w:rsidRDefault="009608C1" w:rsidP="00EE7D38">
      <w:pPr>
        <w:spacing w:after="0" w:line="240" w:lineRule="auto"/>
      </w:pPr>
      <w:r>
        <w:separator/>
      </w:r>
    </w:p>
  </w:endnote>
  <w:endnote w:type="continuationSeparator" w:id="0">
    <w:p w:rsidR="009608C1" w:rsidRDefault="009608C1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C1" w:rsidRDefault="009608C1" w:rsidP="00EE7D38">
      <w:pPr>
        <w:spacing w:after="0" w:line="240" w:lineRule="auto"/>
      </w:pPr>
      <w:r>
        <w:separator/>
      </w:r>
    </w:p>
  </w:footnote>
  <w:footnote w:type="continuationSeparator" w:id="0">
    <w:p w:rsidR="009608C1" w:rsidRDefault="009608C1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38" w:rsidRDefault="00EE7D38">
    <w:pPr>
      <w:pStyle w:val="Antrats"/>
    </w:pPr>
  </w:p>
  <w:p w:rsidR="00EE7D38" w:rsidRPr="00EE7D38" w:rsidRDefault="00EE7D38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EE7D38"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ūnas Stravinskas">
    <w15:presenceInfo w15:providerId="AD" w15:userId="S-1-5-21-2684307482-3008079090-195167589-76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C73"/>
    <w:rsid w:val="00037B65"/>
    <w:rsid w:val="00044BDC"/>
    <w:rsid w:val="00046298"/>
    <w:rsid w:val="0005161F"/>
    <w:rsid w:val="000572FA"/>
    <w:rsid w:val="000C116A"/>
    <w:rsid w:val="000C2AE8"/>
    <w:rsid w:val="00106F87"/>
    <w:rsid w:val="00110908"/>
    <w:rsid w:val="001B5F28"/>
    <w:rsid w:val="001C3FB5"/>
    <w:rsid w:val="001D1090"/>
    <w:rsid w:val="001E66BA"/>
    <w:rsid w:val="0022735D"/>
    <w:rsid w:val="002342FF"/>
    <w:rsid w:val="00236617"/>
    <w:rsid w:val="00254055"/>
    <w:rsid w:val="002920A3"/>
    <w:rsid w:val="00295F0C"/>
    <w:rsid w:val="002B1B36"/>
    <w:rsid w:val="003926CA"/>
    <w:rsid w:val="003A06CA"/>
    <w:rsid w:val="00407E04"/>
    <w:rsid w:val="00411FBC"/>
    <w:rsid w:val="00423803"/>
    <w:rsid w:val="004A107D"/>
    <w:rsid w:val="0055414B"/>
    <w:rsid w:val="005B5875"/>
    <w:rsid w:val="005E67C8"/>
    <w:rsid w:val="0066384F"/>
    <w:rsid w:val="006642AD"/>
    <w:rsid w:val="0068373A"/>
    <w:rsid w:val="006B772A"/>
    <w:rsid w:val="006F1C86"/>
    <w:rsid w:val="006F6EE1"/>
    <w:rsid w:val="007215FA"/>
    <w:rsid w:val="00734C73"/>
    <w:rsid w:val="0076025E"/>
    <w:rsid w:val="007A0C74"/>
    <w:rsid w:val="007C4026"/>
    <w:rsid w:val="007C6725"/>
    <w:rsid w:val="008605F0"/>
    <w:rsid w:val="0087658B"/>
    <w:rsid w:val="008A79F2"/>
    <w:rsid w:val="008C5760"/>
    <w:rsid w:val="00934B23"/>
    <w:rsid w:val="0094586E"/>
    <w:rsid w:val="009608C1"/>
    <w:rsid w:val="009D6E29"/>
    <w:rsid w:val="00A27413"/>
    <w:rsid w:val="00A27905"/>
    <w:rsid w:val="00A71541"/>
    <w:rsid w:val="00AB0A8B"/>
    <w:rsid w:val="00AF18CE"/>
    <w:rsid w:val="00B739BF"/>
    <w:rsid w:val="00B73E73"/>
    <w:rsid w:val="00C024CB"/>
    <w:rsid w:val="00C16215"/>
    <w:rsid w:val="00C333F3"/>
    <w:rsid w:val="00C771CC"/>
    <w:rsid w:val="00CF0790"/>
    <w:rsid w:val="00CF6680"/>
    <w:rsid w:val="00D470A2"/>
    <w:rsid w:val="00D77030"/>
    <w:rsid w:val="00DE68EC"/>
    <w:rsid w:val="00E033E7"/>
    <w:rsid w:val="00E3192D"/>
    <w:rsid w:val="00E948D2"/>
    <w:rsid w:val="00EA0175"/>
    <w:rsid w:val="00ED7E04"/>
    <w:rsid w:val="00EE1227"/>
    <w:rsid w:val="00EE7D38"/>
    <w:rsid w:val="00F10196"/>
    <w:rsid w:val="00F26EDF"/>
    <w:rsid w:val="00F446FF"/>
    <w:rsid w:val="00F924D2"/>
    <w:rsid w:val="00F94A09"/>
    <w:rsid w:val="00FC43CC"/>
    <w:rsid w:val="00FE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05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D38"/>
  </w:style>
  <w:style w:type="paragraph" w:styleId="Porat">
    <w:name w:val="footer"/>
    <w:basedOn w:val="prastasis"/>
    <w:link w:val="Porat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D38"/>
  </w:style>
  <w:style w:type="paragraph" w:customStyle="1" w:styleId="Adresas">
    <w:name w:val="Adresas"/>
    <w:basedOn w:val="prastasis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1B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E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E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E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948D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48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38"/>
  </w:style>
  <w:style w:type="paragraph" w:styleId="Footer">
    <w:name w:val="footer"/>
    <w:basedOn w:val="Normal"/>
    <w:link w:val="Foot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38"/>
  </w:style>
  <w:style w:type="paragraph" w:customStyle="1" w:styleId="Adresas">
    <w:name w:val="Adresas"/>
    <w:basedOn w:val="Normal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a.dokutoviciene</cp:lastModifiedBy>
  <cp:revision>4</cp:revision>
  <cp:lastPrinted>2014-09-19T08:13:00Z</cp:lastPrinted>
  <dcterms:created xsi:type="dcterms:W3CDTF">2015-11-12T13:21:00Z</dcterms:created>
  <dcterms:modified xsi:type="dcterms:W3CDTF">2015-11-13T08:04:00Z</dcterms:modified>
</cp:coreProperties>
</file>