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49D" w:rsidRDefault="005D749D" w:rsidP="005D749D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749D" w:rsidRDefault="005D749D" w:rsidP="005D749D">
      <w:pPr>
        <w:pStyle w:val="Pavadinimas"/>
        <w:rPr>
          <w:sz w:val="24"/>
        </w:rPr>
      </w:pPr>
    </w:p>
    <w:p w:rsidR="005D749D" w:rsidRDefault="005D749D" w:rsidP="005D749D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:rsidR="005D749D" w:rsidRDefault="005D749D" w:rsidP="005D749D">
      <w:pPr>
        <w:pStyle w:val="Pavadinimas"/>
        <w:rPr>
          <w:sz w:val="24"/>
        </w:rPr>
      </w:pPr>
    </w:p>
    <w:p w:rsidR="005D749D" w:rsidRPr="00E62FE3" w:rsidRDefault="005D749D" w:rsidP="005D749D">
      <w:pPr>
        <w:pStyle w:val="Pavadinimas"/>
        <w:rPr>
          <w:sz w:val="24"/>
        </w:rPr>
      </w:pPr>
      <w:r w:rsidRPr="00E62FE3">
        <w:rPr>
          <w:sz w:val="24"/>
        </w:rPr>
        <w:t>NUTARIMAS</w:t>
      </w:r>
    </w:p>
    <w:p w:rsidR="005D749D" w:rsidRPr="00E62FE3" w:rsidRDefault="005D749D" w:rsidP="005D749D">
      <w:pPr>
        <w:pStyle w:val="Pavadinimas"/>
        <w:rPr>
          <w:sz w:val="24"/>
        </w:rPr>
      </w:pPr>
      <w:r w:rsidRPr="00E62FE3">
        <w:rPr>
          <w:sz w:val="24"/>
        </w:rPr>
        <w:t>DĖL PATARIMO LIETUVOS RESPUBLIKO</w:t>
      </w:r>
      <w:r>
        <w:rPr>
          <w:sz w:val="24"/>
        </w:rPr>
        <w:t>S prezidentei atl</w:t>
      </w:r>
      <w:r w:rsidR="00FC6E2E">
        <w:rPr>
          <w:sz w:val="24"/>
        </w:rPr>
        <w:t xml:space="preserve">eisti </w:t>
      </w:r>
      <w:r w:rsidR="006F7172">
        <w:rPr>
          <w:sz w:val="24"/>
        </w:rPr>
        <w:t>Virginiją liudvinavičienę</w:t>
      </w:r>
      <w:r>
        <w:rPr>
          <w:sz w:val="24"/>
        </w:rPr>
        <w:t xml:space="preserve"> iš </w:t>
      </w:r>
      <w:r w:rsidR="006F7172">
        <w:rPr>
          <w:sz w:val="24"/>
        </w:rPr>
        <w:t>Vilniaus miesto</w:t>
      </w:r>
      <w:r>
        <w:rPr>
          <w:sz w:val="24"/>
        </w:rPr>
        <w:t xml:space="preserve"> apylinkės T</w:t>
      </w:r>
      <w:r w:rsidRPr="00E62FE3">
        <w:rPr>
          <w:sz w:val="24"/>
        </w:rPr>
        <w:t>eismo teisėj</w:t>
      </w:r>
      <w:r>
        <w:rPr>
          <w:sz w:val="24"/>
        </w:rPr>
        <w:t>o</w:t>
      </w:r>
      <w:r w:rsidR="00E631AA">
        <w:rPr>
          <w:sz w:val="24"/>
        </w:rPr>
        <w:t>S</w:t>
      </w:r>
      <w:r>
        <w:rPr>
          <w:sz w:val="24"/>
        </w:rPr>
        <w:t xml:space="preserve"> pareigų</w:t>
      </w:r>
      <w:r w:rsidRPr="00E62FE3">
        <w:rPr>
          <w:sz w:val="24"/>
        </w:rPr>
        <w:t xml:space="preserve"> ir </w:t>
      </w:r>
      <w:r w:rsidR="00FC6E2E">
        <w:rPr>
          <w:sz w:val="24"/>
        </w:rPr>
        <w:t>ją</w:t>
      </w:r>
      <w:r>
        <w:rPr>
          <w:sz w:val="24"/>
        </w:rPr>
        <w:t xml:space="preserve"> </w:t>
      </w:r>
      <w:r w:rsidRPr="00E62FE3">
        <w:rPr>
          <w:sz w:val="24"/>
        </w:rPr>
        <w:t xml:space="preserve">skirti </w:t>
      </w:r>
      <w:r w:rsidR="00E631AA">
        <w:rPr>
          <w:sz w:val="24"/>
        </w:rPr>
        <w:t>Vilniaus</w:t>
      </w:r>
      <w:r w:rsidR="00FC6E2E">
        <w:rPr>
          <w:sz w:val="24"/>
        </w:rPr>
        <w:t xml:space="preserve"> apygardos TEISMo TEISėJa</w:t>
      </w:r>
    </w:p>
    <w:p w:rsidR="005D749D" w:rsidRDefault="005D749D" w:rsidP="005D749D">
      <w:pPr>
        <w:pStyle w:val="Data"/>
        <w:rPr>
          <w:b/>
        </w:rPr>
      </w:pPr>
    </w:p>
    <w:p w:rsidR="005D749D" w:rsidRDefault="005D749D" w:rsidP="005D749D">
      <w:pPr>
        <w:pStyle w:val="Data"/>
      </w:pPr>
      <w:r>
        <w:t xml:space="preserve">2015 m. </w:t>
      </w:r>
      <w:r w:rsidR="00E631AA">
        <w:t>gruodžio 29</w:t>
      </w:r>
      <w:r>
        <w:t xml:space="preserve"> d. Nr. 13P-</w:t>
      </w:r>
      <w:r w:rsidR="007A16BB">
        <w:t>163</w:t>
      </w:r>
      <w:r>
        <w:t xml:space="preserve">-(7.1.2)  </w:t>
      </w:r>
    </w:p>
    <w:p w:rsidR="005D749D" w:rsidRDefault="005D749D" w:rsidP="005D749D">
      <w:pPr>
        <w:pStyle w:val="Data"/>
      </w:pPr>
      <w:r>
        <w:t>Vilnius</w:t>
      </w:r>
    </w:p>
    <w:p w:rsidR="005D749D" w:rsidRDefault="005D749D" w:rsidP="005D749D">
      <w:pPr>
        <w:pStyle w:val="Antrats"/>
        <w:tabs>
          <w:tab w:val="clear" w:pos="4153"/>
          <w:tab w:val="clear" w:pos="8306"/>
        </w:tabs>
        <w:spacing w:line="360" w:lineRule="auto"/>
      </w:pPr>
    </w:p>
    <w:p w:rsidR="005D749D" w:rsidRPr="008E5A9A" w:rsidRDefault="005D749D" w:rsidP="005D749D">
      <w:pPr>
        <w:pStyle w:val="Tekstas"/>
        <w:spacing w:line="360" w:lineRule="auto"/>
        <w:ind w:firstLine="1077"/>
      </w:pPr>
      <w:r w:rsidRPr="001D4412">
        <w:t>Atsižvelgdama į Lietuvos Respublik</w:t>
      </w:r>
      <w:r>
        <w:t xml:space="preserve">os Prezidento 2015 m. </w:t>
      </w:r>
      <w:r w:rsidR="00E631AA">
        <w:t>gruodžio 23</w:t>
      </w:r>
      <w:r>
        <w:t xml:space="preserve"> d. dekretą </w:t>
      </w:r>
      <w:r w:rsidR="00E631AA">
        <w:t xml:space="preserve">       </w:t>
      </w:r>
      <w:r>
        <w:t>Nr. 1K-</w:t>
      </w:r>
      <w:r w:rsidR="00E631AA">
        <w:t>504</w:t>
      </w:r>
      <w:r>
        <w:t xml:space="preserve"> „Dėl kreipimosi į T</w:t>
      </w:r>
      <w:r w:rsidRPr="001D4412">
        <w:t>eisėjų tarybą“, v</w:t>
      </w:r>
      <w:r>
        <w:t xml:space="preserve">adovaudamasi Lietuvos Respublikos teismų įstatymo 70 straipsnio 2 dalimi, 90 straipsnio 1 dalies 4 punktu ir 7 dalimi, 120 straipsnio 3 punktu, įvertinusi </w:t>
      </w:r>
      <w:r w:rsidR="006F7172">
        <w:t>Vilniaus miesto</w:t>
      </w:r>
      <w:r>
        <w:t xml:space="preserve"> apylinkės teismo teisėjo</w:t>
      </w:r>
      <w:r w:rsidR="003B4AD8">
        <w:t xml:space="preserve">s </w:t>
      </w:r>
      <w:r w:rsidR="006F7172">
        <w:t xml:space="preserve">Virginijos </w:t>
      </w:r>
      <w:proofErr w:type="spellStart"/>
      <w:r w:rsidR="006F7172">
        <w:t>Liudvinavičienės</w:t>
      </w:r>
      <w:proofErr w:type="spellEnd"/>
      <w:r w:rsidR="000B6686">
        <w:t xml:space="preserve"> teisinio darbo patirtį</w:t>
      </w:r>
      <w:r>
        <w:t>, aukštą profesinę kvalifikaciją, asmenines savybes bei argumentuotą motyvaciją pretenduoti į aukštesnės pakopos teismo teisėjo pareigas, atsižvelgusi į Nuolatinės teisėjų veiklos verti</w:t>
      </w:r>
      <w:r w:rsidR="00406AB3">
        <w:t>nimo komisijos 201</w:t>
      </w:r>
      <w:r w:rsidR="006F7172">
        <w:t>3</w:t>
      </w:r>
      <w:r w:rsidR="00E631AA">
        <w:t xml:space="preserve"> m. </w:t>
      </w:r>
      <w:r w:rsidR="006F7172">
        <w:t>rugsėjo 10</w:t>
      </w:r>
      <w:r w:rsidR="00E831D1">
        <w:t xml:space="preserve"> d. išvadą Nr. 48P-</w:t>
      </w:r>
      <w:r w:rsidR="006F7172">
        <w:t>70</w:t>
      </w:r>
      <w:r>
        <w:t xml:space="preserve">-(7.8.4), </w:t>
      </w:r>
      <w:r w:rsidRPr="001C5865">
        <w:t>Pretendentų į teisėjus atrankos komisijos 201</w:t>
      </w:r>
      <w:r>
        <w:t>5</w:t>
      </w:r>
      <w:r w:rsidRPr="001C5865">
        <w:t xml:space="preserve"> m. </w:t>
      </w:r>
      <w:r w:rsidR="00E631AA">
        <w:t>gruodžio 7</w:t>
      </w:r>
      <w:r w:rsidRPr="001C5865">
        <w:t xml:space="preserve"> d. išvadą Nr. 35P-</w:t>
      </w:r>
      <w:r w:rsidR="00E631AA">
        <w:t>3</w:t>
      </w:r>
      <w:r>
        <w:t>0</w:t>
      </w:r>
      <w:r w:rsidRPr="001C5865">
        <w:t>-(7.5.4)</w:t>
      </w:r>
      <w:r w:rsidRPr="008E5A9A">
        <w:t>,</w:t>
      </w:r>
      <w:r w:rsidRPr="008E5A9A">
        <w:rPr>
          <w:b/>
        </w:rPr>
        <w:t xml:space="preserve"> </w:t>
      </w:r>
      <w:r>
        <w:t>Teisėjų taryba</w:t>
      </w:r>
      <w:r w:rsidRPr="008E5A9A">
        <w:t xml:space="preserve"> n u t a r i a</w:t>
      </w:r>
      <w:r>
        <w:t>:</w:t>
      </w:r>
      <w:r w:rsidRPr="008E5A9A">
        <w:t xml:space="preserve"> </w:t>
      </w:r>
    </w:p>
    <w:p w:rsidR="005D749D" w:rsidRDefault="005D749D" w:rsidP="005D749D">
      <w:pPr>
        <w:tabs>
          <w:tab w:val="left" w:pos="1418"/>
        </w:tabs>
        <w:spacing w:line="360" w:lineRule="auto"/>
        <w:ind w:firstLine="1077"/>
        <w:jc w:val="both"/>
        <w:rPr>
          <w:color w:val="0000FF"/>
        </w:rPr>
      </w:pPr>
      <w:r>
        <w:t xml:space="preserve">Patarti Lietuvos Respublikos Prezidentei atleisti </w:t>
      </w:r>
      <w:r w:rsidR="006F7172">
        <w:rPr>
          <w:b/>
        </w:rPr>
        <w:t>Virginiją LIUDVINAVIČIENĘ</w:t>
      </w:r>
      <w:r>
        <w:rPr>
          <w:b/>
        </w:rPr>
        <w:t xml:space="preserve"> </w:t>
      </w:r>
      <w:r>
        <w:t xml:space="preserve">iš </w:t>
      </w:r>
      <w:r w:rsidR="006F7172">
        <w:t>Vilniaus miesto</w:t>
      </w:r>
      <w:r>
        <w:t xml:space="preserve"> apylinkės teismo teisė</w:t>
      </w:r>
      <w:r w:rsidR="007D04E0">
        <w:t>jo</w:t>
      </w:r>
      <w:r w:rsidR="00E631AA">
        <w:t>s</w:t>
      </w:r>
      <w:r w:rsidR="007D04E0">
        <w:t xml:space="preserve"> pareigų ir ją</w:t>
      </w:r>
      <w:r>
        <w:t xml:space="preserve"> skirti </w:t>
      </w:r>
      <w:r w:rsidR="00E631AA">
        <w:t>Vilniaus</w:t>
      </w:r>
      <w:r w:rsidR="007D04E0">
        <w:t xml:space="preserve"> apygardos teismo teisėja</w:t>
      </w:r>
      <w:r>
        <w:t>.</w:t>
      </w:r>
      <w:r>
        <w:rPr>
          <w:color w:val="0000FF"/>
        </w:rPr>
        <w:t xml:space="preserve"> </w:t>
      </w:r>
    </w:p>
    <w:p w:rsidR="005D749D" w:rsidRDefault="005D749D" w:rsidP="005D749D">
      <w:pPr>
        <w:tabs>
          <w:tab w:val="left" w:pos="1418"/>
          <w:tab w:val="left" w:pos="1560"/>
        </w:tabs>
        <w:ind w:firstLine="1134"/>
        <w:jc w:val="both"/>
        <w:rPr>
          <w:bCs/>
          <w:caps/>
        </w:rPr>
      </w:pPr>
    </w:p>
    <w:p w:rsidR="005D749D" w:rsidRPr="006D35A2" w:rsidRDefault="005D749D" w:rsidP="005D749D">
      <w:pPr>
        <w:tabs>
          <w:tab w:val="left" w:pos="1418"/>
          <w:tab w:val="left" w:pos="1560"/>
        </w:tabs>
        <w:ind w:firstLine="1134"/>
        <w:jc w:val="both"/>
      </w:pPr>
    </w:p>
    <w:tbl>
      <w:tblPr>
        <w:tblW w:w="0" w:type="auto"/>
        <w:tblLayout w:type="fixed"/>
        <w:tblLook w:val="0000"/>
      </w:tblPr>
      <w:tblGrid>
        <w:gridCol w:w="7196"/>
        <w:gridCol w:w="2602"/>
      </w:tblGrid>
      <w:tr w:rsidR="005D749D" w:rsidTr="003B5161">
        <w:tc>
          <w:tcPr>
            <w:tcW w:w="7196" w:type="dxa"/>
          </w:tcPr>
          <w:p w:rsidR="005D749D" w:rsidRDefault="005D749D" w:rsidP="003B5161">
            <w:r>
              <w:t>Pirmininkas</w:t>
            </w:r>
          </w:p>
        </w:tc>
        <w:tc>
          <w:tcPr>
            <w:tcW w:w="2602" w:type="dxa"/>
          </w:tcPr>
          <w:p w:rsidR="005D749D" w:rsidRDefault="005D749D" w:rsidP="003B5161">
            <w:r>
              <w:t>Egidijus Laužikas</w:t>
            </w:r>
          </w:p>
          <w:p w:rsidR="005D749D" w:rsidRDefault="005D749D" w:rsidP="003B5161"/>
        </w:tc>
      </w:tr>
    </w:tbl>
    <w:p w:rsidR="005D749D" w:rsidRDefault="005D749D" w:rsidP="005D749D"/>
    <w:tbl>
      <w:tblPr>
        <w:tblW w:w="0" w:type="auto"/>
        <w:tblLayout w:type="fixed"/>
        <w:tblLook w:val="0000"/>
      </w:tblPr>
      <w:tblGrid>
        <w:gridCol w:w="7196"/>
        <w:gridCol w:w="2602"/>
      </w:tblGrid>
      <w:tr w:rsidR="005D749D" w:rsidTr="003B5161">
        <w:tc>
          <w:tcPr>
            <w:tcW w:w="7196" w:type="dxa"/>
          </w:tcPr>
          <w:p w:rsidR="005D749D" w:rsidRDefault="005D749D" w:rsidP="003B5161">
            <w:r>
              <w:t xml:space="preserve">Sekretorius </w:t>
            </w:r>
          </w:p>
        </w:tc>
        <w:tc>
          <w:tcPr>
            <w:tcW w:w="2602" w:type="dxa"/>
          </w:tcPr>
          <w:p w:rsidR="005D749D" w:rsidRDefault="005D749D" w:rsidP="003B5161">
            <w:r>
              <w:t>Ramūnas Gadliauskas</w:t>
            </w:r>
          </w:p>
        </w:tc>
      </w:tr>
    </w:tbl>
    <w:p w:rsidR="005D749D" w:rsidRDefault="005D749D" w:rsidP="005D749D"/>
    <w:p w:rsidR="005D749D" w:rsidRDefault="005D749D" w:rsidP="005D749D"/>
    <w:p w:rsidR="005D749D" w:rsidRDefault="005D749D" w:rsidP="005D749D"/>
    <w:p w:rsidR="00FC5813" w:rsidRDefault="00FC5813"/>
    <w:sectPr w:rsidR="00FC5813" w:rsidSect="00E6494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2FD0" w:rsidRDefault="004A2FD0" w:rsidP="00E64510">
      <w:r>
        <w:separator/>
      </w:r>
    </w:p>
  </w:endnote>
  <w:endnote w:type="continuationSeparator" w:id="0">
    <w:p w:rsidR="004A2FD0" w:rsidRDefault="004A2FD0" w:rsidP="00E645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2FD0" w:rsidRDefault="004A2FD0" w:rsidP="00E64510">
      <w:r>
        <w:separator/>
      </w:r>
    </w:p>
  </w:footnote>
  <w:footnote w:type="continuationSeparator" w:id="0">
    <w:p w:rsidR="004A2FD0" w:rsidRDefault="004A2FD0" w:rsidP="00E645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879" w:rsidRDefault="009B1A0A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7D04E0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7D04E0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749D"/>
    <w:rsid w:val="000143B6"/>
    <w:rsid w:val="00027EA3"/>
    <w:rsid w:val="000B6686"/>
    <w:rsid w:val="000D3D3A"/>
    <w:rsid w:val="001B2947"/>
    <w:rsid w:val="002D599C"/>
    <w:rsid w:val="00354837"/>
    <w:rsid w:val="003B0863"/>
    <w:rsid w:val="003B4AD8"/>
    <w:rsid w:val="00406AB3"/>
    <w:rsid w:val="004A2FD0"/>
    <w:rsid w:val="005915DF"/>
    <w:rsid w:val="005D749D"/>
    <w:rsid w:val="006F7172"/>
    <w:rsid w:val="00723327"/>
    <w:rsid w:val="007A16BB"/>
    <w:rsid w:val="007B5829"/>
    <w:rsid w:val="007D04E0"/>
    <w:rsid w:val="009741D0"/>
    <w:rsid w:val="009B1A0A"/>
    <w:rsid w:val="00A54430"/>
    <w:rsid w:val="00A81FC9"/>
    <w:rsid w:val="00B86BF7"/>
    <w:rsid w:val="00E631AA"/>
    <w:rsid w:val="00E64510"/>
    <w:rsid w:val="00E831D1"/>
    <w:rsid w:val="00FC5813"/>
    <w:rsid w:val="00FC6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D7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D749D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5D749D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5D749D"/>
  </w:style>
  <w:style w:type="paragraph" w:styleId="Pavadinimas">
    <w:name w:val="Title"/>
    <w:basedOn w:val="Antrat1"/>
    <w:link w:val="PavadinimasDiagrama"/>
    <w:qFormat/>
    <w:rsid w:val="005D749D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5D749D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5D749D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5D749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rsid w:val="005D749D"/>
    <w:pPr>
      <w:spacing w:before="40" w:after="40"/>
      <w:ind w:firstLine="1247"/>
      <w:jc w:val="both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5D7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D749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D749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807</Words>
  <Characters>460</Characters>
  <Application>Microsoft Office Word</Application>
  <DocSecurity>0</DocSecurity>
  <Lines>3</Lines>
  <Paragraphs>2</Paragraphs>
  <ScaleCrop>false</ScaleCrop>
  <Company>Hewlett-Packard Company</Company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a.dokutoviciene</cp:lastModifiedBy>
  <cp:revision>4</cp:revision>
  <cp:lastPrinted>2015-12-28T11:03:00Z</cp:lastPrinted>
  <dcterms:created xsi:type="dcterms:W3CDTF">2015-12-28T07:23:00Z</dcterms:created>
  <dcterms:modified xsi:type="dcterms:W3CDTF">2015-12-28T11:03:00Z</dcterms:modified>
</cp:coreProperties>
</file>