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27" w:rsidRDefault="00174F27" w:rsidP="00174F27">
      <w:pPr>
        <w:pStyle w:val="Tekstas"/>
        <w:spacing w:before="0" w:after="0"/>
        <w:ind w:left="5670" w:firstLine="0"/>
        <w:rPr>
          <w:caps/>
        </w:rPr>
      </w:pPr>
      <w:r>
        <w:rPr>
          <w:caps/>
        </w:rPr>
        <w:t>PATVIRTINTA</w:t>
      </w:r>
    </w:p>
    <w:p w:rsidR="00DA7211" w:rsidRDefault="00DA7211" w:rsidP="00174F27">
      <w:pPr>
        <w:pStyle w:val="Tekstas"/>
        <w:spacing w:before="0" w:after="0"/>
        <w:ind w:left="5670" w:firstLine="0"/>
        <w:rPr>
          <w:caps/>
        </w:rPr>
      </w:pPr>
      <w:r>
        <w:t>Nacionalinės teismų a</w:t>
      </w:r>
      <w:r w:rsidR="00786F26">
        <w:t>dministracijos direktoriaus 201</w:t>
      </w:r>
      <w:r w:rsidR="00004F1B">
        <w:t>6</w:t>
      </w:r>
      <w:r w:rsidR="00786F26">
        <w:t xml:space="preserve"> m. sausio</w:t>
      </w:r>
      <w:r w:rsidR="004611EE">
        <w:t xml:space="preserve"> </w:t>
      </w:r>
      <w:r w:rsidR="00A259CF">
        <w:t xml:space="preserve">21 </w:t>
      </w:r>
      <w:r>
        <w:t xml:space="preserve">d. </w:t>
      </w:r>
      <w:r w:rsidR="00990030">
        <w:t>įsakymu Nr. 6P-</w:t>
      </w:r>
      <w:r w:rsidR="00A259CF">
        <w:t>12</w:t>
      </w:r>
      <w:r>
        <w:t>-(1.1)</w:t>
      </w:r>
    </w:p>
    <w:p w:rsidR="00174F27" w:rsidRDefault="00174F27" w:rsidP="00174F27">
      <w:pPr>
        <w:pStyle w:val="Tekstas"/>
        <w:spacing w:line="360" w:lineRule="auto"/>
        <w:ind w:firstLine="1276"/>
        <w:jc w:val="center"/>
        <w:rPr>
          <w:caps/>
          <w:sz w:val="22"/>
          <w:szCs w:val="22"/>
        </w:rPr>
      </w:pPr>
    </w:p>
    <w:p w:rsidR="00E76E8B" w:rsidRDefault="00004F1B">
      <w:pPr>
        <w:pStyle w:val="Tekstas"/>
        <w:ind w:firstLine="0"/>
        <w:jc w:val="center"/>
        <w:rPr>
          <w:b/>
          <w:spacing w:val="-1"/>
          <w:lang w:val="it-IT"/>
        </w:rPr>
      </w:pPr>
      <w:r>
        <w:rPr>
          <w:b/>
          <w:spacing w:val="-1"/>
          <w:lang w:val="it-IT"/>
        </w:rPr>
        <w:t>VALSTYBĖS INVESTICIJŲ 2016–2018 METŲ PROGRAMOJE NUMATYTŲ 2016</w:t>
      </w:r>
      <w:r w:rsidR="00EF7827" w:rsidRPr="00EF7827">
        <w:rPr>
          <w:b/>
          <w:spacing w:val="-1"/>
          <w:lang w:val="it-IT"/>
        </w:rPr>
        <w:t xml:space="preserve"> METŲ KAPITALO INVESTICIJŲ NACIONALINEI TEISMŲ ADMINISTRACIJAI PASKIRSTYM</w:t>
      </w:r>
      <w:r w:rsidR="00C43AB9">
        <w:rPr>
          <w:b/>
          <w:spacing w:val="-1"/>
          <w:lang w:val="it-IT"/>
        </w:rPr>
        <w:t>AS</w:t>
      </w:r>
      <w:r w:rsidR="00EF7827" w:rsidRPr="00EF7827">
        <w:rPr>
          <w:b/>
          <w:spacing w:val="-1"/>
          <w:lang w:val="it-IT"/>
        </w:rPr>
        <w:t xml:space="preserve"> PAGAL INVESTICIJŲ PROJEKTUS </w:t>
      </w:r>
    </w:p>
    <w:p w:rsidR="00693C2C" w:rsidRPr="00EF7827" w:rsidRDefault="00693C2C" w:rsidP="00174F27">
      <w:pPr>
        <w:pStyle w:val="Tekstas"/>
        <w:ind w:firstLine="1276"/>
        <w:jc w:val="center"/>
        <w:rPr>
          <w:b/>
          <w:caps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817"/>
        <w:gridCol w:w="3827"/>
        <w:gridCol w:w="1276"/>
        <w:gridCol w:w="1559"/>
        <w:gridCol w:w="1418"/>
      </w:tblGrid>
      <w:tr w:rsidR="00786F26" w:rsidTr="00441BA7">
        <w:tc>
          <w:tcPr>
            <w:tcW w:w="817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</w:rPr>
              <w:t>Eilės Nr.</w:t>
            </w:r>
          </w:p>
        </w:tc>
        <w:tc>
          <w:tcPr>
            <w:tcW w:w="3827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</w:rPr>
              <w:t>Investicijų projekto pavadinimas</w:t>
            </w:r>
          </w:p>
        </w:tc>
        <w:tc>
          <w:tcPr>
            <w:tcW w:w="1276" w:type="dxa"/>
            <w:vAlign w:val="center"/>
          </w:tcPr>
          <w:p w:rsidR="00786F26" w:rsidRPr="00C43AB9" w:rsidRDefault="00570750" w:rsidP="00DD630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  <w:lang w:eastAsia="lt-LT"/>
              </w:rPr>
              <w:t>2016 m. iš viso (tūkst. eurų)</w:t>
            </w:r>
          </w:p>
        </w:tc>
        <w:tc>
          <w:tcPr>
            <w:tcW w:w="1559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  <w:lang w:eastAsia="lt-LT"/>
              </w:rPr>
              <w:t>Lietuvos Respublikos valstybės biudžetas (be ES ir kitos tarptautinės paramos) (tūkst. eurų)</w:t>
            </w:r>
          </w:p>
        </w:tc>
        <w:tc>
          <w:tcPr>
            <w:tcW w:w="1418" w:type="dxa"/>
            <w:vAlign w:val="center"/>
          </w:tcPr>
          <w:p w:rsidR="00786F26" w:rsidRPr="00C43AB9" w:rsidRDefault="00570750" w:rsidP="007D6AFE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570750">
              <w:rPr>
                <w:rFonts w:ascii="Times New Roman" w:hAnsi="Times New Roman" w:cs="Times New Roman"/>
                <w:b/>
                <w:lang w:eastAsia="lt-LT"/>
              </w:rPr>
              <w:t>ES ir kita tarptautinė parama   (tūkst. eurų)</w:t>
            </w:r>
          </w:p>
        </w:tc>
      </w:tr>
      <w:tr w:rsidR="00786F26" w:rsidTr="00441BA7">
        <w:tc>
          <w:tcPr>
            <w:tcW w:w="817" w:type="dxa"/>
            <w:vAlign w:val="center"/>
          </w:tcPr>
          <w:p w:rsidR="00786F26" w:rsidRPr="00F14F5A" w:rsidRDefault="00600662" w:rsidP="007D6AFE">
            <w:pPr>
              <w:jc w:val="center"/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vAlign w:val="center"/>
          </w:tcPr>
          <w:p w:rsidR="00786F26" w:rsidRPr="00F14F5A" w:rsidRDefault="00786F26" w:rsidP="007D6AFE">
            <w:pPr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Teismų gebėjimų stiprinimo projekto (LITEKO sudedamoji dalis) įgyvendinimas</w:t>
            </w:r>
          </w:p>
        </w:tc>
        <w:tc>
          <w:tcPr>
            <w:tcW w:w="1276" w:type="dxa"/>
            <w:vAlign w:val="center"/>
          </w:tcPr>
          <w:p w:rsidR="00786F26" w:rsidRPr="00F14F5A" w:rsidRDefault="00F556AA" w:rsidP="00441BA7">
            <w:pPr>
              <w:pStyle w:val="Tekstas"/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550</w:t>
            </w:r>
          </w:p>
        </w:tc>
        <w:tc>
          <w:tcPr>
            <w:tcW w:w="1559" w:type="dxa"/>
            <w:vAlign w:val="center"/>
          </w:tcPr>
          <w:p w:rsidR="00786F26" w:rsidRPr="00F14F5A" w:rsidRDefault="00F556AA" w:rsidP="00441BA7">
            <w:pPr>
              <w:pStyle w:val="Tekstas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550</w:t>
            </w:r>
          </w:p>
        </w:tc>
        <w:tc>
          <w:tcPr>
            <w:tcW w:w="1418" w:type="dxa"/>
            <w:vAlign w:val="center"/>
          </w:tcPr>
          <w:p w:rsidR="00786F26" w:rsidRPr="00F14F5A" w:rsidRDefault="00C43AB9" w:rsidP="007D6AFE">
            <w:pPr>
              <w:pStyle w:val="Tekstas"/>
              <w:spacing w:before="0" w:after="0"/>
              <w:ind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</w:tr>
      <w:tr w:rsidR="00786F26" w:rsidTr="00441BA7">
        <w:tc>
          <w:tcPr>
            <w:tcW w:w="817" w:type="dxa"/>
            <w:vAlign w:val="center"/>
          </w:tcPr>
          <w:p w:rsidR="00786F26" w:rsidRPr="00F14F5A" w:rsidRDefault="00EA2E1B" w:rsidP="007D6AFE">
            <w:pPr>
              <w:jc w:val="center"/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2</w:t>
            </w:r>
            <w:r w:rsidR="00600662" w:rsidRPr="00F14F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vAlign w:val="center"/>
          </w:tcPr>
          <w:p w:rsidR="00786F26" w:rsidRPr="00F14F5A" w:rsidRDefault="00786F26" w:rsidP="007D6AFE">
            <w:pPr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Efektyvumas, kokybė ir skaidrumas Lietuvos teismuose</w:t>
            </w:r>
          </w:p>
        </w:tc>
        <w:tc>
          <w:tcPr>
            <w:tcW w:w="1276" w:type="dxa"/>
            <w:vAlign w:val="center"/>
          </w:tcPr>
          <w:p w:rsidR="00786F26" w:rsidRPr="00F14F5A" w:rsidRDefault="00EA2E1B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5264</w:t>
            </w:r>
          </w:p>
        </w:tc>
        <w:tc>
          <w:tcPr>
            <w:tcW w:w="1559" w:type="dxa"/>
            <w:vAlign w:val="center"/>
          </w:tcPr>
          <w:p w:rsidR="00786F26" w:rsidRPr="00F14F5A" w:rsidRDefault="00BE62A1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790</w:t>
            </w:r>
          </w:p>
        </w:tc>
        <w:tc>
          <w:tcPr>
            <w:tcW w:w="1418" w:type="dxa"/>
            <w:vAlign w:val="center"/>
          </w:tcPr>
          <w:p w:rsidR="00786F26" w:rsidRPr="00F14F5A" w:rsidRDefault="00EA2E1B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4474</w:t>
            </w:r>
          </w:p>
        </w:tc>
      </w:tr>
      <w:tr w:rsidR="00BE62A1" w:rsidTr="00441BA7">
        <w:tc>
          <w:tcPr>
            <w:tcW w:w="817" w:type="dxa"/>
            <w:vAlign w:val="center"/>
          </w:tcPr>
          <w:p w:rsidR="00BE62A1" w:rsidRPr="00F14F5A" w:rsidRDefault="00BE62A1" w:rsidP="007D6AFE">
            <w:pPr>
              <w:jc w:val="center"/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vAlign w:val="center"/>
          </w:tcPr>
          <w:p w:rsidR="00BE62A1" w:rsidRPr="00F14F5A" w:rsidRDefault="00BE62A1" w:rsidP="007D6AFE">
            <w:pPr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Šiaulių apygardos teismo pastato Šiauliuose, Dvaro g. 83, rekonstravimas</w:t>
            </w:r>
          </w:p>
        </w:tc>
        <w:tc>
          <w:tcPr>
            <w:tcW w:w="1276" w:type="dxa"/>
            <w:vAlign w:val="center"/>
          </w:tcPr>
          <w:p w:rsidR="00BE62A1" w:rsidRPr="00F14F5A" w:rsidRDefault="00BE62A1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272</w:t>
            </w:r>
          </w:p>
        </w:tc>
        <w:tc>
          <w:tcPr>
            <w:tcW w:w="1559" w:type="dxa"/>
            <w:vAlign w:val="center"/>
          </w:tcPr>
          <w:p w:rsidR="00BE62A1" w:rsidRPr="00F14F5A" w:rsidRDefault="00BE62A1" w:rsidP="00C739D6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272</w:t>
            </w:r>
          </w:p>
        </w:tc>
        <w:tc>
          <w:tcPr>
            <w:tcW w:w="1418" w:type="dxa"/>
            <w:vAlign w:val="center"/>
          </w:tcPr>
          <w:p w:rsidR="00BE62A1" w:rsidRPr="00F14F5A" w:rsidRDefault="00C43AB9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BE62A1" w:rsidTr="00441BA7">
        <w:tc>
          <w:tcPr>
            <w:tcW w:w="817" w:type="dxa"/>
            <w:vAlign w:val="center"/>
          </w:tcPr>
          <w:p w:rsidR="00BE62A1" w:rsidRPr="00F14F5A" w:rsidRDefault="00BE62A1" w:rsidP="00BC2736">
            <w:pPr>
              <w:jc w:val="center"/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vAlign w:val="center"/>
          </w:tcPr>
          <w:p w:rsidR="00BE62A1" w:rsidRPr="00F14F5A" w:rsidRDefault="00BE62A1" w:rsidP="00BC2736">
            <w:pPr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 xml:space="preserve">Ukmergės rajono apylinkės teismo pastato </w:t>
            </w:r>
            <w:bookmarkStart w:id="0" w:name="_GoBack"/>
            <w:bookmarkEnd w:id="0"/>
            <w:r w:rsidRPr="00F14F5A">
              <w:rPr>
                <w:rFonts w:ascii="Times New Roman" w:hAnsi="Times New Roman" w:cs="Times New Roman"/>
              </w:rPr>
              <w:t xml:space="preserve">Ukmergėje, </w:t>
            </w:r>
            <w:r w:rsidRPr="00F14F5A">
              <w:rPr>
                <w:rFonts w:ascii="Times New Roman" w:hAnsi="Times New Roman" w:cs="Times New Roman"/>
                <w:bCs/>
              </w:rPr>
              <w:t>Deltuvos g. 17A,</w:t>
            </w:r>
            <w:r w:rsidRPr="00F14F5A">
              <w:rPr>
                <w:rFonts w:ascii="Times New Roman" w:hAnsi="Times New Roman" w:cs="Times New Roman"/>
              </w:rPr>
              <w:t xml:space="preserve"> statyba</w:t>
            </w:r>
          </w:p>
        </w:tc>
        <w:tc>
          <w:tcPr>
            <w:tcW w:w="1276" w:type="dxa"/>
            <w:vAlign w:val="center"/>
          </w:tcPr>
          <w:p w:rsidR="00BE62A1" w:rsidRPr="00F14F5A" w:rsidRDefault="00BE62A1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805</w:t>
            </w:r>
          </w:p>
        </w:tc>
        <w:tc>
          <w:tcPr>
            <w:tcW w:w="1559" w:type="dxa"/>
            <w:vAlign w:val="center"/>
          </w:tcPr>
          <w:p w:rsidR="00BE62A1" w:rsidRPr="00F14F5A" w:rsidRDefault="00BE62A1" w:rsidP="00C739D6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805</w:t>
            </w:r>
          </w:p>
        </w:tc>
        <w:tc>
          <w:tcPr>
            <w:tcW w:w="1418" w:type="dxa"/>
            <w:vAlign w:val="center"/>
          </w:tcPr>
          <w:p w:rsidR="00BE62A1" w:rsidRPr="00F14F5A" w:rsidRDefault="00C43AB9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BE62A1" w:rsidTr="00441BA7">
        <w:tc>
          <w:tcPr>
            <w:tcW w:w="817" w:type="dxa"/>
            <w:vAlign w:val="center"/>
          </w:tcPr>
          <w:p w:rsidR="00BE62A1" w:rsidRPr="00F14F5A" w:rsidRDefault="00BE62A1" w:rsidP="00BC2736">
            <w:pPr>
              <w:jc w:val="center"/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vAlign w:val="center"/>
          </w:tcPr>
          <w:p w:rsidR="00BE62A1" w:rsidRPr="00F14F5A" w:rsidRDefault="00BE62A1" w:rsidP="00BC2736">
            <w:pPr>
              <w:rPr>
                <w:rFonts w:ascii="Times New Roman" w:hAnsi="Times New Roman" w:cs="Times New Roman"/>
              </w:rPr>
            </w:pPr>
            <w:r w:rsidRPr="00F14F5A">
              <w:rPr>
                <w:rFonts w:ascii="Times New Roman" w:hAnsi="Times New Roman" w:cs="Times New Roman"/>
              </w:rPr>
              <w:t>Vilniaus miesto apylinkės teismo pastato  Vilniuje, Laisvės pr. 79A,  rekonstravimas pritaikant pastatą Vilniaus apylinkės (miesto ir rajono) teismams</w:t>
            </w:r>
          </w:p>
        </w:tc>
        <w:tc>
          <w:tcPr>
            <w:tcW w:w="1276" w:type="dxa"/>
            <w:vAlign w:val="center"/>
          </w:tcPr>
          <w:p w:rsidR="00BE62A1" w:rsidRPr="00F14F5A" w:rsidRDefault="00BE62A1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:rsidR="00BE62A1" w:rsidRPr="00F14F5A" w:rsidRDefault="00BE62A1" w:rsidP="00C739D6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 w:rsidRPr="00F14F5A">
              <w:rPr>
                <w:iCs/>
                <w:caps/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BE62A1" w:rsidRPr="00F14F5A" w:rsidRDefault="00C43AB9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BE62A1" w:rsidTr="00441BA7">
        <w:tc>
          <w:tcPr>
            <w:tcW w:w="817" w:type="dxa"/>
            <w:vAlign w:val="center"/>
          </w:tcPr>
          <w:p w:rsidR="00BE62A1" w:rsidRPr="00C43AB9" w:rsidRDefault="00570750" w:rsidP="00BC273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vAlign w:val="center"/>
          </w:tcPr>
          <w:p w:rsidR="00BE62A1" w:rsidRPr="00C43AB9" w:rsidRDefault="00570750" w:rsidP="00BC273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Šilutės rajono apylinkės teismo pastato Šilutėje, Lietuvininkų g. 11 rekonstravimas</w:t>
            </w:r>
          </w:p>
        </w:tc>
        <w:tc>
          <w:tcPr>
            <w:tcW w:w="1276" w:type="dxa"/>
            <w:vAlign w:val="center"/>
          </w:tcPr>
          <w:p w:rsidR="00BE62A1" w:rsidRPr="00C43AB9" w:rsidRDefault="00570750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40</w:t>
            </w:r>
          </w:p>
        </w:tc>
        <w:tc>
          <w:tcPr>
            <w:tcW w:w="1559" w:type="dxa"/>
            <w:vAlign w:val="center"/>
          </w:tcPr>
          <w:p w:rsidR="00BE62A1" w:rsidRPr="00C43AB9" w:rsidRDefault="00570750" w:rsidP="00C739D6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:rsidR="00BE62A1" w:rsidRPr="00C43AB9" w:rsidRDefault="00570750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iCs/>
                <w:caps/>
                <w:sz w:val="22"/>
                <w:szCs w:val="22"/>
              </w:rPr>
              <w:t>-</w:t>
            </w:r>
          </w:p>
        </w:tc>
      </w:tr>
      <w:tr w:rsidR="00C43AB9" w:rsidTr="00441BA7">
        <w:tc>
          <w:tcPr>
            <w:tcW w:w="817" w:type="dxa"/>
            <w:vAlign w:val="center"/>
          </w:tcPr>
          <w:p w:rsidR="00C43AB9" w:rsidRPr="00C43AB9" w:rsidRDefault="00570750" w:rsidP="00BC2736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vAlign w:val="center"/>
          </w:tcPr>
          <w:p w:rsidR="00E76E8B" w:rsidRDefault="00570750">
            <w:pPr>
              <w:rPr>
                <w:rFonts w:ascii="Times New Roman" w:hAnsi="Times New Roman" w:cs="Times New Roman"/>
              </w:rPr>
            </w:pPr>
            <w:r w:rsidRPr="00570750">
              <w:rPr>
                <w:rFonts w:ascii="Times New Roman" w:hAnsi="Times New Roman" w:cs="Times New Roman"/>
                <w:b/>
                <w:iCs/>
              </w:rPr>
              <w:t>Iš viso</w:t>
            </w:r>
          </w:p>
        </w:tc>
        <w:tc>
          <w:tcPr>
            <w:tcW w:w="1276" w:type="dxa"/>
            <w:vAlign w:val="center"/>
          </w:tcPr>
          <w:p w:rsidR="00C43AB9" w:rsidRPr="00C43AB9" w:rsidRDefault="00570750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7031</w:t>
            </w:r>
          </w:p>
        </w:tc>
        <w:tc>
          <w:tcPr>
            <w:tcW w:w="1559" w:type="dxa"/>
            <w:vAlign w:val="center"/>
          </w:tcPr>
          <w:p w:rsidR="00C43AB9" w:rsidRPr="00C43AB9" w:rsidRDefault="00570750" w:rsidP="00C739D6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2557</w:t>
            </w:r>
          </w:p>
        </w:tc>
        <w:tc>
          <w:tcPr>
            <w:tcW w:w="1418" w:type="dxa"/>
            <w:vAlign w:val="center"/>
          </w:tcPr>
          <w:p w:rsidR="00C43AB9" w:rsidRPr="00C43AB9" w:rsidRDefault="00570750" w:rsidP="00FC6412">
            <w:pPr>
              <w:pStyle w:val="Tekstas"/>
              <w:spacing w:before="0" w:after="0"/>
              <w:ind w:firstLine="0"/>
              <w:jc w:val="center"/>
              <w:rPr>
                <w:iCs/>
                <w:caps/>
                <w:sz w:val="22"/>
                <w:szCs w:val="22"/>
              </w:rPr>
            </w:pPr>
            <w:r>
              <w:rPr>
                <w:b/>
                <w:iCs/>
                <w:caps/>
                <w:sz w:val="22"/>
                <w:szCs w:val="22"/>
              </w:rPr>
              <w:t>4474</w:t>
            </w:r>
          </w:p>
        </w:tc>
      </w:tr>
    </w:tbl>
    <w:p w:rsidR="00174F27" w:rsidRDefault="00174F27" w:rsidP="00174F27">
      <w:pPr>
        <w:pStyle w:val="Tekstas"/>
        <w:spacing w:line="360" w:lineRule="auto"/>
        <w:ind w:firstLine="0"/>
        <w:rPr>
          <w:iCs/>
          <w:sz w:val="22"/>
          <w:szCs w:val="22"/>
        </w:rPr>
      </w:pPr>
    </w:p>
    <w:p w:rsidR="00BC7DC8" w:rsidRPr="00097DA3" w:rsidRDefault="00174F27" w:rsidP="00097DA3">
      <w:pPr>
        <w:pStyle w:val="Tekstas"/>
        <w:tabs>
          <w:tab w:val="left" w:pos="1276"/>
        </w:tabs>
        <w:spacing w:line="360" w:lineRule="auto"/>
        <w:ind w:firstLine="1276"/>
        <w:jc w:val="center"/>
        <w:rPr>
          <w:sz w:val="22"/>
          <w:szCs w:val="22"/>
        </w:rPr>
      </w:pPr>
      <w:r>
        <w:rPr>
          <w:iCs/>
          <w:sz w:val="22"/>
          <w:szCs w:val="22"/>
        </w:rPr>
        <w:t>_________________</w:t>
      </w:r>
    </w:p>
    <w:sectPr w:rsidR="00BC7DC8" w:rsidRPr="00097DA3" w:rsidSect="00733032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1018"/>
    <w:multiLevelType w:val="hybridMultilevel"/>
    <w:tmpl w:val="2722AA94"/>
    <w:lvl w:ilvl="0" w:tplc="7C1A567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70E6"/>
    <w:multiLevelType w:val="hybridMultilevel"/>
    <w:tmpl w:val="B4C2285C"/>
    <w:lvl w:ilvl="0" w:tplc="4754D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9248B5"/>
    <w:multiLevelType w:val="hybridMultilevel"/>
    <w:tmpl w:val="3196A5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63153"/>
    <w:multiLevelType w:val="hybridMultilevel"/>
    <w:tmpl w:val="238ABC74"/>
    <w:lvl w:ilvl="0" w:tplc="0427000F">
      <w:start w:val="1"/>
      <w:numFmt w:val="decimal"/>
      <w:lvlText w:val="%1."/>
      <w:lvlJc w:val="left"/>
      <w:pPr>
        <w:ind w:left="1502" w:hanging="360"/>
      </w:pPr>
    </w:lvl>
    <w:lvl w:ilvl="1" w:tplc="04270019" w:tentative="1">
      <w:start w:val="1"/>
      <w:numFmt w:val="lowerLetter"/>
      <w:lvlText w:val="%2."/>
      <w:lvlJc w:val="left"/>
      <w:pPr>
        <w:ind w:left="2222" w:hanging="360"/>
      </w:pPr>
    </w:lvl>
    <w:lvl w:ilvl="2" w:tplc="0427001B" w:tentative="1">
      <w:start w:val="1"/>
      <w:numFmt w:val="lowerRoman"/>
      <w:lvlText w:val="%3."/>
      <w:lvlJc w:val="right"/>
      <w:pPr>
        <w:ind w:left="2942" w:hanging="180"/>
      </w:pPr>
    </w:lvl>
    <w:lvl w:ilvl="3" w:tplc="0427000F" w:tentative="1">
      <w:start w:val="1"/>
      <w:numFmt w:val="decimal"/>
      <w:lvlText w:val="%4."/>
      <w:lvlJc w:val="left"/>
      <w:pPr>
        <w:ind w:left="3662" w:hanging="360"/>
      </w:pPr>
    </w:lvl>
    <w:lvl w:ilvl="4" w:tplc="04270019" w:tentative="1">
      <w:start w:val="1"/>
      <w:numFmt w:val="lowerLetter"/>
      <w:lvlText w:val="%5."/>
      <w:lvlJc w:val="left"/>
      <w:pPr>
        <w:ind w:left="4382" w:hanging="360"/>
      </w:pPr>
    </w:lvl>
    <w:lvl w:ilvl="5" w:tplc="0427001B" w:tentative="1">
      <w:start w:val="1"/>
      <w:numFmt w:val="lowerRoman"/>
      <w:lvlText w:val="%6."/>
      <w:lvlJc w:val="right"/>
      <w:pPr>
        <w:ind w:left="5102" w:hanging="180"/>
      </w:pPr>
    </w:lvl>
    <w:lvl w:ilvl="6" w:tplc="0427000F" w:tentative="1">
      <w:start w:val="1"/>
      <w:numFmt w:val="decimal"/>
      <w:lvlText w:val="%7."/>
      <w:lvlJc w:val="left"/>
      <w:pPr>
        <w:ind w:left="5822" w:hanging="360"/>
      </w:pPr>
    </w:lvl>
    <w:lvl w:ilvl="7" w:tplc="04270019" w:tentative="1">
      <w:start w:val="1"/>
      <w:numFmt w:val="lowerLetter"/>
      <w:lvlText w:val="%8."/>
      <w:lvlJc w:val="left"/>
      <w:pPr>
        <w:ind w:left="6542" w:hanging="360"/>
      </w:pPr>
    </w:lvl>
    <w:lvl w:ilvl="8" w:tplc="0427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nesta Sakalauskienė">
    <w15:presenceInfo w15:providerId="AD" w15:userId="S-1-5-21-2684307482-3008079090-195167589-71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E1B9C"/>
    <w:rsid w:val="00004F1B"/>
    <w:rsid w:val="00023B45"/>
    <w:rsid w:val="00027FC4"/>
    <w:rsid w:val="00040FD0"/>
    <w:rsid w:val="00044AA2"/>
    <w:rsid w:val="00046D00"/>
    <w:rsid w:val="0005166E"/>
    <w:rsid w:val="00051F04"/>
    <w:rsid w:val="00067FC8"/>
    <w:rsid w:val="00072D72"/>
    <w:rsid w:val="00097DA3"/>
    <w:rsid w:val="000A7433"/>
    <w:rsid w:val="000C4314"/>
    <w:rsid w:val="000D72F6"/>
    <w:rsid w:val="000F2D1E"/>
    <w:rsid w:val="000F704B"/>
    <w:rsid w:val="0010009B"/>
    <w:rsid w:val="001026DB"/>
    <w:rsid w:val="00105B3E"/>
    <w:rsid w:val="00111B38"/>
    <w:rsid w:val="00127CAB"/>
    <w:rsid w:val="001369BF"/>
    <w:rsid w:val="00136BCA"/>
    <w:rsid w:val="00142DDC"/>
    <w:rsid w:val="00152C4F"/>
    <w:rsid w:val="001549DA"/>
    <w:rsid w:val="00165C85"/>
    <w:rsid w:val="00165FD2"/>
    <w:rsid w:val="00166AAB"/>
    <w:rsid w:val="00174F27"/>
    <w:rsid w:val="0017705F"/>
    <w:rsid w:val="00180D35"/>
    <w:rsid w:val="001841D6"/>
    <w:rsid w:val="00186E23"/>
    <w:rsid w:val="001A5DC1"/>
    <w:rsid w:val="001B26E6"/>
    <w:rsid w:val="001B64D2"/>
    <w:rsid w:val="001C5D30"/>
    <w:rsid w:val="001D0926"/>
    <w:rsid w:val="001D5047"/>
    <w:rsid w:val="001D5FD9"/>
    <w:rsid w:val="001E1B9C"/>
    <w:rsid w:val="001F1D04"/>
    <w:rsid w:val="001F5C34"/>
    <w:rsid w:val="00201890"/>
    <w:rsid w:val="00210451"/>
    <w:rsid w:val="00217087"/>
    <w:rsid w:val="00225CEA"/>
    <w:rsid w:val="00225E94"/>
    <w:rsid w:val="0023514D"/>
    <w:rsid w:val="00243DB6"/>
    <w:rsid w:val="0024570D"/>
    <w:rsid w:val="002463B0"/>
    <w:rsid w:val="00252C32"/>
    <w:rsid w:val="0025421A"/>
    <w:rsid w:val="00265AFD"/>
    <w:rsid w:val="002A0DD3"/>
    <w:rsid w:val="002B1A82"/>
    <w:rsid w:val="002C40F1"/>
    <w:rsid w:val="002C506E"/>
    <w:rsid w:val="002D5674"/>
    <w:rsid w:val="002F0F5A"/>
    <w:rsid w:val="003138CE"/>
    <w:rsid w:val="0031628D"/>
    <w:rsid w:val="00331412"/>
    <w:rsid w:val="00351D6B"/>
    <w:rsid w:val="003535ED"/>
    <w:rsid w:val="00353C87"/>
    <w:rsid w:val="00364A01"/>
    <w:rsid w:val="00365478"/>
    <w:rsid w:val="00375622"/>
    <w:rsid w:val="003A2613"/>
    <w:rsid w:val="003B245D"/>
    <w:rsid w:val="003B2655"/>
    <w:rsid w:val="003B6F12"/>
    <w:rsid w:val="003C0F35"/>
    <w:rsid w:val="003C4743"/>
    <w:rsid w:val="003C5875"/>
    <w:rsid w:val="003C77EC"/>
    <w:rsid w:val="003D5C36"/>
    <w:rsid w:val="003E43C0"/>
    <w:rsid w:val="003F5E14"/>
    <w:rsid w:val="004023FA"/>
    <w:rsid w:val="00404840"/>
    <w:rsid w:val="00404958"/>
    <w:rsid w:val="00405DDE"/>
    <w:rsid w:val="004173FE"/>
    <w:rsid w:val="00417622"/>
    <w:rsid w:val="00441BA7"/>
    <w:rsid w:val="00442C9C"/>
    <w:rsid w:val="004509F5"/>
    <w:rsid w:val="00450DCB"/>
    <w:rsid w:val="004611EE"/>
    <w:rsid w:val="0046374E"/>
    <w:rsid w:val="00463AC3"/>
    <w:rsid w:val="00467288"/>
    <w:rsid w:val="004714F8"/>
    <w:rsid w:val="00475A9F"/>
    <w:rsid w:val="00476511"/>
    <w:rsid w:val="004E52D7"/>
    <w:rsid w:val="00504023"/>
    <w:rsid w:val="005054EB"/>
    <w:rsid w:val="00513CCD"/>
    <w:rsid w:val="00522809"/>
    <w:rsid w:val="0056385C"/>
    <w:rsid w:val="00566A94"/>
    <w:rsid w:val="005703E7"/>
    <w:rsid w:val="00570750"/>
    <w:rsid w:val="00580CEB"/>
    <w:rsid w:val="00597104"/>
    <w:rsid w:val="005A567E"/>
    <w:rsid w:val="005A5CA9"/>
    <w:rsid w:val="005B00F2"/>
    <w:rsid w:val="005C05CB"/>
    <w:rsid w:val="005C08D7"/>
    <w:rsid w:val="005C0D17"/>
    <w:rsid w:val="005C67FB"/>
    <w:rsid w:val="005C6F4E"/>
    <w:rsid w:val="005D1F81"/>
    <w:rsid w:val="005E1D2C"/>
    <w:rsid w:val="005F1CD0"/>
    <w:rsid w:val="00600662"/>
    <w:rsid w:val="00607B71"/>
    <w:rsid w:val="0061003F"/>
    <w:rsid w:val="0063220E"/>
    <w:rsid w:val="006338AD"/>
    <w:rsid w:val="006614E3"/>
    <w:rsid w:val="0066445A"/>
    <w:rsid w:val="0066498E"/>
    <w:rsid w:val="00676323"/>
    <w:rsid w:val="00683A12"/>
    <w:rsid w:val="00693C2C"/>
    <w:rsid w:val="006A29C1"/>
    <w:rsid w:val="006B1DF4"/>
    <w:rsid w:val="006B791B"/>
    <w:rsid w:val="006B7FAD"/>
    <w:rsid w:val="006D16EF"/>
    <w:rsid w:val="006D4ED6"/>
    <w:rsid w:val="006E1E03"/>
    <w:rsid w:val="006E676C"/>
    <w:rsid w:val="006F689B"/>
    <w:rsid w:val="00700608"/>
    <w:rsid w:val="007026B7"/>
    <w:rsid w:val="00706241"/>
    <w:rsid w:val="00712EEB"/>
    <w:rsid w:val="00721EE5"/>
    <w:rsid w:val="007227B1"/>
    <w:rsid w:val="0073141E"/>
    <w:rsid w:val="00732873"/>
    <w:rsid w:val="00733032"/>
    <w:rsid w:val="00737A27"/>
    <w:rsid w:val="00740892"/>
    <w:rsid w:val="00746E85"/>
    <w:rsid w:val="00776844"/>
    <w:rsid w:val="007812D1"/>
    <w:rsid w:val="00786F26"/>
    <w:rsid w:val="007B273D"/>
    <w:rsid w:val="007B2C4F"/>
    <w:rsid w:val="007B5B60"/>
    <w:rsid w:val="007C23CD"/>
    <w:rsid w:val="007C2AE3"/>
    <w:rsid w:val="007C3F2C"/>
    <w:rsid w:val="007C5801"/>
    <w:rsid w:val="007C58B4"/>
    <w:rsid w:val="007D4D90"/>
    <w:rsid w:val="008009E7"/>
    <w:rsid w:val="008037BB"/>
    <w:rsid w:val="00803B79"/>
    <w:rsid w:val="00804D4B"/>
    <w:rsid w:val="008060A2"/>
    <w:rsid w:val="00811680"/>
    <w:rsid w:val="00821DE7"/>
    <w:rsid w:val="00823644"/>
    <w:rsid w:val="008258EF"/>
    <w:rsid w:val="0082704A"/>
    <w:rsid w:val="00847485"/>
    <w:rsid w:val="00851873"/>
    <w:rsid w:val="008815C3"/>
    <w:rsid w:val="0088396A"/>
    <w:rsid w:val="008873B5"/>
    <w:rsid w:val="00897A67"/>
    <w:rsid w:val="008A3069"/>
    <w:rsid w:val="008B4A1D"/>
    <w:rsid w:val="008C331B"/>
    <w:rsid w:val="008D2772"/>
    <w:rsid w:val="008D4F5C"/>
    <w:rsid w:val="008F0E2F"/>
    <w:rsid w:val="008F3B9B"/>
    <w:rsid w:val="008F3CA0"/>
    <w:rsid w:val="008F7CC0"/>
    <w:rsid w:val="0090003D"/>
    <w:rsid w:val="00900B80"/>
    <w:rsid w:val="00921DEF"/>
    <w:rsid w:val="00942CBF"/>
    <w:rsid w:val="00990030"/>
    <w:rsid w:val="009A001F"/>
    <w:rsid w:val="009B4D1B"/>
    <w:rsid w:val="009B6712"/>
    <w:rsid w:val="009C055A"/>
    <w:rsid w:val="009C0E19"/>
    <w:rsid w:val="009C1B83"/>
    <w:rsid w:val="009C4501"/>
    <w:rsid w:val="009D2125"/>
    <w:rsid w:val="009E6E13"/>
    <w:rsid w:val="00A00A7B"/>
    <w:rsid w:val="00A17A07"/>
    <w:rsid w:val="00A259CF"/>
    <w:rsid w:val="00A30BC0"/>
    <w:rsid w:val="00A32EC0"/>
    <w:rsid w:val="00A50165"/>
    <w:rsid w:val="00A55BB3"/>
    <w:rsid w:val="00A56550"/>
    <w:rsid w:val="00A65445"/>
    <w:rsid w:val="00A671AD"/>
    <w:rsid w:val="00A70E0F"/>
    <w:rsid w:val="00A8484A"/>
    <w:rsid w:val="00A869FB"/>
    <w:rsid w:val="00AC3A2B"/>
    <w:rsid w:val="00AC4BFD"/>
    <w:rsid w:val="00AD4214"/>
    <w:rsid w:val="00AE4E46"/>
    <w:rsid w:val="00AE5343"/>
    <w:rsid w:val="00AF6086"/>
    <w:rsid w:val="00B02897"/>
    <w:rsid w:val="00B0748D"/>
    <w:rsid w:val="00B13C69"/>
    <w:rsid w:val="00B16E1A"/>
    <w:rsid w:val="00B229F5"/>
    <w:rsid w:val="00B26155"/>
    <w:rsid w:val="00B36A88"/>
    <w:rsid w:val="00B47E7D"/>
    <w:rsid w:val="00B52999"/>
    <w:rsid w:val="00B54CE7"/>
    <w:rsid w:val="00B650A5"/>
    <w:rsid w:val="00B823DF"/>
    <w:rsid w:val="00B94338"/>
    <w:rsid w:val="00B9798A"/>
    <w:rsid w:val="00BA1A21"/>
    <w:rsid w:val="00BA5963"/>
    <w:rsid w:val="00BB2F6A"/>
    <w:rsid w:val="00BB3C53"/>
    <w:rsid w:val="00BC02AB"/>
    <w:rsid w:val="00BC2764"/>
    <w:rsid w:val="00BC65AC"/>
    <w:rsid w:val="00BC7DC8"/>
    <w:rsid w:val="00BD6BF9"/>
    <w:rsid w:val="00BD7BBB"/>
    <w:rsid w:val="00BE0AA3"/>
    <w:rsid w:val="00BE62A1"/>
    <w:rsid w:val="00BE64AA"/>
    <w:rsid w:val="00BE6DF1"/>
    <w:rsid w:val="00BF4062"/>
    <w:rsid w:val="00C113A7"/>
    <w:rsid w:val="00C2261F"/>
    <w:rsid w:val="00C34A0F"/>
    <w:rsid w:val="00C43AB9"/>
    <w:rsid w:val="00C507F0"/>
    <w:rsid w:val="00C61EC1"/>
    <w:rsid w:val="00C7795E"/>
    <w:rsid w:val="00C81F0D"/>
    <w:rsid w:val="00C8324F"/>
    <w:rsid w:val="00C86A33"/>
    <w:rsid w:val="00C8788C"/>
    <w:rsid w:val="00C87AB6"/>
    <w:rsid w:val="00C963AF"/>
    <w:rsid w:val="00CA51AC"/>
    <w:rsid w:val="00CA61B9"/>
    <w:rsid w:val="00CD1838"/>
    <w:rsid w:val="00CD2040"/>
    <w:rsid w:val="00CD39B7"/>
    <w:rsid w:val="00CE00E6"/>
    <w:rsid w:val="00CE4137"/>
    <w:rsid w:val="00CF2449"/>
    <w:rsid w:val="00CF7AFC"/>
    <w:rsid w:val="00D052F6"/>
    <w:rsid w:val="00D05887"/>
    <w:rsid w:val="00D516DD"/>
    <w:rsid w:val="00D5411E"/>
    <w:rsid w:val="00D56586"/>
    <w:rsid w:val="00D67812"/>
    <w:rsid w:val="00D90C08"/>
    <w:rsid w:val="00DA61E8"/>
    <w:rsid w:val="00DA7211"/>
    <w:rsid w:val="00DC0D22"/>
    <w:rsid w:val="00DD630C"/>
    <w:rsid w:val="00DF6FFA"/>
    <w:rsid w:val="00E00EB1"/>
    <w:rsid w:val="00E02867"/>
    <w:rsid w:val="00E27798"/>
    <w:rsid w:val="00E37A06"/>
    <w:rsid w:val="00E41893"/>
    <w:rsid w:val="00E44EBF"/>
    <w:rsid w:val="00E51E97"/>
    <w:rsid w:val="00E538B5"/>
    <w:rsid w:val="00E57E27"/>
    <w:rsid w:val="00E65FF9"/>
    <w:rsid w:val="00E71B5B"/>
    <w:rsid w:val="00E76E8B"/>
    <w:rsid w:val="00EA2153"/>
    <w:rsid w:val="00EA2E1B"/>
    <w:rsid w:val="00EA36DB"/>
    <w:rsid w:val="00EB002D"/>
    <w:rsid w:val="00EB02D4"/>
    <w:rsid w:val="00EB5684"/>
    <w:rsid w:val="00EB77CE"/>
    <w:rsid w:val="00ED5739"/>
    <w:rsid w:val="00EE6B2B"/>
    <w:rsid w:val="00EF13AB"/>
    <w:rsid w:val="00EF4627"/>
    <w:rsid w:val="00EF7827"/>
    <w:rsid w:val="00EF78F2"/>
    <w:rsid w:val="00F142E5"/>
    <w:rsid w:val="00F14AC5"/>
    <w:rsid w:val="00F14F5A"/>
    <w:rsid w:val="00F16085"/>
    <w:rsid w:val="00F4210E"/>
    <w:rsid w:val="00F51115"/>
    <w:rsid w:val="00F556AA"/>
    <w:rsid w:val="00F604C2"/>
    <w:rsid w:val="00F618DA"/>
    <w:rsid w:val="00F61BFC"/>
    <w:rsid w:val="00F7354E"/>
    <w:rsid w:val="00F82393"/>
    <w:rsid w:val="00F90C8F"/>
    <w:rsid w:val="00FA5B32"/>
    <w:rsid w:val="00FA617C"/>
    <w:rsid w:val="00FC5D9B"/>
    <w:rsid w:val="00FC6412"/>
    <w:rsid w:val="00FD519E"/>
    <w:rsid w:val="00FD51AF"/>
    <w:rsid w:val="00FE4FEF"/>
    <w:rsid w:val="00FF4835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0750"/>
  </w:style>
  <w:style w:type="paragraph" w:styleId="Antrat1">
    <w:name w:val="heading 1"/>
    <w:basedOn w:val="prastasis"/>
    <w:next w:val="prastasis"/>
    <w:link w:val="Antrat1Diagrama"/>
    <w:uiPriority w:val="9"/>
    <w:qFormat/>
    <w:rsid w:val="00BB2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A55BB3"/>
    <w:rPr>
      <w:i/>
      <w:iCs/>
    </w:rPr>
  </w:style>
  <w:style w:type="paragraph" w:styleId="Sraopastraipa">
    <w:name w:val="List Paragraph"/>
    <w:basedOn w:val="prastasis"/>
    <w:uiPriority w:val="34"/>
    <w:qFormat/>
    <w:rsid w:val="00A55BB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C3F2C"/>
    <w:rPr>
      <w:color w:val="000000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01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01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016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01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016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0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0165"/>
    <w:rPr>
      <w:rFonts w:ascii="Tahoma" w:hAnsi="Tahoma" w:cs="Tahoma"/>
      <w:sz w:val="16"/>
      <w:szCs w:val="16"/>
    </w:rPr>
  </w:style>
  <w:style w:type="paragraph" w:styleId="Pavadinimas">
    <w:name w:val="Title"/>
    <w:basedOn w:val="Antrat1"/>
    <w:link w:val="PavadinimasDiagrama"/>
    <w:qFormat/>
    <w:rsid w:val="00BB2F6A"/>
    <w:pPr>
      <w:keepLines w:val="0"/>
      <w:spacing w:before="0" w:line="240" w:lineRule="auto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B2F6A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BB2F6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rsid w:val="00BB2F6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B2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B2F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B2F6A"/>
  </w:style>
  <w:style w:type="table" w:styleId="Lentelstinklelis">
    <w:name w:val="Table Grid"/>
    <w:basedOn w:val="prastojilentel"/>
    <w:uiPriority w:val="59"/>
    <w:rsid w:val="00BC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as">
    <w:name w:val="Tekstas"/>
    <w:basedOn w:val="prastasis"/>
    <w:rsid w:val="00BC7DC8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8258EF"/>
    <w:pPr>
      <w:spacing w:after="0" w:line="240" w:lineRule="auto"/>
    </w:pPr>
  </w:style>
  <w:style w:type="paragraph" w:styleId="Pagrindiniotekstotrauka2">
    <w:name w:val="Body Text Indent 2"/>
    <w:basedOn w:val="prastasis"/>
    <w:link w:val="Pagrindiniotekstotrauka2Diagrama"/>
    <w:rsid w:val="009D2125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D212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Numatytasispastraiposriftas"/>
    <w:rsid w:val="009C4501"/>
  </w:style>
  <w:style w:type="paragraph" w:styleId="Porat">
    <w:name w:val="footer"/>
    <w:basedOn w:val="prastasis"/>
    <w:link w:val="PoratDiagrama"/>
    <w:rsid w:val="00ED5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ED5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9FB0A-33D3-4344-BFCE-B1A74A90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Lavreckaja</dc:creator>
  <cp:lastModifiedBy>j.semiene</cp:lastModifiedBy>
  <cp:revision>5</cp:revision>
  <cp:lastPrinted>2015-01-05T14:26:00Z</cp:lastPrinted>
  <dcterms:created xsi:type="dcterms:W3CDTF">2016-01-20T07:56:00Z</dcterms:created>
  <dcterms:modified xsi:type="dcterms:W3CDTF">2016-01-22T08:56:00Z</dcterms:modified>
</cp:coreProperties>
</file>