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40" w:rsidRDefault="00345840" w:rsidP="00DD753A">
      <w:pPr>
        <w:jc w:val="center"/>
        <w:rPr>
          <w:b/>
          <w:color w:val="000000"/>
        </w:rPr>
      </w:pPr>
    </w:p>
    <w:p w:rsidR="00345840" w:rsidRPr="00E06117" w:rsidRDefault="00345840" w:rsidP="00DD753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Pr="005470A3">
        <w:rPr>
          <w:b/>
          <w:color w:val="000000"/>
        </w:rPr>
        <w:t>CIVILINES BYLAS NAGRINĖJANČIŲ APYGARDŲ IR APYLINKI</w:t>
      </w:r>
      <w:r>
        <w:rPr>
          <w:b/>
          <w:color w:val="000000"/>
        </w:rPr>
        <w:t>Ų TEISMŲ TEISĖJŲ MOKYMO PROGRAMĄ</w:t>
      </w:r>
    </w:p>
    <w:p w:rsidR="00345840" w:rsidRPr="00E06117" w:rsidRDefault="00345840" w:rsidP="00025F74">
      <w:pPr>
        <w:tabs>
          <w:tab w:val="center" w:pos="7001"/>
          <w:tab w:val="left" w:pos="8175"/>
          <w:tab w:val="left" w:pos="10800"/>
        </w:tabs>
        <w:jc w:val="center"/>
      </w:pPr>
      <w:r>
        <w:t xml:space="preserve"> (seminaro kodas – C-I-1)</w:t>
      </w:r>
    </w:p>
    <w:p w:rsidR="00345840" w:rsidRDefault="00345840" w:rsidP="00025F74">
      <w:pPr>
        <w:tabs>
          <w:tab w:val="center" w:pos="7001"/>
          <w:tab w:val="left" w:pos="8175"/>
          <w:tab w:val="left" w:pos="10800"/>
        </w:tabs>
        <w:jc w:val="center"/>
        <w:rPr>
          <w:sz w:val="16"/>
          <w:szCs w:val="16"/>
        </w:rPr>
      </w:pPr>
    </w:p>
    <w:p w:rsidR="00345840" w:rsidRPr="00DD753A" w:rsidRDefault="00345840" w:rsidP="00025F74">
      <w:pPr>
        <w:tabs>
          <w:tab w:val="center" w:pos="7001"/>
          <w:tab w:val="left" w:pos="8175"/>
          <w:tab w:val="left" w:pos="10800"/>
        </w:tabs>
        <w:jc w:val="center"/>
        <w:rPr>
          <w:sz w:val="16"/>
          <w:szCs w:val="16"/>
        </w:rPr>
      </w:pPr>
    </w:p>
    <w:p w:rsidR="00345840" w:rsidRPr="00E06117" w:rsidRDefault="00345840" w:rsidP="00E41FE1">
      <w:pPr>
        <w:jc w:val="center"/>
        <w:rPr>
          <w:bCs/>
          <w:sz w:val="10"/>
          <w:szCs w:val="10"/>
        </w:rPr>
      </w:pPr>
    </w:p>
    <w:p w:rsidR="00345840" w:rsidRPr="00E06117" w:rsidRDefault="00345840" w:rsidP="00CE5976">
      <w:pPr>
        <w:jc w:val="center"/>
        <w:rPr>
          <w:b/>
          <w:shadow/>
          <w:color w:val="000000"/>
        </w:rPr>
      </w:pPr>
      <w:r w:rsidRPr="00E06117">
        <w:rPr>
          <w:b/>
          <w:shadow/>
          <w:color w:val="000000"/>
        </w:rPr>
        <w:t>P R O G R A M A</w:t>
      </w:r>
    </w:p>
    <w:p w:rsidR="00345840" w:rsidRPr="00E06117" w:rsidRDefault="00345840" w:rsidP="00265A1A">
      <w:pPr>
        <w:jc w:val="center"/>
        <w:rPr>
          <w:bCs/>
          <w:sz w:val="10"/>
          <w:szCs w:val="10"/>
        </w:rPr>
      </w:pPr>
    </w:p>
    <w:p w:rsidR="00345840" w:rsidRDefault="00345840" w:rsidP="00E06117">
      <w:pPr>
        <w:jc w:val="center"/>
        <w:rPr>
          <w:bCs/>
        </w:rPr>
      </w:pPr>
      <w:r w:rsidRPr="00E06117">
        <w:t xml:space="preserve">2016 m. </w:t>
      </w:r>
      <w:r>
        <w:t xml:space="preserve">kovo 14-16 d. </w:t>
      </w:r>
    </w:p>
    <w:p w:rsidR="00345840" w:rsidRDefault="00345840" w:rsidP="00E06117">
      <w:pPr>
        <w:jc w:val="center"/>
        <w:rPr>
          <w:color w:val="000000"/>
        </w:rPr>
      </w:pPr>
      <w:r w:rsidRPr="00E06117">
        <w:rPr>
          <w:color w:val="000000"/>
        </w:rPr>
        <w:t>Sanklodiškių k., Molėtų r.</w:t>
      </w:r>
    </w:p>
    <w:p w:rsidR="00345840" w:rsidRPr="00E06117" w:rsidRDefault="00345840" w:rsidP="00E06117">
      <w:pPr>
        <w:jc w:val="center"/>
        <w:rPr>
          <w:bCs/>
        </w:rPr>
      </w:pPr>
    </w:p>
    <w:p w:rsidR="00345840" w:rsidRPr="00E06117" w:rsidRDefault="00345840" w:rsidP="00404B41">
      <w:pPr>
        <w:ind w:right="-262"/>
        <w:rPr>
          <w:color w:val="000000"/>
          <w:sz w:val="10"/>
          <w:szCs w:val="10"/>
        </w:rPr>
      </w:pPr>
    </w:p>
    <w:p w:rsidR="00345840" w:rsidRPr="00E06117" w:rsidRDefault="00345840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345840" w:rsidRPr="00E06117" w:rsidTr="00EC4BEE">
        <w:tc>
          <w:tcPr>
            <w:tcW w:w="10316" w:type="dxa"/>
          </w:tcPr>
          <w:p w:rsidR="00345840" w:rsidRPr="004A73EC" w:rsidRDefault="00345840" w:rsidP="00E2514D">
            <w:pPr>
              <w:rPr>
                <w:i/>
                <w:iCs/>
              </w:rPr>
            </w:pPr>
            <w:r w:rsidRPr="004A73EC">
              <w:rPr>
                <w:i/>
                <w:iCs/>
              </w:rPr>
              <w:t>Lektoriai:</w:t>
            </w:r>
          </w:p>
          <w:p w:rsidR="00345840" w:rsidRPr="004A73EC" w:rsidRDefault="00345840" w:rsidP="00DD753A">
            <w:pPr>
              <w:rPr>
                <w:b/>
                <w:i/>
                <w:iCs/>
              </w:rPr>
            </w:pPr>
            <w:r w:rsidRPr="004A73EC">
              <w:rPr>
                <w:b/>
                <w:i/>
                <w:iCs/>
              </w:rPr>
              <w:t>Prof. dr. Rimvydas Norkus</w:t>
            </w:r>
          </w:p>
          <w:p w:rsidR="00345840" w:rsidRPr="004A73EC" w:rsidRDefault="00345840" w:rsidP="00DC151B">
            <w:pPr>
              <w:rPr>
                <w:i/>
              </w:rPr>
            </w:pPr>
            <w:r w:rsidRPr="004A73EC">
              <w:rPr>
                <w:i/>
              </w:rPr>
              <w:t>Lietuvos Aukščiausiojo Teismo pirmininkas</w:t>
            </w:r>
          </w:p>
          <w:p w:rsidR="00345840" w:rsidRPr="004A73EC" w:rsidRDefault="00345840" w:rsidP="00DC151B">
            <w:pPr>
              <w:rPr>
                <w:b/>
                <w:i/>
                <w:iCs/>
              </w:rPr>
            </w:pPr>
            <w:r w:rsidRPr="004A73EC">
              <w:rPr>
                <w:i/>
              </w:rPr>
              <w:t>Mykolo Romerio universiteto Teisės fakulteto Privatinės teisės instituto profesorius</w:t>
            </w:r>
          </w:p>
          <w:p w:rsidR="00345840" w:rsidRPr="004A73EC" w:rsidRDefault="00345840" w:rsidP="00457C8E">
            <w:pPr>
              <w:rPr>
                <w:b/>
                <w:i/>
                <w:iCs/>
              </w:rPr>
            </w:pPr>
            <w:r w:rsidRPr="004A73EC">
              <w:rPr>
                <w:b/>
                <w:i/>
                <w:iCs/>
              </w:rPr>
              <w:t>Prof. dr. Egidija Tamošiūnienė</w:t>
            </w:r>
          </w:p>
          <w:p w:rsidR="00345840" w:rsidRPr="004A73EC" w:rsidRDefault="00345840" w:rsidP="00DD753A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4A73EC">
              <w:rPr>
                <w:i/>
              </w:rPr>
              <w:t>Lietuvos apeliacinio teismo Civilinių bylų skyriaus pirmininkė</w:t>
            </w:r>
          </w:p>
          <w:p w:rsidR="00345840" w:rsidRPr="004A73EC" w:rsidRDefault="00345840" w:rsidP="00DD753A">
            <w:pPr>
              <w:rPr>
                <w:b/>
                <w:i/>
                <w:iCs/>
              </w:rPr>
            </w:pPr>
            <w:r w:rsidRPr="004A73EC">
              <w:rPr>
                <w:i/>
              </w:rPr>
              <w:t>Mykolo Romerio universiteto Teisės fakulteto Privatinės teisės instituto profesorė</w:t>
            </w:r>
          </w:p>
          <w:p w:rsidR="00345840" w:rsidRPr="004A73EC" w:rsidRDefault="00345840" w:rsidP="00457C8E">
            <w:pPr>
              <w:rPr>
                <w:b/>
                <w:i/>
                <w:iCs/>
              </w:rPr>
            </w:pPr>
            <w:r w:rsidRPr="004A73EC">
              <w:rPr>
                <w:b/>
                <w:i/>
                <w:iCs/>
              </w:rPr>
              <w:t>Doc. dr. Gediminas Sagatys</w:t>
            </w:r>
          </w:p>
          <w:p w:rsidR="00345840" w:rsidRPr="004A73EC" w:rsidRDefault="00345840" w:rsidP="00DD753A">
            <w:pPr>
              <w:rPr>
                <w:i/>
                <w:iCs/>
              </w:rPr>
            </w:pPr>
            <w:r w:rsidRPr="004A73EC">
              <w:rPr>
                <w:i/>
                <w:iCs/>
              </w:rPr>
              <w:t>Lietuvos Aukščiausiojo Teismo teisėjas</w:t>
            </w:r>
          </w:p>
          <w:p w:rsidR="00345840" w:rsidRPr="004A73EC" w:rsidRDefault="00345840" w:rsidP="00DC151B">
            <w:pPr>
              <w:ind w:right="-1080"/>
              <w:jc w:val="both"/>
              <w:rPr>
                <w:b/>
                <w:i/>
              </w:rPr>
            </w:pPr>
            <w:r w:rsidRPr="004A73EC">
              <w:rPr>
                <w:i/>
              </w:rPr>
              <w:t>Mykolo Romerio universiteto Teisės fakulteto Privatinės teisės instituto docentas</w:t>
            </w:r>
            <w:r w:rsidRPr="004A73EC">
              <w:rPr>
                <w:b/>
                <w:i/>
              </w:rPr>
              <w:t xml:space="preserve"> </w:t>
            </w:r>
          </w:p>
          <w:p w:rsidR="00345840" w:rsidRPr="004A73EC" w:rsidRDefault="00345840" w:rsidP="00457C8E">
            <w:pPr>
              <w:rPr>
                <w:b/>
                <w:i/>
                <w:iCs/>
              </w:rPr>
            </w:pPr>
            <w:r w:rsidRPr="004A73EC">
              <w:rPr>
                <w:b/>
                <w:i/>
                <w:iCs/>
              </w:rPr>
              <w:t>Dr. Evaldas Klimas</w:t>
            </w:r>
          </w:p>
          <w:p w:rsidR="00345840" w:rsidRPr="004A73EC" w:rsidRDefault="00345840" w:rsidP="00DC151B">
            <w:pPr>
              <w:rPr>
                <w:i/>
              </w:rPr>
            </w:pPr>
            <w:r w:rsidRPr="004A73EC">
              <w:rPr>
                <w:i/>
              </w:rPr>
              <w:t>Mykolo Romerio universiteto Teisės fakulteto Privatinės teisės instituto lektorius</w:t>
            </w:r>
          </w:p>
          <w:p w:rsidR="00345840" w:rsidRPr="004A73EC" w:rsidRDefault="00345840" w:rsidP="00DC151B">
            <w:pPr>
              <w:rPr>
                <w:i/>
              </w:rPr>
            </w:pPr>
            <w:hyperlink r:id="rId7" w:history="1">
              <w:r w:rsidRPr="004A73EC">
                <w:rPr>
                  <w:rStyle w:val="Hyperlink"/>
                  <w:i/>
                  <w:color w:val="auto"/>
                  <w:u w:val="none"/>
                </w:rPr>
                <w:t xml:space="preserve">Advokatų kontoros </w:t>
              </w:r>
            </w:hyperlink>
            <w:r w:rsidRPr="004A73EC">
              <w:t xml:space="preserve"> "Valiūnas ir partneriai Ellex" </w:t>
            </w:r>
            <w:r w:rsidRPr="004A73EC">
              <w:rPr>
                <w:i/>
              </w:rPr>
              <w:t>advokatas</w:t>
            </w:r>
          </w:p>
          <w:p w:rsidR="00345840" w:rsidRPr="004A73EC" w:rsidRDefault="00345840" w:rsidP="00457C8E">
            <w:pPr>
              <w:rPr>
                <w:b/>
                <w:i/>
                <w:iCs/>
              </w:rPr>
            </w:pPr>
            <w:r w:rsidRPr="004A73EC">
              <w:rPr>
                <w:b/>
                <w:i/>
                <w:iCs/>
              </w:rPr>
              <w:t>Janina Stripeikienė</w:t>
            </w:r>
          </w:p>
          <w:p w:rsidR="00345840" w:rsidRPr="004A73EC" w:rsidRDefault="00345840" w:rsidP="00DC151B">
            <w:pPr>
              <w:ind w:right="-1080"/>
              <w:jc w:val="both"/>
              <w:rPr>
                <w:b/>
                <w:i/>
              </w:rPr>
            </w:pPr>
            <w:r w:rsidRPr="004A73EC">
              <w:rPr>
                <w:i/>
                <w:iCs/>
              </w:rPr>
              <w:t>Lietuvos Aukščiausiojo Teismo teisėja</w:t>
            </w:r>
            <w:r w:rsidRPr="004A73EC">
              <w:rPr>
                <w:i/>
                <w:color w:val="000000"/>
              </w:rPr>
              <w:t xml:space="preserve"> </w:t>
            </w:r>
          </w:p>
          <w:p w:rsidR="00345840" w:rsidRPr="004A73EC" w:rsidRDefault="00345840" w:rsidP="00457C8E">
            <w:pPr>
              <w:rPr>
                <w:b/>
                <w:i/>
                <w:iCs/>
              </w:rPr>
            </w:pPr>
            <w:r w:rsidRPr="004A73EC">
              <w:rPr>
                <w:b/>
                <w:i/>
              </w:rPr>
              <w:t>Dovilė Juodkaitė</w:t>
            </w:r>
          </w:p>
          <w:p w:rsidR="00345840" w:rsidRPr="004A73EC" w:rsidRDefault="00345840" w:rsidP="00E06117">
            <w:pPr>
              <w:ind w:right="-1080"/>
              <w:jc w:val="both"/>
              <w:rPr>
                <w:b/>
                <w:i/>
              </w:rPr>
            </w:pPr>
            <w:r w:rsidRPr="004A73EC">
              <w:rPr>
                <w:i/>
              </w:rPr>
              <w:t xml:space="preserve">Lietuvos neįgaliųjų forumo prezidentė </w:t>
            </w:r>
          </w:p>
        </w:tc>
      </w:tr>
    </w:tbl>
    <w:p w:rsidR="00345840" w:rsidRPr="00E06117" w:rsidRDefault="00345840" w:rsidP="007F0A9A">
      <w:pPr>
        <w:rPr>
          <w:color w:val="000000"/>
          <w:sz w:val="20"/>
          <w:szCs w:val="20"/>
          <w:u w:val="single"/>
        </w:rPr>
      </w:pPr>
    </w:p>
    <w:p w:rsidR="00345840" w:rsidRPr="00E06117" w:rsidRDefault="00345840" w:rsidP="007F0A9A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Pr="00E06117">
        <w:rPr>
          <w:color w:val="000000"/>
          <w:u w:val="single"/>
        </w:rPr>
        <w:t xml:space="preserve">, 2016 m. </w:t>
      </w:r>
      <w:r>
        <w:rPr>
          <w:u w:val="single"/>
        </w:rPr>
        <w:t>kovo 14</w:t>
      </w:r>
      <w:r w:rsidRPr="00E06117">
        <w:rPr>
          <w:u w:val="single"/>
        </w:rPr>
        <w:t xml:space="preserve"> </w:t>
      </w:r>
      <w:r w:rsidRPr="00E06117">
        <w:rPr>
          <w:color w:val="000000"/>
          <w:u w:val="single"/>
        </w:rPr>
        <w:t>d.</w:t>
      </w:r>
    </w:p>
    <w:p w:rsidR="00345840" w:rsidRPr="00E06117" w:rsidRDefault="00345840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345840" w:rsidRPr="00E06117" w:rsidTr="00DF5C26">
        <w:tc>
          <w:tcPr>
            <w:tcW w:w="827" w:type="dxa"/>
          </w:tcPr>
          <w:p w:rsidR="00345840" w:rsidRPr="00E06117" w:rsidRDefault="00345840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E06117">
              <w:rPr>
                <w:color w:val="000000"/>
              </w:rPr>
              <w:t xml:space="preserve">.30 </w:t>
            </w:r>
          </w:p>
          <w:p w:rsidR="00345840" w:rsidRPr="00E06117" w:rsidRDefault="00345840" w:rsidP="00561C13">
            <w:pPr>
              <w:jc w:val="both"/>
              <w:rPr>
                <w:b/>
                <w:color w:val="000000"/>
              </w:rPr>
            </w:pPr>
          </w:p>
          <w:p w:rsidR="00345840" w:rsidRPr="00E06117" w:rsidRDefault="00345840" w:rsidP="00A0029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10</w:t>
            </w:r>
            <w:r w:rsidRPr="00E06117">
              <w:rPr>
                <w:b/>
                <w:color w:val="000000"/>
              </w:rPr>
              <w:t>.00</w:t>
            </w:r>
          </w:p>
        </w:tc>
        <w:tc>
          <w:tcPr>
            <w:tcW w:w="8992" w:type="dxa"/>
          </w:tcPr>
          <w:p w:rsidR="00345840" w:rsidRPr="00E06117" w:rsidRDefault="00345840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E06117">
              <w:rPr>
                <w:bCs/>
              </w:rPr>
              <w:t>Dalyvių registracija.</w:t>
            </w:r>
          </w:p>
          <w:p w:rsidR="00345840" w:rsidRPr="00E06117" w:rsidRDefault="00345840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  <w:p w:rsidR="00345840" w:rsidRDefault="00345840" w:rsidP="00CF5FFD">
            <w:pPr>
              <w:ind w:left="-35"/>
              <w:jc w:val="both"/>
              <w:rPr>
                <w:b/>
              </w:rPr>
            </w:pPr>
            <w:r w:rsidRPr="00CF5FFD">
              <w:rPr>
                <w:b/>
              </w:rPr>
              <w:t>Civilinio proceso reglamentavimo naujovės</w:t>
            </w:r>
            <w:r>
              <w:rPr>
                <w:b/>
              </w:rPr>
              <w:t>.</w:t>
            </w:r>
          </w:p>
          <w:p w:rsidR="00345840" w:rsidRPr="00CF5FFD" w:rsidRDefault="00345840" w:rsidP="00CF5FFD">
            <w:pPr>
              <w:ind w:left="-35"/>
              <w:jc w:val="both"/>
              <w:rPr>
                <w:b/>
              </w:rPr>
            </w:pPr>
            <w:r>
              <w:rPr>
                <w:i/>
              </w:rPr>
              <w:t xml:space="preserve">Lektorė </w:t>
            </w:r>
            <w:r w:rsidRPr="00E06117">
              <w:rPr>
                <w:b/>
                <w:i/>
                <w:iCs/>
              </w:rPr>
              <w:t xml:space="preserve">Prof. dr. </w:t>
            </w:r>
            <w:r>
              <w:rPr>
                <w:b/>
                <w:i/>
                <w:iCs/>
              </w:rPr>
              <w:t xml:space="preserve">Egidija </w:t>
            </w:r>
            <w:r w:rsidRPr="00C763C4">
              <w:rPr>
                <w:b/>
                <w:i/>
                <w:iCs/>
              </w:rPr>
              <w:t>Tamošiūnienė</w:t>
            </w:r>
          </w:p>
        </w:tc>
      </w:tr>
      <w:tr w:rsidR="00345840" w:rsidRPr="00E06117" w:rsidTr="00DF5C26">
        <w:tc>
          <w:tcPr>
            <w:tcW w:w="827" w:type="dxa"/>
          </w:tcPr>
          <w:p w:rsidR="00345840" w:rsidRPr="00E06117" w:rsidRDefault="00345840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345840" w:rsidRPr="00E06117" w:rsidRDefault="00345840" w:rsidP="00AA0F8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345840" w:rsidRPr="00E06117" w:rsidTr="00DF5C26">
        <w:tc>
          <w:tcPr>
            <w:tcW w:w="827" w:type="dxa"/>
          </w:tcPr>
          <w:p w:rsidR="00345840" w:rsidRPr="00E06117" w:rsidRDefault="00345840" w:rsidP="00660B89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Pr="00E06117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:rsidR="00345840" w:rsidRPr="00E06117" w:rsidRDefault="00345840" w:rsidP="00BF491F">
            <w:pPr>
              <w:tabs>
                <w:tab w:val="left" w:pos="-100"/>
              </w:tabs>
              <w:ind w:left="-35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345840" w:rsidRPr="00E06117" w:rsidRDefault="00345840" w:rsidP="00BF491F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345840" w:rsidRPr="00E06117" w:rsidTr="00DD753A">
        <w:trPr>
          <w:trHeight w:val="435"/>
        </w:trPr>
        <w:tc>
          <w:tcPr>
            <w:tcW w:w="827" w:type="dxa"/>
          </w:tcPr>
          <w:p w:rsidR="00345840" w:rsidRPr="00E06117" w:rsidRDefault="00345840" w:rsidP="0012242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  <w:r w:rsidRPr="00E06117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:rsidR="00345840" w:rsidRPr="00DD753A" w:rsidRDefault="00345840" w:rsidP="00DD753A">
            <w:pPr>
              <w:pStyle w:val="ListParagraph"/>
              <w:tabs>
                <w:tab w:val="left" w:pos="375"/>
              </w:tabs>
              <w:ind w:left="-35"/>
              <w:jc w:val="both"/>
              <w:rPr>
                <w:rFonts w:ascii="Times New Roman" w:hAnsi="Times New Roman"/>
                <w:b/>
                <w:lang w:val="lt-LT"/>
              </w:rPr>
            </w:pPr>
            <w:r w:rsidRPr="00E06117">
              <w:rPr>
                <w:rFonts w:ascii="Times New Roman" w:hAnsi="Times New Roman"/>
                <w:b/>
                <w:color w:val="000000"/>
              </w:rPr>
              <w:t>Paskaitos tęsinys.</w:t>
            </w:r>
          </w:p>
        </w:tc>
      </w:tr>
      <w:tr w:rsidR="00345840" w:rsidRPr="00E06117" w:rsidTr="00DF5C26">
        <w:tc>
          <w:tcPr>
            <w:tcW w:w="827" w:type="dxa"/>
          </w:tcPr>
          <w:p w:rsidR="00345840" w:rsidRPr="00E06117" w:rsidRDefault="00345840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345840" w:rsidRPr="00E06117" w:rsidRDefault="00345840" w:rsidP="00AA0F85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345840" w:rsidRPr="00E06117" w:rsidTr="00741BD7">
        <w:tc>
          <w:tcPr>
            <w:tcW w:w="827" w:type="dxa"/>
          </w:tcPr>
          <w:p w:rsidR="00345840" w:rsidRPr="00E06117" w:rsidRDefault="00345840" w:rsidP="00741BD7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12.30</w:t>
            </w:r>
          </w:p>
        </w:tc>
        <w:tc>
          <w:tcPr>
            <w:tcW w:w="8992" w:type="dxa"/>
          </w:tcPr>
          <w:p w:rsidR="00345840" w:rsidRPr="00E06117" w:rsidRDefault="00345840" w:rsidP="00741BD7">
            <w:pPr>
              <w:tabs>
                <w:tab w:val="left" w:pos="-100"/>
              </w:tabs>
              <w:ind w:left="-35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345840" w:rsidRPr="00E06117" w:rsidRDefault="00345840" w:rsidP="00741BD7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345840" w:rsidRPr="00E06117" w:rsidTr="00741BD7">
        <w:tc>
          <w:tcPr>
            <w:tcW w:w="827" w:type="dxa"/>
          </w:tcPr>
          <w:p w:rsidR="00345840" w:rsidRPr="00E06117" w:rsidRDefault="00345840" w:rsidP="00741BD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13.15</w:t>
            </w:r>
          </w:p>
        </w:tc>
        <w:tc>
          <w:tcPr>
            <w:tcW w:w="8992" w:type="dxa"/>
          </w:tcPr>
          <w:p w:rsidR="00345840" w:rsidRPr="00C763C4" w:rsidRDefault="00345840" w:rsidP="00CF5FFD">
            <w:pPr>
              <w:ind w:left="-35"/>
              <w:jc w:val="both"/>
              <w:rPr>
                <w:b/>
              </w:rPr>
            </w:pPr>
            <w:r w:rsidRPr="00C763C4">
              <w:rPr>
                <w:b/>
              </w:rPr>
              <w:t>Naujausia teismų praktika šeimos bylose</w:t>
            </w:r>
            <w:r>
              <w:rPr>
                <w:b/>
              </w:rPr>
              <w:t>.</w:t>
            </w:r>
          </w:p>
          <w:p w:rsidR="00345840" w:rsidRPr="00E06117" w:rsidRDefault="00345840" w:rsidP="00CF5FFD">
            <w:pPr>
              <w:pStyle w:val="ListParagraph"/>
              <w:tabs>
                <w:tab w:val="left" w:pos="375"/>
              </w:tabs>
              <w:ind w:left="-35"/>
              <w:jc w:val="both"/>
              <w:rPr>
                <w:rFonts w:ascii="Times New Roman" w:hAnsi="Times New Roman"/>
                <w:b/>
                <w:sz w:val="20"/>
                <w:szCs w:val="20"/>
                <w:lang w:val="lt-LT"/>
              </w:rPr>
            </w:pPr>
            <w:r w:rsidRPr="00CF5FFD">
              <w:rPr>
                <w:rFonts w:ascii="Times New Roman" w:hAnsi="Times New Roman"/>
                <w:i/>
              </w:rPr>
              <w:t>Lektorius</w:t>
            </w:r>
            <w:r w:rsidRPr="00E06117">
              <w:rPr>
                <w:i/>
              </w:rPr>
              <w:t xml:space="preserve"> </w:t>
            </w:r>
            <w:r w:rsidRPr="00CF5FFD">
              <w:rPr>
                <w:rFonts w:ascii="Times New Roman" w:hAnsi="Times New Roman"/>
                <w:b/>
                <w:i/>
                <w:iCs/>
              </w:rPr>
              <w:t>doc. dr. Gediminas Sagatys</w:t>
            </w:r>
          </w:p>
        </w:tc>
      </w:tr>
      <w:tr w:rsidR="00345840" w:rsidRPr="00E06117" w:rsidTr="00741BD7">
        <w:tc>
          <w:tcPr>
            <w:tcW w:w="827" w:type="dxa"/>
          </w:tcPr>
          <w:p w:rsidR="00345840" w:rsidRPr="00E06117" w:rsidRDefault="00345840" w:rsidP="00741BD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345840" w:rsidRPr="00E06117" w:rsidRDefault="00345840" w:rsidP="00741BD7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345840" w:rsidRPr="00E06117" w:rsidTr="00FE469F">
        <w:tc>
          <w:tcPr>
            <w:tcW w:w="827" w:type="dxa"/>
          </w:tcPr>
          <w:p w:rsidR="00345840" w:rsidRPr="00E06117" w:rsidRDefault="00345840" w:rsidP="00741BD7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4</w:t>
            </w:r>
            <w:r w:rsidRPr="00E06117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45</w:t>
            </w:r>
          </w:p>
        </w:tc>
        <w:tc>
          <w:tcPr>
            <w:tcW w:w="8992" w:type="dxa"/>
          </w:tcPr>
          <w:p w:rsidR="00345840" w:rsidRPr="00E06117" w:rsidRDefault="00345840" w:rsidP="00741BD7">
            <w:pPr>
              <w:tabs>
                <w:tab w:val="left" w:pos="-100"/>
              </w:tabs>
              <w:ind w:left="-35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345840" w:rsidRPr="00E06117" w:rsidRDefault="00345840" w:rsidP="00741BD7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345840" w:rsidRPr="00E06117" w:rsidTr="00741BD7">
        <w:tc>
          <w:tcPr>
            <w:tcW w:w="827" w:type="dxa"/>
          </w:tcPr>
          <w:p w:rsidR="00345840" w:rsidRPr="00E06117" w:rsidRDefault="00345840" w:rsidP="00741BD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345840" w:rsidRPr="00E06117" w:rsidRDefault="00345840" w:rsidP="00741BD7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345840" w:rsidRPr="00E06117" w:rsidTr="00DD753A">
        <w:trPr>
          <w:trHeight w:val="468"/>
        </w:trPr>
        <w:tc>
          <w:tcPr>
            <w:tcW w:w="827" w:type="dxa"/>
          </w:tcPr>
          <w:p w:rsidR="00345840" w:rsidRPr="00E06117" w:rsidRDefault="00345840" w:rsidP="00741BD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  <w:r w:rsidRPr="00E0611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8992" w:type="dxa"/>
          </w:tcPr>
          <w:p w:rsidR="00345840" w:rsidRPr="00DD753A" w:rsidRDefault="00345840" w:rsidP="00DD753A">
            <w:pPr>
              <w:pStyle w:val="ListParagraph"/>
              <w:tabs>
                <w:tab w:val="left" w:pos="375"/>
              </w:tabs>
              <w:ind w:left="-35"/>
              <w:jc w:val="both"/>
              <w:rPr>
                <w:rFonts w:ascii="Times New Roman" w:hAnsi="Times New Roman"/>
                <w:b/>
                <w:lang w:val="lt-LT"/>
              </w:rPr>
            </w:pPr>
            <w:r w:rsidRPr="00E06117">
              <w:rPr>
                <w:rFonts w:ascii="Times New Roman" w:hAnsi="Times New Roman"/>
                <w:b/>
                <w:color w:val="000000"/>
              </w:rPr>
              <w:t>Paskaitos tęsinys.</w:t>
            </w:r>
          </w:p>
        </w:tc>
      </w:tr>
      <w:tr w:rsidR="00345840" w:rsidRPr="00E06117" w:rsidTr="00741BD7">
        <w:tc>
          <w:tcPr>
            <w:tcW w:w="827" w:type="dxa"/>
          </w:tcPr>
          <w:p w:rsidR="00345840" w:rsidRPr="00E06117" w:rsidRDefault="00345840" w:rsidP="00741BD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345840" w:rsidRPr="00E06117" w:rsidRDefault="00345840" w:rsidP="00741BD7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345840" w:rsidRPr="00E06117" w:rsidTr="00CF5FFD">
        <w:tc>
          <w:tcPr>
            <w:tcW w:w="827" w:type="dxa"/>
          </w:tcPr>
          <w:p w:rsidR="00345840" w:rsidRPr="00CF5FFD" w:rsidRDefault="00345840" w:rsidP="00741BD7">
            <w:pPr>
              <w:jc w:val="both"/>
              <w:rPr>
                <w:i/>
                <w:color w:val="000000"/>
              </w:rPr>
            </w:pPr>
            <w:r w:rsidRPr="00CF5FFD">
              <w:rPr>
                <w:i/>
                <w:color w:val="000000"/>
              </w:rPr>
              <w:t>16.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345840" w:rsidRPr="00CF5FFD" w:rsidRDefault="00345840" w:rsidP="00CF5FFD">
            <w:pPr>
              <w:pStyle w:val="ListParagraph"/>
              <w:tabs>
                <w:tab w:val="left" w:pos="375"/>
              </w:tabs>
              <w:ind w:left="-35"/>
              <w:rPr>
                <w:rFonts w:ascii="Times New Roman" w:hAnsi="Times New Roman"/>
                <w:i/>
                <w:color w:val="000000"/>
              </w:rPr>
            </w:pPr>
            <w:r w:rsidRPr="00CF5FFD">
              <w:rPr>
                <w:rFonts w:ascii="Times New Roman" w:hAnsi="Times New Roman"/>
                <w:i/>
                <w:color w:val="000000"/>
              </w:rPr>
              <w:t xml:space="preserve">Pirmos seminaro dienos pabaiga. </w:t>
            </w:r>
          </w:p>
        </w:tc>
      </w:tr>
    </w:tbl>
    <w:p w:rsidR="00345840" w:rsidRPr="00E06117" w:rsidRDefault="00345840" w:rsidP="00E06117">
      <w:pPr>
        <w:rPr>
          <w:color w:val="000000"/>
          <w:sz w:val="20"/>
          <w:szCs w:val="20"/>
          <w:u w:val="single"/>
        </w:rPr>
      </w:pPr>
    </w:p>
    <w:p w:rsidR="00345840" w:rsidRDefault="00345840" w:rsidP="007F0A9A">
      <w:pPr>
        <w:jc w:val="center"/>
        <w:rPr>
          <w:color w:val="000000"/>
          <w:u w:val="single"/>
        </w:rPr>
      </w:pPr>
    </w:p>
    <w:p w:rsidR="00345840" w:rsidRDefault="00345840" w:rsidP="007F0A9A">
      <w:pPr>
        <w:jc w:val="center"/>
        <w:rPr>
          <w:color w:val="000000"/>
          <w:u w:val="single"/>
        </w:rPr>
      </w:pPr>
    </w:p>
    <w:p w:rsidR="00345840" w:rsidRDefault="00345840" w:rsidP="007F0A9A">
      <w:pPr>
        <w:jc w:val="center"/>
        <w:rPr>
          <w:color w:val="000000"/>
          <w:u w:val="single"/>
        </w:rPr>
      </w:pPr>
    </w:p>
    <w:p w:rsidR="00345840" w:rsidRDefault="00345840" w:rsidP="007F0A9A">
      <w:pPr>
        <w:jc w:val="center"/>
        <w:rPr>
          <w:color w:val="000000"/>
          <w:u w:val="single"/>
        </w:rPr>
      </w:pPr>
    </w:p>
    <w:p w:rsidR="00345840" w:rsidRDefault="00345840" w:rsidP="004A73EC">
      <w:pPr>
        <w:rPr>
          <w:color w:val="000000"/>
          <w:u w:val="single"/>
        </w:rPr>
      </w:pPr>
    </w:p>
    <w:p w:rsidR="00345840" w:rsidRDefault="00345840" w:rsidP="004A73EC">
      <w:pPr>
        <w:rPr>
          <w:color w:val="000000"/>
          <w:u w:val="single"/>
        </w:rPr>
      </w:pPr>
    </w:p>
    <w:p w:rsidR="00345840" w:rsidRPr="00E06117" w:rsidRDefault="00345840" w:rsidP="007F0A9A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Antradienis,</w:t>
      </w:r>
      <w:r w:rsidRPr="00E06117">
        <w:rPr>
          <w:color w:val="000000"/>
          <w:u w:val="single"/>
        </w:rPr>
        <w:t xml:space="preserve"> 2016 m. </w:t>
      </w:r>
      <w:r>
        <w:rPr>
          <w:color w:val="000000"/>
          <w:u w:val="single"/>
        </w:rPr>
        <w:t xml:space="preserve">kovo 15 </w:t>
      </w:r>
      <w:r w:rsidRPr="00E06117">
        <w:rPr>
          <w:color w:val="000000"/>
          <w:u w:val="single"/>
        </w:rPr>
        <w:t>d.</w:t>
      </w:r>
    </w:p>
    <w:p w:rsidR="00345840" w:rsidRPr="00E06117" w:rsidRDefault="00345840" w:rsidP="007F0A9A">
      <w:pPr>
        <w:jc w:val="center"/>
        <w:rPr>
          <w:color w:val="000000"/>
          <w:sz w:val="20"/>
          <w:szCs w:val="20"/>
          <w:u w:val="single"/>
        </w:rPr>
      </w:pPr>
    </w:p>
    <w:p w:rsidR="00345840" w:rsidRPr="00E06117" w:rsidRDefault="00345840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345840" w:rsidRPr="00E06117" w:rsidTr="00EF630B">
        <w:trPr>
          <w:cantSplit/>
        </w:trPr>
        <w:tc>
          <w:tcPr>
            <w:tcW w:w="827" w:type="dxa"/>
          </w:tcPr>
          <w:p w:rsidR="00345840" w:rsidRPr="00E06117" w:rsidRDefault="00345840" w:rsidP="00EF630B">
            <w:pPr>
              <w:jc w:val="both"/>
              <w:rPr>
                <w:b/>
              </w:rPr>
            </w:pPr>
            <w:r w:rsidRPr="00E06117">
              <w:rPr>
                <w:b/>
              </w:rPr>
              <w:t>9.00</w:t>
            </w:r>
          </w:p>
        </w:tc>
        <w:tc>
          <w:tcPr>
            <w:tcW w:w="9073" w:type="dxa"/>
          </w:tcPr>
          <w:p w:rsidR="00345840" w:rsidRPr="00C763C4" w:rsidRDefault="00345840" w:rsidP="006A13D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</w:rPr>
            </w:pPr>
            <w:r w:rsidRPr="00C763C4">
              <w:rPr>
                <w:b/>
              </w:rPr>
              <w:t>Jurisdikcijos priėmimo klausimai ir vieninga praktika, vadovaujantis 2013 m. lapkričio 27 d. Tarybos reglamento (EB) Nr. 2201/2003 dėl jurisdikcijos ir teismo sprendimų, susijusių su santuoka ir tėvų pareigomis, pripažinimo bei vykdymo</w:t>
            </w:r>
            <w:r>
              <w:rPr>
                <w:b/>
              </w:rPr>
              <w:t>.</w:t>
            </w:r>
          </w:p>
          <w:p w:rsidR="00345840" w:rsidRPr="00E06117" w:rsidRDefault="00345840" w:rsidP="006A13D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  <w:sz w:val="20"/>
                <w:szCs w:val="20"/>
              </w:rPr>
            </w:pPr>
            <w:r w:rsidRPr="00E06117">
              <w:rPr>
                <w:i/>
              </w:rPr>
              <w:t xml:space="preserve">Lektorė </w:t>
            </w:r>
            <w:r>
              <w:rPr>
                <w:b/>
                <w:i/>
              </w:rPr>
              <w:t>Janina Stripeikienė</w:t>
            </w:r>
          </w:p>
        </w:tc>
      </w:tr>
      <w:tr w:rsidR="00345840" w:rsidRPr="00E06117" w:rsidTr="00EF630B">
        <w:tc>
          <w:tcPr>
            <w:tcW w:w="827" w:type="dxa"/>
          </w:tcPr>
          <w:p w:rsidR="00345840" w:rsidRPr="00E06117" w:rsidRDefault="00345840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345840" w:rsidRPr="00E06117" w:rsidRDefault="00345840" w:rsidP="00AA0F85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45840" w:rsidRPr="00E06117" w:rsidTr="00EF630B">
        <w:tc>
          <w:tcPr>
            <w:tcW w:w="827" w:type="dxa"/>
          </w:tcPr>
          <w:p w:rsidR="00345840" w:rsidRPr="00E06117" w:rsidRDefault="00345840" w:rsidP="00A201CE">
            <w:pPr>
              <w:jc w:val="both"/>
              <w:rPr>
                <w:i/>
              </w:rPr>
            </w:pPr>
            <w:r w:rsidRPr="00E0611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345840" w:rsidRPr="00E06117" w:rsidRDefault="00345840" w:rsidP="00AA0F85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345840" w:rsidRPr="00E06117" w:rsidRDefault="00345840" w:rsidP="00AA0F85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45840" w:rsidRPr="00E06117" w:rsidTr="00EF630B">
        <w:trPr>
          <w:cantSplit/>
        </w:trPr>
        <w:tc>
          <w:tcPr>
            <w:tcW w:w="827" w:type="dxa"/>
          </w:tcPr>
          <w:p w:rsidR="00345840" w:rsidRPr="00E06117" w:rsidRDefault="00345840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45840" w:rsidRPr="00E06117" w:rsidRDefault="00345840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345840" w:rsidRPr="00E06117" w:rsidTr="00DD753A">
        <w:trPr>
          <w:cantSplit/>
          <w:trHeight w:val="457"/>
        </w:trPr>
        <w:tc>
          <w:tcPr>
            <w:tcW w:w="827" w:type="dxa"/>
          </w:tcPr>
          <w:p w:rsidR="00345840" w:rsidRPr="00E06117" w:rsidRDefault="00345840" w:rsidP="00A201CE">
            <w:pPr>
              <w:jc w:val="both"/>
              <w:rPr>
                <w:b/>
              </w:rPr>
            </w:pPr>
            <w:r w:rsidRPr="00E0611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345840" w:rsidRPr="00DD753A" w:rsidRDefault="00345840" w:rsidP="00DD753A">
            <w:pPr>
              <w:tabs>
                <w:tab w:val="left" w:pos="-92"/>
              </w:tabs>
              <w:ind w:left="-35"/>
              <w:rPr>
                <w:b/>
              </w:rPr>
            </w:pPr>
            <w:r w:rsidRPr="00E06117">
              <w:rPr>
                <w:b/>
              </w:rPr>
              <w:t>Paskaitos tęsinys.</w:t>
            </w:r>
          </w:p>
        </w:tc>
      </w:tr>
      <w:tr w:rsidR="00345840" w:rsidRPr="00E06117" w:rsidTr="000A199B">
        <w:tc>
          <w:tcPr>
            <w:tcW w:w="827" w:type="dxa"/>
          </w:tcPr>
          <w:p w:rsidR="00345840" w:rsidRPr="00E06117" w:rsidRDefault="00345840" w:rsidP="000A199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345840" w:rsidRPr="00E06117" w:rsidRDefault="00345840" w:rsidP="000A199B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45840" w:rsidRPr="00E06117" w:rsidTr="000A199B">
        <w:tc>
          <w:tcPr>
            <w:tcW w:w="827" w:type="dxa"/>
          </w:tcPr>
          <w:p w:rsidR="00345840" w:rsidRPr="00E06117" w:rsidRDefault="00345840" w:rsidP="000A199B">
            <w:pPr>
              <w:jc w:val="both"/>
              <w:rPr>
                <w:i/>
              </w:rPr>
            </w:pPr>
            <w:r w:rsidRPr="00E06117">
              <w:rPr>
                <w:i/>
              </w:rPr>
              <w:t>12.15</w:t>
            </w:r>
          </w:p>
        </w:tc>
        <w:tc>
          <w:tcPr>
            <w:tcW w:w="9073" w:type="dxa"/>
          </w:tcPr>
          <w:p w:rsidR="00345840" w:rsidRPr="00E06117" w:rsidRDefault="00345840" w:rsidP="000A199B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345840" w:rsidRPr="00E06117" w:rsidRDefault="00345840" w:rsidP="000A199B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45840" w:rsidRPr="00E06117" w:rsidTr="000A199B">
        <w:trPr>
          <w:cantSplit/>
        </w:trPr>
        <w:tc>
          <w:tcPr>
            <w:tcW w:w="827" w:type="dxa"/>
          </w:tcPr>
          <w:p w:rsidR="00345840" w:rsidRPr="00E06117" w:rsidRDefault="00345840" w:rsidP="000A199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45840" w:rsidRPr="00E06117" w:rsidRDefault="00345840" w:rsidP="000A199B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345840" w:rsidRPr="00E06117" w:rsidTr="000A199B">
        <w:trPr>
          <w:cantSplit/>
        </w:trPr>
        <w:tc>
          <w:tcPr>
            <w:tcW w:w="827" w:type="dxa"/>
          </w:tcPr>
          <w:p w:rsidR="00345840" w:rsidRPr="00E06117" w:rsidRDefault="00345840" w:rsidP="000A199B">
            <w:pPr>
              <w:jc w:val="both"/>
              <w:rPr>
                <w:b/>
              </w:rPr>
            </w:pPr>
            <w:r w:rsidRPr="00E06117">
              <w:rPr>
                <w:b/>
              </w:rPr>
              <w:t>13.00</w:t>
            </w:r>
          </w:p>
        </w:tc>
        <w:tc>
          <w:tcPr>
            <w:tcW w:w="9073" w:type="dxa"/>
          </w:tcPr>
          <w:p w:rsidR="00345840" w:rsidRPr="00C763C4" w:rsidRDefault="00345840" w:rsidP="00C763C4">
            <w:pPr>
              <w:tabs>
                <w:tab w:val="left" w:pos="-92"/>
              </w:tabs>
              <w:ind w:left="-35"/>
              <w:rPr>
                <w:b/>
              </w:rPr>
            </w:pPr>
            <w:r w:rsidRPr="00C763C4">
              <w:rPr>
                <w:b/>
              </w:rPr>
              <w:t>Fizinio ir juridinio asmens nemokumo aktualijos.</w:t>
            </w:r>
          </w:p>
          <w:p w:rsidR="00345840" w:rsidRPr="00C763C4" w:rsidRDefault="00345840" w:rsidP="00C763C4">
            <w:pPr>
              <w:tabs>
                <w:tab w:val="left" w:pos="-92"/>
              </w:tabs>
              <w:ind w:left="-35"/>
              <w:rPr>
                <w:b/>
                <w:i/>
                <w:sz w:val="20"/>
                <w:szCs w:val="20"/>
              </w:rPr>
            </w:pPr>
            <w:r w:rsidRPr="00C763C4">
              <w:rPr>
                <w:i/>
              </w:rPr>
              <w:t xml:space="preserve">Lektorius </w:t>
            </w:r>
            <w:r w:rsidRPr="00C763C4">
              <w:rPr>
                <w:b/>
                <w:i/>
              </w:rPr>
              <w:t>Prof. dr. Rimvydas Norkus</w:t>
            </w:r>
          </w:p>
        </w:tc>
      </w:tr>
      <w:tr w:rsidR="00345840" w:rsidRPr="00E06117" w:rsidTr="00EF630B">
        <w:trPr>
          <w:cantSplit/>
        </w:trPr>
        <w:tc>
          <w:tcPr>
            <w:tcW w:w="827" w:type="dxa"/>
          </w:tcPr>
          <w:p w:rsidR="00345840" w:rsidRPr="00E06117" w:rsidRDefault="00345840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45840" w:rsidRPr="00E06117" w:rsidRDefault="00345840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345840" w:rsidRPr="00E06117" w:rsidTr="00741BD7">
        <w:tc>
          <w:tcPr>
            <w:tcW w:w="827" w:type="dxa"/>
          </w:tcPr>
          <w:p w:rsidR="00345840" w:rsidRPr="00E06117" w:rsidRDefault="00345840" w:rsidP="00741BD7">
            <w:pPr>
              <w:jc w:val="both"/>
              <w:rPr>
                <w:i/>
              </w:rPr>
            </w:pPr>
            <w:r>
              <w:rPr>
                <w:i/>
              </w:rPr>
              <w:t>14</w:t>
            </w:r>
            <w:r w:rsidRPr="00E06117">
              <w:rPr>
                <w:i/>
              </w:rPr>
              <w:t>.30</w:t>
            </w:r>
          </w:p>
        </w:tc>
        <w:tc>
          <w:tcPr>
            <w:tcW w:w="9073" w:type="dxa"/>
          </w:tcPr>
          <w:p w:rsidR="00345840" w:rsidRPr="00E06117" w:rsidRDefault="00345840" w:rsidP="00741BD7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345840" w:rsidRPr="00E06117" w:rsidRDefault="00345840" w:rsidP="00741BD7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45840" w:rsidRPr="00E06117" w:rsidTr="00DD753A">
        <w:trPr>
          <w:cantSplit/>
          <w:trHeight w:val="417"/>
        </w:trPr>
        <w:tc>
          <w:tcPr>
            <w:tcW w:w="827" w:type="dxa"/>
          </w:tcPr>
          <w:p w:rsidR="00345840" w:rsidRPr="00E06117" w:rsidRDefault="00345840" w:rsidP="00741BD7">
            <w:pPr>
              <w:jc w:val="both"/>
              <w:rPr>
                <w:b/>
              </w:rPr>
            </w:pPr>
            <w:r>
              <w:rPr>
                <w:b/>
              </w:rPr>
              <w:t>14.45</w:t>
            </w:r>
          </w:p>
        </w:tc>
        <w:tc>
          <w:tcPr>
            <w:tcW w:w="9073" w:type="dxa"/>
          </w:tcPr>
          <w:p w:rsidR="00345840" w:rsidRPr="00DD753A" w:rsidRDefault="00345840" w:rsidP="00DD753A">
            <w:pPr>
              <w:tabs>
                <w:tab w:val="left" w:pos="-92"/>
              </w:tabs>
              <w:ind w:left="-35"/>
              <w:rPr>
                <w:b/>
              </w:rPr>
            </w:pPr>
            <w:r w:rsidRPr="00E06117">
              <w:rPr>
                <w:b/>
              </w:rPr>
              <w:t>Paskaitos tęsinys.</w:t>
            </w:r>
          </w:p>
        </w:tc>
      </w:tr>
      <w:tr w:rsidR="00345840" w:rsidRPr="00E06117" w:rsidTr="00EF630B">
        <w:trPr>
          <w:cantSplit/>
        </w:trPr>
        <w:tc>
          <w:tcPr>
            <w:tcW w:w="827" w:type="dxa"/>
          </w:tcPr>
          <w:p w:rsidR="00345840" w:rsidRPr="00E06117" w:rsidRDefault="00345840" w:rsidP="00A201CE">
            <w:pPr>
              <w:jc w:val="both"/>
              <w:rPr>
                <w:i/>
              </w:rPr>
            </w:pPr>
            <w:r>
              <w:rPr>
                <w:i/>
              </w:rPr>
              <w:t>16</w:t>
            </w:r>
            <w:r w:rsidRPr="00E06117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:rsidR="00345840" w:rsidRPr="00E06117" w:rsidRDefault="00345840" w:rsidP="00DB29EE">
            <w:pPr>
              <w:tabs>
                <w:tab w:val="left" w:pos="-92"/>
                <w:tab w:val="left" w:pos="283"/>
              </w:tabs>
              <w:jc w:val="both"/>
              <w:rPr>
                <w:i/>
                <w:iCs/>
              </w:rPr>
            </w:pPr>
            <w:r>
              <w:rPr>
                <w:i/>
              </w:rPr>
              <w:t xml:space="preserve">Antros </w:t>
            </w:r>
            <w:r w:rsidRPr="00E06117">
              <w:rPr>
                <w:i/>
              </w:rPr>
              <w:t xml:space="preserve"> seminaro dienos pabaiga.</w:t>
            </w:r>
            <w:r>
              <w:rPr>
                <w:i/>
              </w:rPr>
              <w:t xml:space="preserve"> </w:t>
            </w:r>
          </w:p>
        </w:tc>
      </w:tr>
      <w:tr w:rsidR="00345840" w:rsidRPr="00E06117" w:rsidTr="00EF630B">
        <w:trPr>
          <w:cantSplit/>
        </w:trPr>
        <w:tc>
          <w:tcPr>
            <w:tcW w:w="827" w:type="dxa"/>
          </w:tcPr>
          <w:p w:rsidR="00345840" w:rsidRPr="00E06117" w:rsidRDefault="00345840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345840" w:rsidRPr="00E06117" w:rsidRDefault="00345840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:rsidR="00345840" w:rsidRDefault="00345840" w:rsidP="00CF5FFD">
      <w:pPr>
        <w:jc w:val="center"/>
        <w:rPr>
          <w:color w:val="000000"/>
          <w:u w:val="single"/>
        </w:rPr>
      </w:pPr>
    </w:p>
    <w:p w:rsidR="00345840" w:rsidRPr="00E06117" w:rsidRDefault="00345840" w:rsidP="00CF5FFD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Trečiadienis,</w:t>
      </w:r>
      <w:r w:rsidRPr="00E06117">
        <w:rPr>
          <w:color w:val="000000"/>
          <w:u w:val="single"/>
        </w:rPr>
        <w:t xml:space="preserve"> 2016 m. </w:t>
      </w:r>
      <w:r>
        <w:rPr>
          <w:color w:val="000000"/>
          <w:u w:val="single"/>
        </w:rPr>
        <w:t xml:space="preserve">kovo 16 </w:t>
      </w:r>
      <w:r w:rsidRPr="00E06117">
        <w:rPr>
          <w:color w:val="000000"/>
          <w:u w:val="single"/>
        </w:rPr>
        <w:t>d.</w:t>
      </w:r>
    </w:p>
    <w:p w:rsidR="00345840" w:rsidRPr="00E06117" w:rsidRDefault="00345840" w:rsidP="00C763C4">
      <w:pPr>
        <w:jc w:val="center"/>
        <w:rPr>
          <w:color w:val="000000"/>
          <w:sz w:val="20"/>
          <w:szCs w:val="20"/>
          <w:u w:val="single"/>
        </w:rPr>
      </w:pPr>
    </w:p>
    <w:p w:rsidR="00345840" w:rsidRPr="00E06117" w:rsidRDefault="00345840" w:rsidP="00C763C4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345840" w:rsidRPr="00E06117" w:rsidTr="00741BD7">
        <w:trPr>
          <w:cantSplit/>
        </w:trPr>
        <w:tc>
          <w:tcPr>
            <w:tcW w:w="827" w:type="dxa"/>
          </w:tcPr>
          <w:p w:rsidR="00345840" w:rsidRPr="00E06117" w:rsidRDefault="00345840" w:rsidP="00741BD7">
            <w:pPr>
              <w:jc w:val="both"/>
              <w:rPr>
                <w:b/>
              </w:rPr>
            </w:pPr>
            <w:r w:rsidRPr="00E06117">
              <w:rPr>
                <w:b/>
              </w:rPr>
              <w:t>9.00</w:t>
            </w:r>
          </w:p>
        </w:tc>
        <w:tc>
          <w:tcPr>
            <w:tcW w:w="9073" w:type="dxa"/>
          </w:tcPr>
          <w:p w:rsidR="00345840" w:rsidRPr="00C763C4" w:rsidRDefault="00345840" w:rsidP="00741BD7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</w:rPr>
            </w:pPr>
            <w:r w:rsidRPr="00C763C4">
              <w:rPr>
                <w:b/>
              </w:rPr>
              <w:t>Neteisėtų ir savavališkų statybų bei jų padarinių šalinimo bylos</w:t>
            </w:r>
            <w:r>
              <w:rPr>
                <w:b/>
              </w:rPr>
              <w:t>.</w:t>
            </w:r>
          </w:p>
          <w:p w:rsidR="00345840" w:rsidRPr="00E06117" w:rsidRDefault="00345840" w:rsidP="00741BD7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  <w:sz w:val="20"/>
                <w:szCs w:val="20"/>
              </w:rPr>
            </w:pPr>
            <w:r w:rsidRPr="00E06117">
              <w:rPr>
                <w:i/>
              </w:rPr>
              <w:t>Lektor</w:t>
            </w:r>
            <w:r>
              <w:rPr>
                <w:i/>
              </w:rPr>
              <w:t xml:space="preserve">ius </w:t>
            </w:r>
            <w:r w:rsidRPr="00C763C4">
              <w:rPr>
                <w:b/>
                <w:i/>
              </w:rPr>
              <w:t>dr. Evaldas Klimas</w:t>
            </w:r>
          </w:p>
        </w:tc>
      </w:tr>
      <w:tr w:rsidR="00345840" w:rsidRPr="00E06117" w:rsidTr="00741BD7">
        <w:tc>
          <w:tcPr>
            <w:tcW w:w="827" w:type="dxa"/>
          </w:tcPr>
          <w:p w:rsidR="00345840" w:rsidRPr="00E06117" w:rsidRDefault="00345840" w:rsidP="00741BD7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345840" w:rsidRPr="00E06117" w:rsidRDefault="00345840" w:rsidP="00741BD7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45840" w:rsidRPr="00E06117" w:rsidTr="00741BD7">
        <w:tc>
          <w:tcPr>
            <w:tcW w:w="827" w:type="dxa"/>
          </w:tcPr>
          <w:p w:rsidR="00345840" w:rsidRPr="00E06117" w:rsidRDefault="00345840" w:rsidP="00741BD7">
            <w:pPr>
              <w:jc w:val="both"/>
              <w:rPr>
                <w:i/>
              </w:rPr>
            </w:pPr>
            <w:r w:rsidRPr="00E0611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345840" w:rsidRPr="00E06117" w:rsidRDefault="00345840" w:rsidP="00741BD7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345840" w:rsidRPr="00E06117" w:rsidRDefault="00345840" w:rsidP="00741BD7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45840" w:rsidRPr="00E06117" w:rsidTr="00741BD7">
        <w:trPr>
          <w:cantSplit/>
        </w:trPr>
        <w:tc>
          <w:tcPr>
            <w:tcW w:w="827" w:type="dxa"/>
          </w:tcPr>
          <w:p w:rsidR="00345840" w:rsidRPr="00E06117" w:rsidRDefault="00345840" w:rsidP="00741BD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45840" w:rsidRPr="00E06117" w:rsidRDefault="00345840" w:rsidP="00741BD7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345840" w:rsidRPr="00E06117" w:rsidTr="00741BD7">
        <w:trPr>
          <w:cantSplit/>
        </w:trPr>
        <w:tc>
          <w:tcPr>
            <w:tcW w:w="827" w:type="dxa"/>
          </w:tcPr>
          <w:p w:rsidR="00345840" w:rsidRPr="00E06117" w:rsidRDefault="00345840" w:rsidP="00741BD7">
            <w:pPr>
              <w:jc w:val="both"/>
              <w:rPr>
                <w:b/>
              </w:rPr>
            </w:pPr>
            <w:r w:rsidRPr="00E0611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345840" w:rsidRPr="00E06117" w:rsidRDefault="00345840" w:rsidP="00741BD7">
            <w:pPr>
              <w:tabs>
                <w:tab w:val="left" w:pos="-92"/>
              </w:tabs>
              <w:ind w:left="-35"/>
              <w:rPr>
                <w:b/>
              </w:rPr>
            </w:pPr>
            <w:r w:rsidRPr="00E06117">
              <w:rPr>
                <w:b/>
              </w:rPr>
              <w:t>Paskaitos tęsinys.</w:t>
            </w:r>
          </w:p>
          <w:p w:rsidR="00345840" w:rsidRPr="00E06117" w:rsidRDefault="00345840" w:rsidP="00741BD7">
            <w:pPr>
              <w:tabs>
                <w:tab w:val="left" w:pos="-92"/>
              </w:tabs>
              <w:ind w:left="-35"/>
              <w:rPr>
                <w:b/>
                <w:sz w:val="20"/>
                <w:szCs w:val="20"/>
              </w:rPr>
            </w:pPr>
          </w:p>
        </w:tc>
      </w:tr>
      <w:tr w:rsidR="00345840" w:rsidRPr="00E06117" w:rsidTr="00741BD7">
        <w:tc>
          <w:tcPr>
            <w:tcW w:w="827" w:type="dxa"/>
          </w:tcPr>
          <w:p w:rsidR="00345840" w:rsidRPr="00E06117" w:rsidRDefault="00345840" w:rsidP="00741BD7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345840" w:rsidRPr="00E06117" w:rsidRDefault="00345840" w:rsidP="00741BD7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45840" w:rsidRPr="00E06117" w:rsidTr="00741BD7">
        <w:tc>
          <w:tcPr>
            <w:tcW w:w="827" w:type="dxa"/>
          </w:tcPr>
          <w:p w:rsidR="00345840" w:rsidRPr="00E06117" w:rsidRDefault="00345840" w:rsidP="00741BD7">
            <w:pPr>
              <w:jc w:val="both"/>
              <w:rPr>
                <w:i/>
              </w:rPr>
            </w:pPr>
            <w:r w:rsidRPr="00E06117">
              <w:rPr>
                <w:i/>
              </w:rPr>
              <w:t>12.15</w:t>
            </w:r>
          </w:p>
        </w:tc>
        <w:tc>
          <w:tcPr>
            <w:tcW w:w="9073" w:type="dxa"/>
          </w:tcPr>
          <w:p w:rsidR="00345840" w:rsidRPr="00E06117" w:rsidRDefault="00345840" w:rsidP="00741BD7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345840" w:rsidRPr="00E06117" w:rsidRDefault="00345840" w:rsidP="00741BD7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45840" w:rsidRPr="00E06117" w:rsidTr="00741BD7">
        <w:trPr>
          <w:cantSplit/>
        </w:trPr>
        <w:tc>
          <w:tcPr>
            <w:tcW w:w="827" w:type="dxa"/>
          </w:tcPr>
          <w:p w:rsidR="00345840" w:rsidRPr="00E06117" w:rsidRDefault="00345840" w:rsidP="00741BD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45840" w:rsidRPr="00E06117" w:rsidRDefault="00345840" w:rsidP="00741BD7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345840" w:rsidRPr="00E06117" w:rsidTr="00741BD7">
        <w:trPr>
          <w:cantSplit/>
        </w:trPr>
        <w:tc>
          <w:tcPr>
            <w:tcW w:w="827" w:type="dxa"/>
          </w:tcPr>
          <w:p w:rsidR="00345840" w:rsidRPr="00E06117" w:rsidRDefault="00345840" w:rsidP="00741BD7">
            <w:pPr>
              <w:jc w:val="both"/>
              <w:rPr>
                <w:b/>
              </w:rPr>
            </w:pPr>
            <w:r w:rsidRPr="00E06117">
              <w:rPr>
                <w:b/>
              </w:rPr>
              <w:t>13.00</w:t>
            </w:r>
          </w:p>
        </w:tc>
        <w:tc>
          <w:tcPr>
            <w:tcW w:w="9073" w:type="dxa"/>
          </w:tcPr>
          <w:p w:rsidR="00345840" w:rsidRPr="00CF5FFD" w:rsidRDefault="00345840" w:rsidP="00741BD7">
            <w:pPr>
              <w:tabs>
                <w:tab w:val="left" w:pos="-92"/>
              </w:tabs>
              <w:ind w:left="-35"/>
              <w:rPr>
                <w:b/>
              </w:rPr>
            </w:pPr>
            <w:r w:rsidRPr="00CF5FFD">
              <w:rPr>
                <w:b/>
              </w:rPr>
              <w:t>Neveiksnių ir psichikos negalią turinčių asmenų teisių, nustatytų JT Neįgaliųjų teisių konvencijoje, užtikrinimas. Lietuvos teisinio reguliavimo pakeitimai</w:t>
            </w:r>
            <w:r>
              <w:rPr>
                <w:b/>
              </w:rPr>
              <w:t>.</w:t>
            </w:r>
          </w:p>
          <w:p w:rsidR="00345840" w:rsidRPr="00CF5FFD" w:rsidRDefault="00345840" w:rsidP="00741BD7">
            <w:pPr>
              <w:tabs>
                <w:tab w:val="left" w:pos="-92"/>
              </w:tabs>
              <w:ind w:left="-35"/>
              <w:rPr>
                <w:i/>
                <w:szCs w:val="20"/>
              </w:rPr>
            </w:pPr>
            <w:r w:rsidRPr="00C763C4">
              <w:rPr>
                <w:i/>
              </w:rPr>
              <w:t>Lek</w:t>
            </w:r>
            <w:r>
              <w:rPr>
                <w:i/>
              </w:rPr>
              <w:t>torė</w:t>
            </w:r>
            <w:r w:rsidRPr="00C763C4">
              <w:rPr>
                <w:i/>
              </w:rPr>
              <w:t xml:space="preserve"> </w:t>
            </w:r>
            <w:r w:rsidRPr="00CF5FFD">
              <w:rPr>
                <w:b/>
                <w:i/>
              </w:rPr>
              <w:t>Dovilė Juodkaitė</w:t>
            </w:r>
          </w:p>
        </w:tc>
      </w:tr>
      <w:tr w:rsidR="00345840" w:rsidRPr="00E06117" w:rsidTr="00741BD7">
        <w:trPr>
          <w:cantSplit/>
        </w:trPr>
        <w:tc>
          <w:tcPr>
            <w:tcW w:w="827" w:type="dxa"/>
          </w:tcPr>
          <w:p w:rsidR="00345840" w:rsidRPr="00E06117" w:rsidRDefault="00345840" w:rsidP="00741BD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45840" w:rsidRPr="00E06117" w:rsidRDefault="00345840" w:rsidP="00741BD7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345840" w:rsidRPr="00E06117" w:rsidTr="00741BD7">
        <w:tc>
          <w:tcPr>
            <w:tcW w:w="827" w:type="dxa"/>
          </w:tcPr>
          <w:p w:rsidR="00345840" w:rsidRPr="00E06117" w:rsidRDefault="00345840" w:rsidP="00741BD7">
            <w:pPr>
              <w:jc w:val="both"/>
              <w:rPr>
                <w:i/>
              </w:rPr>
            </w:pPr>
            <w:r>
              <w:rPr>
                <w:i/>
              </w:rPr>
              <w:t>14</w:t>
            </w:r>
            <w:r w:rsidRPr="00E06117">
              <w:rPr>
                <w:i/>
              </w:rPr>
              <w:t>.30</w:t>
            </w:r>
          </w:p>
        </w:tc>
        <w:tc>
          <w:tcPr>
            <w:tcW w:w="9073" w:type="dxa"/>
          </w:tcPr>
          <w:p w:rsidR="00345840" w:rsidRPr="00E06117" w:rsidRDefault="00345840" w:rsidP="00741BD7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345840" w:rsidRPr="00E06117" w:rsidRDefault="00345840" w:rsidP="00741BD7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45840" w:rsidRPr="00E06117" w:rsidTr="006F5B12">
        <w:trPr>
          <w:cantSplit/>
          <w:trHeight w:val="460"/>
        </w:trPr>
        <w:tc>
          <w:tcPr>
            <w:tcW w:w="827" w:type="dxa"/>
          </w:tcPr>
          <w:p w:rsidR="00345840" w:rsidRPr="00E06117" w:rsidRDefault="00345840" w:rsidP="00741BD7">
            <w:pPr>
              <w:jc w:val="both"/>
              <w:rPr>
                <w:b/>
              </w:rPr>
            </w:pPr>
            <w:r>
              <w:rPr>
                <w:b/>
              </w:rPr>
              <w:t>14.45</w:t>
            </w:r>
          </w:p>
        </w:tc>
        <w:tc>
          <w:tcPr>
            <w:tcW w:w="9073" w:type="dxa"/>
          </w:tcPr>
          <w:p w:rsidR="00345840" w:rsidRPr="00E06117" w:rsidRDefault="00345840" w:rsidP="00741BD7">
            <w:pPr>
              <w:tabs>
                <w:tab w:val="left" w:pos="-92"/>
              </w:tabs>
              <w:ind w:left="-35"/>
              <w:rPr>
                <w:b/>
              </w:rPr>
            </w:pPr>
            <w:r w:rsidRPr="00E06117">
              <w:rPr>
                <w:b/>
              </w:rPr>
              <w:t>Paskaitos tęsinys.</w:t>
            </w:r>
          </w:p>
          <w:p w:rsidR="00345840" w:rsidRPr="00E06117" w:rsidRDefault="00345840" w:rsidP="00741BD7">
            <w:pPr>
              <w:tabs>
                <w:tab w:val="left" w:pos="-92"/>
              </w:tabs>
              <w:ind w:left="-35"/>
              <w:rPr>
                <w:b/>
                <w:sz w:val="20"/>
                <w:szCs w:val="20"/>
              </w:rPr>
            </w:pPr>
          </w:p>
        </w:tc>
      </w:tr>
      <w:tr w:rsidR="00345840" w:rsidRPr="00E06117" w:rsidTr="00741BD7">
        <w:trPr>
          <w:cantSplit/>
        </w:trPr>
        <w:tc>
          <w:tcPr>
            <w:tcW w:w="827" w:type="dxa"/>
          </w:tcPr>
          <w:p w:rsidR="00345840" w:rsidRPr="00E06117" w:rsidRDefault="00345840" w:rsidP="00741BD7">
            <w:pPr>
              <w:jc w:val="both"/>
              <w:rPr>
                <w:i/>
              </w:rPr>
            </w:pPr>
            <w:r>
              <w:rPr>
                <w:i/>
              </w:rPr>
              <w:t>15</w:t>
            </w:r>
            <w:r w:rsidRPr="00E0611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:rsidR="00345840" w:rsidRPr="00E06117" w:rsidRDefault="00345840" w:rsidP="00741BD7">
            <w:pPr>
              <w:tabs>
                <w:tab w:val="left" w:pos="-92"/>
                <w:tab w:val="left" w:pos="283"/>
              </w:tabs>
              <w:jc w:val="both"/>
              <w:rPr>
                <w:i/>
                <w:iCs/>
              </w:rPr>
            </w:pPr>
            <w:r w:rsidRPr="00E06117">
              <w:rPr>
                <w:i/>
              </w:rPr>
              <w:t>Seminaro pabaiga.</w:t>
            </w:r>
          </w:p>
        </w:tc>
      </w:tr>
      <w:tr w:rsidR="00345840" w:rsidRPr="00E06117" w:rsidTr="00741BD7">
        <w:trPr>
          <w:cantSplit/>
        </w:trPr>
        <w:tc>
          <w:tcPr>
            <w:tcW w:w="827" w:type="dxa"/>
          </w:tcPr>
          <w:p w:rsidR="00345840" w:rsidRPr="00E06117" w:rsidRDefault="00345840" w:rsidP="00741BD7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345840" w:rsidRPr="00E06117" w:rsidRDefault="00345840" w:rsidP="00741BD7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:rsidR="00345840" w:rsidRPr="00E06117" w:rsidRDefault="00345840" w:rsidP="00C763C4">
      <w:pPr>
        <w:rPr>
          <w:b/>
          <w:color w:val="000000"/>
          <w:sz w:val="16"/>
          <w:szCs w:val="16"/>
        </w:rPr>
      </w:pPr>
    </w:p>
    <w:p w:rsidR="00345840" w:rsidRDefault="00345840" w:rsidP="00C763C4">
      <w:pPr>
        <w:rPr>
          <w:b/>
          <w:color w:val="000000"/>
          <w:sz w:val="22"/>
          <w:szCs w:val="22"/>
        </w:rPr>
      </w:pPr>
    </w:p>
    <w:p w:rsidR="00345840" w:rsidRDefault="00345840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345840" w:rsidRPr="00E06117" w:rsidRDefault="00345840" w:rsidP="00E06117">
      <w:pPr>
        <w:ind w:left="-540" w:firstLine="540"/>
        <w:rPr>
          <w:b/>
          <w:color w:val="000000"/>
          <w:sz w:val="16"/>
          <w:szCs w:val="16"/>
        </w:rPr>
      </w:pPr>
    </w:p>
    <w:p w:rsidR="00345840" w:rsidRDefault="00345840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  <w:r w:rsidRPr="00E06117">
        <w:rPr>
          <w:rStyle w:val="Strong"/>
          <w:bCs/>
          <w:color w:val="000000"/>
          <w:sz w:val="22"/>
          <w:szCs w:val="22"/>
        </w:rPr>
        <w:t>Programa gali keistis.</w:t>
      </w:r>
    </w:p>
    <w:p w:rsidR="00345840" w:rsidRDefault="00345840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345840" w:rsidRDefault="00345840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345840" w:rsidRDefault="00345840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345840" w:rsidRPr="00E06117" w:rsidRDefault="00345840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345840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840" w:rsidRPr="00E06117" w:rsidRDefault="00345840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345840" w:rsidRPr="00E06117" w:rsidRDefault="00345840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345840" w:rsidRPr="00E06117" w:rsidRDefault="00345840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345840" w:rsidRPr="00E06117" w:rsidRDefault="00345840" w:rsidP="00660B89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Inga Šinkūnaitė tel. 8 700 29503, el. paštas: </w:t>
            </w:r>
            <w:hyperlink r:id="rId8" w:history="1">
              <w:r w:rsidRPr="00E06117">
                <w:rPr>
                  <w:rStyle w:val="Hyperlink"/>
                  <w:sz w:val="20"/>
                  <w:szCs w:val="20"/>
                </w:rPr>
                <w:t>inga.sinkunaite@teismai.lt</w:t>
              </w:r>
            </w:hyperlink>
          </w:p>
        </w:tc>
      </w:tr>
      <w:tr w:rsidR="00345840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840" w:rsidRPr="00E06117" w:rsidRDefault="00345840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345840" w:rsidRPr="00E06117" w:rsidRDefault="00345840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9" w:history="1">
              <w:r w:rsidRPr="00E06117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345840" w:rsidRPr="00E06117" w:rsidRDefault="00345840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>adresas: Sanklodiškių kaimas, LT-33333 Molėtų rajonas</w:t>
            </w:r>
          </w:p>
        </w:tc>
      </w:tr>
    </w:tbl>
    <w:p w:rsidR="00345840" w:rsidRPr="00CE4FD5" w:rsidRDefault="00345840" w:rsidP="0035165F">
      <w:pPr>
        <w:rPr>
          <w:rFonts w:ascii="Arial" w:hAnsi="Arial" w:cs="Arial"/>
          <w:sz w:val="20"/>
          <w:szCs w:val="20"/>
        </w:rPr>
      </w:pPr>
    </w:p>
    <w:sectPr w:rsidR="00345840" w:rsidRPr="00CE4FD5" w:rsidSect="00DD753A">
      <w:headerReference w:type="default" r:id="rId10"/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840" w:rsidRDefault="00345840">
      <w:r>
        <w:separator/>
      </w:r>
    </w:p>
  </w:endnote>
  <w:endnote w:type="continuationSeparator" w:id="0">
    <w:p w:rsidR="00345840" w:rsidRDefault="00345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840" w:rsidRDefault="00345840">
      <w:r>
        <w:separator/>
      </w:r>
    </w:p>
  </w:footnote>
  <w:footnote w:type="continuationSeparator" w:id="0">
    <w:p w:rsidR="00345840" w:rsidRDefault="00345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840" w:rsidRPr="00E06117" w:rsidRDefault="00345840" w:rsidP="00EA07A2">
    <w:pPr>
      <w:pStyle w:val="Header"/>
      <w:jc w:val="center"/>
      <w:rPr>
        <w:b/>
        <w:shadow/>
      </w:rPr>
    </w:pPr>
    <w:r w:rsidRPr="00E06117">
      <w:rPr>
        <w:b/>
        <w:shadow/>
      </w:rPr>
      <w:t>NACIONALINĖ TEISMŲ ADMINISTRACIJA</w:t>
    </w:r>
  </w:p>
  <w:p w:rsidR="00345840" w:rsidRPr="00EA07A2" w:rsidRDefault="00345840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840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73EC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6F5B12"/>
    <w:rsid w:val="00702A54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1BD7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068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03F9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BF0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63C4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4912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5FFD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3D0E"/>
    <w:rsid w:val="00DB4B7E"/>
    <w:rsid w:val="00DC0A43"/>
    <w:rsid w:val="00DC151B"/>
    <w:rsid w:val="00DC2C02"/>
    <w:rsid w:val="00DC3874"/>
    <w:rsid w:val="00DC57F2"/>
    <w:rsid w:val="00DC5E44"/>
    <w:rsid w:val="00DC5ECD"/>
    <w:rsid w:val="00DC64EA"/>
    <w:rsid w:val="00DD753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4E8D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419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7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lat.lt/portal/start.asp?act=org&amp;org=15&amp;id=39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1955</Words>
  <Characters>1115</Characters>
  <Application>Microsoft Office Outlook</Application>
  <DocSecurity>0</DocSecurity>
  <Lines>0</Lines>
  <Paragraphs>0</Paragraphs>
  <ScaleCrop>false</ScaleCrop>
  <Company>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Inga</cp:lastModifiedBy>
  <cp:revision>3</cp:revision>
  <cp:lastPrinted>2015-03-23T08:16:00Z</cp:lastPrinted>
  <dcterms:created xsi:type="dcterms:W3CDTF">2016-02-09T12:39:00Z</dcterms:created>
  <dcterms:modified xsi:type="dcterms:W3CDTF">2016-02-09T12:47:00Z</dcterms:modified>
</cp:coreProperties>
</file>