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BF" w:rsidRDefault="00E847BF" w:rsidP="00E847BF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Pavadinimas"/>
        <w:rPr>
          <w:sz w:val="24"/>
        </w:rPr>
      </w:pPr>
    </w:p>
    <w:p w:rsidR="00E847BF" w:rsidRDefault="00E847BF" w:rsidP="00E847BF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Pavadinimas"/>
        <w:rPr>
          <w:sz w:val="24"/>
        </w:rPr>
      </w:pP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0E25CA">
        <w:rPr>
          <w:sz w:val="24"/>
        </w:rPr>
        <w:t>DARIŲ KANTARAVIČIŲ</w:t>
      </w:r>
      <w:r w:rsidR="001B6C50">
        <w:rPr>
          <w:sz w:val="24"/>
        </w:rPr>
        <w:t xml:space="preserve"> iš </w:t>
      </w:r>
      <w:r w:rsidR="000E25CA">
        <w:rPr>
          <w:sz w:val="24"/>
        </w:rPr>
        <w:t>KĖDAINIŲ RAJONO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Pavadinimas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0E25CA">
        <w:rPr>
          <w:sz w:val="24"/>
        </w:rPr>
        <w:t>Kauno</w:t>
      </w:r>
      <w:r w:rsidR="00422B83">
        <w:rPr>
          <w:sz w:val="24"/>
        </w:rPr>
        <w:t xml:space="preserve"> apygardos TEISMo TEISėJU</w:t>
      </w:r>
    </w:p>
    <w:p w:rsidR="00E847BF" w:rsidRDefault="00E847BF" w:rsidP="00E847BF">
      <w:pPr>
        <w:pStyle w:val="Data"/>
        <w:rPr>
          <w:b/>
        </w:rPr>
      </w:pPr>
    </w:p>
    <w:p w:rsidR="00E847BF" w:rsidRDefault="00E847BF" w:rsidP="00E847BF">
      <w:pPr>
        <w:pStyle w:val="Data"/>
      </w:pPr>
      <w:r>
        <w:t>201</w:t>
      </w:r>
      <w:r w:rsidR="000E25CA">
        <w:t>6</w:t>
      </w:r>
      <w:r>
        <w:t xml:space="preserve"> m. </w:t>
      </w:r>
      <w:r w:rsidR="000E25CA">
        <w:t>balandžio 1</w:t>
      </w:r>
      <w:r>
        <w:t xml:space="preserve"> d. Nr. 13P-</w:t>
      </w:r>
      <w:r w:rsidR="009111B4">
        <w:t>38</w:t>
      </w:r>
      <w:r>
        <w:t xml:space="preserve">-(7.1.2)  </w:t>
      </w:r>
    </w:p>
    <w:p w:rsidR="00E847BF" w:rsidRDefault="00E847BF" w:rsidP="00E847BF">
      <w:pPr>
        <w:pStyle w:val="Data"/>
      </w:pPr>
      <w:r>
        <w:t>Vilnius</w:t>
      </w:r>
    </w:p>
    <w:p w:rsidR="00E847BF" w:rsidRDefault="00E847BF" w:rsidP="00E847BF">
      <w:pPr>
        <w:pStyle w:val="Antrats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0E25CA">
        <w:t>6</w:t>
      </w:r>
      <w:r>
        <w:t xml:space="preserve"> m. </w:t>
      </w:r>
      <w:r w:rsidR="000E25CA">
        <w:t>kovo 29</w:t>
      </w:r>
      <w:r>
        <w:t xml:space="preserve"> d. dekretą </w:t>
      </w:r>
      <w:r w:rsidR="000E25CA">
        <w:t xml:space="preserve">                    </w:t>
      </w:r>
      <w:r>
        <w:t>Nr. 1K-</w:t>
      </w:r>
      <w:r w:rsidR="000E25CA">
        <w:t>609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0E25CA">
        <w:t>Kėdainių rajono</w:t>
      </w:r>
      <w:r w:rsidRPr="00CC55CF">
        <w:t xml:space="preserve"> apylinkės teismo teisėjo</w:t>
      </w:r>
      <w:r w:rsidR="00EB6C07" w:rsidRPr="00CC55CF">
        <w:t xml:space="preserve"> </w:t>
      </w:r>
      <w:r w:rsidR="000E25CA">
        <w:t xml:space="preserve">Dariaus </w:t>
      </w:r>
      <w:proofErr w:type="spellStart"/>
      <w:r w:rsidR="000E25CA">
        <w:t>Kantaravičiaus</w:t>
      </w:r>
      <w:proofErr w:type="spellEnd"/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>mo komisijos 2016</w:t>
      </w:r>
      <w:r w:rsidR="005F1279" w:rsidRPr="00CC55CF">
        <w:t xml:space="preserve"> m. </w:t>
      </w:r>
      <w:r w:rsidR="000E25CA">
        <w:t>vasario 2</w:t>
      </w:r>
      <w:r w:rsidR="005F1279" w:rsidRPr="00CC55CF">
        <w:t xml:space="preserve"> d. išvadą Nr. 48P-</w:t>
      </w:r>
      <w:r w:rsidR="000E25CA">
        <w:t>17</w:t>
      </w:r>
      <w:r w:rsidRPr="00CC55CF">
        <w:t>-(7.8.4), Pretendentų į teisėjus atrankos komisijos 201</w:t>
      </w:r>
      <w:r w:rsidR="000E25CA">
        <w:t>6</w:t>
      </w:r>
      <w:r w:rsidRPr="00CC55CF">
        <w:t xml:space="preserve"> m. </w:t>
      </w:r>
      <w:r w:rsidR="000E25CA">
        <w:t>kovo 14</w:t>
      </w:r>
      <w:r w:rsidRPr="00CC55CF">
        <w:t xml:space="preserve"> d. išvadą Nr. 35P-</w:t>
      </w:r>
      <w:r w:rsidR="000E25CA">
        <w:t>7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0E25CA">
        <w:rPr>
          <w:b/>
        </w:rPr>
        <w:t>Darių KANTARAVIČIŲ</w:t>
      </w:r>
      <w:r w:rsidR="00010C26">
        <w:rPr>
          <w:b/>
        </w:rPr>
        <w:t xml:space="preserve"> </w:t>
      </w:r>
      <w:r w:rsidR="007C2A7E">
        <w:t xml:space="preserve">iš </w:t>
      </w:r>
      <w:r w:rsidR="000E25CA">
        <w:t>Kėdainių rajono</w:t>
      </w:r>
      <w:r>
        <w:t xml:space="preserve"> apylin</w:t>
      </w:r>
      <w:r w:rsidR="000E25CA">
        <w:t>kės teismo teisėjo pareigų ir jį</w:t>
      </w:r>
      <w:r w:rsidR="007C2A7E">
        <w:t xml:space="preserve"> skirti </w:t>
      </w:r>
      <w:r w:rsidR="000E25CA">
        <w:t>Kauno</w:t>
      </w:r>
      <w:r>
        <w:t xml:space="preserve"> apygardos teismo teisėj</w:t>
      </w:r>
      <w:r w:rsidR="000E25CA">
        <w:t>u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E847BF" w:rsidP="00A3732F">
            <w:r>
              <w:t>Egidijus Laužikas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6D9" w:rsidRDefault="00F056D9" w:rsidP="0065112F">
      <w:r>
        <w:separator/>
      </w:r>
    </w:p>
  </w:endnote>
  <w:endnote w:type="continuationSeparator" w:id="0">
    <w:p w:rsidR="00F056D9" w:rsidRDefault="00F056D9" w:rsidP="00651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6D9" w:rsidRDefault="00F056D9" w:rsidP="0065112F">
      <w:r>
        <w:separator/>
      </w:r>
    </w:p>
  </w:footnote>
  <w:footnote w:type="continuationSeparator" w:id="0">
    <w:p w:rsidR="00F056D9" w:rsidRDefault="00F056D9" w:rsidP="00651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C45BB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C55CF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C55C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7BF"/>
    <w:rsid w:val="00010C26"/>
    <w:rsid w:val="000D79D6"/>
    <w:rsid w:val="000E25CA"/>
    <w:rsid w:val="001B6C50"/>
    <w:rsid w:val="00225086"/>
    <w:rsid w:val="0024564C"/>
    <w:rsid w:val="002F7BC5"/>
    <w:rsid w:val="00420476"/>
    <w:rsid w:val="00422B83"/>
    <w:rsid w:val="005A745F"/>
    <w:rsid w:val="005F1279"/>
    <w:rsid w:val="0065112F"/>
    <w:rsid w:val="006758AA"/>
    <w:rsid w:val="007C2A7E"/>
    <w:rsid w:val="007E5428"/>
    <w:rsid w:val="008278F6"/>
    <w:rsid w:val="0083502B"/>
    <w:rsid w:val="009111B4"/>
    <w:rsid w:val="00A62456"/>
    <w:rsid w:val="00AF5CC0"/>
    <w:rsid w:val="00C45BB9"/>
    <w:rsid w:val="00CC55CF"/>
    <w:rsid w:val="00E11F2B"/>
    <w:rsid w:val="00E847BF"/>
    <w:rsid w:val="00EB6C07"/>
    <w:rsid w:val="00F056D9"/>
    <w:rsid w:val="00FF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47B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47BF"/>
  </w:style>
  <w:style w:type="paragraph" w:styleId="Pavadinimas">
    <w:name w:val="Title"/>
    <w:basedOn w:val="Antrat1"/>
    <w:link w:val="PavadinimasDiagrama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E847BF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792</Words>
  <Characters>453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5</cp:revision>
  <cp:lastPrinted>2016-03-30T11:28:00Z</cp:lastPrinted>
  <dcterms:created xsi:type="dcterms:W3CDTF">2016-03-29T13:31:00Z</dcterms:created>
  <dcterms:modified xsi:type="dcterms:W3CDTF">2016-03-30T11:28:00Z</dcterms:modified>
</cp:coreProperties>
</file>