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D5" w:rsidRDefault="007A30D5" w:rsidP="007A30D5">
      <w:pPr>
        <w:jc w:val="center"/>
        <w:rPr>
          <w:b/>
        </w:rPr>
      </w:pPr>
    </w:p>
    <w:p w:rsidR="00E46AE4" w:rsidRPr="00E06117" w:rsidRDefault="00E46AE4" w:rsidP="00E46AE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SEMINARO PAGAL TEISĖJŲ MOKYMO PROGRAMĄ</w:t>
      </w:r>
    </w:p>
    <w:p w:rsidR="00E46AE4" w:rsidRPr="00E06117" w:rsidRDefault="00E46AE4" w:rsidP="00E46AE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06117">
        <w:rPr>
          <w:b/>
          <w:color w:val="000000"/>
        </w:rPr>
        <w:t>„</w:t>
      </w:r>
      <w:r>
        <w:rPr>
          <w:b/>
          <w:color w:val="000000"/>
        </w:rPr>
        <w:t>ŽMOGAUS TEISIŲ UŽTIKRINIMAS</w:t>
      </w:r>
      <w:r w:rsidRPr="00E06117">
        <w:rPr>
          <w:b/>
          <w:color w:val="000000"/>
        </w:rPr>
        <w:t>“</w:t>
      </w:r>
    </w:p>
    <w:p w:rsidR="00E46AE4" w:rsidRPr="00E06117" w:rsidRDefault="00E46AE4" w:rsidP="00E46AE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>
        <w:t>ŽT</w:t>
      </w:r>
      <w:r w:rsidRPr="00E06117">
        <w:t>)</w:t>
      </w:r>
    </w:p>
    <w:p w:rsidR="005146FB" w:rsidRPr="007A30D5" w:rsidRDefault="005146FB" w:rsidP="00265A1A">
      <w:pPr>
        <w:jc w:val="center"/>
        <w:rPr>
          <w:bCs/>
        </w:rPr>
      </w:pPr>
    </w:p>
    <w:p w:rsidR="00E46AE4" w:rsidRPr="00E06117" w:rsidRDefault="00E46AE4" w:rsidP="00E46AE4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E46AE4" w:rsidRPr="00E06117" w:rsidRDefault="00E46AE4" w:rsidP="00E46AE4">
      <w:pPr>
        <w:jc w:val="center"/>
        <w:rPr>
          <w:bCs/>
          <w:sz w:val="10"/>
          <w:szCs w:val="10"/>
        </w:rPr>
      </w:pPr>
    </w:p>
    <w:p w:rsidR="00E46AE4" w:rsidRDefault="00E46AE4" w:rsidP="00E46AE4">
      <w:pPr>
        <w:jc w:val="center"/>
        <w:rPr>
          <w:bCs/>
        </w:rPr>
      </w:pPr>
      <w:r w:rsidRPr="00E06117">
        <w:t xml:space="preserve">2016 m. </w:t>
      </w:r>
      <w:r>
        <w:t>gegužės 19-20</w:t>
      </w:r>
      <w:r w:rsidRPr="00E06117">
        <w:t xml:space="preserve"> d.</w:t>
      </w:r>
    </w:p>
    <w:p w:rsidR="005146FB" w:rsidRPr="007A30D5" w:rsidRDefault="00A75447" w:rsidP="00E46AE4">
      <w:pPr>
        <w:ind w:right="-262"/>
        <w:jc w:val="center"/>
        <w:rPr>
          <w:color w:val="000000"/>
        </w:rPr>
      </w:pPr>
      <w:r>
        <w:rPr>
          <w:color w:val="000000"/>
        </w:rPr>
        <w:t xml:space="preserve">Viešbutis AMBERTON, L. Stuokos-Gucevičiaus g. 1,  </w:t>
      </w:r>
      <w:r w:rsidR="00E46AE4">
        <w:rPr>
          <w:color w:val="000000"/>
        </w:rPr>
        <w:t>Vilnius</w:t>
      </w:r>
    </w:p>
    <w:tbl>
      <w:tblPr>
        <w:tblW w:w="9511" w:type="dxa"/>
        <w:tblInd w:w="-92" w:type="dxa"/>
        <w:tblLook w:val="01E0"/>
      </w:tblPr>
      <w:tblGrid>
        <w:gridCol w:w="9511"/>
      </w:tblGrid>
      <w:tr w:rsidR="005146FB" w:rsidRPr="007A30D5" w:rsidTr="00E46AE4">
        <w:trPr>
          <w:trHeight w:val="1430"/>
        </w:trPr>
        <w:tc>
          <w:tcPr>
            <w:tcW w:w="951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81"/>
            </w:tblGrid>
            <w:tr w:rsidR="00CA44B1" w:rsidRPr="00CA44B1" w:rsidTr="00CA4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44B1" w:rsidRPr="00CA44B1" w:rsidRDefault="00CA44B1" w:rsidP="00CA44B1"/>
              </w:tc>
              <w:tc>
                <w:tcPr>
                  <w:tcW w:w="0" w:type="auto"/>
                  <w:vAlign w:val="center"/>
                  <w:hideMark/>
                </w:tcPr>
                <w:p w:rsidR="00CA44B1" w:rsidRPr="00CA44B1" w:rsidRDefault="00CA44B1" w:rsidP="00CA44B1"/>
              </w:tc>
            </w:tr>
          </w:tbl>
          <w:p w:rsidR="00A75447" w:rsidRDefault="00516C56" w:rsidP="00635A2B">
            <w:pPr>
              <w:rPr>
                <w:iCs/>
              </w:rPr>
            </w:pPr>
            <w:r>
              <w:rPr>
                <w:iCs/>
              </w:rPr>
              <w:t>Moderatorius – Rimvydas Norkus, Lietuvos Aukščiausiojo Teismo pirmininkas.</w:t>
            </w:r>
          </w:p>
          <w:p w:rsidR="00516C56" w:rsidRDefault="00516C56" w:rsidP="00635A2B">
            <w:pPr>
              <w:rPr>
                <w:iCs/>
              </w:rPr>
            </w:pPr>
          </w:p>
          <w:p w:rsidR="00635A2B" w:rsidRDefault="00635A2B" w:rsidP="00635A2B">
            <w:pPr>
              <w:rPr>
                <w:iCs/>
              </w:rPr>
            </w:pPr>
            <w:r w:rsidRPr="0018246E">
              <w:rPr>
                <w:iCs/>
              </w:rPr>
              <w:t>Lektor</w:t>
            </w:r>
            <w:r>
              <w:rPr>
                <w:iCs/>
              </w:rPr>
              <w:t>iai:</w:t>
            </w:r>
          </w:p>
          <w:p w:rsidR="00635A2B" w:rsidRDefault="00635A2B" w:rsidP="00635A2B">
            <w:pPr>
              <w:ind w:right="-1080"/>
              <w:jc w:val="both"/>
              <w:rPr>
                <w:iCs/>
              </w:rPr>
            </w:pPr>
            <w:r>
              <w:rPr>
                <w:iCs/>
              </w:rPr>
              <w:t>Prof. Egidijus Kūris, Europos Žmogaus Teisių teismo teisėjas.</w:t>
            </w:r>
          </w:p>
          <w:p w:rsidR="00635A2B" w:rsidRDefault="00516C56" w:rsidP="00635A2B">
            <w:pPr>
              <w:ind w:right="-1080"/>
              <w:jc w:val="both"/>
            </w:pPr>
            <w:r>
              <w:rPr>
                <w:iCs/>
              </w:rPr>
              <w:t xml:space="preserve">Prof. </w:t>
            </w:r>
            <w:proofErr w:type="spellStart"/>
            <w:r w:rsidR="00635A2B" w:rsidRPr="00635A2B">
              <w:rPr>
                <w:iCs/>
              </w:rPr>
              <w:t>Paul</w:t>
            </w:r>
            <w:r w:rsidR="00255154">
              <w:rPr>
                <w:iCs/>
              </w:rPr>
              <w:t>‘as</w:t>
            </w:r>
            <w:proofErr w:type="spellEnd"/>
            <w:r w:rsidR="00635A2B">
              <w:rPr>
                <w:iCs/>
              </w:rPr>
              <w:t xml:space="preserve"> </w:t>
            </w:r>
            <w:proofErr w:type="spellStart"/>
            <w:r w:rsidR="00635A2B" w:rsidRPr="00635A2B">
              <w:rPr>
                <w:iCs/>
              </w:rPr>
              <w:t>Lemmens</w:t>
            </w:r>
            <w:r w:rsidR="00255154">
              <w:rPr>
                <w:iCs/>
              </w:rPr>
              <w:t>‘as</w:t>
            </w:r>
            <w:proofErr w:type="spellEnd"/>
            <w:r w:rsidR="00635A2B" w:rsidRPr="00635A2B">
              <w:rPr>
                <w:iCs/>
              </w:rPr>
              <w:t xml:space="preserve">, </w:t>
            </w:r>
            <w:r w:rsidR="00635A2B">
              <w:rPr>
                <w:iCs/>
              </w:rPr>
              <w:t>Europos Žmogaus Teisių teismo teisėjas.</w:t>
            </w:r>
          </w:p>
          <w:p w:rsidR="00667620" w:rsidRPr="00635A2B" w:rsidRDefault="00516C56" w:rsidP="00635A2B">
            <w:pPr>
              <w:ind w:right="-1080"/>
              <w:jc w:val="both"/>
            </w:pPr>
            <w:r>
              <w:rPr>
                <w:iCs/>
              </w:rPr>
              <w:t xml:space="preserve">Prof. </w:t>
            </w:r>
            <w:r w:rsidR="00635A2B" w:rsidRPr="00635A2B">
              <w:t xml:space="preserve">Paulo Pinto </w:t>
            </w:r>
            <w:proofErr w:type="spellStart"/>
            <w:r w:rsidR="00635A2B" w:rsidRPr="00635A2B">
              <w:t>de</w:t>
            </w:r>
            <w:proofErr w:type="spellEnd"/>
            <w:r w:rsidR="00635A2B" w:rsidRPr="00635A2B">
              <w:t xml:space="preserve"> </w:t>
            </w:r>
            <w:proofErr w:type="spellStart"/>
            <w:r w:rsidR="00635A2B" w:rsidRPr="00635A2B">
              <w:t>Albuquerque</w:t>
            </w:r>
            <w:proofErr w:type="spellEnd"/>
            <w:r w:rsidR="00635A2B" w:rsidRPr="00635A2B">
              <w:t>, Europos Žmogaus Teisių teismo teisėjas</w:t>
            </w:r>
            <w:r w:rsidR="00635A2B">
              <w:t>.</w:t>
            </w:r>
          </w:p>
          <w:p w:rsidR="00635A2B" w:rsidRDefault="00635A2B" w:rsidP="00635A2B">
            <w:pPr>
              <w:ind w:right="-1080"/>
              <w:jc w:val="both"/>
              <w:rPr>
                <w:b/>
                <w:i/>
              </w:rPr>
            </w:pPr>
          </w:p>
          <w:p w:rsidR="00635A2B" w:rsidRDefault="00635A2B" w:rsidP="00635A2B">
            <w:pPr>
              <w:ind w:right="-1080"/>
              <w:jc w:val="both"/>
              <w:rPr>
                <w:b/>
                <w:i/>
              </w:rPr>
            </w:pPr>
          </w:p>
          <w:p w:rsidR="00635A2B" w:rsidRDefault="00635A2B" w:rsidP="00635A2B">
            <w:pPr>
              <w:ind w:right="-1080"/>
              <w:jc w:val="both"/>
              <w:rPr>
                <w:b/>
                <w:i/>
              </w:rPr>
            </w:pPr>
          </w:p>
          <w:p w:rsidR="00E46AE4" w:rsidRPr="00E06117" w:rsidRDefault="00E46AE4" w:rsidP="00E46AE4">
            <w:pPr>
              <w:ind w:left="-540" w:firstLine="54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Ketvirtadienis</w:t>
            </w:r>
            <w:r w:rsidRPr="00E06117">
              <w:rPr>
                <w:color w:val="000000"/>
                <w:u w:val="single"/>
              </w:rPr>
              <w:t xml:space="preserve">, 2016 m. </w:t>
            </w:r>
            <w:r>
              <w:rPr>
                <w:u w:val="single"/>
              </w:rPr>
              <w:t>gegužės 19</w:t>
            </w:r>
            <w:r w:rsidRPr="00E06117">
              <w:rPr>
                <w:u w:val="single"/>
              </w:rPr>
              <w:t xml:space="preserve"> </w:t>
            </w:r>
            <w:r w:rsidRPr="00E06117">
              <w:rPr>
                <w:color w:val="000000"/>
                <w:u w:val="single"/>
              </w:rPr>
              <w:t>d.</w:t>
            </w:r>
          </w:p>
          <w:p w:rsidR="00667620" w:rsidRDefault="00667620" w:rsidP="008478AF">
            <w:pPr>
              <w:ind w:right="-1080"/>
              <w:jc w:val="both"/>
              <w:rPr>
                <w:b/>
                <w:i/>
              </w:rPr>
            </w:pPr>
          </w:p>
          <w:p w:rsidR="00667620" w:rsidRPr="007A30D5" w:rsidRDefault="00667620" w:rsidP="008478AF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5146FB" w:rsidRPr="00C30BDE" w:rsidRDefault="005146FB" w:rsidP="008D7217">
      <w:pPr>
        <w:rPr>
          <w:color w:val="000000"/>
          <w:u w:val="single"/>
        </w:rPr>
      </w:pPr>
    </w:p>
    <w:tbl>
      <w:tblPr>
        <w:tblStyle w:val="1vidutinissraas"/>
        <w:tblW w:w="0" w:type="auto"/>
        <w:tblLook w:val="04A0"/>
      </w:tblPr>
      <w:tblGrid>
        <w:gridCol w:w="1644"/>
        <w:gridCol w:w="7727"/>
      </w:tblGrid>
      <w:tr w:rsidR="0020770F" w:rsidRPr="00C30BDE" w:rsidTr="00E46AE4">
        <w:trPr>
          <w:cnfStyle w:val="100000000000"/>
          <w:trHeight w:val="513"/>
        </w:trPr>
        <w:tc>
          <w:tcPr>
            <w:cnfStyle w:val="001000000000"/>
            <w:tcW w:w="1644" w:type="dxa"/>
          </w:tcPr>
          <w:p w:rsidR="0020770F" w:rsidRPr="00C30BDE" w:rsidRDefault="00E46AE4" w:rsidP="007A30D5">
            <w:pPr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C30BDE">
              <w:rPr>
                <w:b w:val="0"/>
                <w:color w:val="000000"/>
              </w:rPr>
              <w:t>10:00-10:3</w:t>
            </w:r>
            <w:r w:rsidR="00772209" w:rsidRPr="00C30BDE">
              <w:rPr>
                <w:b w:val="0"/>
                <w:color w:val="000000"/>
              </w:rPr>
              <w:t>0</w:t>
            </w:r>
          </w:p>
        </w:tc>
        <w:tc>
          <w:tcPr>
            <w:tcW w:w="7727" w:type="dxa"/>
          </w:tcPr>
          <w:p w:rsidR="0020770F" w:rsidRPr="00C30BDE" w:rsidRDefault="00772209" w:rsidP="000510B0">
            <w:pPr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0B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Dalyvių registracija</w:t>
            </w:r>
          </w:p>
          <w:p w:rsidR="0018246E" w:rsidRPr="00C30BDE" w:rsidRDefault="0018246E" w:rsidP="007A30D5">
            <w:pPr>
              <w:spacing w:line="276" w:lineRule="auto"/>
              <w:cnfStyle w:val="100000000000"/>
              <w:rPr>
                <w:color w:val="000000"/>
                <w:sz w:val="24"/>
                <w:szCs w:val="24"/>
              </w:rPr>
            </w:pPr>
          </w:p>
        </w:tc>
      </w:tr>
      <w:tr w:rsidR="0020770F" w:rsidRPr="0018246E" w:rsidTr="00E46AE4">
        <w:trPr>
          <w:cnfStyle w:val="000000100000"/>
          <w:trHeight w:val="263"/>
        </w:trPr>
        <w:tc>
          <w:tcPr>
            <w:cnfStyle w:val="001000000000"/>
            <w:tcW w:w="1644" w:type="dxa"/>
          </w:tcPr>
          <w:p w:rsidR="0020770F" w:rsidRPr="0018246E" w:rsidRDefault="00E46AE4" w:rsidP="007A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10:30-12:0</w:t>
            </w:r>
            <w:r w:rsidR="00772209">
              <w:rPr>
                <w:color w:val="000000"/>
              </w:rPr>
              <w:t>0</w:t>
            </w:r>
          </w:p>
        </w:tc>
        <w:tc>
          <w:tcPr>
            <w:tcW w:w="7727" w:type="dxa"/>
          </w:tcPr>
          <w:p w:rsidR="000510B0" w:rsidRDefault="0090777E" w:rsidP="000510B0">
            <w:pPr>
              <w:cnfStyle w:val="000000100000"/>
              <w:rPr>
                <w:b/>
                <w:color w:val="auto"/>
                <w:sz w:val="24"/>
                <w:szCs w:val="24"/>
              </w:rPr>
            </w:pPr>
            <w:r w:rsidRPr="0090777E">
              <w:rPr>
                <w:b/>
                <w:color w:val="000000"/>
              </w:rPr>
              <w:t>Bylų procesas Europos Žmogaus Teisių Teisme</w:t>
            </w:r>
            <w:r w:rsidR="000510B0" w:rsidRPr="0090777E">
              <w:rPr>
                <w:b/>
                <w:color w:val="auto"/>
                <w:sz w:val="24"/>
                <w:szCs w:val="24"/>
              </w:rPr>
              <w:t xml:space="preserve">. </w:t>
            </w:r>
            <w:r w:rsidRPr="0090777E">
              <w:rPr>
                <w:b/>
                <w:color w:val="auto"/>
                <w:sz w:val="24"/>
                <w:szCs w:val="24"/>
              </w:rPr>
              <w:t>Išnagrinėtos ir nagrinėjamos bylos prieš Lietuvą</w:t>
            </w:r>
          </w:p>
          <w:p w:rsidR="0090777E" w:rsidRPr="0090777E" w:rsidRDefault="0090777E" w:rsidP="000510B0">
            <w:pPr>
              <w:cnfStyle w:val="000000100000"/>
              <w:rPr>
                <w:b/>
                <w:color w:val="auto"/>
                <w:sz w:val="24"/>
                <w:szCs w:val="24"/>
              </w:rPr>
            </w:pPr>
          </w:p>
          <w:p w:rsidR="0020770F" w:rsidRPr="00C30BDE" w:rsidRDefault="00C30BDE" w:rsidP="00516C56">
            <w:pPr>
              <w:spacing w:line="276" w:lineRule="auto"/>
              <w:cnfStyle w:val="000000100000"/>
              <w:rPr>
                <w:color w:val="auto"/>
                <w:sz w:val="24"/>
                <w:szCs w:val="24"/>
              </w:rPr>
            </w:pPr>
            <w:r w:rsidRPr="00C30BDE">
              <w:rPr>
                <w:color w:val="auto"/>
                <w:sz w:val="24"/>
                <w:szCs w:val="24"/>
              </w:rPr>
              <w:t>Lektorius –</w:t>
            </w:r>
            <w:r w:rsidR="00516C56">
              <w:rPr>
                <w:color w:val="auto"/>
                <w:sz w:val="24"/>
                <w:szCs w:val="24"/>
              </w:rPr>
              <w:t xml:space="preserve"> </w:t>
            </w:r>
            <w:r w:rsidRPr="00C30BDE">
              <w:rPr>
                <w:color w:val="auto"/>
                <w:sz w:val="24"/>
                <w:szCs w:val="24"/>
              </w:rPr>
              <w:t xml:space="preserve"> </w:t>
            </w:r>
            <w:r w:rsidR="000510B0" w:rsidRPr="00C30BDE">
              <w:rPr>
                <w:color w:val="auto"/>
                <w:sz w:val="24"/>
                <w:szCs w:val="24"/>
              </w:rPr>
              <w:t>E</w:t>
            </w:r>
            <w:r w:rsidR="006B207A">
              <w:rPr>
                <w:color w:val="auto"/>
                <w:sz w:val="24"/>
                <w:szCs w:val="24"/>
              </w:rPr>
              <w:t>gidijus</w:t>
            </w:r>
            <w:r w:rsidRPr="00C30BDE">
              <w:rPr>
                <w:color w:val="auto"/>
                <w:sz w:val="24"/>
                <w:szCs w:val="24"/>
              </w:rPr>
              <w:t xml:space="preserve"> </w:t>
            </w:r>
            <w:r w:rsidR="000510B0" w:rsidRPr="00C30BDE">
              <w:rPr>
                <w:color w:val="auto"/>
                <w:sz w:val="24"/>
                <w:szCs w:val="24"/>
              </w:rPr>
              <w:t>Kūris</w:t>
            </w:r>
          </w:p>
        </w:tc>
      </w:tr>
      <w:tr w:rsidR="0020770F" w:rsidRPr="0018246E" w:rsidTr="00E46AE4">
        <w:trPr>
          <w:trHeight w:val="513"/>
        </w:trPr>
        <w:tc>
          <w:tcPr>
            <w:cnfStyle w:val="001000000000"/>
            <w:tcW w:w="1644" w:type="dxa"/>
          </w:tcPr>
          <w:p w:rsidR="0020770F" w:rsidRPr="00C30BDE" w:rsidRDefault="00E46AE4" w:rsidP="007A30D5">
            <w:pPr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C30BDE">
              <w:rPr>
                <w:b w:val="0"/>
                <w:color w:val="000000"/>
              </w:rPr>
              <w:t>12:00-13:3</w:t>
            </w:r>
            <w:r w:rsidR="00772209" w:rsidRPr="00C30BDE">
              <w:rPr>
                <w:b w:val="0"/>
                <w:color w:val="000000"/>
              </w:rPr>
              <w:t>0</w:t>
            </w:r>
          </w:p>
        </w:tc>
        <w:tc>
          <w:tcPr>
            <w:tcW w:w="7727" w:type="dxa"/>
          </w:tcPr>
          <w:p w:rsidR="00E46AE4" w:rsidRPr="0018246E" w:rsidRDefault="00E46AE4" w:rsidP="00E46AE4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PIETŪS</w:t>
            </w:r>
          </w:p>
          <w:p w:rsidR="0018246E" w:rsidRPr="0018246E" w:rsidRDefault="0018246E" w:rsidP="007A30D5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</w:p>
        </w:tc>
      </w:tr>
      <w:tr w:rsidR="0020770F" w:rsidRPr="0018246E" w:rsidTr="00E46AE4">
        <w:trPr>
          <w:cnfStyle w:val="000000100000"/>
          <w:trHeight w:val="414"/>
        </w:trPr>
        <w:tc>
          <w:tcPr>
            <w:cnfStyle w:val="001000000000"/>
            <w:tcW w:w="1644" w:type="dxa"/>
          </w:tcPr>
          <w:p w:rsidR="0020770F" w:rsidRPr="0018246E" w:rsidRDefault="00E46AE4" w:rsidP="007A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13:30-15:0</w:t>
            </w:r>
            <w:r w:rsidR="00772209">
              <w:rPr>
                <w:color w:val="000000"/>
              </w:rPr>
              <w:t>0</w:t>
            </w:r>
          </w:p>
        </w:tc>
        <w:tc>
          <w:tcPr>
            <w:tcW w:w="7727" w:type="dxa"/>
          </w:tcPr>
          <w:p w:rsidR="0090777E" w:rsidRPr="0090777E" w:rsidRDefault="0090777E" w:rsidP="00E46AE4">
            <w:pPr>
              <w:spacing w:line="276" w:lineRule="auto"/>
              <w:cnfStyle w:val="000000100000"/>
              <w:rPr>
                <w:b/>
                <w:color w:val="000000"/>
              </w:rPr>
            </w:pPr>
            <w:r w:rsidRPr="0090777E">
              <w:rPr>
                <w:b/>
                <w:color w:val="000000"/>
              </w:rPr>
              <w:t>Konvencijos 2 straipsnio (teisė į gyvybę) problematika (akcentai: valstybės pozityvios pareigos; procesinis aspektas; naujausios tendencijos; bylos prieš Lietuvą)</w:t>
            </w:r>
          </w:p>
          <w:p w:rsidR="0090777E" w:rsidRDefault="0090777E" w:rsidP="00E46AE4">
            <w:pPr>
              <w:spacing w:line="276" w:lineRule="auto"/>
              <w:cnfStyle w:val="000000100000"/>
              <w:rPr>
                <w:b/>
                <w:color w:val="auto"/>
                <w:sz w:val="24"/>
                <w:szCs w:val="24"/>
              </w:rPr>
            </w:pPr>
          </w:p>
          <w:p w:rsidR="0020770F" w:rsidRPr="0090777E" w:rsidRDefault="006B207A" w:rsidP="00E46AE4">
            <w:pPr>
              <w:spacing w:line="276" w:lineRule="auto"/>
              <w:cnfStyle w:val="000000100000"/>
              <w:rPr>
                <w:b/>
                <w:color w:val="auto"/>
                <w:sz w:val="24"/>
                <w:szCs w:val="24"/>
              </w:rPr>
            </w:pPr>
            <w:r w:rsidRPr="006B207A">
              <w:rPr>
                <w:color w:val="auto"/>
                <w:sz w:val="24"/>
                <w:szCs w:val="24"/>
              </w:rPr>
              <w:t>Lektorius –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55154" w:rsidRPr="00635A2B">
              <w:rPr>
                <w:iCs/>
              </w:rPr>
              <w:t>Paul</w:t>
            </w:r>
            <w:r w:rsidR="00255154">
              <w:rPr>
                <w:iCs/>
              </w:rPr>
              <w:t>‘as</w:t>
            </w:r>
            <w:proofErr w:type="spellEnd"/>
            <w:r w:rsidR="00255154">
              <w:rPr>
                <w:iCs/>
              </w:rPr>
              <w:t xml:space="preserve"> </w:t>
            </w:r>
            <w:proofErr w:type="spellStart"/>
            <w:r w:rsidR="00255154" w:rsidRPr="00635A2B">
              <w:rPr>
                <w:iCs/>
              </w:rPr>
              <w:t>Lemmens</w:t>
            </w:r>
            <w:r w:rsidR="00255154">
              <w:rPr>
                <w:iCs/>
              </w:rPr>
              <w:t>‘as</w:t>
            </w:r>
            <w:proofErr w:type="spellEnd"/>
          </w:p>
        </w:tc>
      </w:tr>
      <w:tr w:rsidR="0020770F" w:rsidRPr="0018246E" w:rsidTr="00E46AE4">
        <w:trPr>
          <w:trHeight w:val="374"/>
        </w:trPr>
        <w:tc>
          <w:tcPr>
            <w:cnfStyle w:val="001000000000"/>
            <w:tcW w:w="1644" w:type="dxa"/>
          </w:tcPr>
          <w:p w:rsidR="0020770F" w:rsidRPr="00C30BDE" w:rsidRDefault="00E46AE4" w:rsidP="007A30D5">
            <w:pPr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C30BDE">
              <w:rPr>
                <w:b w:val="0"/>
                <w:color w:val="000000"/>
              </w:rPr>
              <w:t>15:00-15:3</w:t>
            </w:r>
            <w:r w:rsidR="00772209" w:rsidRPr="00C30BDE">
              <w:rPr>
                <w:b w:val="0"/>
                <w:color w:val="000000"/>
              </w:rPr>
              <w:t>0</w:t>
            </w:r>
          </w:p>
        </w:tc>
        <w:tc>
          <w:tcPr>
            <w:tcW w:w="7727" w:type="dxa"/>
          </w:tcPr>
          <w:p w:rsidR="00E46AE4" w:rsidRPr="0018246E" w:rsidRDefault="00C30BDE" w:rsidP="00E46AE4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KAVOS PERTRAUKA</w:t>
            </w:r>
          </w:p>
          <w:p w:rsidR="00667620" w:rsidRPr="0018246E" w:rsidRDefault="00667620" w:rsidP="007A30D5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</w:p>
        </w:tc>
      </w:tr>
      <w:tr w:rsidR="0020770F" w:rsidRPr="0018246E" w:rsidTr="00E46AE4">
        <w:trPr>
          <w:cnfStyle w:val="000000100000"/>
          <w:trHeight w:val="263"/>
        </w:trPr>
        <w:tc>
          <w:tcPr>
            <w:cnfStyle w:val="001000000000"/>
            <w:tcW w:w="1644" w:type="dxa"/>
          </w:tcPr>
          <w:p w:rsidR="0020770F" w:rsidRPr="0018246E" w:rsidRDefault="00E46AE4" w:rsidP="007A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15:30-17:0</w:t>
            </w:r>
            <w:r w:rsidR="00772209">
              <w:rPr>
                <w:color w:val="000000"/>
              </w:rPr>
              <w:t>0</w:t>
            </w:r>
          </w:p>
        </w:tc>
        <w:tc>
          <w:tcPr>
            <w:tcW w:w="7727" w:type="dxa"/>
          </w:tcPr>
          <w:p w:rsidR="0090777E" w:rsidRDefault="0090777E" w:rsidP="000510B0">
            <w:pPr>
              <w:spacing w:line="276" w:lineRule="auto"/>
              <w:cnfStyle w:val="000000100000"/>
              <w:rPr>
                <w:b/>
                <w:color w:val="000000"/>
              </w:rPr>
            </w:pPr>
            <w:r w:rsidRPr="0090777E">
              <w:rPr>
                <w:b/>
                <w:color w:val="000000"/>
              </w:rPr>
              <w:t>Konvencijos 3 straipsnio (kankinimo uždraudimas) problematika (akcentai: valstybės pozityvios pareigos; procesinis aspektas; laisvės atėmimo vietose laikomų asmenų teisės; naujausios tendencijos; bylos prieš Lietuvą)</w:t>
            </w:r>
          </w:p>
          <w:p w:rsidR="0090777E" w:rsidRPr="0090777E" w:rsidRDefault="0090777E" w:rsidP="000510B0">
            <w:pPr>
              <w:spacing w:line="276" w:lineRule="auto"/>
              <w:cnfStyle w:val="000000100000"/>
              <w:rPr>
                <w:b/>
                <w:color w:val="000000"/>
              </w:rPr>
            </w:pPr>
          </w:p>
          <w:p w:rsidR="0020770F" w:rsidRPr="006B207A" w:rsidRDefault="000510B0" w:rsidP="006B207A">
            <w:pPr>
              <w:spacing w:line="276" w:lineRule="auto"/>
              <w:cnfStyle w:val="000000100000"/>
              <w:rPr>
                <w:color w:val="000000"/>
                <w:sz w:val="24"/>
                <w:szCs w:val="24"/>
              </w:rPr>
            </w:pPr>
            <w:r w:rsidRPr="0090777E">
              <w:rPr>
                <w:b/>
                <w:color w:val="auto"/>
                <w:sz w:val="24"/>
                <w:szCs w:val="24"/>
              </w:rPr>
              <w:t xml:space="preserve"> </w:t>
            </w:r>
            <w:r w:rsidR="006B207A" w:rsidRPr="006B207A">
              <w:rPr>
                <w:color w:val="auto"/>
                <w:sz w:val="24"/>
                <w:szCs w:val="24"/>
              </w:rPr>
              <w:t xml:space="preserve">Lektorius – </w:t>
            </w:r>
            <w:r w:rsidR="006B207A" w:rsidRPr="006B207A">
              <w:t xml:space="preserve">Paulo Pinto </w:t>
            </w:r>
            <w:proofErr w:type="spellStart"/>
            <w:r w:rsidR="006B207A" w:rsidRPr="006B207A">
              <w:t>de</w:t>
            </w:r>
            <w:proofErr w:type="spellEnd"/>
            <w:r w:rsidR="006B207A" w:rsidRPr="006B207A">
              <w:t xml:space="preserve"> </w:t>
            </w:r>
            <w:proofErr w:type="spellStart"/>
            <w:r w:rsidR="006B207A" w:rsidRPr="006B207A">
              <w:t>Albuquerque</w:t>
            </w:r>
            <w:proofErr w:type="spellEnd"/>
          </w:p>
        </w:tc>
      </w:tr>
    </w:tbl>
    <w:tbl>
      <w:tblPr>
        <w:tblStyle w:val="Lentelstinklelis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18246E" w:rsidRPr="007A30D5" w:rsidTr="00CA44B1">
        <w:tc>
          <w:tcPr>
            <w:tcW w:w="9356" w:type="dxa"/>
          </w:tcPr>
          <w:p w:rsidR="0018246E" w:rsidRPr="007A30D5" w:rsidRDefault="0018246E" w:rsidP="007A30D5">
            <w:pPr>
              <w:spacing w:line="276" w:lineRule="auto"/>
              <w:rPr>
                <w:i/>
                <w:color w:val="000000"/>
              </w:rPr>
            </w:pPr>
          </w:p>
        </w:tc>
      </w:tr>
    </w:tbl>
    <w:p w:rsidR="000510B0" w:rsidRDefault="000510B0" w:rsidP="00E46AE4">
      <w:pPr>
        <w:ind w:left="-540" w:firstLine="540"/>
        <w:jc w:val="center"/>
        <w:rPr>
          <w:color w:val="000000"/>
          <w:u w:val="single"/>
        </w:rPr>
      </w:pPr>
    </w:p>
    <w:p w:rsidR="000510B0" w:rsidRDefault="000510B0" w:rsidP="00E46AE4">
      <w:pPr>
        <w:ind w:left="-540" w:firstLine="540"/>
        <w:jc w:val="center"/>
        <w:rPr>
          <w:color w:val="000000"/>
          <w:u w:val="single"/>
        </w:rPr>
      </w:pPr>
    </w:p>
    <w:p w:rsidR="00E46AE4" w:rsidRPr="00E06117" w:rsidRDefault="00E46AE4" w:rsidP="00E46AE4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Pr="00E06117">
        <w:rPr>
          <w:color w:val="000000"/>
          <w:u w:val="single"/>
        </w:rPr>
        <w:t xml:space="preserve">, 2016 m. </w:t>
      </w:r>
      <w:r>
        <w:rPr>
          <w:u w:val="single"/>
        </w:rPr>
        <w:t>gegužės 20</w:t>
      </w:r>
      <w:r w:rsidRPr="00E06117">
        <w:rPr>
          <w:u w:val="single"/>
        </w:rPr>
        <w:t xml:space="preserve"> </w:t>
      </w:r>
      <w:r w:rsidRPr="00E06117">
        <w:rPr>
          <w:color w:val="000000"/>
          <w:u w:val="single"/>
        </w:rPr>
        <w:t>d.</w:t>
      </w:r>
    </w:p>
    <w:p w:rsidR="00E833C7" w:rsidRDefault="00E833C7" w:rsidP="00563926"/>
    <w:p w:rsidR="00E46AE4" w:rsidRDefault="00E46AE4" w:rsidP="00563926"/>
    <w:tbl>
      <w:tblPr>
        <w:tblStyle w:val="1vidutinissraas"/>
        <w:tblW w:w="0" w:type="auto"/>
        <w:tblLook w:val="04A0"/>
      </w:tblPr>
      <w:tblGrid>
        <w:gridCol w:w="1644"/>
        <w:gridCol w:w="7727"/>
      </w:tblGrid>
      <w:tr w:rsidR="00E46AE4" w:rsidRPr="0018246E" w:rsidTr="00CA44B1">
        <w:trPr>
          <w:cnfStyle w:val="100000000000"/>
          <w:trHeight w:val="513"/>
        </w:trPr>
        <w:tc>
          <w:tcPr>
            <w:cnfStyle w:val="001000000000"/>
            <w:tcW w:w="1644" w:type="dxa"/>
          </w:tcPr>
          <w:p w:rsidR="00E46AE4" w:rsidRPr="00C30BDE" w:rsidRDefault="00E46AE4" w:rsidP="00CA44B1">
            <w:pPr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C30BDE">
              <w:rPr>
                <w:b w:val="0"/>
                <w:color w:val="000000"/>
              </w:rPr>
              <w:t>09:00-09:30</w:t>
            </w:r>
          </w:p>
        </w:tc>
        <w:tc>
          <w:tcPr>
            <w:tcW w:w="7727" w:type="dxa"/>
          </w:tcPr>
          <w:p w:rsidR="00E46AE4" w:rsidRPr="00C30BDE" w:rsidRDefault="00E46AE4" w:rsidP="00CA44B1">
            <w:pPr>
              <w:spacing w:line="276" w:lineRule="auto"/>
              <w:cnfStyle w:val="100000000000"/>
              <w:rPr>
                <w:color w:val="000000"/>
                <w:sz w:val="24"/>
                <w:szCs w:val="24"/>
              </w:rPr>
            </w:pPr>
            <w:r w:rsidRPr="00C30BDE">
              <w:rPr>
                <w:color w:val="000000"/>
              </w:rPr>
              <w:t>Dalyvių registracija</w:t>
            </w:r>
          </w:p>
          <w:p w:rsidR="00E46AE4" w:rsidRPr="00C30BDE" w:rsidRDefault="00E46AE4" w:rsidP="00CA44B1">
            <w:pPr>
              <w:spacing w:line="276" w:lineRule="auto"/>
              <w:cnfStyle w:val="100000000000"/>
              <w:rPr>
                <w:color w:val="000000"/>
                <w:sz w:val="24"/>
                <w:szCs w:val="24"/>
              </w:rPr>
            </w:pPr>
          </w:p>
        </w:tc>
      </w:tr>
      <w:tr w:rsidR="00E46AE4" w:rsidRPr="0018246E" w:rsidTr="00CA44B1">
        <w:trPr>
          <w:cnfStyle w:val="000000100000"/>
          <w:trHeight w:val="263"/>
        </w:trPr>
        <w:tc>
          <w:tcPr>
            <w:cnfStyle w:val="001000000000"/>
            <w:tcW w:w="1644" w:type="dxa"/>
          </w:tcPr>
          <w:p w:rsidR="00E46AE4" w:rsidRPr="0018246E" w:rsidRDefault="00E46AE4" w:rsidP="00CA44B1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09:30-11:00</w:t>
            </w:r>
          </w:p>
        </w:tc>
        <w:tc>
          <w:tcPr>
            <w:tcW w:w="7727" w:type="dxa"/>
          </w:tcPr>
          <w:p w:rsidR="0090777E" w:rsidRPr="0090777E" w:rsidRDefault="0090777E" w:rsidP="000510B0">
            <w:pPr>
              <w:spacing w:line="276" w:lineRule="auto"/>
              <w:cnfStyle w:val="000000100000"/>
              <w:rPr>
                <w:b/>
                <w:color w:val="000000"/>
              </w:rPr>
            </w:pPr>
            <w:r w:rsidRPr="0090777E">
              <w:rPr>
                <w:b/>
                <w:color w:val="000000"/>
              </w:rPr>
              <w:t>Konvencijos 6 straipsnio (teisė į teisingą bylos nagrinėjimą) problematika (akcentai: senatis; valstybės imunitetas; teismo nešališkumas; nusikalstamą veiklą imituojantis elgesio modelis; pažeidžiamų liudytojų apklausa; įslaptintos informacijos naudojimas; bylos prieš Lietuvą</w:t>
            </w:r>
          </w:p>
          <w:p w:rsidR="0090777E" w:rsidRDefault="0090777E" w:rsidP="000510B0">
            <w:pPr>
              <w:spacing w:line="276" w:lineRule="auto"/>
              <w:cnfStyle w:val="000000100000"/>
              <w:rPr>
                <w:color w:val="000000"/>
              </w:rPr>
            </w:pPr>
          </w:p>
          <w:p w:rsidR="00E46AE4" w:rsidRPr="0090777E" w:rsidRDefault="006B207A" w:rsidP="000510B0">
            <w:pPr>
              <w:spacing w:line="276" w:lineRule="auto"/>
              <w:cnfStyle w:val="000000100000"/>
              <w:rPr>
                <w:b/>
                <w:color w:val="auto"/>
                <w:sz w:val="24"/>
                <w:szCs w:val="24"/>
              </w:rPr>
            </w:pPr>
            <w:r w:rsidRPr="006B207A">
              <w:rPr>
                <w:color w:val="auto"/>
                <w:sz w:val="24"/>
                <w:szCs w:val="24"/>
              </w:rPr>
              <w:t>Lektorius –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55154" w:rsidRPr="00635A2B">
              <w:rPr>
                <w:iCs/>
              </w:rPr>
              <w:t>Paul</w:t>
            </w:r>
            <w:r w:rsidR="00255154">
              <w:rPr>
                <w:iCs/>
              </w:rPr>
              <w:t>‘as</w:t>
            </w:r>
            <w:proofErr w:type="spellEnd"/>
            <w:r w:rsidR="00255154">
              <w:rPr>
                <w:iCs/>
              </w:rPr>
              <w:t xml:space="preserve"> </w:t>
            </w:r>
            <w:proofErr w:type="spellStart"/>
            <w:r w:rsidR="00255154" w:rsidRPr="00635A2B">
              <w:rPr>
                <w:iCs/>
              </w:rPr>
              <w:t>Lemmens</w:t>
            </w:r>
            <w:r w:rsidR="00255154">
              <w:rPr>
                <w:iCs/>
              </w:rPr>
              <w:t>‘as</w:t>
            </w:r>
            <w:proofErr w:type="spellEnd"/>
          </w:p>
        </w:tc>
      </w:tr>
      <w:tr w:rsidR="00E46AE4" w:rsidRPr="0018246E" w:rsidTr="00CA44B1">
        <w:trPr>
          <w:trHeight w:val="513"/>
        </w:trPr>
        <w:tc>
          <w:tcPr>
            <w:cnfStyle w:val="001000000000"/>
            <w:tcW w:w="1644" w:type="dxa"/>
          </w:tcPr>
          <w:p w:rsidR="00E46AE4" w:rsidRPr="00C30BDE" w:rsidRDefault="00E46AE4" w:rsidP="00CA44B1">
            <w:pPr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C30BDE">
              <w:rPr>
                <w:b w:val="0"/>
                <w:color w:val="000000"/>
              </w:rPr>
              <w:t>11:00-11:30</w:t>
            </w:r>
          </w:p>
        </w:tc>
        <w:tc>
          <w:tcPr>
            <w:tcW w:w="7727" w:type="dxa"/>
          </w:tcPr>
          <w:p w:rsidR="00E46AE4" w:rsidRPr="00C30BDE" w:rsidRDefault="00C30BDE" w:rsidP="00E46AE4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  <w:r w:rsidRPr="00C30BDE">
              <w:rPr>
                <w:color w:val="000000"/>
              </w:rPr>
              <w:t>KAVOS PERTRAUKA</w:t>
            </w:r>
          </w:p>
          <w:p w:rsidR="00E46AE4" w:rsidRPr="00C30BDE" w:rsidRDefault="00E46AE4" w:rsidP="00CA44B1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</w:p>
        </w:tc>
      </w:tr>
      <w:tr w:rsidR="00E46AE4" w:rsidRPr="0018246E" w:rsidTr="00CA44B1">
        <w:trPr>
          <w:cnfStyle w:val="000000100000"/>
          <w:trHeight w:val="414"/>
        </w:trPr>
        <w:tc>
          <w:tcPr>
            <w:cnfStyle w:val="001000000000"/>
            <w:tcW w:w="1644" w:type="dxa"/>
          </w:tcPr>
          <w:p w:rsidR="00E46AE4" w:rsidRPr="0018246E" w:rsidRDefault="00E46AE4" w:rsidP="00CA44B1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11:30-13:00</w:t>
            </w:r>
          </w:p>
        </w:tc>
        <w:tc>
          <w:tcPr>
            <w:tcW w:w="7727" w:type="dxa"/>
          </w:tcPr>
          <w:p w:rsidR="0090777E" w:rsidRPr="0090777E" w:rsidRDefault="0090777E" w:rsidP="000510B0">
            <w:pPr>
              <w:spacing w:line="276" w:lineRule="auto"/>
              <w:cnfStyle w:val="000000100000"/>
              <w:rPr>
                <w:b/>
                <w:color w:val="000000"/>
              </w:rPr>
            </w:pPr>
            <w:r w:rsidRPr="0090777E">
              <w:rPr>
                <w:b/>
                <w:color w:val="000000"/>
              </w:rPr>
              <w:t>Konvencijos 8 straipsnio (teisė į privataus ir šeimos gyvenimo gerbimą) problematika (akcentai: naujausios tendencijos; bylos prieš Lietuvą)</w:t>
            </w:r>
          </w:p>
          <w:p w:rsidR="0090777E" w:rsidRDefault="0090777E" w:rsidP="000510B0">
            <w:pPr>
              <w:spacing w:line="276" w:lineRule="auto"/>
              <w:cnfStyle w:val="000000100000"/>
              <w:rPr>
                <w:color w:val="000000"/>
              </w:rPr>
            </w:pPr>
          </w:p>
          <w:p w:rsidR="00E46AE4" w:rsidRPr="0018246E" w:rsidRDefault="006B207A" w:rsidP="000510B0">
            <w:pPr>
              <w:spacing w:line="276" w:lineRule="auto"/>
              <w:cnfStyle w:val="000000100000"/>
              <w:rPr>
                <w:color w:val="000000"/>
                <w:sz w:val="24"/>
                <w:szCs w:val="24"/>
              </w:rPr>
            </w:pPr>
            <w:r w:rsidRPr="006B207A">
              <w:rPr>
                <w:color w:val="auto"/>
                <w:sz w:val="24"/>
                <w:szCs w:val="24"/>
              </w:rPr>
              <w:t xml:space="preserve">Lektorius – </w:t>
            </w:r>
            <w:r w:rsidRPr="006B207A">
              <w:t xml:space="preserve">Paulo Pinto </w:t>
            </w:r>
            <w:proofErr w:type="spellStart"/>
            <w:r w:rsidRPr="006B207A">
              <w:t>de</w:t>
            </w:r>
            <w:proofErr w:type="spellEnd"/>
            <w:r w:rsidRPr="006B207A">
              <w:t xml:space="preserve"> </w:t>
            </w:r>
            <w:proofErr w:type="spellStart"/>
            <w:r w:rsidRPr="006B207A">
              <w:t>Albuquerque</w:t>
            </w:r>
            <w:proofErr w:type="spellEnd"/>
          </w:p>
        </w:tc>
      </w:tr>
    </w:tbl>
    <w:p w:rsidR="000510B0" w:rsidRDefault="000510B0" w:rsidP="00563926"/>
    <w:p w:rsidR="00E46AE4" w:rsidRDefault="00E46AE4" w:rsidP="00563926">
      <w:r>
        <w:t>Anketų pildymas</w:t>
      </w:r>
      <w:r w:rsidR="000510B0">
        <w:t>.</w:t>
      </w:r>
    </w:p>
    <w:sectPr w:rsidR="00E46AE4" w:rsidSect="00AA1D6C">
      <w:headerReference w:type="default" r:id="rId8"/>
      <w:footerReference w:type="default" r:id="rId9"/>
      <w:pgSz w:w="11906" w:h="16838"/>
      <w:pgMar w:top="1418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447" w:rsidRDefault="00A75447">
      <w:r>
        <w:separator/>
      </w:r>
    </w:p>
  </w:endnote>
  <w:endnote w:type="continuationSeparator" w:id="0">
    <w:p w:rsidR="00A75447" w:rsidRDefault="00A75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47" w:rsidRDefault="00A75447">
    <w:pPr>
      <w:pStyle w:val="Porat"/>
    </w:pPr>
  </w:p>
  <w:tbl>
    <w:tblPr>
      <w:tblW w:w="9970" w:type="dxa"/>
      <w:tblLook w:val="01E0"/>
    </w:tblPr>
    <w:tblGrid>
      <w:gridCol w:w="9970"/>
    </w:tblGrid>
    <w:tr w:rsidR="00A75447" w:rsidRPr="007A30D5" w:rsidTr="007A30D5">
      <w:trPr>
        <w:trHeight w:val="388"/>
      </w:trPr>
      <w:tc>
        <w:tcPr>
          <w:tcW w:w="0" w:type="auto"/>
          <w:hideMark/>
        </w:tcPr>
        <w:p w:rsidR="00A75447" w:rsidRPr="007A30D5" w:rsidRDefault="00A75447" w:rsidP="007A30D5">
          <w:pPr>
            <w:ind w:left="72" w:hanging="72"/>
            <w:jc w:val="center"/>
            <w:rPr>
              <w:color w:val="000000"/>
            </w:rPr>
          </w:pPr>
          <w:r w:rsidRPr="007A30D5">
            <w:rPr>
              <w:color w:val="000000"/>
            </w:rPr>
            <w:t>Seminaro organizatorius: Nacionalinė teismų administracija</w:t>
          </w:r>
        </w:p>
        <w:p w:rsidR="00A75447" w:rsidRPr="007A30D5" w:rsidRDefault="00A75447" w:rsidP="00563926">
          <w:pPr>
            <w:ind w:left="72" w:hanging="72"/>
            <w:jc w:val="center"/>
            <w:rPr>
              <w:color w:val="000000"/>
              <w:u w:val="single"/>
            </w:rPr>
          </w:pPr>
          <w:r w:rsidRPr="007A30D5">
            <w:rPr>
              <w:color w:val="000000"/>
            </w:rPr>
            <w:t xml:space="preserve">Dalyvių sąrašai, seminaro organizavimas: Mokymų ir tarptautinio bendradarbiavimo skyriaus </w:t>
          </w:r>
          <w:r w:rsidRPr="00563926">
            <w:rPr>
              <w:color w:val="000000"/>
            </w:rPr>
            <w:t xml:space="preserve">specialistė Ilona Kovger, tel. (8 5) 251 4128, el. p. </w:t>
          </w:r>
          <w:hyperlink r:id="rId1" w:history="1">
            <w:r w:rsidRPr="00563926">
              <w:rPr>
                <w:rStyle w:val="Hipersaitas"/>
                <w:rFonts w:eastAsiaTheme="majorEastAsia"/>
              </w:rPr>
              <w:t>ilona.kovger@teismai.lt</w:t>
            </w:r>
          </w:hyperlink>
        </w:p>
      </w:tc>
    </w:tr>
    <w:tr w:rsidR="00A75447" w:rsidRPr="007A30D5" w:rsidTr="007A30D5">
      <w:trPr>
        <w:trHeight w:val="730"/>
      </w:trPr>
      <w:tc>
        <w:tcPr>
          <w:tcW w:w="0" w:type="auto"/>
          <w:hideMark/>
        </w:tcPr>
        <w:p w:rsidR="00A75447" w:rsidRPr="007A30D5" w:rsidRDefault="00A75447" w:rsidP="007A30D5">
          <w:pPr>
            <w:jc w:val="center"/>
            <w:rPr>
              <w:bCs/>
            </w:rPr>
          </w:pPr>
        </w:p>
      </w:tc>
    </w:tr>
  </w:tbl>
  <w:p w:rsidR="00A75447" w:rsidRPr="007A30D5" w:rsidRDefault="00A75447">
    <w:pPr>
      <w:pStyle w:val="Porat"/>
    </w:pPr>
  </w:p>
  <w:p w:rsidR="00A75447" w:rsidRDefault="00A75447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447" w:rsidRDefault="00A75447">
      <w:r>
        <w:separator/>
      </w:r>
    </w:p>
  </w:footnote>
  <w:footnote w:type="continuationSeparator" w:id="0">
    <w:p w:rsidR="00A75447" w:rsidRDefault="00A75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47" w:rsidRDefault="00A75447" w:rsidP="006B207A">
    <w:pPr>
      <w:jc w:val="right"/>
      <w:rPr>
        <w:b/>
      </w:rPr>
    </w:pPr>
  </w:p>
  <w:p w:rsidR="00A75447" w:rsidRDefault="00A75447" w:rsidP="007A30D5">
    <w:pPr>
      <w:jc w:val="center"/>
      <w:rPr>
        <w:b/>
      </w:rPr>
    </w:pPr>
  </w:p>
  <w:p w:rsidR="00A75447" w:rsidRPr="007A30D5" w:rsidRDefault="00A75447" w:rsidP="007A30D5">
    <w:pPr>
      <w:jc w:val="center"/>
      <w:rPr>
        <w:b/>
      </w:rPr>
    </w:pPr>
    <w:r w:rsidRPr="007A30D5">
      <w:rPr>
        <w:b/>
      </w:rPr>
      <w:t>NACIONALINĖ TEISMŲ ADMINISTRACIJA</w:t>
    </w:r>
  </w:p>
  <w:p w:rsidR="00A75447" w:rsidRPr="00EA07A2" w:rsidRDefault="00A7544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F464E9"/>
    <w:multiLevelType w:val="hybridMultilevel"/>
    <w:tmpl w:val="784424C6"/>
    <w:lvl w:ilvl="0" w:tplc="59405702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5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68B"/>
    <w:rsid w:val="00023C88"/>
    <w:rsid w:val="0002402A"/>
    <w:rsid w:val="000267A6"/>
    <w:rsid w:val="00026FED"/>
    <w:rsid w:val="000303A2"/>
    <w:rsid w:val="000326BC"/>
    <w:rsid w:val="00032713"/>
    <w:rsid w:val="00033291"/>
    <w:rsid w:val="0004105E"/>
    <w:rsid w:val="00041A91"/>
    <w:rsid w:val="00041EBB"/>
    <w:rsid w:val="000422A7"/>
    <w:rsid w:val="00042F4A"/>
    <w:rsid w:val="000437C9"/>
    <w:rsid w:val="000448AE"/>
    <w:rsid w:val="00044F12"/>
    <w:rsid w:val="0004640C"/>
    <w:rsid w:val="00046F8F"/>
    <w:rsid w:val="0004770A"/>
    <w:rsid w:val="00050BA1"/>
    <w:rsid w:val="000510B0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E6DBF"/>
    <w:rsid w:val="000F07EC"/>
    <w:rsid w:val="000F2635"/>
    <w:rsid w:val="000F2DB1"/>
    <w:rsid w:val="000F34F9"/>
    <w:rsid w:val="000F4832"/>
    <w:rsid w:val="00101670"/>
    <w:rsid w:val="0010289D"/>
    <w:rsid w:val="00102973"/>
    <w:rsid w:val="00104289"/>
    <w:rsid w:val="00105B4D"/>
    <w:rsid w:val="00107449"/>
    <w:rsid w:val="00112069"/>
    <w:rsid w:val="0011258A"/>
    <w:rsid w:val="00113DD0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46E"/>
    <w:rsid w:val="00182F64"/>
    <w:rsid w:val="00182F97"/>
    <w:rsid w:val="00183806"/>
    <w:rsid w:val="00184E89"/>
    <w:rsid w:val="00190703"/>
    <w:rsid w:val="001928DD"/>
    <w:rsid w:val="00194CD5"/>
    <w:rsid w:val="00195BD5"/>
    <w:rsid w:val="00195D24"/>
    <w:rsid w:val="001A03C0"/>
    <w:rsid w:val="001A0895"/>
    <w:rsid w:val="001A2A9C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0B5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26BC"/>
    <w:rsid w:val="00203169"/>
    <w:rsid w:val="002034D4"/>
    <w:rsid w:val="002054D7"/>
    <w:rsid w:val="00205FEB"/>
    <w:rsid w:val="00206140"/>
    <w:rsid w:val="00206BA2"/>
    <w:rsid w:val="00206C1A"/>
    <w:rsid w:val="002075E1"/>
    <w:rsid w:val="0020770F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0A7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5154"/>
    <w:rsid w:val="0026125C"/>
    <w:rsid w:val="0026355C"/>
    <w:rsid w:val="002638ED"/>
    <w:rsid w:val="00265A1A"/>
    <w:rsid w:val="00266D43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3ED"/>
    <w:rsid w:val="002D3C05"/>
    <w:rsid w:val="002D3EA8"/>
    <w:rsid w:val="002D47F6"/>
    <w:rsid w:val="002E0910"/>
    <w:rsid w:val="002E0CBE"/>
    <w:rsid w:val="002E2C02"/>
    <w:rsid w:val="002E447A"/>
    <w:rsid w:val="002E78AC"/>
    <w:rsid w:val="002F291B"/>
    <w:rsid w:val="002F360B"/>
    <w:rsid w:val="003016FC"/>
    <w:rsid w:val="00301DC3"/>
    <w:rsid w:val="0030346C"/>
    <w:rsid w:val="003058EA"/>
    <w:rsid w:val="00305A84"/>
    <w:rsid w:val="00307370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39BC"/>
    <w:rsid w:val="00384872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655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47656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46FB"/>
    <w:rsid w:val="0051517C"/>
    <w:rsid w:val="005161EE"/>
    <w:rsid w:val="00516C56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6978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2CBC"/>
    <w:rsid w:val="00563926"/>
    <w:rsid w:val="00564B2F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498F"/>
    <w:rsid w:val="005853AD"/>
    <w:rsid w:val="00587FFE"/>
    <w:rsid w:val="00594C05"/>
    <w:rsid w:val="0059711C"/>
    <w:rsid w:val="005A07E1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1CAD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4E22"/>
    <w:rsid w:val="0061508C"/>
    <w:rsid w:val="00615B1E"/>
    <w:rsid w:val="00616358"/>
    <w:rsid w:val="006174FC"/>
    <w:rsid w:val="00620353"/>
    <w:rsid w:val="00621925"/>
    <w:rsid w:val="00627C14"/>
    <w:rsid w:val="0063056F"/>
    <w:rsid w:val="00630BB0"/>
    <w:rsid w:val="00631022"/>
    <w:rsid w:val="00634101"/>
    <w:rsid w:val="00635A2B"/>
    <w:rsid w:val="006400F2"/>
    <w:rsid w:val="00640C88"/>
    <w:rsid w:val="00643697"/>
    <w:rsid w:val="006438D2"/>
    <w:rsid w:val="00645656"/>
    <w:rsid w:val="0064583B"/>
    <w:rsid w:val="00645AA1"/>
    <w:rsid w:val="00645BC7"/>
    <w:rsid w:val="0064609D"/>
    <w:rsid w:val="006467FC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F59"/>
    <w:rsid w:val="00662DB1"/>
    <w:rsid w:val="0066488D"/>
    <w:rsid w:val="00664980"/>
    <w:rsid w:val="00666464"/>
    <w:rsid w:val="00666906"/>
    <w:rsid w:val="006672EE"/>
    <w:rsid w:val="00667620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07A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1D32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05A3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220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3C5E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0D5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2CC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6E3C"/>
    <w:rsid w:val="007E78A0"/>
    <w:rsid w:val="007F0A45"/>
    <w:rsid w:val="007F1658"/>
    <w:rsid w:val="007F274B"/>
    <w:rsid w:val="007F5600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87A9F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D7217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18F3"/>
    <w:rsid w:val="009041B4"/>
    <w:rsid w:val="009044C9"/>
    <w:rsid w:val="00905189"/>
    <w:rsid w:val="009057F1"/>
    <w:rsid w:val="00905FFB"/>
    <w:rsid w:val="0090777E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18A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0C32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09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5FFF"/>
    <w:rsid w:val="00A661D6"/>
    <w:rsid w:val="00A7120E"/>
    <w:rsid w:val="00A71596"/>
    <w:rsid w:val="00A72406"/>
    <w:rsid w:val="00A72A0F"/>
    <w:rsid w:val="00A75447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1D6C"/>
    <w:rsid w:val="00AA3672"/>
    <w:rsid w:val="00AA43D7"/>
    <w:rsid w:val="00AA599C"/>
    <w:rsid w:val="00AA6220"/>
    <w:rsid w:val="00AB02CD"/>
    <w:rsid w:val="00AB03A3"/>
    <w:rsid w:val="00AB52C0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938"/>
    <w:rsid w:val="00B61E7A"/>
    <w:rsid w:val="00B6487F"/>
    <w:rsid w:val="00B64B13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1F87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09C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0BDE"/>
    <w:rsid w:val="00C32719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2AF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617"/>
    <w:rsid w:val="00C81FAA"/>
    <w:rsid w:val="00C82B7D"/>
    <w:rsid w:val="00C82DAC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4B1"/>
    <w:rsid w:val="00CA4842"/>
    <w:rsid w:val="00CA52C6"/>
    <w:rsid w:val="00CA6B0E"/>
    <w:rsid w:val="00CB09B2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332F"/>
    <w:rsid w:val="00D342C0"/>
    <w:rsid w:val="00D36503"/>
    <w:rsid w:val="00D3697A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6D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1A3C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6A9B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26C3C"/>
    <w:rsid w:val="00E3004A"/>
    <w:rsid w:val="00E317CD"/>
    <w:rsid w:val="00E32BEF"/>
    <w:rsid w:val="00E3511A"/>
    <w:rsid w:val="00E353FB"/>
    <w:rsid w:val="00E41649"/>
    <w:rsid w:val="00E41731"/>
    <w:rsid w:val="00E41E51"/>
    <w:rsid w:val="00E41FE1"/>
    <w:rsid w:val="00E43174"/>
    <w:rsid w:val="00E4445E"/>
    <w:rsid w:val="00E46AE4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3C7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405"/>
    <w:rsid w:val="00E877DE"/>
    <w:rsid w:val="00E944D3"/>
    <w:rsid w:val="00E94C31"/>
    <w:rsid w:val="00E94C35"/>
    <w:rsid w:val="00E9567B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618"/>
    <w:rsid w:val="00EB5838"/>
    <w:rsid w:val="00EB76E3"/>
    <w:rsid w:val="00EC094A"/>
    <w:rsid w:val="00EC16FA"/>
    <w:rsid w:val="00EC1E22"/>
    <w:rsid w:val="00EC2748"/>
    <w:rsid w:val="00EC4465"/>
    <w:rsid w:val="00EC4BEE"/>
    <w:rsid w:val="00EC6DFF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1FFF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06C"/>
    <w:rsid w:val="00F76AB6"/>
    <w:rsid w:val="00F773C9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B6217"/>
    <w:rsid w:val="00FC1B4B"/>
    <w:rsid w:val="00FC37FF"/>
    <w:rsid w:val="00FC4FC8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D7"/>
    <w:rsid w:val="00FF18FE"/>
    <w:rsid w:val="00FF34CB"/>
    <w:rsid w:val="00FF34F3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01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010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010F"/>
    <w:rPr>
      <w:sz w:val="0"/>
      <w:szCs w:val="0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3010F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010F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next w:val="prastasis"/>
    <w:link w:val="PavadinimasDiagrama"/>
    <w:qFormat/>
    <w:locked/>
    <w:rsid w:val="007A30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7A30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raopastraipa">
    <w:name w:val="List Paragraph"/>
    <w:basedOn w:val="prastasis"/>
    <w:uiPriority w:val="34"/>
    <w:qFormat/>
    <w:rsid w:val="0018246E"/>
    <w:pPr>
      <w:ind w:left="720"/>
      <w:contextualSpacing/>
    </w:pPr>
  </w:style>
  <w:style w:type="table" w:styleId="viesusisspalvinimas">
    <w:name w:val="Light Shading"/>
    <w:basedOn w:val="prastojilentel"/>
    <w:uiPriority w:val="60"/>
    <w:rsid w:val="0018246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vidutinistinklelis">
    <w:name w:val="Medium Grid 2"/>
    <w:basedOn w:val="prastojilentel"/>
    <w:uiPriority w:val="68"/>
    <w:rsid w:val="0018246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vidutinistinklelis">
    <w:name w:val="Medium Grid 1"/>
    <w:basedOn w:val="prastojilentel"/>
    <w:uiPriority w:val="67"/>
    <w:rsid w:val="0018246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sraas">
    <w:name w:val="Medium List 1"/>
    <w:basedOn w:val="prastojilentel"/>
    <w:uiPriority w:val="65"/>
    <w:rsid w:val="0018246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5639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392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392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39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39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2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nta.valcac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0D7F1-6CB4-4E51-AD78-F1CE59A9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v.valcackiene</cp:lastModifiedBy>
  <cp:revision>6</cp:revision>
  <cp:lastPrinted>2015-10-26T14:18:00Z</cp:lastPrinted>
  <dcterms:created xsi:type="dcterms:W3CDTF">2016-03-17T12:47:00Z</dcterms:created>
  <dcterms:modified xsi:type="dcterms:W3CDTF">2016-04-01T08:31:00Z</dcterms:modified>
</cp:coreProperties>
</file>