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D6B" w:rsidRDefault="007D1DC8" w:rsidP="00DC5347">
      <w:pPr>
        <w:pStyle w:val="Data"/>
        <w:spacing w:line="22" w:lineRule="atLeast"/>
        <w:rPr>
          <w:sz w:val="16"/>
        </w:rPr>
      </w:pPr>
      <w:r>
        <w:rPr>
          <w:noProof/>
        </w:rPr>
        <w:drawing>
          <wp:inline distT="0" distB="0" distL="0" distR="0">
            <wp:extent cx="733425" cy="7620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D6B" w:rsidRPr="000D2FC7" w:rsidRDefault="00192D6B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VISUOTINIS TEISĖJŲ SUSIRINKIMAS</w:t>
      </w:r>
    </w:p>
    <w:p w:rsidR="00192D6B" w:rsidRPr="000D2FC7" w:rsidRDefault="00192D6B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</w:p>
    <w:p w:rsidR="00192D6B" w:rsidRDefault="00192D6B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>SPRENDIMAS</w:t>
      </w:r>
    </w:p>
    <w:p w:rsidR="004F309D" w:rsidRPr="000D2FC7" w:rsidRDefault="004F309D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</w:p>
    <w:p w:rsidR="004F309D" w:rsidRDefault="00192D6B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 w:rsidRPr="000D2FC7">
        <w:rPr>
          <w:rFonts w:ascii="Times New Roman" w:hAnsi="Times New Roman"/>
          <w:sz w:val="24"/>
          <w:szCs w:val="24"/>
        </w:rPr>
        <w:t xml:space="preserve">DĖL </w:t>
      </w:r>
      <w:r w:rsidR="00672DC2" w:rsidRPr="008B2709">
        <w:rPr>
          <w:rFonts w:ascii="Times New Roman" w:hAnsi="Times New Roman"/>
          <w:sz w:val="24"/>
          <w:szCs w:val="24"/>
        </w:rPr>
        <w:t>LIETUVOS</w:t>
      </w:r>
      <w:r w:rsidR="00672DC2">
        <w:rPr>
          <w:rFonts w:ascii="Times New Roman" w:hAnsi="Times New Roman"/>
          <w:sz w:val="24"/>
          <w:szCs w:val="24"/>
        </w:rPr>
        <w:t xml:space="preserve"> TEISMŲ DIENOS </w:t>
      </w:r>
    </w:p>
    <w:p w:rsidR="00192D6B" w:rsidRPr="000D2FC7" w:rsidRDefault="004F309D" w:rsidP="00DC5347">
      <w:pPr>
        <w:pStyle w:val="Pavadinimas"/>
        <w:spacing w:line="22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ĮTRAUKIMO Į ATMINTINŲ DIENŲ SĄRAŠĄ</w:t>
      </w:r>
    </w:p>
    <w:p w:rsidR="00192D6B" w:rsidRDefault="00192D6B" w:rsidP="00DC5347">
      <w:pPr>
        <w:pStyle w:val="Data"/>
        <w:spacing w:line="22" w:lineRule="atLeast"/>
      </w:pPr>
    </w:p>
    <w:p w:rsidR="00192D6B" w:rsidRDefault="00192D6B" w:rsidP="00DC5347">
      <w:pPr>
        <w:pStyle w:val="Data"/>
        <w:spacing w:line="22" w:lineRule="atLeast"/>
      </w:pPr>
      <w:r>
        <w:t>20</w:t>
      </w:r>
      <w:r w:rsidR="00371B06">
        <w:t>1</w:t>
      </w:r>
      <w:r w:rsidR="00C20F80">
        <w:t>6</w:t>
      </w:r>
      <w:r w:rsidR="00DC5347">
        <w:t xml:space="preserve"> </w:t>
      </w:r>
      <w:r>
        <w:t>m.</w:t>
      </w:r>
      <w:r w:rsidR="006D3C5E">
        <w:t xml:space="preserve"> lapkričio 11 </w:t>
      </w:r>
      <w:r>
        <w:t>d. Nr.</w:t>
      </w:r>
      <w:r w:rsidR="00DC5347">
        <w:t xml:space="preserve"> </w:t>
      </w:r>
      <w:r w:rsidR="00256278">
        <w:t>12P-2</w:t>
      </w:r>
      <w:r w:rsidR="00E27FC1">
        <w:t>-(7.2.2)</w:t>
      </w:r>
    </w:p>
    <w:p w:rsidR="00192D6B" w:rsidRDefault="00C20F80" w:rsidP="00DC5347">
      <w:pPr>
        <w:pStyle w:val="Data"/>
        <w:spacing w:line="22" w:lineRule="atLeast"/>
      </w:pPr>
      <w:r>
        <w:t>Vilnius</w:t>
      </w:r>
    </w:p>
    <w:p w:rsidR="00192D6B" w:rsidRDefault="00192D6B" w:rsidP="00DC5347">
      <w:pPr>
        <w:pStyle w:val="Data"/>
        <w:spacing w:line="22" w:lineRule="atLeast"/>
        <w:jc w:val="both"/>
      </w:pPr>
    </w:p>
    <w:p w:rsidR="00192D6B" w:rsidRDefault="00192D6B" w:rsidP="00DC5347">
      <w:pPr>
        <w:pStyle w:val="Data"/>
        <w:spacing w:line="22" w:lineRule="atLeast"/>
        <w:jc w:val="both"/>
      </w:pPr>
    </w:p>
    <w:p w:rsidR="004D3DCE" w:rsidRDefault="00192D6B" w:rsidP="00545419">
      <w:pPr>
        <w:pStyle w:val="Data"/>
        <w:tabs>
          <w:tab w:val="left" w:pos="851"/>
        </w:tabs>
        <w:spacing w:line="22" w:lineRule="atLeast"/>
        <w:jc w:val="both"/>
      </w:pPr>
      <w:r>
        <w:tab/>
        <w:t xml:space="preserve">Vadovaudamasis Lietuvos Respublikos teismų įstatymo </w:t>
      </w:r>
      <w:r w:rsidR="00371B06">
        <w:t>117 straipsnio 6</w:t>
      </w:r>
      <w:r>
        <w:t xml:space="preserve"> punktu </w:t>
      </w:r>
      <w:r w:rsidRPr="00947940">
        <w:t xml:space="preserve">ir </w:t>
      </w:r>
      <w:r w:rsidR="00371B06">
        <w:t>Visuotinio teisėjų susirinkimo darbo reglamento</w:t>
      </w:r>
      <w:r w:rsidR="00325456">
        <w:t xml:space="preserve">, patvirtinto </w:t>
      </w:r>
      <w:r w:rsidR="00AC08BB">
        <w:t>Visuotinio teisėjų susirinkimo 2008 m. lapkričio 14 d. sprendimu Nr. 12P-9-(7.2.2) „Dėl Visuotinio teisėjų susirinkimo darbo reglamento patvirtinimo“,</w:t>
      </w:r>
      <w:r w:rsidR="00371B06">
        <w:t xml:space="preserve"> 6.6 </w:t>
      </w:r>
      <w:r w:rsidR="00325456">
        <w:t>pa</w:t>
      </w:r>
      <w:r w:rsidR="00371B06">
        <w:t>pu</w:t>
      </w:r>
      <w:r w:rsidR="00325456">
        <w:t>nkči</w:t>
      </w:r>
      <w:r w:rsidR="00371B06">
        <w:t>u</w:t>
      </w:r>
      <w:r w:rsidRPr="00947940">
        <w:t>,</w:t>
      </w:r>
      <w:r>
        <w:t xml:space="preserve"> Visuotinis</w:t>
      </w:r>
      <w:r w:rsidR="00371B06">
        <w:t xml:space="preserve"> teisėjų susirinkimas n u s p r e n d ž i </w:t>
      </w:r>
      <w:r w:rsidR="000C1AEA">
        <w:t>a:</w:t>
      </w:r>
      <w:bookmarkStart w:id="0" w:name="_GoBack"/>
      <w:bookmarkEnd w:id="0"/>
    </w:p>
    <w:p w:rsidR="000C1AEA" w:rsidRPr="003637B5" w:rsidRDefault="00961701" w:rsidP="00961701">
      <w:pPr>
        <w:pStyle w:val="Data"/>
        <w:spacing w:line="22" w:lineRule="atLeast"/>
        <w:ind w:firstLine="851"/>
        <w:jc w:val="both"/>
      </w:pPr>
      <w:r w:rsidRPr="003637B5">
        <w:t xml:space="preserve">kreiptis į </w:t>
      </w:r>
      <w:r w:rsidR="00F614A5">
        <w:t xml:space="preserve">Lietuvos Respublikos </w:t>
      </w:r>
      <w:r w:rsidR="003637B5">
        <w:t>Prezidentą</w:t>
      </w:r>
      <w:r w:rsidR="00190B48">
        <w:t xml:space="preserve">, </w:t>
      </w:r>
      <w:r w:rsidR="00190B48" w:rsidRPr="003637B5">
        <w:t xml:space="preserve">Lietuvos Respublikos </w:t>
      </w:r>
      <w:r w:rsidR="00190B48">
        <w:t xml:space="preserve">Seimą </w:t>
      </w:r>
      <w:r w:rsidR="003637B5">
        <w:t xml:space="preserve">ir </w:t>
      </w:r>
      <w:r w:rsidR="00F614A5">
        <w:t xml:space="preserve">Lietuvos Respublikos </w:t>
      </w:r>
      <w:r w:rsidR="003637B5">
        <w:t>Vyriausybę</w:t>
      </w:r>
      <w:r w:rsidR="008B2709" w:rsidRPr="003637B5">
        <w:t xml:space="preserve"> kaip įstatymų leidybos iniciatyvos teisę turinčius subjektus</w:t>
      </w:r>
      <w:r w:rsidR="004F309D">
        <w:t>, siūlant</w:t>
      </w:r>
      <w:r w:rsidR="008B2709" w:rsidRPr="003637B5">
        <w:t xml:space="preserve"> </w:t>
      </w:r>
      <w:r w:rsidR="004F309D">
        <w:t>pakeisti</w:t>
      </w:r>
      <w:r w:rsidR="004F309D" w:rsidRPr="003637B5">
        <w:t xml:space="preserve"> </w:t>
      </w:r>
      <w:r w:rsidR="008B2709" w:rsidRPr="003637B5">
        <w:rPr>
          <w:rStyle w:val="Grietas"/>
          <w:rFonts w:eastAsia="Calibri"/>
          <w:b w:val="0"/>
          <w:color w:val="000000"/>
          <w:szCs w:val="24"/>
        </w:rPr>
        <w:t xml:space="preserve">Lietuvos Respublikos atmintinų dienų </w:t>
      </w:r>
      <w:r w:rsidR="004F309D" w:rsidRPr="003637B5">
        <w:rPr>
          <w:rStyle w:val="Grietas"/>
          <w:rFonts w:eastAsia="Calibri"/>
          <w:b w:val="0"/>
          <w:color w:val="000000"/>
          <w:szCs w:val="24"/>
        </w:rPr>
        <w:t>įstatym</w:t>
      </w:r>
      <w:r w:rsidR="004F309D">
        <w:rPr>
          <w:rStyle w:val="Grietas"/>
          <w:rFonts w:eastAsia="Calibri"/>
          <w:b w:val="0"/>
          <w:color w:val="000000"/>
          <w:szCs w:val="24"/>
        </w:rPr>
        <w:t>ą</w:t>
      </w:r>
      <w:r w:rsidR="004F309D" w:rsidRPr="003637B5">
        <w:rPr>
          <w:rStyle w:val="Grietas"/>
          <w:rFonts w:eastAsia="Calibri"/>
          <w:b w:val="0"/>
          <w:color w:val="000000"/>
          <w:szCs w:val="24"/>
        </w:rPr>
        <w:t xml:space="preserve"> </w:t>
      </w:r>
      <w:r w:rsidR="008B2709" w:rsidRPr="003637B5">
        <w:rPr>
          <w:rStyle w:val="Grietas"/>
          <w:rFonts w:eastAsia="Calibri"/>
          <w:b w:val="0"/>
          <w:color w:val="000000"/>
          <w:szCs w:val="24"/>
        </w:rPr>
        <w:t>ir</w:t>
      </w:r>
      <w:r w:rsidR="008B2709" w:rsidRPr="003637B5">
        <w:rPr>
          <w:rStyle w:val="Grietas"/>
          <w:rFonts w:eastAsia="Calibri"/>
          <w:color w:val="000000"/>
          <w:szCs w:val="24"/>
        </w:rPr>
        <w:t xml:space="preserve"> </w:t>
      </w:r>
      <w:r w:rsidR="004F309D" w:rsidRPr="003637B5">
        <w:t>įtrauk</w:t>
      </w:r>
      <w:r w:rsidR="004F309D">
        <w:t>ti</w:t>
      </w:r>
      <w:r w:rsidR="004F309D" w:rsidRPr="003637B5">
        <w:t xml:space="preserve"> į atmintinų dienų sąrašą </w:t>
      </w:r>
      <w:r w:rsidR="008B2709" w:rsidRPr="003637B5">
        <w:t xml:space="preserve">gruodžio 15 d. – Lietuvos teismų </w:t>
      </w:r>
      <w:r w:rsidR="004F309D" w:rsidRPr="003637B5">
        <w:t>dien</w:t>
      </w:r>
      <w:r w:rsidR="004F309D">
        <w:t>ą</w:t>
      </w:r>
      <w:r w:rsidR="008B2709" w:rsidRPr="003637B5">
        <w:t>.</w:t>
      </w:r>
    </w:p>
    <w:p w:rsidR="00942418" w:rsidRDefault="00942418" w:rsidP="00DC5347">
      <w:pPr>
        <w:pStyle w:val="prastasistinklapis"/>
        <w:spacing w:line="22" w:lineRule="atLeast"/>
        <w:ind w:firstLine="709"/>
      </w:pPr>
    </w:p>
    <w:p w:rsidR="00192D6B" w:rsidRDefault="00192D6B" w:rsidP="00DC5347">
      <w:pPr>
        <w:pStyle w:val="prastasistinklapis"/>
        <w:spacing w:line="22" w:lineRule="atLeast"/>
      </w:pPr>
      <w:r>
        <w:t xml:space="preserve">  </w:t>
      </w:r>
    </w:p>
    <w:tbl>
      <w:tblPr>
        <w:tblW w:w="0" w:type="auto"/>
        <w:tblLayout w:type="fixed"/>
        <w:tblLook w:val="0000"/>
      </w:tblPr>
      <w:tblGrid>
        <w:gridCol w:w="6912"/>
        <w:gridCol w:w="2886"/>
      </w:tblGrid>
      <w:tr w:rsidR="00192D6B" w:rsidRPr="00003C63" w:rsidTr="00256278">
        <w:tc>
          <w:tcPr>
            <w:tcW w:w="6912" w:type="dxa"/>
          </w:tcPr>
          <w:p w:rsidR="00192D6B" w:rsidRPr="00003C63" w:rsidRDefault="00003C63" w:rsidP="00DC5347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192D6B" w:rsidRPr="00003C63">
              <w:rPr>
                <w:sz w:val="24"/>
                <w:szCs w:val="24"/>
              </w:rPr>
              <w:t>irmininkas</w:t>
            </w:r>
          </w:p>
        </w:tc>
        <w:tc>
          <w:tcPr>
            <w:tcW w:w="2886" w:type="dxa"/>
          </w:tcPr>
          <w:p w:rsidR="00192D6B" w:rsidRPr="00003C63" w:rsidRDefault="00256278" w:rsidP="00DC5347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Ramūnas Gadliauskas</w:t>
            </w:r>
          </w:p>
        </w:tc>
      </w:tr>
    </w:tbl>
    <w:p w:rsidR="007F2E42" w:rsidRPr="007F2E42" w:rsidRDefault="007F2E42" w:rsidP="00DC5347">
      <w:pPr>
        <w:spacing w:line="22" w:lineRule="atLeast"/>
        <w:rPr>
          <w:vanish/>
        </w:rPr>
      </w:pPr>
    </w:p>
    <w:tbl>
      <w:tblPr>
        <w:tblpPr w:leftFromText="180" w:rightFromText="180" w:vertAnchor="text" w:horzAnchor="margin" w:tblpY="721"/>
        <w:tblW w:w="0" w:type="auto"/>
        <w:tblLayout w:type="fixed"/>
        <w:tblLook w:val="0000"/>
      </w:tblPr>
      <w:tblGrid>
        <w:gridCol w:w="7054"/>
        <w:gridCol w:w="2744"/>
      </w:tblGrid>
      <w:tr w:rsidR="00942418" w:rsidRPr="00003C63" w:rsidTr="00256278">
        <w:tc>
          <w:tcPr>
            <w:tcW w:w="7054" w:type="dxa"/>
          </w:tcPr>
          <w:p w:rsidR="00942418" w:rsidRPr="00003C63" w:rsidRDefault="00942418" w:rsidP="00DC5347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003C63">
              <w:rPr>
                <w:sz w:val="24"/>
                <w:szCs w:val="24"/>
              </w:rPr>
              <w:t>ekretor</w:t>
            </w:r>
            <w:r w:rsidR="00256278">
              <w:rPr>
                <w:sz w:val="24"/>
                <w:szCs w:val="24"/>
              </w:rPr>
              <w:t>ė</w:t>
            </w:r>
          </w:p>
        </w:tc>
        <w:tc>
          <w:tcPr>
            <w:tcW w:w="2744" w:type="dxa"/>
          </w:tcPr>
          <w:p w:rsidR="00942418" w:rsidRPr="00003C63" w:rsidRDefault="00256278" w:rsidP="00DC5347">
            <w:p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Laima Dumskienė</w:t>
            </w:r>
          </w:p>
        </w:tc>
      </w:tr>
    </w:tbl>
    <w:p w:rsidR="00192D6B" w:rsidRPr="00003C63" w:rsidRDefault="00192D6B" w:rsidP="00DC5347">
      <w:pPr>
        <w:spacing w:line="22" w:lineRule="atLeast"/>
        <w:rPr>
          <w:sz w:val="24"/>
          <w:szCs w:val="24"/>
        </w:rPr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0C1AEA" w:rsidRDefault="000C1AEA" w:rsidP="00DC5347">
      <w:pPr>
        <w:spacing w:line="22" w:lineRule="atLeast"/>
      </w:pPr>
    </w:p>
    <w:p w:rsidR="00D418A0" w:rsidRPr="00D418A0" w:rsidRDefault="00D418A0" w:rsidP="00DC5347">
      <w:pPr>
        <w:spacing w:line="22" w:lineRule="atLeast"/>
        <w:jc w:val="both"/>
        <w:rPr>
          <w:sz w:val="24"/>
          <w:szCs w:val="24"/>
        </w:rPr>
      </w:pPr>
    </w:p>
    <w:sectPr w:rsidR="00D418A0" w:rsidRPr="00D418A0" w:rsidSect="00371B06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350" w:rsidRDefault="00956350">
      <w:r>
        <w:separator/>
      </w:r>
    </w:p>
  </w:endnote>
  <w:endnote w:type="continuationSeparator" w:id="0">
    <w:p w:rsidR="00956350" w:rsidRDefault="009563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350" w:rsidRDefault="00956350">
      <w:r>
        <w:separator/>
      </w:r>
    </w:p>
  </w:footnote>
  <w:footnote w:type="continuationSeparator" w:id="0">
    <w:p w:rsidR="00956350" w:rsidRDefault="009563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909FD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1">
    <w:nsid w:val="17542570"/>
    <w:multiLevelType w:val="multilevel"/>
    <w:tmpl w:val="8D6E4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">
    <w:nsid w:val="428B1150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3">
    <w:nsid w:val="5B713A57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abstractNum w:abstractNumId="4">
    <w:nsid w:val="5C6D7EB2"/>
    <w:multiLevelType w:val="hybridMultilevel"/>
    <w:tmpl w:val="F4FE737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921F02"/>
    <w:multiLevelType w:val="singleLevel"/>
    <w:tmpl w:val="1A826E04"/>
    <w:lvl w:ilvl="0">
      <w:start w:val="1"/>
      <w:numFmt w:val="decimal"/>
      <w:pStyle w:val="numeruotas"/>
      <w:lvlText w:val="%1."/>
      <w:lvlJc w:val="left"/>
      <w:pPr>
        <w:tabs>
          <w:tab w:val="num" w:pos="1494"/>
        </w:tabs>
        <w:ind w:firstLine="1134"/>
      </w:pPr>
      <w:rPr>
        <w:rFonts w:cs="Times New Roman"/>
      </w:rPr>
    </w:lvl>
  </w:abstractNum>
  <w:abstractNum w:abstractNumId="6">
    <w:nsid w:val="7F244C28"/>
    <w:multiLevelType w:val="multilevel"/>
    <w:tmpl w:val="3B14C8E2"/>
    <w:lvl w:ilvl="0">
      <w:start w:val="1"/>
      <w:numFmt w:val="decimal"/>
      <w:suff w:val="space"/>
      <w:lvlText w:val="%1."/>
      <w:lvlJc w:val="left"/>
      <w:pPr>
        <w:ind w:left="925" w:hanging="357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9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5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74" w:hanging="1440"/>
      </w:pPr>
      <w:rPr>
        <w:rFonts w:cs="Times New Roman" w:hint="default"/>
      </w:rPr>
    </w:lvl>
  </w:abstractNum>
  <w:num w:numId="1">
    <w:abstractNumId w:val="1"/>
  </w:num>
  <w:num w:numId="2">
    <w:abstractNumId w:val="5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9"/>
    </w:lvlOverride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mūnas Gadliauskas">
    <w15:presenceInfo w15:providerId="AD" w15:userId="S-1-5-21-2684307482-3008079090-195167589-1814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2FC7"/>
    <w:rsid w:val="00003C63"/>
    <w:rsid w:val="00006BB7"/>
    <w:rsid w:val="00051205"/>
    <w:rsid w:val="0006728D"/>
    <w:rsid w:val="00077655"/>
    <w:rsid w:val="000C1AEA"/>
    <w:rsid w:val="000C4378"/>
    <w:rsid w:val="000D2FC7"/>
    <w:rsid w:val="000E26C0"/>
    <w:rsid w:val="00122BC0"/>
    <w:rsid w:val="0014053D"/>
    <w:rsid w:val="00161036"/>
    <w:rsid w:val="00162036"/>
    <w:rsid w:val="0016292A"/>
    <w:rsid w:val="00190B48"/>
    <w:rsid w:val="00192D6B"/>
    <w:rsid w:val="001C45C8"/>
    <w:rsid w:val="001C627E"/>
    <w:rsid w:val="002212B5"/>
    <w:rsid w:val="00256092"/>
    <w:rsid w:val="00256278"/>
    <w:rsid w:val="00262868"/>
    <w:rsid w:val="0026482D"/>
    <w:rsid w:val="00277260"/>
    <w:rsid w:val="00280BE7"/>
    <w:rsid w:val="00287220"/>
    <w:rsid w:val="002A37F1"/>
    <w:rsid w:val="00322636"/>
    <w:rsid w:val="00325456"/>
    <w:rsid w:val="00334468"/>
    <w:rsid w:val="00340026"/>
    <w:rsid w:val="00357904"/>
    <w:rsid w:val="003637B5"/>
    <w:rsid w:val="00371B06"/>
    <w:rsid w:val="00392C1E"/>
    <w:rsid w:val="00397E26"/>
    <w:rsid w:val="003B12A7"/>
    <w:rsid w:val="003B1ED8"/>
    <w:rsid w:val="004111F6"/>
    <w:rsid w:val="00454752"/>
    <w:rsid w:val="00461F69"/>
    <w:rsid w:val="00462A13"/>
    <w:rsid w:val="00467BDA"/>
    <w:rsid w:val="00472559"/>
    <w:rsid w:val="004939A5"/>
    <w:rsid w:val="00495B9B"/>
    <w:rsid w:val="004B55E6"/>
    <w:rsid w:val="004C26C4"/>
    <w:rsid w:val="004D3DCE"/>
    <w:rsid w:val="004D53C1"/>
    <w:rsid w:val="004D6B0E"/>
    <w:rsid w:val="004F309D"/>
    <w:rsid w:val="00545419"/>
    <w:rsid w:val="005A1A77"/>
    <w:rsid w:val="005B16DD"/>
    <w:rsid w:val="005B1893"/>
    <w:rsid w:val="006300BB"/>
    <w:rsid w:val="00641B59"/>
    <w:rsid w:val="00645B16"/>
    <w:rsid w:val="006564BE"/>
    <w:rsid w:val="00660D31"/>
    <w:rsid w:val="00672DC2"/>
    <w:rsid w:val="00691337"/>
    <w:rsid w:val="00695887"/>
    <w:rsid w:val="006D3C5E"/>
    <w:rsid w:val="006E1B36"/>
    <w:rsid w:val="007463C4"/>
    <w:rsid w:val="00757000"/>
    <w:rsid w:val="007855C7"/>
    <w:rsid w:val="007A307D"/>
    <w:rsid w:val="007D1DC8"/>
    <w:rsid w:val="007F2E42"/>
    <w:rsid w:val="008214A0"/>
    <w:rsid w:val="0083491C"/>
    <w:rsid w:val="008431F6"/>
    <w:rsid w:val="00843E8B"/>
    <w:rsid w:val="00850CAD"/>
    <w:rsid w:val="00874078"/>
    <w:rsid w:val="00883407"/>
    <w:rsid w:val="008977C7"/>
    <w:rsid w:val="008B2709"/>
    <w:rsid w:val="008E4742"/>
    <w:rsid w:val="009109D9"/>
    <w:rsid w:val="00922845"/>
    <w:rsid w:val="00942418"/>
    <w:rsid w:val="00947940"/>
    <w:rsid w:val="009561DB"/>
    <w:rsid w:val="00956350"/>
    <w:rsid w:val="00961701"/>
    <w:rsid w:val="00983ECE"/>
    <w:rsid w:val="00996FE0"/>
    <w:rsid w:val="009C43F6"/>
    <w:rsid w:val="009E451E"/>
    <w:rsid w:val="00A04673"/>
    <w:rsid w:val="00A34C01"/>
    <w:rsid w:val="00A45217"/>
    <w:rsid w:val="00A46885"/>
    <w:rsid w:val="00A73160"/>
    <w:rsid w:val="00AC08BB"/>
    <w:rsid w:val="00B052E3"/>
    <w:rsid w:val="00B223DC"/>
    <w:rsid w:val="00B443E2"/>
    <w:rsid w:val="00B86041"/>
    <w:rsid w:val="00C11FD1"/>
    <w:rsid w:val="00C20F80"/>
    <w:rsid w:val="00C56AF2"/>
    <w:rsid w:val="00C747A8"/>
    <w:rsid w:val="00C83752"/>
    <w:rsid w:val="00CA79F1"/>
    <w:rsid w:val="00CB2C03"/>
    <w:rsid w:val="00CB5D15"/>
    <w:rsid w:val="00CC5957"/>
    <w:rsid w:val="00CC6412"/>
    <w:rsid w:val="00CF162E"/>
    <w:rsid w:val="00D147D9"/>
    <w:rsid w:val="00D167D0"/>
    <w:rsid w:val="00D418A0"/>
    <w:rsid w:val="00D6034F"/>
    <w:rsid w:val="00D82BE1"/>
    <w:rsid w:val="00DC5347"/>
    <w:rsid w:val="00DC6208"/>
    <w:rsid w:val="00DE6972"/>
    <w:rsid w:val="00DE74BA"/>
    <w:rsid w:val="00E27FC1"/>
    <w:rsid w:val="00E439C2"/>
    <w:rsid w:val="00EE636E"/>
    <w:rsid w:val="00F114DB"/>
    <w:rsid w:val="00F27AC0"/>
    <w:rsid w:val="00F47757"/>
    <w:rsid w:val="00F53F9B"/>
    <w:rsid w:val="00F60A6B"/>
    <w:rsid w:val="00F614A5"/>
    <w:rsid w:val="00FF0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61DB"/>
  </w:style>
  <w:style w:type="paragraph" w:styleId="Antrat1">
    <w:name w:val="heading 1"/>
    <w:basedOn w:val="prastasis"/>
    <w:link w:val="Antrat1Diagrama"/>
    <w:uiPriority w:val="99"/>
    <w:qFormat/>
    <w:rsid w:val="00B223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Antrat2">
    <w:name w:val="heading 2"/>
    <w:basedOn w:val="prastasis"/>
    <w:link w:val="Antrat2Diagrama"/>
    <w:uiPriority w:val="99"/>
    <w:qFormat/>
    <w:rsid w:val="00B223D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9561D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semiHidden/>
    <w:rsid w:val="009561DB"/>
    <w:pPr>
      <w:tabs>
        <w:tab w:val="clear" w:pos="4320"/>
        <w:tab w:val="clear" w:pos="8640"/>
      </w:tabs>
      <w:jc w:val="center"/>
    </w:pPr>
    <w:rPr>
      <w:sz w:val="24"/>
    </w:rPr>
  </w:style>
  <w:style w:type="paragraph" w:customStyle="1" w:styleId="Tekstas">
    <w:name w:val="Tekstas"/>
    <w:basedOn w:val="prastasis"/>
    <w:rsid w:val="009561DB"/>
    <w:pPr>
      <w:spacing w:before="40" w:after="40"/>
      <w:ind w:firstLine="1247"/>
      <w:jc w:val="both"/>
    </w:pPr>
    <w:rPr>
      <w:sz w:val="24"/>
    </w:rPr>
  </w:style>
  <w:style w:type="paragraph" w:styleId="prastasistinklapis">
    <w:name w:val="Normal (Web)"/>
    <w:basedOn w:val="prastasis"/>
    <w:rsid w:val="009561DB"/>
    <w:rPr>
      <w:sz w:val="24"/>
    </w:rPr>
  </w:style>
  <w:style w:type="paragraph" w:styleId="Antrats">
    <w:name w:val="header"/>
    <w:basedOn w:val="prastasis"/>
    <w:semiHidden/>
    <w:rsid w:val="009561D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unhideWhenUsed/>
    <w:rsid w:val="00371B0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71B06"/>
  </w:style>
  <w:style w:type="character" w:customStyle="1" w:styleId="Antrat1Diagrama">
    <w:name w:val="Antraštė 1 Diagrama"/>
    <w:link w:val="Antrat1"/>
    <w:uiPriority w:val="99"/>
    <w:rsid w:val="00B223DC"/>
    <w:rPr>
      <w:b/>
      <w:bCs/>
      <w:kern w:val="36"/>
      <w:sz w:val="48"/>
      <w:szCs w:val="48"/>
    </w:rPr>
  </w:style>
  <w:style w:type="character" w:customStyle="1" w:styleId="Antrat2Diagrama">
    <w:name w:val="Antraštė 2 Diagrama"/>
    <w:link w:val="Antrat2"/>
    <w:uiPriority w:val="99"/>
    <w:rsid w:val="00B223DC"/>
    <w:rPr>
      <w:b/>
      <w:bCs/>
      <w:sz w:val="36"/>
      <w:szCs w:val="36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B223DC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rsid w:val="00B223DC"/>
    <w:pPr>
      <w:spacing w:before="100" w:beforeAutospacing="1" w:after="100" w:afterAutospacing="1"/>
    </w:pPr>
    <w:rPr>
      <w:sz w:val="24"/>
      <w:szCs w:val="24"/>
    </w:rPr>
  </w:style>
  <w:style w:type="character" w:customStyle="1" w:styleId="PagrindiniotekstotraukaDiagrama1">
    <w:name w:val="Pagrindinio teksto įtrauka Diagrama1"/>
    <w:basedOn w:val="Numatytasispastraiposriftas"/>
    <w:uiPriority w:val="99"/>
    <w:semiHidden/>
    <w:rsid w:val="00B223DC"/>
  </w:style>
  <w:style w:type="paragraph" w:customStyle="1" w:styleId="numeruotas">
    <w:name w:val="numeruotas"/>
    <w:basedOn w:val="prastasis"/>
    <w:uiPriority w:val="99"/>
    <w:rsid w:val="00B223DC"/>
    <w:pPr>
      <w:widowControl w:val="0"/>
      <w:numPr>
        <w:numId w:val="2"/>
      </w:numPr>
      <w:jc w:val="both"/>
    </w:pPr>
    <w:rPr>
      <w:color w:val="000000"/>
      <w:sz w:val="24"/>
      <w:szCs w:val="24"/>
      <w:lang w:eastAsia="en-US"/>
    </w:rPr>
  </w:style>
  <w:style w:type="paragraph" w:customStyle="1" w:styleId="tajtip">
    <w:name w:val="tajtip"/>
    <w:basedOn w:val="prastasis"/>
    <w:rsid w:val="00B223DC"/>
    <w:pPr>
      <w:spacing w:before="100" w:beforeAutospacing="1" w:after="100" w:afterAutospacing="1"/>
    </w:pPr>
    <w:rPr>
      <w:sz w:val="24"/>
      <w:szCs w:val="24"/>
    </w:rPr>
  </w:style>
  <w:style w:type="paragraph" w:customStyle="1" w:styleId="tactin">
    <w:name w:val="tactin"/>
    <w:basedOn w:val="prastasis"/>
    <w:rsid w:val="00B223DC"/>
    <w:pPr>
      <w:spacing w:before="100" w:beforeAutospacing="1" w:after="100" w:afterAutospacing="1"/>
    </w:pPr>
    <w:rPr>
      <w:sz w:val="24"/>
      <w:szCs w:val="24"/>
    </w:rPr>
  </w:style>
  <w:style w:type="character" w:styleId="Hipersaitas">
    <w:name w:val="Hyperlink"/>
    <w:uiPriority w:val="99"/>
    <w:semiHidden/>
    <w:unhideWhenUsed/>
    <w:rsid w:val="00F114DB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n">
    <w:name w:val="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in">
    <w:name w:val="ti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artin">
    <w:name w:val="tartin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paragraph" w:customStyle="1" w:styleId="tartip">
    <w:name w:val="tartip"/>
    <w:basedOn w:val="prastasis"/>
    <w:rsid w:val="00F114DB"/>
    <w:pPr>
      <w:spacing w:before="100" w:beforeAutospacing="1" w:after="100" w:afterAutospacing="1"/>
    </w:pPr>
    <w:rPr>
      <w:sz w:val="24"/>
      <w:szCs w:val="24"/>
    </w:rPr>
  </w:style>
  <w:style w:type="character" w:styleId="Komentaronuoroda">
    <w:name w:val="annotation reference"/>
    <w:uiPriority w:val="99"/>
    <w:semiHidden/>
    <w:unhideWhenUsed/>
    <w:rsid w:val="009109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109D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109D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109D9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9109D9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09D9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109D9"/>
    <w:rPr>
      <w:rFonts w:ascii="Tahoma" w:hAnsi="Tahoma" w:cs="Tahoma"/>
      <w:sz w:val="16"/>
      <w:szCs w:val="16"/>
    </w:rPr>
  </w:style>
  <w:style w:type="character" w:styleId="Grietas">
    <w:name w:val="Strong"/>
    <w:uiPriority w:val="99"/>
    <w:qFormat/>
    <w:rsid w:val="008B27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52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65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74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6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0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544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Eimantas Garsva</dc:creator>
  <cp:lastModifiedBy>a.dokutoviciene</cp:lastModifiedBy>
  <cp:revision>20</cp:revision>
  <cp:lastPrinted>2015-11-27T07:54:00Z</cp:lastPrinted>
  <dcterms:created xsi:type="dcterms:W3CDTF">2016-11-03T09:19:00Z</dcterms:created>
  <dcterms:modified xsi:type="dcterms:W3CDTF">2016-11-14T15:02:00Z</dcterms:modified>
</cp:coreProperties>
</file>