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C71" w:rsidRPr="00A76E13" w:rsidRDefault="00F17C71" w:rsidP="00F17C71">
      <w:pPr>
        <w:pStyle w:val="Pavadinimas"/>
        <w:ind w:left="0" w:right="-1"/>
        <w:jc w:val="left"/>
        <w:rPr>
          <w:i/>
          <w:sz w:val="24"/>
        </w:rPr>
      </w:pPr>
      <w:r w:rsidRPr="00A76E13">
        <w:rPr>
          <w:i/>
          <w:caps w:val="0"/>
          <w:noProof/>
          <w:sz w:val="24"/>
          <w:lang w:eastAsia="lt-LT"/>
        </w:rPr>
        <w:t>Aktuali redakcija nuo 2017 m. sausio 1 d.</w:t>
      </w:r>
    </w:p>
    <w:p w:rsidR="00391DE9" w:rsidRPr="00A82E38" w:rsidRDefault="00F17C71" w:rsidP="00F17C71">
      <w:pPr>
        <w:pStyle w:val="tactin"/>
        <w:spacing w:before="0" w:after="0" w:line="360" w:lineRule="auto"/>
        <w:jc w:val="center"/>
        <w:rPr>
          <w:rFonts w:ascii="Times New Roman" w:hAnsi="Times New Roman" w:cs="Times New Roman"/>
          <w:b/>
          <w:color w:val="000000"/>
        </w:rPr>
      </w:pPr>
      <w:r>
        <w:rPr>
          <w:noProof/>
          <w:lang w:val="lt-LT" w:eastAsia="lt-LT" w:bidi="ar-SA"/>
        </w:rPr>
        <w:drawing>
          <wp:inline distT="0" distB="0" distL="0" distR="0">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391DE9" w:rsidRPr="00A82E38" w:rsidRDefault="00391DE9" w:rsidP="00391DE9">
      <w:pPr>
        <w:pStyle w:val="tactin"/>
        <w:spacing w:before="0" w:after="0"/>
        <w:jc w:val="center"/>
        <w:rPr>
          <w:rFonts w:ascii="Times New Roman" w:hAnsi="Times New Roman" w:cs="Times New Roman"/>
          <w:b/>
          <w:bCs/>
          <w:color w:val="000000"/>
        </w:rPr>
      </w:pPr>
      <w:r w:rsidRPr="00A82E38">
        <w:rPr>
          <w:rFonts w:ascii="Times New Roman" w:hAnsi="Times New Roman" w:cs="Times New Roman"/>
          <w:b/>
          <w:color w:val="000000"/>
        </w:rPr>
        <w:t>TEISĖJŲ TARYBA</w:t>
      </w:r>
    </w:p>
    <w:p w:rsidR="00391DE9" w:rsidRDefault="00391DE9" w:rsidP="00391DE9">
      <w:pPr>
        <w:pStyle w:val="Pagrindinistekstas"/>
        <w:spacing w:after="0"/>
        <w:jc w:val="center"/>
        <w:rPr>
          <w:rFonts w:ascii="Times New Roman" w:hAnsi="Times New Roman" w:cs="Times New Roman"/>
          <w:b/>
          <w:bCs/>
          <w:color w:val="000000"/>
          <w:lang w:val="lt-LT"/>
        </w:rPr>
      </w:pPr>
      <w:r w:rsidRPr="00A82E38">
        <w:rPr>
          <w:rFonts w:ascii="Times New Roman" w:hAnsi="Times New Roman" w:cs="Times New Roman"/>
          <w:b/>
          <w:bCs/>
          <w:color w:val="000000"/>
        </w:rPr>
        <w:t>NUTARIMAS</w:t>
      </w:r>
    </w:p>
    <w:p w:rsidR="00391DE9" w:rsidRPr="007E4ED9" w:rsidRDefault="00391DE9" w:rsidP="00391DE9">
      <w:pPr>
        <w:pStyle w:val="Pagrindinistekstas"/>
        <w:spacing w:after="0"/>
        <w:jc w:val="center"/>
        <w:rPr>
          <w:rFonts w:ascii="Times New Roman" w:hAnsi="Times New Roman" w:cs="Times New Roman"/>
          <w:b/>
          <w:bCs/>
          <w:color w:val="000000"/>
          <w:lang w:val="lt-LT"/>
        </w:rPr>
      </w:pPr>
    </w:p>
    <w:p w:rsidR="00391DE9" w:rsidRPr="00A82E38" w:rsidRDefault="00391DE9" w:rsidP="00391DE9">
      <w:pPr>
        <w:pStyle w:val="Pagrindinistekstas"/>
        <w:jc w:val="center"/>
        <w:rPr>
          <w:rFonts w:ascii="Times New Roman" w:hAnsi="Times New Roman" w:cs="Times New Roman"/>
          <w:b/>
          <w:bCs/>
          <w:color w:val="000000"/>
        </w:rPr>
      </w:pPr>
      <w:r w:rsidRPr="00A82E38">
        <w:rPr>
          <w:rFonts w:ascii="Times New Roman" w:hAnsi="Times New Roman"/>
          <w:b/>
          <w:color w:val="000000"/>
        </w:rPr>
        <w:t>DĖL TEISĖJŲ TARYBOS 2013 M. BIRŽELIO 20 D. NUTARIMO NR. 13P-74-(7.1.2)</w:t>
      </w:r>
      <w:r w:rsidRPr="00A82E38">
        <w:rPr>
          <w:rFonts w:ascii="Times New Roman" w:hAnsi="Times New Roman"/>
          <w:color w:val="000000"/>
        </w:rPr>
        <w:t xml:space="preserve"> „</w:t>
      </w:r>
      <w:r w:rsidRPr="00A82E38">
        <w:rPr>
          <w:rFonts w:ascii="Times New Roman" w:hAnsi="Times New Roman" w:cs="Times New Roman"/>
          <w:b/>
          <w:bCs/>
          <w:color w:val="000000"/>
        </w:rPr>
        <w:t>DĖL SU TEISMO PROCESO BYLOMIS SUSIJUSIŲ ELEKTRONINIŲ DUOMENŲ TEISMUOSE TVARKYMO, ĮTRAUKIMO Į APSKAITĄ IR SAUGOJIMO NAUDOJANT INFORMACINES IR ELEKTRONINIŲ RYŠIŲ TECHNOLOGIJAS TVARKOS APRAŠO PATVIRTINIMO“ PAKEITIMO</w:t>
      </w:r>
    </w:p>
    <w:p w:rsidR="00391DE9" w:rsidRPr="00A82E38" w:rsidRDefault="00391DE9" w:rsidP="00391DE9">
      <w:pPr>
        <w:pStyle w:val="Pagrindinistekstas"/>
        <w:jc w:val="center"/>
        <w:rPr>
          <w:rFonts w:ascii="Times New Roman" w:hAnsi="Times New Roman" w:cs="Times New Roman"/>
          <w:b/>
          <w:bCs/>
          <w:color w:val="000000"/>
        </w:rPr>
      </w:pPr>
    </w:p>
    <w:p w:rsidR="00391DE9" w:rsidRPr="00A82E38" w:rsidRDefault="00391DE9" w:rsidP="00391DE9">
      <w:pPr>
        <w:pStyle w:val="Pagrindinistekstas"/>
        <w:jc w:val="center"/>
        <w:rPr>
          <w:rFonts w:ascii="Times New Roman" w:hAnsi="Times New Roman" w:cs="Times New Roman"/>
          <w:color w:val="000000"/>
        </w:rPr>
      </w:pPr>
      <w:r w:rsidRPr="00A82E38">
        <w:rPr>
          <w:rFonts w:ascii="Times New Roman" w:hAnsi="Times New Roman" w:cs="Times New Roman"/>
          <w:color w:val="000000"/>
        </w:rPr>
        <w:t>201</w:t>
      </w:r>
      <w:r>
        <w:rPr>
          <w:rFonts w:ascii="Times New Roman" w:hAnsi="Times New Roman" w:cs="Times New Roman"/>
          <w:color w:val="000000"/>
          <w:lang w:val="lt-LT"/>
        </w:rPr>
        <w:t>4</w:t>
      </w:r>
      <w:r w:rsidRPr="00A82E38">
        <w:rPr>
          <w:rFonts w:ascii="Times New Roman" w:hAnsi="Times New Roman" w:cs="Times New Roman"/>
          <w:color w:val="000000"/>
        </w:rPr>
        <w:t xml:space="preserve"> m. </w:t>
      </w:r>
      <w:r w:rsidR="00E251CE">
        <w:rPr>
          <w:rFonts w:ascii="Times New Roman" w:hAnsi="Times New Roman" w:cs="Times New Roman"/>
          <w:color w:val="000000"/>
          <w:lang w:val="lt-LT"/>
        </w:rPr>
        <w:t>vasario 14</w:t>
      </w:r>
      <w:r w:rsidR="00E251CE">
        <w:rPr>
          <w:rFonts w:ascii="Times New Roman" w:hAnsi="Times New Roman" w:cs="Times New Roman"/>
          <w:color w:val="000000"/>
        </w:rPr>
        <w:t xml:space="preserve"> d. Nr. 13P-</w:t>
      </w:r>
      <w:r w:rsidR="00E251CE">
        <w:rPr>
          <w:rFonts w:ascii="Times New Roman" w:hAnsi="Times New Roman" w:cs="Times New Roman"/>
          <w:color w:val="000000"/>
          <w:lang w:val="lt-LT"/>
        </w:rPr>
        <w:t>21</w:t>
      </w:r>
      <w:r w:rsidRPr="00A82E38">
        <w:rPr>
          <w:rFonts w:ascii="Times New Roman" w:hAnsi="Times New Roman" w:cs="Times New Roman"/>
          <w:color w:val="000000"/>
        </w:rPr>
        <w:t>-(7.1.2)</w:t>
      </w:r>
    </w:p>
    <w:p w:rsidR="00391DE9" w:rsidRPr="00A82E38" w:rsidRDefault="00391DE9" w:rsidP="00391DE9">
      <w:pPr>
        <w:pStyle w:val="Pagrindinistekstas"/>
        <w:spacing w:line="276" w:lineRule="auto"/>
        <w:jc w:val="center"/>
        <w:rPr>
          <w:rFonts w:ascii="Times New Roman" w:hAnsi="Times New Roman" w:cs="Times New Roman"/>
          <w:color w:val="000000"/>
        </w:rPr>
      </w:pPr>
      <w:r w:rsidRPr="00A82E38">
        <w:rPr>
          <w:rFonts w:ascii="Times New Roman" w:hAnsi="Times New Roman" w:cs="Times New Roman"/>
          <w:color w:val="000000"/>
        </w:rPr>
        <w:t>Vilnius</w:t>
      </w:r>
    </w:p>
    <w:p w:rsidR="00391DE9" w:rsidRPr="00A82E38" w:rsidRDefault="00391DE9" w:rsidP="00391DE9">
      <w:pPr>
        <w:pStyle w:val="Pagrindinistekstas"/>
        <w:spacing w:after="0" w:line="276" w:lineRule="auto"/>
        <w:ind w:firstLine="709"/>
        <w:jc w:val="both"/>
        <w:rPr>
          <w:rFonts w:ascii="Times New Roman" w:hAnsi="Times New Roman" w:cs="Times New Roman"/>
          <w:color w:val="000000"/>
        </w:rPr>
      </w:pPr>
      <w:bookmarkStart w:id="0" w:name="pn1_0"/>
      <w:bookmarkEnd w:id="0"/>
    </w:p>
    <w:p w:rsidR="00391DE9" w:rsidRPr="00A82E38" w:rsidRDefault="00391DE9" w:rsidP="008371B9">
      <w:pPr>
        <w:pStyle w:val="Pagrindinistekstas"/>
        <w:spacing w:after="0" w:line="276" w:lineRule="auto"/>
        <w:ind w:right="-143" w:firstLine="720"/>
        <w:jc w:val="both"/>
        <w:rPr>
          <w:rFonts w:ascii="Times New Roman" w:hAnsi="Times New Roman" w:cs="Times New Roman"/>
          <w:color w:val="000000"/>
        </w:rPr>
      </w:pPr>
      <w:r w:rsidRPr="00A82E38">
        <w:rPr>
          <w:rFonts w:ascii="Times New Roman" w:hAnsi="Times New Roman" w:cs="Times New Roman"/>
          <w:color w:val="000000"/>
        </w:rPr>
        <w:t xml:space="preserve">Vadovaudamasi Lietuvos Respublikos </w:t>
      </w:r>
      <w:bookmarkStart w:id="1" w:name="n1_0"/>
      <w:r w:rsidR="00F75453" w:rsidRPr="00A82E38">
        <w:rPr>
          <w:rFonts w:ascii="Times New Roman" w:hAnsi="Times New Roman" w:cs="Times New Roman"/>
          <w:color w:val="000000"/>
        </w:rPr>
        <w:fldChar w:fldCharType="begin"/>
      </w:r>
      <w:r w:rsidRPr="00A82E38">
        <w:rPr>
          <w:rFonts w:ascii="Times New Roman" w:hAnsi="Times New Roman" w:cs="Times New Roman"/>
          <w:color w:val="000000"/>
        </w:rPr>
        <w:instrText xml:space="preserve"> HYPERLINK "http://www.infolex.lt/ta/122442" \n _blank</w:instrText>
      </w:r>
      <w:r w:rsidR="00F75453" w:rsidRPr="00A82E38">
        <w:rPr>
          <w:rFonts w:ascii="Times New Roman" w:hAnsi="Times New Roman" w:cs="Times New Roman"/>
          <w:color w:val="000000"/>
        </w:rPr>
        <w:fldChar w:fldCharType="separate"/>
      </w:r>
      <w:r w:rsidRPr="00A82E38">
        <w:rPr>
          <w:rStyle w:val="Hipersaitas"/>
          <w:rFonts w:ascii="Times New Roman" w:hAnsi="Times New Roman"/>
          <w:color w:val="000000"/>
          <w:u w:val="none"/>
        </w:rPr>
        <w:t>teismų įstatymo</w:t>
      </w:r>
      <w:bookmarkEnd w:id="1"/>
      <w:r w:rsidR="00F75453" w:rsidRPr="00A82E38">
        <w:rPr>
          <w:rFonts w:ascii="Times New Roman" w:hAnsi="Times New Roman" w:cs="Times New Roman"/>
          <w:color w:val="000000"/>
        </w:rPr>
        <w:fldChar w:fldCharType="end"/>
      </w:r>
      <w:r w:rsidRPr="00A82E38">
        <w:rPr>
          <w:rFonts w:ascii="Times New Roman" w:hAnsi="Times New Roman" w:cs="Times New Roman"/>
          <w:color w:val="000000"/>
        </w:rPr>
        <w:t xml:space="preserve"> 37</w:t>
      </w:r>
      <w:r w:rsidRPr="00A82E38">
        <w:rPr>
          <w:rFonts w:ascii="Times New Roman" w:hAnsi="Times New Roman" w:cs="Times New Roman"/>
          <w:color w:val="000000"/>
          <w:vertAlign w:val="superscript"/>
        </w:rPr>
        <w:t>1</w:t>
      </w:r>
      <w:r w:rsidRPr="00A82E38">
        <w:rPr>
          <w:rFonts w:ascii="Times New Roman" w:hAnsi="Times New Roman" w:cs="Times New Roman"/>
          <w:color w:val="000000"/>
        </w:rPr>
        <w:t xml:space="preserve"> straipsnio 1 dalimi</w:t>
      </w:r>
      <w:r w:rsidRPr="00A82E38">
        <w:rPr>
          <w:rFonts w:ascii="Times New Roman" w:hAnsi="Times New Roman" w:cs="Times New Roman"/>
          <w:color w:val="000000"/>
          <w:lang w:val="lt-LT"/>
        </w:rPr>
        <w:t>,</w:t>
      </w:r>
      <w:r w:rsidRPr="00A82E38">
        <w:rPr>
          <w:rFonts w:ascii="Times New Roman" w:hAnsi="Times New Roman" w:cs="Times New Roman"/>
          <w:color w:val="000000"/>
        </w:rPr>
        <w:t xml:space="preserve"> Teisėjų taryba n u t a r i a:</w:t>
      </w:r>
    </w:p>
    <w:p w:rsidR="00391DE9" w:rsidRPr="00A82E38" w:rsidRDefault="00391DE9" w:rsidP="008371B9">
      <w:pPr>
        <w:tabs>
          <w:tab w:val="left" w:pos="0"/>
          <w:tab w:val="left" w:pos="567"/>
        </w:tabs>
        <w:ind w:right="-143"/>
        <w:jc w:val="both"/>
        <w:rPr>
          <w:rFonts w:ascii="Times New Roman" w:hAnsi="Times New Roman"/>
          <w:color w:val="000000"/>
        </w:rPr>
      </w:pPr>
      <w:r w:rsidRPr="00A82E38">
        <w:rPr>
          <w:rFonts w:ascii="Times New Roman" w:hAnsi="Times New Roman"/>
          <w:color w:val="000000"/>
        </w:rPr>
        <w:tab/>
        <w:t>1.</w:t>
      </w:r>
      <w:r>
        <w:rPr>
          <w:rFonts w:ascii="Times New Roman" w:hAnsi="Times New Roman"/>
          <w:color w:val="000000"/>
        </w:rPr>
        <w:t xml:space="preserve"> </w:t>
      </w:r>
      <w:r w:rsidRPr="00A82E38">
        <w:rPr>
          <w:rFonts w:ascii="Times New Roman" w:hAnsi="Times New Roman"/>
          <w:color w:val="000000"/>
        </w:rPr>
        <w:t>Pakeisti Teisėjų tarybos 2013 m. birželio 20 d. nu</w:t>
      </w:r>
      <w:r>
        <w:rPr>
          <w:rFonts w:ascii="Times New Roman" w:hAnsi="Times New Roman"/>
          <w:color w:val="000000"/>
        </w:rPr>
        <w:t>tarimą Nr. 13P-74-(7.1.2) „Dėl S</w:t>
      </w:r>
      <w:r w:rsidRPr="00A82E38">
        <w:rPr>
          <w:rFonts w:ascii="Times New Roman" w:hAnsi="Times New Roman"/>
          <w:color w:val="000000"/>
        </w:rPr>
        <w:t>u teismo proceso bylomis susijusių elektroninių duomenų teismuose  tvarkymo, įtraukimo į apskaitą ir saugojimo naudojant informacines ir elektroninių ryšių technologijas tvarkos aprašo patvirtinimo“</w:t>
      </w:r>
      <w:r>
        <w:rPr>
          <w:rFonts w:ascii="Times New Roman" w:hAnsi="Times New Roman"/>
          <w:color w:val="000000"/>
        </w:rPr>
        <w:t xml:space="preserve"> ir jį</w:t>
      </w:r>
      <w:r w:rsidRPr="00A82E38">
        <w:rPr>
          <w:rFonts w:ascii="Times New Roman" w:hAnsi="Times New Roman"/>
          <w:color w:val="000000"/>
        </w:rPr>
        <w:t xml:space="preserve"> išdėstyti nauja redakcija:</w:t>
      </w:r>
    </w:p>
    <w:p w:rsidR="00391DE9" w:rsidRPr="00A82E38" w:rsidRDefault="00391DE9" w:rsidP="008371B9">
      <w:pPr>
        <w:tabs>
          <w:tab w:val="left" w:pos="0"/>
        </w:tabs>
        <w:spacing w:line="276" w:lineRule="auto"/>
        <w:ind w:right="-143" w:firstLine="567"/>
        <w:jc w:val="both"/>
        <w:rPr>
          <w:rFonts w:ascii="Times New Roman" w:hAnsi="Times New Roman"/>
          <w:color w:val="000000"/>
        </w:rPr>
      </w:pPr>
    </w:p>
    <w:p w:rsidR="00391DE9" w:rsidRPr="00A82E38" w:rsidRDefault="00391DE9" w:rsidP="008371B9">
      <w:pPr>
        <w:pStyle w:val="tactin"/>
        <w:spacing w:before="0" w:after="0" w:line="360" w:lineRule="auto"/>
        <w:ind w:right="-143"/>
        <w:jc w:val="center"/>
        <w:rPr>
          <w:rFonts w:ascii="Times New Roman" w:hAnsi="Times New Roman" w:cs="Times New Roman"/>
          <w:b/>
          <w:bCs/>
          <w:color w:val="000000"/>
          <w:lang w:val="lt-LT"/>
        </w:rPr>
      </w:pPr>
      <w:r w:rsidRPr="00A82E38">
        <w:rPr>
          <w:rFonts w:ascii="Times New Roman" w:hAnsi="Times New Roman" w:cs="Times New Roman"/>
          <w:b/>
          <w:color w:val="000000"/>
          <w:lang w:val="lt-LT"/>
        </w:rPr>
        <w:t>„TEISĖJŲ TARYBA</w:t>
      </w:r>
    </w:p>
    <w:p w:rsidR="00391DE9" w:rsidRDefault="00391DE9" w:rsidP="008371B9">
      <w:pPr>
        <w:pStyle w:val="Pagrindinistekstas"/>
        <w:ind w:right="-143"/>
        <w:jc w:val="center"/>
        <w:rPr>
          <w:rFonts w:ascii="Times New Roman" w:hAnsi="Times New Roman" w:cs="Times New Roman"/>
          <w:b/>
          <w:bCs/>
          <w:color w:val="000000"/>
          <w:lang w:val="lt-LT"/>
        </w:rPr>
      </w:pPr>
      <w:r w:rsidRPr="00A82E38">
        <w:rPr>
          <w:rFonts w:ascii="Times New Roman" w:hAnsi="Times New Roman" w:cs="Times New Roman"/>
          <w:b/>
          <w:bCs/>
          <w:color w:val="000000"/>
        </w:rPr>
        <w:t xml:space="preserve">NUTARIMAS </w:t>
      </w:r>
    </w:p>
    <w:p w:rsidR="00391DE9" w:rsidRPr="00A82E38" w:rsidRDefault="00391DE9" w:rsidP="008371B9">
      <w:pPr>
        <w:pStyle w:val="Pagrindinistekstas"/>
        <w:ind w:right="-143"/>
        <w:jc w:val="center"/>
        <w:rPr>
          <w:rFonts w:ascii="Times New Roman" w:hAnsi="Times New Roman" w:cs="Times New Roman"/>
          <w:b/>
          <w:bCs/>
          <w:color w:val="000000"/>
        </w:rPr>
      </w:pPr>
      <w:r w:rsidRPr="00A82E38">
        <w:rPr>
          <w:rFonts w:ascii="Times New Roman" w:hAnsi="Times New Roman" w:cs="Times New Roman"/>
          <w:b/>
          <w:bCs/>
          <w:color w:val="000000"/>
        </w:rPr>
        <w:t>DĖL SU TEISMO PROCESO BYLOMIS SUSIJUSIŲ ELEKTRONINIŲ DUOMENŲ TEISMUOSE  TVARKYMO, ĮTRAUKIMO Į APSKAITĄ IR SAUGOJIMO NAUDOJANT INFORMACINES IR ELEKTRONINIŲ RYŠIŲ TECHNOLOGIJAS TVARKOS APRAŠO PATVIRTINIMO</w:t>
      </w:r>
    </w:p>
    <w:p w:rsidR="00391DE9" w:rsidRPr="00A82E38" w:rsidRDefault="00391DE9" w:rsidP="008371B9">
      <w:pPr>
        <w:tabs>
          <w:tab w:val="left" w:pos="0"/>
        </w:tabs>
        <w:ind w:right="-143" w:firstLine="567"/>
        <w:jc w:val="both"/>
        <w:rPr>
          <w:rFonts w:ascii="Times New Roman" w:hAnsi="Times New Roman"/>
          <w:color w:val="000000"/>
          <w:lang w:val="x-none"/>
        </w:rPr>
      </w:pPr>
      <w:r w:rsidRPr="00A82E38">
        <w:rPr>
          <w:rFonts w:ascii="Times New Roman" w:hAnsi="Times New Roman"/>
          <w:color w:val="000000"/>
          <w:lang w:val="x-none"/>
        </w:rPr>
        <w:t>Vadovaudamasi Lietuvos Respublikos teismų įstatymo</w:t>
      </w:r>
      <w:r>
        <w:rPr>
          <w:rFonts w:ascii="Times New Roman" w:hAnsi="Times New Roman"/>
          <w:color w:val="000000"/>
          <w:lang w:val="x-none"/>
        </w:rPr>
        <w:t xml:space="preserve"> </w:t>
      </w:r>
      <w:r w:rsidRPr="00A82E38">
        <w:rPr>
          <w:rFonts w:ascii="Times New Roman" w:hAnsi="Times New Roman"/>
          <w:color w:val="000000"/>
          <w:lang w:val="x-none"/>
        </w:rPr>
        <w:t>37</w:t>
      </w:r>
      <w:r w:rsidRPr="00A82E38">
        <w:rPr>
          <w:rFonts w:ascii="Times New Roman" w:hAnsi="Times New Roman"/>
          <w:color w:val="000000"/>
          <w:vertAlign w:val="superscript"/>
          <w:lang w:val="x-none"/>
        </w:rPr>
        <w:t>1</w:t>
      </w:r>
      <w:r w:rsidRPr="00A82E38">
        <w:rPr>
          <w:rFonts w:ascii="Times New Roman" w:hAnsi="Times New Roman"/>
          <w:color w:val="000000"/>
          <w:lang w:val="x-none"/>
        </w:rPr>
        <w:t xml:space="preserve"> straipsnio 1 d., Teisėjų taryba n u t a r i a:</w:t>
      </w:r>
    </w:p>
    <w:p w:rsidR="00391DE9" w:rsidRPr="00A82E38" w:rsidRDefault="00391DE9" w:rsidP="008371B9">
      <w:pPr>
        <w:tabs>
          <w:tab w:val="left" w:pos="0"/>
        </w:tabs>
        <w:ind w:right="-143" w:firstLine="720"/>
        <w:jc w:val="both"/>
        <w:rPr>
          <w:rFonts w:ascii="Times New Roman" w:hAnsi="Times New Roman"/>
          <w:color w:val="000000"/>
        </w:rPr>
      </w:pPr>
      <w:r w:rsidRPr="00A82E38">
        <w:rPr>
          <w:rFonts w:ascii="Times New Roman" w:hAnsi="Times New Roman"/>
          <w:color w:val="000000"/>
          <w:lang w:val="x-none"/>
        </w:rPr>
        <w:t>1.</w:t>
      </w:r>
      <w:r w:rsidRPr="00A82E38">
        <w:rPr>
          <w:rFonts w:ascii="Times New Roman" w:hAnsi="Times New Roman"/>
          <w:color w:val="000000"/>
        </w:rPr>
        <w:t xml:space="preserve"> </w:t>
      </w:r>
      <w:r w:rsidRPr="00A82E38">
        <w:rPr>
          <w:rFonts w:ascii="Times New Roman" w:hAnsi="Times New Roman" w:cs="Times New Roman"/>
          <w:bCs/>
          <w:color w:val="000000"/>
        </w:rPr>
        <w:t xml:space="preserve">Pakeisti Su teismo proceso bylomis susijusių </w:t>
      </w:r>
      <w:r w:rsidR="008371B9">
        <w:rPr>
          <w:rFonts w:ascii="Times New Roman" w:hAnsi="Times New Roman" w:cs="Times New Roman"/>
          <w:bCs/>
          <w:color w:val="000000"/>
        </w:rPr>
        <w:t xml:space="preserve">elektroninių duomenų teismuose </w:t>
      </w:r>
      <w:r w:rsidRPr="00A82E38">
        <w:rPr>
          <w:rFonts w:ascii="Times New Roman" w:hAnsi="Times New Roman" w:cs="Times New Roman"/>
          <w:bCs/>
          <w:color w:val="000000"/>
        </w:rPr>
        <w:t>tvarkymo, įtraukimo į apskaitą ir saugojimo naudojant informacines ir elektroninių ryšių technologijas tvarkos aprašą</w:t>
      </w:r>
      <w:r w:rsidRPr="00A82E38">
        <w:rPr>
          <w:rFonts w:ascii="Times New Roman" w:hAnsi="Times New Roman"/>
          <w:color w:val="000000"/>
          <w:lang w:val="x-none"/>
        </w:rPr>
        <w:t xml:space="preserve"> (toliau – Aprašas)</w:t>
      </w:r>
      <w:r w:rsidRPr="00A82E38">
        <w:rPr>
          <w:rFonts w:ascii="Times New Roman" w:hAnsi="Times New Roman"/>
          <w:color w:val="000000"/>
        </w:rPr>
        <w:t xml:space="preserve"> </w:t>
      </w:r>
      <w:r w:rsidRPr="00A82E38">
        <w:rPr>
          <w:rFonts w:ascii="Times New Roman" w:hAnsi="Times New Roman" w:cs="Times New Roman"/>
          <w:bCs/>
          <w:color w:val="000000"/>
        </w:rPr>
        <w:t>ir jį išdėstyti nauja redakcija</w:t>
      </w:r>
      <w:r w:rsidRPr="00A82E38">
        <w:rPr>
          <w:rFonts w:ascii="Times New Roman" w:hAnsi="Times New Roman"/>
          <w:color w:val="000000"/>
          <w:lang w:val="x-none"/>
        </w:rPr>
        <w:t xml:space="preserve"> (pridedama).</w:t>
      </w:r>
    </w:p>
    <w:p w:rsidR="00391DE9" w:rsidRPr="00A82E38" w:rsidRDefault="00391DE9" w:rsidP="008371B9">
      <w:pPr>
        <w:pStyle w:val="Pagrindinistekstas"/>
        <w:tabs>
          <w:tab w:val="left" w:pos="1008"/>
        </w:tabs>
        <w:spacing w:after="0"/>
        <w:ind w:right="-143" w:firstLine="720"/>
        <w:jc w:val="both"/>
        <w:rPr>
          <w:rFonts w:ascii="Times New Roman" w:hAnsi="Times New Roman"/>
          <w:color w:val="000000"/>
          <w:lang w:val="lt-LT"/>
        </w:rPr>
      </w:pPr>
      <w:r w:rsidRPr="00A82E38">
        <w:rPr>
          <w:rFonts w:ascii="Times New Roman" w:hAnsi="Times New Roman"/>
          <w:color w:val="000000"/>
        </w:rPr>
        <w:t xml:space="preserve">2. </w:t>
      </w:r>
      <w:r w:rsidRPr="00A82E38">
        <w:rPr>
          <w:rFonts w:ascii="Times New Roman" w:hAnsi="Times New Roman" w:cs="Times New Roman"/>
          <w:color w:val="000000"/>
        </w:rPr>
        <w:t>Nustatyti, kad</w:t>
      </w:r>
      <w:r w:rsidRPr="00A82E38">
        <w:rPr>
          <w:rFonts w:ascii="Times New Roman" w:eastAsia="Times New Roman" w:hAnsi="Times New Roman" w:cs="Times New Roman"/>
          <w:color w:val="000000"/>
        </w:rPr>
        <w:t xml:space="preserve"> </w:t>
      </w:r>
      <w:r w:rsidRPr="00A82E38">
        <w:rPr>
          <w:rFonts w:ascii="Times New Roman" w:hAnsi="Times New Roman" w:cs="Times New Roman"/>
          <w:color w:val="000000"/>
          <w:lang w:val="lt-LT"/>
        </w:rPr>
        <w:t>Aprašo</w:t>
      </w:r>
      <w:r w:rsidRPr="00A82E38">
        <w:rPr>
          <w:rFonts w:ascii="Times New Roman" w:hAnsi="Times New Roman" w:cs="Times New Roman"/>
          <w:color w:val="000000"/>
        </w:rPr>
        <w:t xml:space="preserve"> nuostatos, susijusios su elektroninių teismo proceso bylų saugojimu elektroninių dokumentų saugykloje, taikomos, teismuose atsiradus atitinkamoms techninėms galimybėms</w:t>
      </w:r>
      <w:r w:rsidRPr="00A82E38">
        <w:rPr>
          <w:rFonts w:ascii="Times New Roman" w:hAnsi="Times New Roman" w:cs="Times New Roman"/>
          <w:color w:val="000000"/>
          <w:lang w:val="lt-LT"/>
        </w:rPr>
        <w:t>. Iki nurodytų techninių priemonių įdiegimo elektroninės teismo proceso bylos saugomos Lietuvos teismų informacinėje sistemoje LITEKO.</w:t>
      </w:r>
    </w:p>
    <w:p w:rsidR="00391DE9" w:rsidRPr="00A82E38" w:rsidRDefault="00391DE9" w:rsidP="008371B9">
      <w:pPr>
        <w:tabs>
          <w:tab w:val="left" w:pos="0"/>
        </w:tabs>
        <w:ind w:right="-143" w:firstLine="720"/>
        <w:jc w:val="both"/>
        <w:rPr>
          <w:rFonts w:ascii="Times New Roman" w:hAnsi="Times New Roman" w:cs="Times New Roman"/>
          <w:bCs/>
          <w:color w:val="000000"/>
        </w:rPr>
      </w:pPr>
      <w:r w:rsidRPr="00A82E38">
        <w:rPr>
          <w:rFonts w:ascii="Times New Roman" w:hAnsi="Times New Roman" w:cs="Times New Roman"/>
          <w:bCs/>
          <w:color w:val="000000"/>
        </w:rPr>
        <w:t>3.</w:t>
      </w:r>
      <w:r w:rsidRPr="00A82E38">
        <w:rPr>
          <w:rFonts w:ascii="Times New Roman" w:hAnsi="Times New Roman" w:cs="Times New Roman"/>
          <w:color w:val="000000"/>
        </w:rPr>
        <w:t xml:space="preserve"> Įpareigoti Nacionalinę teismų administraciją atlikti </w:t>
      </w:r>
      <w:r w:rsidRPr="00A82E38">
        <w:rPr>
          <w:rFonts w:ascii="Times New Roman" w:hAnsi="Times New Roman" w:cs="Times New Roman"/>
          <w:bCs/>
          <w:color w:val="000000"/>
        </w:rPr>
        <w:t>Aprašo taikymo teismų veikloje nuolatinę stebėseną ir nustačius trūkumus teikti siūlymus dėl Aprašo nuostatų pakeitimo.</w:t>
      </w:r>
    </w:p>
    <w:p w:rsidR="00391DE9" w:rsidRPr="00A82E38" w:rsidRDefault="00391DE9" w:rsidP="00391DE9">
      <w:pPr>
        <w:tabs>
          <w:tab w:val="left" w:pos="0"/>
        </w:tabs>
        <w:spacing w:line="276" w:lineRule="auto"/>
        <w:ind w:right="142" w:firstLine="567"/>
        <w:jc w:val="both"/>
        <w:rPr>
          <w:rFonts w:ascii="Times New Roman" w:hAnsi="Times New Roman"/>
          <w:color w:val="000000"/>
        </w:rPr>
      </w:pPr>
    </w:p>
    <w:tbl>
      <w:tblPr>
        <w:tblW w:w="9798" w:type="dxa"/>
        <w:tblLayout w:type="fixed"/>
        <w:tblLook w:val="04A0" w:firstRow="1" w:lastRow="0" w:firstColumn="1" w:lastColumn="0" w:noHBand="0" w:noVBand="1"/>
      </w:tblPr>
      <w:tblGrid>
        <w:gridCol w:w="7308"/>
        <w:gridCol w:w="2490"/>
      </w:tblGrid>
      <w:tr w:rsidR="00E251CE" w:rsidTr="00E251CE">
        <w:tc>
          <w:tcPr>
            <w:tcW w:w="7308" w:type="dxa"/>
          </w:tcPr>
          <w:p w:rsidR="00E251CE" w:rsidRDefault="00E251CE">
            <w:pPr>
              <w:rPr>
                <w:rFonts w:ascii="Times New Roman" w:eastAsia="Times New Roman" w:hAnsi="Times New Roman" w:cs="Times New Roman"/>
                <w:lang w:eastAsia="en-US"/>
              </w:rPr>
            </w:pPr>
            <w:r>
              <w:t>Pirmininkas</w:t>
            </w:r>
          </w:p>
          <w:p w:rsidR="00E251CE" w:rsidRDefault="00E251CE"/>
          <w:p w:rsidR="00E251CE" w:rsidRDefault="00E251CE"/>
          <w:p w:rsidR="00E251CE" w:rsidRDefault="00E251CE">
            <w:pPr>
              <w:rPr>
                <w:lang w:eastAsia="en-US"/>
              </w:rPr>
            </w:pPr>
          </w:p>
        </w:tc>
        <w:tc>
          <w:tcPr>
            <w:tcW w:w="2490" w:type="dxa"/>
            <w:hideMark/>
          </w:tcPr>
          <w:p w:rsidR="00E251CE" w:rsidRDefault="00E251CE">
            <w:pPr>
              <w:rPr>
                <w:lang w:eastAsia="en-US"/>
              </w:rPr>
            </w:pPr>
            <w:r>
              <w:t>Gintaras Kryževičius</w:t>
            </w:r>
          </w:p>
        </w:tc>
      </w:tr>
      <w:tr w:rsidR="00E251CE" w:rsidTr="00E251CE">
        <w:tc>
          <w:tcPr>
            <w:tcW w:w="7308" w:type="dxa"/>
            <w:hideMark/>
          </w:tcPr>
          <w:p w:rsidR="00E251CE" w:rsidRDefault="00E251CE">
            <w:pPr>
              <w:rPr>
                <w:lang w:eastAsia="en-US"/>
              </w:rPr>
            </w:pPr>
            <w:r>
              <w:t>Sekretorė</w:t>
            </w:r>
          </w:p>
        </w:tc>
        <w:tc>
          <w:tcPr>
            <w:tcW w:w="2490" w:type="dxa"/>
            <w:hideMark/>
          </w:tcPr>
          <w:p w:rsidR="00E251CE" w:rsidRDefault="00E251CE">
            <w:pPr>
              <w:rPr>
                <w:lang w:eastAsia="en-US"/>
              </w:rPr>
            </w:pPr>
            <w:r>
              <w:t>Laima Garnelienė</w:t>
            </w:r>
          </w:p>
        </w:tc>
      </w:tr>
    </w:tbl>
    <w:p w:rsidR="00F3514A" w:rsidRDefault="00F3514A" w:rsidP="00391DE9">
      <w:pPr>
        <w:ind w:left="5245" w:firstLine="45"/>
        <w:sectPr w:rsidR="00F3514A" w:rsidSect="00A9181D">
          <w:pgSz w:w="11906" w:h="16838"/>
          <w:pgMar w:top="993" w:right="1133" w:bottom="1134" w:left="1418" w:header="567" w:footer="567" w:gutter="0"/>
          <w:cols w:space="1296"/>
          <w:docGrid w:linePitch="360"/>
        </w:sectPr>
      </w:pPr>
    </w:p>
    <w:p w:rsidR="00391DE9" w:rsidRPr="00A82E38" w:rsidRDefault="00391DE9" w:rsidP="00391DE9">
      <w:pPr>
        <w:ind w:left="5245" w:firstLine="45"/>
      </w:pPr>
      <w:r w:rsidRPr="00A82E38">
        <w:lastRenderedPageBreak/>
        <w:t xml:space="preserve">PATVIRTINTA </w:t>
      </w:r>
    </w:p>
    <w:p w:rsidR="00391DE9" w:rsidRPr="00A82E38" w:rsidRDefault="00391DE9" w:rsidP="00391DE9">
      <w:pPr>
        <w:ind w:left="5245" w:right="142" w:firstLine="45"/>
      </w:pPr>
      <w:r w:rsidRPr="00A82E38">
        <w:t>Teisėjų tarybos 201</w:t>
      </w:r>
      <w:r>
        <w:t>4</w:t>
      </w:r>
      <w:r w:rsidRPr="00A82E38">
        <w:t xml:space="preserve"> m. </w:t>
      </w:r>
      <w:r w:rsidR="00E251CE">
        <w:t>vasario 14</w:t>
      </w:r>
      <w:r w:rsidRPr="00A82E38">
        <w:t xml:space="preserve"> d. </w:t>
      </w:r>
    </w:p>
    <w:p w:rsidR="00391DE9" w:rsidRPr="00A82E38" w:rsidRDefault="00391DE9" w:rsidP="00391DE9">
      <w:pPr>
        <w:pStyle w:val="Pagrindinistekstas"/>
        <w:spacing w:line="360" w:lineRule="auto"/>
        <w:ind w:left="5245" w:firstLine="45"/>
        <w:jc w:val="both"/>
        <w:rPr>
          <w:rFonts w:ascii="Times New Roman" w:hAnsi="Times New Roman" w:cs="Times New Roman"/>
          <w:color w:val="000000"/>
        </w:rPr>
      </w:pPr>
      <w:r w:rsidRPr="00A82E38">
        <w:t>nutarimu Nr. 13P-</w:t>
      </w:r>
      <w:r w:rsidR="00E251CE">
        <w:rPr>
          <w:lang w:val="lt-LT"/>
        </w:rPr>
        <w:t>21</w:t>
      </w:r>
      <w:r w:rsidRPr="00A82E38">
        <w:t>-(7.1.2)</w:t>
      </w:r>
    </w:p>
    <w:p w:rsidR="00391DE9" w:rsidRPr="00A82E38" w:rsidRDefault="00391DE9" w:rsidP="00391DE9">
      <w:pPr>
        <w:jc w:val="right"/>
        <w:rPr>
          <w:rFonts w:ascii="Times New Roman" w:hAnsi="Times New Roman" w:cs="Times New Roman"/>
        </w:rPr>
      </w:pPr>
    </w:p>
    <w:p w:rsidR="00391DE9" w:rsidRPr="00A82E38" w:rsidRDefault="00391DE9" w:rsidP="00391DE9">
      <w:pPr>
        <w:pStyle w:val="Pagrindinistekstas"/>
        <w:spacing w:line="100" w:lineRule="atLeast"/>
        <w:ind w:hanging="24"/>
        <w:jc w:val="center"/>
        <w:rPr>
          <w:rFonts w:ascii="Times New Roman" w:hAnsi="Times New Roman" w:cs="Times New Roman"/>
          <w:color w:val="000000"/>
          <w:lang w:eastAsia="lt-LT"/>
        </w:rPr>
      </w:pPr>
      <w:r w:rsidRPr="00A82E38">
        <w:rPr>
          <w:rFonts w:ascii="Times New Roman" w:hAnsi="Times New Roman" w:cs="Times New Roman"/>
          <w:b/>
          <w:bCs/>
          <w:color w:val="000000"/>
          <w:lang w:eastAsia="lt-LT"/>
        </w:rPr>
        <w:t xml:space="preserve">SU TEISMO PROCESO BYLOMIS SUSIJUSIŲ ELEKTRONINIŲ DUOMENŲ TEISMUOSE  TVARKYMO, ĮTRAUKIMO Į APSKAITĄ IR SAUGOJIMO NAUDOJANT INFORMACINES IR ELEKTRONINIŲ RYŠIŲ TECHNOLOGIJAS TVARKOS APRAŠAS </w:t>
      </w:r>
    </w:p>
    <w:p w:rsidR="00391DE9" w:rsidRPr="00A82E38" w:rsidRDefault="00391DE9" w:rsidP="00391DE9">
      <w:pPr>
        <w:spacing w:line="100" w:lineRule="atLeast"/>
        <w:ind w:firstLine="720"/>
        <w:jc w:val="both"/>
        <w:rPr>
          <w:rFonts w:ascii="Times New Roman" w:hAnsi="Times New Roman" w:cs="Times New Roman"/>
          <w:color w:val="000000"/>
          <w:lang w:eastAsia="lt-LT"/>
        </w:rPr>
      </w:pPr>
    </w:p>
    <w:p w:rsidR="00391DE9" w:rsidRDefault="00391DE9" w:rsidP="00391DE9">
      <w:pPr>
        <w:pStyle w:val="Pagrindinistekstas"/>
        <w:spacing w:after="0"/>
        <w:jc w:val="center"/>
        <w:rPr>
          <w:rFonts w:ascii="Times New Roman" w:hAnsi="Times New Roman" w:cs="Times New Roman"/>
          <w:b/>
          <w:bCs/>
          <w:color w:val="000000"/>
          <w:lang w:val="lt-LT"/>
        </w:rPr>
      </w:pPr>
      <w:r w:rsidRPr="00A82E38">
        <w:rPr>
          <w:rFonts w:ascii="Times New Roman" w:hAnsi="Times New Roman" w:cs="Times New Roman"/>
          <w:b/>
          <w:bCs/>
          <w:color w:val="000000"/>
        </w:rPr>
        <w:t>I</w:t>
      </w:r>
      <w:r>
        <w:rPr>
          <w:rFonts w:ascii="Times New Roman" w:hAnsi="Times New Roman" w:cs="Times New Roman"/>
          <w:b/>
          <w:bCs/>
          <w:color w:val="000000"/>
          <w:lang w:val="lt-LT"/>
        </w:rPr>
        <w:t xml:space="preserve"> SKYRIUS</w:t>
      </w:r>
    </w:p>
    <w:p w:rsidR="00391DE9" w:rsidRPr="00A82E38" w:rsidRDefault="00391DE9" w:rsidP="00391DE9">
      <w:pPr>
        <w:pStyle w:val="Pagrindinistekstas"/>
        <w:spacing w:after="0"/>
        <w:jc w:val="center"/>
        <w:rPr>
          <w:rFonts w:ascii="Times New Roman" w:hAnsi="Times New Roman" w:cs="Times New Roman"/>
          <w:b/>
          <w:bCs/>
          <w:color w:val="000000"/>
        </w:rPr>
      </w:pPr>
      <w:r w:rsidRPr="00A82E38">
        <w:rPr>
          <w:rFonts w:ascii="Times New Roman" w:hAnsi="Times New Roman" w:cs="Times New Roman"/>
          <w:b/>
          <w:bCs/>
          <w:color w:val="000000"/>
        </w:rPr>
        <w:t>BENDROSIOS NUOSTATOS</w:t>
      </w:r>
    </w:p>
    <w:p w:rsidR="00391DE9" w:rsidRPr="00A82E38" w:rsidRDefault="00391DE9" w:rsidP="00391DE9">
      <w:pPr>
        <w:pStyle w:val="Pagrindinistekstas"/>
        <w:spacing w:after="0"/>
        <w:jc w:val="center"/>
        <w:rPr>
          <w:rFonts w:ascii="Times New Roman" w:hAnsi="Times New Roman" w:cs="Times New Roman"/>
          <w:color w:val="000000"/>
        </w:rPr>
      </w:pPr>
    </w:p>
    <w:p w:rsidR="00610186" w:rsidRDefault="00391DE9" w:rsidP="00F3514A">
      <w:pPr>
        <w:pStyle w:val="Pagrindinistekstas"/>
        <w:spacing w:after="0"/>
        <w:ind w:right="142" w:firstLine="709"/>
        <w:jc w:val="both"/>
        <w:rPr>
          <w:color w:val="000000"/>
          <w:kern w:val="2"/>
          <w:lang w:val="lt-LT"/>
        </w:rPr>
      </w:pPr>
      <w:r w:rsidRPr="00A82E38">
        <w:rPr>
          <w:rFonts w:ascii="Times New Roman" w:hAnsi="Times New Roman" w:cs="Times New Roman"/>
          <w:color w:val="000000"/>
        </w:rPr>
        <w:t>1.</w:t>
      </w:r>
      <w:r>
        <w:rPr>
          <w:rFonts w:ascii="Times New Roman" w:hAnsi="Times New Roman" w:cs="Times New Roman"/>
          <w:color w:val="000000"/>
          <w:lang w:val="lt-LT"/>
        </w:rPr>
        <w:t xml:space="preserve"> </w:t>
      </w:r>
      <w:r w:rsidR="00610186" w:rsidRPr="00E9164D">
        <w:t>Su teismo proceso bylomis susijusių elektroninių duomenų teismuose tvarkymo, įtraukimo į apskaitą ir saugojimo naudojant informacines ir elektroninių ryšių technologijas tvarkos aprašas (toliau – Aprašas) reglamentuoja elektroninių dokumentų, elektroniniu parašu patvirtintų popierinių dokumentų skaitmeninių kopijų ir elektroninių duomenų tvarkymo organizavimą, Lietuvos teismų informacinės sistemos viešųjų elektroninių paslaugų posistemio paskyrų sukūrimą, prisijungimo duomenų išdavimą, elektroninių dokumentų ir elektroniniu parašu patvirtintų popierinių dokumentų skaitmeninių kopijų rengimą, registravimą ir tvarkymą, elektroninių teismo proceso bylų sudarymą, registravimą, apskaitą, saugojimą, perdavimą į valstybės archyvą civilinėse, administracinėse, administracinių teisės pažeidimų ir administracinių nusižengimų bylose</w:t>
      </w:r>
      <w:r w:rsidR="00610186" w:rsidRPr="00E9164D">
        <w:rPr>
          <w:color w:val="000000"/>
          <w:kern w:val="2"/>
        </w:rPr>
        <w:t>.</w:t>
      </w:r>
    </w:p>
    <w:p w:rsidR="00F3514A" w:rsidRDefault="00F3514A" w:rsidP="00F3514A">
      <w:pPr>
        <w:pStyle w:val="Pagrindinistekstas"/>
        <w:spacing w:after="0"/>
        <w:ind w:right="142" w:firstLine="709"/>
        <w:jc w:val="both"/>
        <w:rPr>
          <w:b/>
          <w:i/>
          <w:lang w:val="lt-LT"/>
        </w:rPr>
      </w:pPr>
      <w:r>
        <w:rPr>
          <w:b/>
          <w:i/>
          <w:lang w:val="lt-LT"/>
        </w:rPr>
        <w:t>Punkto pakeitimai:</w:t>
      </w:r>
    </w:p>
    <w:p w:rsidR="00F3514A" w:rsidRPr="00F3514A" w:rsidRDefault="00F3514A" w:rsidP="00F3514A">
      <w:pPr>
        <w:pStyle w:val="Pagrindinistekstas"/>
        <w:spacing w:after="0"/>
        <w:ind w:right="142" w:firstLine="709"/>
        <w:jc w:val="both"/>
        <w:rPr>
          <w:b/>
          <w:i/>
          <w:lang w:val="lt-LT"/>
        </w:rPr>
      </w:pPr>
      <w:r>
        <w:rPr>
          <w:b/>
          <w:i/>
          <w:lang w:val="lt-LT"/>
        </w:rPr>
        <w:t>Nr. 13P-</w:t>
      </w:r>
      <w:r w:rsidR="00610186">
        <w:rPr>
          <w:b/>
          <w:i/>
          <w:lang w:val="lt-LT"/>
        </w:rPr>
        <w:t>132</w:t>
      </w:r>
      <w:r>
        <w:rPr>
          <w:b/>
          <w:i/>
          <w:lang w:val="lt-LT"/>
        </w:rPr>
        <w:t>-(7.1.2)</w:t>
      </w:r>
      <w:r w:rsidR="00610186">
        <w:rPr>
          <w:b/>
          <w:i/>
          <w:lang w:val="lt-LT"/>
        </w:rPr>
        <w:t>, 2016</w:t>
      </w:r>
      <w:r>
        <w:rPr>
          <w:b/>
          <w:i/>
          <w:lang w:val="lt-LT"/>
        </w:rPr>
        <w:t>-</w:t>
      </w:r>
      <w:r w:rsidR="00610186">
        <w:rPr>
          <w:b/>
          <w:i/>
          <w:lang w:val="lt-LT"/>
        </w:rPr>
        <w:t>12</w:t>
      </w:r>
      <w:r>
        <w:rPr>
          <w:b/>
          <w:i/>
          <w:lang w:val="lt-LT"/>
        </w:rPr>
        <w:t>-</w:t>
      </w:r>
      <w:r w:rsidR="00610186">
        <w:rPr>
          <w:b/>
          <w:i/>
          <w:lang w:val="lt-LT"/>
        </w:rPr>
        <w:t>09</w:t>
      </w:r>
    </w:p>
    <w:p w:rsidR="00391DE9" w:rsidRPr="00A82E38" w:rsidRDefault="00391DE9" w:rsidP="00F3514A">
      <w:pPr>
        <w:pStyle w:val="Pagrindinistekstas"/>
        <w:spacing w:after="0"/>
        <w:ind w:right="142" w:firstLine="709"/>
        <w:jc w:val="both"/>
        <w:rPr>
          <w:rFonts w:ascii="Times New Roman" w:hAnsi="Times New Roman" w:cs="Times New Roman"/>
          <w:color w:val="000000"/>
        </w:rPr>
      </w:pPr>
      <w:r w:rsidRPr="00A82E38">
        <w:rPr>
          <w:rFonts w:ascii="Times New Roman" w:hAnsi="Times New Roman" w:cs="Times New Roman"/>
          <w:color w:val="000000"/>
        </w:rPr>
        <w:t xml:space="preserve">2. Su teismo proceso bylomis susijusių elektroninių duomenų teismuose tvarkymo, įtraukimo į apskaitą ir saugojimo naudojant informacines ir elektroninių ryšių technologijas </w:t>
      </w:r>
      <w:r w:rsidRPr="00A82E38">
        <w:rPr>
          <w:rFonts w:ascii="Times New Roman" w:hAnsi="Times New Roman" w:cs="Times New Roman"/>
          <w:color w:val="000000"/>
          <w:shd w:val="clear" w:color="auto" w:fill="FFFFFF"/>
        </w:rPr>
        <w:t xml:space="preserve">tikslas – laikantis įstatymuose nustatytų reikalavimų ir užtikrinant įstatymuose nustatytas byloje dalyvaujančių asmenų teises laiku ir kokybiškai parengti bei tvarkyti elektroninius dokumentus, </w:t>
      </w:r>
      <w:r w:rsidRPr="002D2986">
        <w:rPr>
          <w:color w:val="000000"/>
        </w:rPr>
        <w:t>elektroniniu</w:t>
      </w:r>
      <w:r>
        <w:rPr>
          <w:color w:val="000000"/>
        </w:rPr>
        <w:t xml:space="preserve"> parašu patvirtint</w:t>
      </w:r>
      <w:r>
        <w:rPr>
          <w:color w:val="000000"/>
          <w:lang w:val="lt-LT"/>
        </w:rPr>
        <w:t>ų</w:t>
      </w:r>
      <w:r w:rsidRPr="002D2986">
        <w:rPr>
          <w:color w:val="000000"/>
        </w:rPr>
        <w:t xml:space="preserve"> popierini</w:t>
      </w:r>
      <w:r>
        <w:rPr>
          <w:color w:val="000000"/>
          <w:lang w:val="lt-LT"/>
        </w:rPr>
        <w:t>ų</w:t>
      </w:r>
      <w:r w:rsidRPr="002D2986">
        <w:rPr>
          <w:color w:val="000000"/>
        </w:rPr>
        <w:t xml:space="preserve"> dokument</w:t>
      </w:r>
      <w:r>
        <w:rPr>
          <w:color w:val="000000"/>
          <w:lang w:val="lt-LT"/>
        </w:rPr>
        <w:t>ų</w:t>
      </w:r>
      <w:r w:rsidRPr="002D2986">
        <w:rPr>
          <w:color w:val="000000"/>
        </w:rPr>
        <w:t xml:space="preserve"> skaitmenin</w:t>
      </w:r>
      <w:r>
        <w:rPr>
          <w:color w:val="000000"/>
          <w:lang w:val="lt-LT"/>
        </w:rPr>
        <w:t>es</w:t>
      </w:r>
      <w:r w:rsidRPr="002D2986">
        <w:rPr>
          <w:color w:val="000000"/>
        </w:rPr>
        <w:t xml:space="preserve"> kopij</w:t>
      </w:r>
      <w:r>
        <w:rPr>
          <w:color w:val="000000"/>
          <w:lang w:val="lt-LT"/>
        </w:rPr>
        <w:t>as</w:t>
      </w:r>
      <w:r w:rsidRPr="00A82E38">
        <w:rPr>
          <w:rFonts w:ascii="Times New Roman" w:hAnsi="Times New Roman" w:cs="Times New Roman"/>
          <w:color w:val="000000"/>
          <w:shd w:val="clear" w:color="auto" w:fill="FFFFFF"/>
        </w:rPr>
        <w:t xml:space="preserve">, elektroninius duomenis taip, kad būtų užtikrintas teismo veiklos duomenų kaupimas, greitas visų turimų elektroninių dokumentų, </w:t>
      </w:r>
      <w:r w:rsidRPr="002D2986">
        <w:rPr>
          <w:color w:val="000000"/>
        </w:rPr>
        <w:t>elektroniniu</w:t>
      </w:r>
      <w:r>
        <w:rPr>
          <w:color w:val="000000"/>
        </w:rPr>
        <w:t xml:space="preserve"> parašu patvirtint</w:t>
      </w:r>
      <w:r>
        <w:rPr>
          <w:color w:val="000000"/>
          <w:lang w:val="lt-LT"/>
        </w:rPr>
        <w:t>ų</w:t>
      </w:r>
      <w:r w:rsidRPr="002D2986">
        <w:rPr>
          <w:color w:val="000000"/>
        </w:rPr>
        <w:t xml:space="preserve"> popierini</w:t>
      </w:r>
      <w:r>
        <w:rPr>
          <w:color w:val="000000"/>
          <w:lang w:val="lt-LT"/>
        </w:rPr>
        <w:t>ų</w:t>
      </w:r>
      <w:r w:rsidRPr="002D2986">
        <w:rPr>
          <w:color w:val="000000"/>
        </w:rPr>
        <w:t xml:space="preserve"> dokument</w:t>
      </w:r>
      <w:r>
        <w:rPr>
          <w:color w:val="000000"/>
          <w:lang w:val="lt-LT"/>
        </w:rPr>
        <w:t>ų</w:t>
      </w:r>
      <w:r w:rsidRPr="002D2986">
        <w:rPr>
          <w:color w:val="000000"/>
        </w:rPr>
        <w:t xml:space="preserve"> skaitmenin</w:t>
      </w:r>
      <w:r>
        <w:rPr>
          <w:color w:val="000000"/>
          <w:lang w:val="lt-LT"/>
        </w:rPr>
        <w:t>ių</w:t>
      </w:r>
      <w:r w:rsidRPr="002D2986">
        <w:rPr>
          <w:color w:val="000000"/>
        </w:rPr>
        <w:t xml:space="preserve"> kopij</w:t>
      </w:r>
      <w:r>
        <w:rPr>
          <w:color w:val="000000"/>
          <w:lang w:val="lt-LT"/>
        </w:rPr>
        <w:t>ų</w:t>
      </w:r>
      <w:r w:rsidRPr="00A82E38">
        <w:rPr>
          <w:rFonts w:ascii="Times New Roman" w:hAnsi="Times New Roman" w:cs="Times New Roman"/>
          <w:color w:val="000000"/>
        </w:rPr>
        <w:t xml:space="preserve"> </w:t>
      </w:r>
      <w:r w:rsidRPr="00A82E38">
        <w:rPr>
          <w:rFonts w:ascii="Times New Roman" w:hAnsi="Times New Roman" w:cs="Times New Roman"/>
          <w:color w:val="000000"/>
          <w:shd w:val="clear" w:color="auto" w:fill="FFFFFF"/>
        </w:rPr>
        <w:t>ir elektroninių duomenų pateikimas i</w:t>
      </w:r>
      <w:r w:rsidR="000D6947">
        <w:rPr>
          <w:rFonts w:ascii="Times New Roman" w:hAnsi="Times New Roman" w:cs="Times New Roman"/>
          <w:color w:val="000000"/>
          <w:shd w:val="clear" w:color="auto" w:fill="FFFFFF"/>
          <w:lang w:val="lt-LT"/>
        </w:rPr>
        <w:t>r</w:t>
      </w:r>
      <w:r w:rsidRPr="00A82E38">
        <w:rPr>
          <w:rFonts w:ascii="Times New Roman" w:hAnsi="Times New Roman" w:cs="Times New Roman"/>
          <w:color w:val="000000"/>
          <w:shd w:val="clear" w:color="auto" w:fill="FFFFFF"/>
        </w:rPr>
        <w:t xml:space="preserve"> priėjimas prie jų, išskyrus atvejus</w:t>
      </w:r>
      <w:r w:rsidR="000D6947">
        <w:rPr>
          <w:rFonts w:ascii="Times New Roman" w:hAnsi="Times New Roman" w:cs="Times New Roman"/>
          <w:color w:val="000000"/>
          <w:shd w:val="clear" w:color="auto" w:fill="FFFFFF"/>
          <w:lang w:val="lt-LT"/>
        </w:rPr>
        <w:t>,</w:t>
      </w:r>
      <w:r w:rsidRPr="00A82E38">
        <w:rPr>
          <w:rFonts w:ascii="Times New Roman" w:hAnsi="Times New Roman" w:cs="Times New Roman"/>
          <w:color w:val="000000"/>
          <w:shd w:val="clear" w:color="auto" w:fill="FFFFFF"/>
        </w:rPr>
        <w:t xml:space="preserve"> kai tokį pateikimą ir priėjimą riboja teisės aktai.</w:t>
      </w:r>
      <w:r w:rsidRPr="00A82E38">
        <w:rPr>
          <w:rFonts w:ascii="Times New Roman" w:hAnsi="Times New Roman" w:cs="Times New Roman"/>
          <w:color w:val="000000"/>
        </w:rPr>
        <w:t xml:space="preserve"> </w:t>
      </w:r>
    </w:p>
    <w:p w:rsidR="00391DE9" w:rsidRDefault="00391DE9" w:rsidP="00391DE9">
      <w:pPr>
        <w:pStyle w:val="Pagrindinistekstas"/>
        <w:spacing w:after="0"/>
        <w:ind w:right="142" w:firstLine="709"/>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lang w:val="lt-LT"/>
        </w:rPr>
        <w:t xml:space="preserve"> </w:t>
      </w:r>
      <w:r>
        <w:rPr>
          <w:rFonts w:ascii="Times New Roman" w:hAnsi="Times New Roman" w:cs="Times New Roman"/>
          <w:color w:val="000000"/>
        </w:rPr>
        <w:t>Šis Aprašas parengtas vadovaujantis Lietuvos Respublikos teismų įstatymu</w:t>
      </w:r>
      <w:r>
        <w:rPr>
          <w:rFonts w:ascii="Times New Roman" w:hAnsi="Times New Roman" w:cs="Times New Roman"/>
          <w:color w:val="000000"/>
          <w:lang w:val="lt-LT"/>
        </w:rPr>
        <w:t>,</w:t>
      </w:r>
      <w:r>
        <w:rPr>
          <w:rFonts w:ascii="Times New Roman" w:hAnsi="Times New Roman" w:cs="Times New Roman"/>
          <w:color w:val="000000"/>
        </w:rPr>
        <w:t xml:space="preserve"> Lietuvos Respublikos teismų (i</w:t>
      </w:r>
      <w:r w:rsidR="000D6947">
        <w:rPr>
          <w:rFonts w:ascii="Times New Roman" w:hAnsi="Times New Roman" w:cs="Times New Roman"/>
          <w:color w:val="000000"/>
        </w:rPr>
        <w:t xml:space="preserve">šskyrus Lietuvos Aukščiausiąjį </w:t>
      </w:r>
      <w:r w:rsidR="000D6947">
        <w:rPr>
          <w:rFonts w:ascii="Times New Roman" w:hAnsi="Times New Roman" w:cs="Times New Roman"/>
          <w:color w:val="000000"/>
          <w:lang w:val="lt-LT"/>
        </w:rPr>
        <w:t>T</w:t>
      </w:r>
      <w:r>
        <w:rPr>
          <w:rFonts w:ascii="Times New Roman" w:hAnsi="Times New Roman" w:cs="Times New Roman"/>
          <w:color w:val="000000"/>
        </w:rPr>
        <w:t>eismą) raštvedybos ir archyvų tvarkymo taisyklėmis, patvirtintomis Teismų tarybos 2004 m. spalio 8 d. nutarimu Nr. 280</w:t>
      </w:r>
      <w:r>
        <w:rPr>
          <w:rFonts w:ascii="Times New Roman" w:hAnsi="Times New Roman" w:cs="Times New Roman"/>
          <w:color w:val="000000"/>
          <w:lang w:val="lt-LT"/>
        </w:rPr>
        <w:t xml:space="preserve"> „Dėl L</w:t>
      </w:r>
      <w:r>
        <w:rPr>
          <w:rFonts w:ascii="Times New Roman" w:hAnsi="Times New Roman" w:cs="Times New Roman"/>
          <w:bCs/>
        </w:rPr>
        <w:t xml:space="preserve">ietuvos </w:t>
      </w:r>
      <w:r>
        <w:rPr>
          <w:rFonts w:ascii="Times New Roman" w:hAnsi="Times New Roman" w:cs="Times New Roman"/>
          <w:bCs/>
          <w:lang w:val="lt-LT"/>
        </w:rPr>
        <w:t>R</w:t>
      </w:r>
      <w:r>
        <w:rPr>
          <w:rFonts w:ascii="Times New Roman" w:hAnsi="Times New Roman" w:cs="Times New Roman"/>
          <w:bCs/>
        </w:rPr>
        <w:t xml:space="preserve">espublikos teismų (išskyrus </w:t>
      </w:r>
      <w:r>
        <w:rPr>
          <w:rFonts w:ascii="Times New Roman" w:hAnsi="Times New Roman" w:cs="Times New Roman"/>
          <w:bCs/>
          <w:lang w:val="lt-LT"/>
        </w:rPr>
        <w:t>L</w:t>
      </w:r>
      <w:r>
        <w:rPr>
          <w:rFonts w:ascii="Times New Roman" w:hAnsi="Times New Roman" w:cs="Times New Roman"/>
          <w:bCs/>
        </w:rPr>
        <w:t xml:space="preserve">ietuvos </w:t>
      </w:r>
      <w:r>
        <w:rPr>
          <w:rFonts w:ascii="Times New Roman" w:hAnsi="Times New Roman" w:cs="Times New Roman"/>
          <w:bCs/>
          <w:lang w:val="lt-LT"/>
        </w:rPr>
        <w:t>A</w:t>
      </w:r>
      <w:r>
        <w:rPr>
          <w:rFonts w:ascii="Times New Roman" w:hAnsi="Times New Roman" w:cs="Times New Roman"/>
          <w:bCs/>
        </w:rPr>
        <w:t xml:space="preserve">ukščiausiąjį </w:t>
      </w:r>
      <w:r w:rsidR="000D6947">
        <w:rPr>
          <w:rFonts w:ascii="Times New Roman" w:hAnsi="Times New Roman" w:cs="Times New Roman"/>
          <w:bCs/>
          <w:lang w:val="lt-LT"/>
        </w:rPr>
        <w:t>T</w:t>
      </w:r>
      <w:r>
        <w:rPr>
          <w:rFonts w:ascii="Times New Roman" w:hAnsi="Times New Roman" w:cs="Times New Roman"/>
          <w:bCs/>
        </w:rPr>
        <w:t>eismą) raštvedybos ir archyvų tvarkymo taisyklių patvirtinimo</w:t>
      </w:r>
      <w:r>
        <w:rPr>
          <w:rFonts w:ascii="Times New Roman" w:hAnsi="Times New Roman" w:cs="Times New Roman"/>
          <w:bCs/>
          <w:lang w:val="lt-LT"/>
        </w:rPr>
        <w:t>“</w:t>
      </w:r>
      <w:r>
        <w:rPr>
          <w:rFonts w:ascii="Times New Roman" w:hAnsi="Times New Roman" w:cs="Times New Roman"/>
          <w:color w:val="000000"/>
        </w:rPr>
        <w:t>, Lietuvos Respublikos teismų (išskyrus Lietuvos Aukščiausiąjį Teismą) procesinių dokumentų saugojimo terminų rodykle, patvirtinta Teisėjų tarybos 2010 m. vasario 26 d. nutarimu Nr. 13P-19-(7.1.2)</w:t>
      </w:r>
      <w:r>
        <w:rPr>
          <w:rFonts w:ascii="Times New Roman" w:hAnsi="Times New Roman" w:cs="Times New Roman"/>
          <w:color w:val="000000"/>
          <w:lang w:val="lt-LT"/>
        </w:rPr>
        <w:t xml:space="preserve"> „Dėl </w:t>
      </w:r>
      <w:r>
        <w:rPr>
          <w:rFonts w:ascii="Times New Roman" w:hAnsi="Times New Roman" w:cs="Times New Roman"/>
          <w:color w:val="000000"/>
        </w:rPr>
        <w:t>Lietuvos Respublikos teismų (išskyrus Lietuvos Aukščiausiąjį Teismą) procesinių dokumentų saugojim</w:t>
      </w:r>
      <w:r w:rsidR="000D6947">
        <w:rPr>
          <w:rFonts w:ascii="Times New Roman" w:hAnsi="Times New Roman" w:cs="Times New Roman"/>
          <w:color w:val="000000"/>
        </w:rPr>
        <w:t>o terminų rodyklės patvirtinimo</w:t>
      </w:r>
      <w:r w:rsidR="000D6947">
        <w:rPr>
          <w:rFonts w:ascii="Times New Roman" w:hAnsi="Times New Roman" w:cs="Times New Roman"/>
          <w:color w:val="000000"/>
          <w:lang w:val="lt-LT"/>
        </w:rPr>
        <w:t>“</w:t>
      </w:r>
      <w:r>
        <w:rPr>
          <w:rFonts w:ascii="Times New Roman" w:hAnsi="Times New Roman" w:cs="Times New Roman"/>
          <w:color w:val="000000"/>
        </w:rPr>
        <w:t xml:space="preserve">, Elektroninių dokumentų valdymo taisyklėmis, patvirtintomis Lietuvos vyriausiojo archyvaro 2011 m. gruodžio 29 d. įsakymu Nr. V-158 </w:t>
      </w:r>
      <w:r>
        <w:rPr>
          <w:rFonts w:ascii="Times New Roman" w:hAnsi="Times New Roman" w:cs="Times New Roman"/>
          <w:color w:val="000000"/>
          <w:lang w:val="lt-LT"/>
        </w:rPr>
        <w:t xml:space="preserve">„Dėl </w:t>
      </w:r>
      <w:r>
        <w:rPr>
          <w:rFonts w:ascii="Times New Roman" w:hAnsi="Times New Roman" w:cs="Times New Roman"/>
          <w:color w:val="000000"/>
        </w:rPr>
        <w:t>Elektroninių dokumentų valdymo taisykl</w:t>
      </w:r>
      <w:r>
        <w:rPr>
          <w:rFonts w:ascii="Times New Roman" w:hAnsi="Times New Roman" w:cs="Times New Roman"/>
          <w:color w:val="000000"/>
          <w:lang w:val="lt-LT"/>
        </w:rPr>
        <w:t>ių patvirtinimo“</w:t>
      </w:r>
      <w:r>
        <w:rPr>
          <w:rFonts w:ascii="Times New Roman" w:hAnsi="Times New Roman" w:cs="Times New Roman"/>
          <w:color w:val="000000"/>
        </w:rPr>
        <w:t xml:space="preserve"> , Dokumentų rengimo taisyklėmis, patvirtintomis Lietuvos vyriausiojo archyvaro 2011 m. liepos 4 d. įsakymu Nr. V-117</w:t>
      </w:r>
      <w:r>
        <w:rPr>
          <w:rFonts w:ascii="Times New Roman" w:hAnsi="Times New Roman" w:cs="Times New Roman"/>
          <w:color w:val="000000"/>
          <w:lang w:val="lt-LT"/>
        </w:rPr>
        <w:t xml:space="preserve"> „Dėl Dokumentų rengimo taisyklių patvirtinimo“</w:t>
      </w:r>
      <w:r>
        <w:rPr>
          <w:rFonts w:ascii="Times New Roman" w:hAnsi="Times New Roman" w:cs="Times New Roman"/>
          <w:color w:val="000000"/>
        </w:rPr>
        <w:t xml:space="preserve">, Lietuvos teismų informacinės sistemos nuostatais, patvirtintais Nacionalinės teismų administracijos direktoriaus 2011 m. lapkričio 28 d. įsakymu Nr. 6P-112-(1.1) </w:t>
      </w:r>
      <w:r>
        <w:rPr>
          <w:rFonts w:ascii="Times New Roman" w:hAnsi="Times New Roman" w:cs="Times New Roman"/>
          <w:color w:val="000000"/>
          <w:lang w:val="lt-LT"/>
        </w:rPr>
        <w:t xml:space="preserve">„Dėl </w:t>
      </w:r>
      <w:r>
        <w:rPr>
          <w:rFonts w:ascii="Times New Roman" w:hAnsi="Times New Roman" w:cs="Times New Roman"/>
          <w:color w:val="000000"/>
        </w:rPr>
        <w:t>Lietuvos teismų informacinės sistemos nuostat</w:t>
      </w:r>
      <w:r>
        <w:rPr>
          <w:rFonts w:ascii="Times New Roman" w:hAnsi="Times New Roman" w:cs="Times New Roman"/>
          <w:color w:val="000000"/>
          <w:lang w:val="lt-LT"/>
        </w:rPr>
        <w:t>ų patvirtinimo“</w:t>
      </w:r>
      <w:r>
        <w:rPr>
          <w:rFonts w:ascii="Times New Roman" w:hAnsi="Times New Roman" w:cs="Times New Roman"/>
          <w:color w:val="000000"/>
        </w:rPr>
        <w:t>, Dokumentų tvarkymo ir apskaitos taisyklėmis, patvirtintomis Lietuvos vyriausiojo archyvaro 2011 m. liepos 4 d. įsakymu Nr. V-118</w:t>
      </w:r>
      <w:r>
        <w:rPr>
          <w:rFonts w:ascii="Times New Roman" w:hAnsi="Times New Roman" w:cs="Times New Roman"/>
          <w:color w:val="000000"/>
          <w:lang w:val="lt-LT"/>
        </w:rPr>
        <w:t xml:space="preserve"> „Dėl </w:t>
      </w:r>
      <w:r>
        <w:rPr>
          <w:rFonts w:ascii="Times New Roman" w:hAnsi="Times New Roman" w:cs="Times New Roman"/>
          <w:color w:val="000000"/>
        </w:rPr>
        <w:t>Dokumentų tvarkymo ir apskaitos taisykl</w:t>
      </w:r>
      <w:r>
        <w:rPr>
          <w:rFonts w:ascii="Times New Roman" w:hAnsi="Times New Roman" w:cs="Times New Roman"/>
          <w:color w:val="000000"/>
          <w:lang w:val="lt-LT"/>
        </w:rPr>
        <w:t>ių patvirtinimo“</w:t>
      </w:r>
      <w:r>
        <w:rPr>
          <w:rFonts w:ascii="Times New Roman" w:hAnsi="Times New Roman" w:cs="Times New Roman"/>
          <w:color w:val="000000"/>
        </w:rPr>
        <w:t xml:space="preserve">, </w:t>
      </w:r>
      <w:r w:rsidRPr="00064E81">
        <w:rPr>
          <w:rFonts w:ascii="Times New Roman" w:hAnsi="Times New Roman"/>
          <w:color w:val="000000"/>
        </w:rPr>
        <w:t>Elektroninių dokumentų nuorašų ir išrašų</w:t>
      </w:r>
      <w:r>
        <w:rPr>
          <w:rFonts w:ascii="Times New Roman" w:hAnsi="Times New Roman"/>
          <w:color w:val="000000"/>
          <w:lang w:val="lt-LT"/>
        </w:rPr>
        <w:t xml:space="preserve"> </w:t>
      </w:r>
      <w:r>
        <w:t>spausdinimo rekomendacij</w:t>
      </w:r>
      <w:r>
        <w:rPr>
          <w:lang w:val="lt-LT"/>
        </w:rPr>
        <w:t xml:space="preserve">omis, patvirtintomis </w:t>
      </w:r>
      <w:r>
        <w:rPr>
          <w:rFonts w:ascii="Times New Roman" w:hAnsi="Times New Roman" w:cs="Times New Roman"/>
          <w:color w:val="000000"/>
        </w:rPr>
        <w:t xml:space="preserve">Lietuvos vyriausiojo </w:t>
      </w:r>
      <w:r>
        <w:rPr>
          <w:rFonts w:ascii="Times New Roman" w:hAnsi="Times New Roman" w:cs="Times New Roman"/>
          <w:color w:val="000000"/>
        </w:rPr>
        <w:lastRenderedPageBreak/>
        <w:t xml:space="preserve">archyvaro </w:t>
      </w:r>
      <w:r>
        <w:t xml:space="preserve">2013 m. gruodžio 4 d. </w:t>
      </w:r>
      <w:r>
        <w:rPr>
          <w:rFonts w:ascii="Times New Roman" w:hAnsi="Times New Roman" w:cs="Times New Roman"/>
          <w:color w:val="000000"/>
        </w:rPr>
        <w:t xml:space="preserve">įsakymu </w:t>
      </w:r>
      <w:r>
        <w:t>Nr. V-67</w:t>
      </w:r>
      <w:r>
        <w:rPr>
          <w:lang w:val="lt-LT"/>
        </w:rPr>
        <w:t xml:space="preserve"> „Dėl </w:t>
      </w:r>
      <w:r w:rsidRPr="00064E81">
        <w:rPr>
          <w:rFonts w:ascii="Times New Roman" w:hAnsi="Times New Roman"/>
          <w:color w:val="000000"/>
        </w:rPr>
        <w:t>elektroninių dokumentų nuorašų ir išrašų</w:t>
      </w:r>
      <w:r>
        <w:rPr>
          <w:rFonts w:ascii="Times New Roman" w:hAnsi="Times New Roman"/>
          <w:color w:val="000000"/>
          <w:lang w:val="lt-LT"/>
        </w:rPr>
        <w:t xml:space="preserve"> </w:t>
      </w:r>
      <w:r>
        <w:t>spausdinimo rekomendacij</w:t>
      </w:r>
      <w:r>
        <w:rPr>
          <w:lang w:val="lt-LT"/>
        </w:rPr>
        <w:t xml:space="preserve">ų patvirtinimo“, </w:t>
      </w:r>
      <w:r>
        <w:rPr>
          <w:rFonts w:ascii="Times New Roman" w:hAnsi="Times New Roman" w:cs="Times New Roman"/>
          <w:color w:val="000000"/>
          <w:lang w:eastAsia="lt-LT"/>
        </w:rPr>
        <w:t xml:space="preserve">Bylų paskirstymo teisėjams ir teisėjų kolegijų sudarymo taisyklių aprašu, </w:t>
      </w:r>
      <w:r>
        <w:rPr>
          <w:rFonts w:ascii="Times New Roman" w:hAnsi="Times New Roman" w:cs="Times New Roman"/>
          <w:color w:val="000000"/>
        </w:rPr>
        <w:t>patvirtintu Teisėjų tarybos 2011 m. kovo 25 d. nutarimu Nr. 13P-29-(7.1.2)</w:t>
      </w:r>
      <w:r>
        <w:rPr>
          <w:rFonts w:ascii="Times New Roman" w:hAnsi="Times New Roman" w:cs="Times New Roman"/>
          <w:color w:val="000000"/>
          <w:lang w:val="lt-LT"/>
        </w:rPr>
        <w:t xml:space="preserve"> „Dėl </w:t>
      </w:r>
      <w:r>
        <w:rPr>
          <w:rFonts w:ascii="Times New Roman" w:hAnsi="Times New Roman" w:cs="Times New Roman"/>
          <w:color w:val="000000"/>
          <w:lang w:eastAsia="lt-LT"/>
        </w:rPr>
        <w:t>Bylų paskirstymo teisėjams ir teisėjų kolegijų sudarymo taisyklių apraš</w:t>
      </w:r>
      <w:r>
        <w:rPr>
          <w:rFonts w:ascii="Times New Roman" w:hAnsi="Times New Roman" w:cs="Times New Roman"/>
          <w:color w:val="000000"/>
          <w:lang w:val="lt-LT" w:eastAsia="lt-LT"/>
        </w:rPr>
        <w:t>o patvirtinimo</w:t>
      </w:r>
      <w:r>
        <w:rPr>
          <w:rFonts w:ascii="Times New Roman" w:hAnsi="Times New Roman" w:cs="Times New Roman"/>
          <w:color w:val="000000"/>
          <w:lang w:val="lt-LT"/>
        </w:rPr>
        <w:t>“</w:t>
      </w:r>
      <w:r>
        <w:rPr>
          <w:rFonts w:ascii="Times New Roman" w:hAnsi="Times New Roman" w:cs="Times New Roman"/>
          <w:color w:val="000000"/>
          <w:lang w:eastAsia="lt-LT"/>
        </w:rPr>
        <w:t xml:space="preserve">, </w:t>
      </w:r>
      <w:r>
        <w:rPr>
          <w:rFonts w:ascii="Times New Roman" w:hAnsi="Times New Roman" w:cs="Times New Roman"/>
          <w:color w:val="000000"/>
        </w:rPr>
        <w:t xml:space="preserve">Procesinių dokumentų pateikimo teismui ir jų įteikimo asmenims elektroninių ryšių priemonėmis tvarkos aprašu, patvirtintu Lietuvos Respublikos teisingumo ministro 2012 m. gruodžio 13 d. įsakymu Nr. 1R-332 </w:t>
      </w:r>
      <w:r>
        <w:rPr>
          <w:rFonts w:ascii="Times New Roman" w:hAnsi="Times New Roman" w:cs="Times New Roman"/>
          <w:color w:val="000000"/>
          <w:lang w:val="lt-LT"/>
        </w:rPr>
        <w:t xml:space="preserve">„Dėl </w:t>
      </w:r>
      <w:r>
        <w:rPr>
          <w:rFonts w:ascii="Times New Roman" w:hAnsi="Times New Roman" w:cs="Times New Roman"/>
          <w:color w:val="000000"/>
        </w:rPr>
        <w:t>Procesinių dokumentų pateikimo teismui ir jų įteikimo asmenims elektroninių ryšių priemonėmis tvarkos aprašo patvirtinimo</w:t>
      </w:r>
      <w:r>
        <w:rPr>
          <w:rFonts w:ascii="Times New Roman" w:hAnsi="Times New Roman" w:cs="Times New Roman"/>
          <w:color w:val="000000"/>
          <w:lang w:val="lt-LT"/>
        </w:rPr>
        <w:t>“</w:t>
      </w:r>
      <w:r>
        <w:rPr>
          <w:rFonts w:ascii="Times New Roman" w:hAnsi="Times New Roman" w:cs="Times New Roman"/>
          <w:color w:val="000000"/>
        </w:rPr>
        <w:t>, ADOC-V1.0 specifikacija, patvirtinta Lietuvos archyvų departamento prie Lietuvos Respublikos Vyriausybės generalinio direktoriaus 2009 m. rugsėjo 7 d. įsakymu Nr. V-60</w:t>
      </w:r>
      <w:r>
        <w:rPr>
          <w:rFonts w:ascii="Times New Roman" w:hAnsi="Times New Roman" w:cs="Times New Roman"/>
          <w:color w:val="000000"/>
          <w:lang w:val="lt-LT"/>
        </w:rPr>
        <w:t xml:space="preserve"> </w:t>
      </w:r>
      <w:r w:rsidRPr="00C96579">
        <w:rPr>
          <w:rFonts w:ascii="Times New Roman" w:hAnsi="Times New Roman" w:cs="Times New Roman"/>
          <w:color w:val="000000"/>
          <w:lang w:val="lt-LT"/>
        </w:rPr>
        <w:t>„Dėl elektroniniu parašu pasirašyto elektroninio dokumento specifikacijos ADOC-v1.0 patvirtinimo“</w:t>
      </w:r>
      <w:r>
        <w:rPr>
          <w:rFonts w:ascii="Times New Roman" w:hAnsi="Times New Roman" w:cs="Times New Roman"/>
          <w:color w:val="000000"/>
        </w:rPr>
        <w:t xml:space="preserve">, Valstybės ir savivaldybių institucijų, įstaigų, įmonių veiklos elektroninių dokumentų perdavimo į valstybės archyvus taisyklėmis, patvirtintomis Lietuvos vyriausiojo archyvaro 2012 m. birželio 22 d. įsakymu Nr. V-63 </w:t>
      </w:r>
      <w:r>
        <w:rPr>
          <w:rFonts w:ascii="Times New Roman" w:hAnsi="Times New Roman" w:cs="Times New Roman"/>
          <w:color w:val="000000"/>
          <w:lang w:val="lt-LT"/>
        </w:rPr>
        <w:t xml:space="preserve">„Dėl </w:t>
      </w:r>
      <w:r>
        <w:rPr>
          <w:rFonts w:ascii="Times New Roman" w:hAnsi="Times New Roman" w:cs="Times New Roman"/>
          <w:color w:val="000000"/>
        </w:rPr>
        <w:t>Valstybės ir savivaldybių institucijų, įstaigų, įmonių veiklos elektroninių dokumentų perdavimo į valstybės archyvus taisykl</w:t>
      </w:r>
      <w:r>
        <w:rPr>
          <w:rFonts w:ascii="Times New Roman" w:hAnsi="Times New Roman" w:cs="Times New Roman"/>
          <w:color w:val="000000"/>
          <w:lang w:val="lt-LT"/>
        </w:rPr>
        <w:t>ių patvirtinimo“</w:t>
      </w:r>
      <w:r>
        <w:rPr>
          <w:rFonts w:ascii="Times New Roman" w:hAnsi="Times New Roman" w:cs="Times New Roman"/>
          <w:color w:val="000000"/>
        </w:rPr>
        <w:t>.</w:t>
      </w:r>
    </w:p>
    <w:p w:rsidR="00391DE9" w:rsidRPr="00A82E38" w:rsidRDefault="00391DE9" w:rsidP="00391DE9">
      <w:pPr>
        <w:tabs>
          <w:tab w:val="left" w:pos="720"/>
        </w:tabs>
        <w:ind w:firstLine="709"/>
        <w:jc w:val="both"/>
        <w:rPr>
          <w:rFonts w:ascii="Times New Roman" w:hAnsi="Times New Roman" w:cs="Times New Roman"/>
          <w:color w:val="000000"/>
        </w:rPr>
      </w:pPr>
      <w:r w:rsidRPr="00A82E38">
        <w:rPr>
          <w:rFonts w:ascii="Times New Roman" w:hAnsi="Times New Roman" w:cs="Times New Roman"/>
          <w:color w:val="000000"/>
        </w:rPr>
        <w:t xml:space="preserve">4. Elektroninių dokumentų, </w:t>
      </w:r>
      <w:r w:rsidRPr="002D2986">
        <w:rPr>
          <w:color w:val="000000"/>
        </w:rPr>
        <w:t>elektroniniu</w:t>
      </w:r>
      <w:r>
        <w:rPr>
          <w:color w:val="000000"/>
        </w:rPr>
        <w:t xml:space="preserve"> parašu patvirtintų</w:t>
      </w:r>
      <w:r w:rsidRPr="002D2986">
        <w:rPr>
          <w:color w:val="000000"/>
        </w:rPr>
        <w:t xml:space="preserve"> popierini</w:t>
      </w:r>
      <w:r>
        <w:rPr>
          <w:color w:val="000000"/>
        </w:rPr>
        <w:t>ų</w:t>
      </w:r>
      <w:r w:rsidRPr="002D2986">
        <w:rPr>
          <w:color w:val="000000"/>
        </w:rPr>
        <w:t xml:space="preserve"> dokument</w:t>
      </w:r>
      <w:r>
        <w:rPr>
          <w:color w:val="000000"/>
        </w:rPr>
        <w:t>ų</w:t>
      </w:r>
      <w:r w:rsidRPr="002D2986">
        <w:rPr>
          <w:color w:val="000000"/>
        </w:rPr>
        <w:t xml:space="preserve"> skaitmenin</w:t>
      </w:r>
      <w:r>
        <w:rPr>
          <w:color w:val="000000"/>
        </w:rPr>
        <w:t>ių</w:t>
      </w:r>
      <w:r w:rsidRPr="002D2986">
        <w:rPr>
          <w:color w:val="000000"/>
        </w:rPr>
        <w:t xml:space="preserve"> kopij</w:t>
      </w:r>
      <w:r>
        <w:rPr>
          <w:color w:val="000000"/>
        </w:rPr>
        <w:t>ų</w:t>
      </w:r>
      <w:r w:rsidRPr="00A82E38">
        <w:rPr>
          <w:rFonts w:ascii="Times New Roman" w:hAnsi="Times New Roman" w:cs="Times New Roman"/>
          <w:color w:val="000000"/>
        </w:rPr>
        <w:t xml:space="preserve"> ir elektroninių duomenų tvarkymo metu kaupiami elektroninių dokumentų ir elektroninių teismo proceso bylų privalomieji metaduomenys, nurodyti šio Aprašo 1 priede, jei kiti teisės aktai nenustato kitaip. </w:t>
      </w:r>
    </w:p>
    <w:p w:rsidR="00391DE9" w:rsidRPr="00A82E38" w:rsidRDefault="00391DE9" w:rsidP="00391DE9">
      <w:pPr>
        <w:pStyle w:val="Pagrindinistekstas"/>
        <w:spacing w:after="0"/>
        <w:ind w:firstLine="709"/>
        <w:jc w:val="both"/>
        <w:rPr>
          <w:rFonts w:ascii="Times New Roman" w:hAnsi="Times New Roman" w:cs="Times New Roman"/>
          <w:b/>
          <w:color w:val="000000"/>
        </w:rPr>
      </w:pPr>
      <w:r w:rsidRPr="00A82E38">
        <w:rPr>
          <w:rFonts w:ascii="Times New Roman" w:hAnsi="Times New Roman" w:cs="Times New Roman"/>
          <w:color w:val="000000"/>
        </w:rPr>
        <w:t>5. Apraše vartojamos sąvokos:</w:t>
      </w:r>
    </w:p>
    <w:p w:rsidR="00391DE9" w:rsidRPr="00A82E38" w:rsidRDefault="00391DE9" w:rsidP="00391DE9">
      <w:pPr>
        <w:pStyle w:val="tajtip"/>
        <w:spacing w:before="0" w:after="0"/>
        <w:ind w:firstLine="709"/>
        <w:jc w:val="both"/>
        <w:rPr>
          <w:rFonts w:ascii="Times New Roman" w:hAnsi="Times New Roman" w:cs="Times New Roman"/>
          <w:b/>
          <w:color w:val="000000"/>
          <w:lang w:val="lt-LT" w:eastAsia="lt-LT"/>
        </w:rPr>
      </w:pPr>
      <w:r w:rsidRPr="00A82E38">
        <w:rPr>
          <w:rFonts w:ascii="Times New Roman" w:hAnsi="Times New Roman" w:cs="Times New Roman"/>
          <w:b/>
          <w:color w:val="000000"/>
          <w:lang w:val="lt-LT"/>
        </w:rPr>
        <w:t xml:space="preserve">Bylos iškėlimą teisme inicijuojantis dokumentas </w:t>
      </w:r>
      <w:r w:rsidRPr="00A82E38">
        <w:rPr>
          <w:rFonts w:ascii="Times New Roman" w:hAnsi="Times New Roman" w:cs="Times New Roman"/>
          <w:color w:val="000000"/>
          <w:lang w:val="lt-LT"/>
        </w:rPr>
        <w:t>–</w:t>
      </w:r>
      <w:r w:rsidRPr="00A82E38">
        <w:rPr>
          <w:rFonts w:ascii="Times New Roman" w:hAnsi="Times New Roman" w:cs="Times New Roman"/>
          <w:b/>
          <w:color w:val="000000"/>
          <w:lang w:val="lt-LT"/>
        </w:rPr>
        <w:t xml:space="preserve"> </w:t>
      </w:r>
      <w:r w:rsidRPr="00A82E38">
        <w:rPr>
          <w:rFonts w:ascii="Times New Roman" w:hAnsi="Times New Roman" w:cs="Times New Roman"/>
          <w:color w:val="000000"/>
          <w:lang w:val="lt-LT"/>
        </w:rPr>
        <w:t>ieškinys, skundas, pareiškimas, prašymas ar kitas procesinis dokumentas, kurio pagrindu inicijuojama byla teisme.</w:t>
      </w:r>
    </w:p>
    <w:p w:rsidR="00391DE9" w:rsidRPr="00A82E38" w:rsidRDefault="00391DE9" w:rsidP="00391DE9">
      <w:pPr>
        <w:tabs>
          <w:tab w:val="left" w:pos="9639"/>
        </w:tabs>
        <w:ind w:right="142" w:firstLine="709"/>
        <w:jc w:val="both"/>
        <w:rPr>
          <w:rFonts w:ascii="Times New Roman" w:hAnsi="Times New Roman" w:cs="Times New Roman"/>
          <w:b/>
          <w:color w:val="000000"/>
        </w:rPr>
      </w:pPr>
      <w:r w:rsidRPr="00A82E38">
        <w:rPr>
          <w:rFonts w:ascii="Times New Roman" w:hAnsi="Times New Roman" w:cs="Times New Roman"/>
          <w:b/>
          <w:color w:val="000000"/>
          <w:lang w:eastAsia="lt-LT"/>
        </w:rPr>
        <w:t xml:space="preserve">Bylas paskirstantis asmuo </w:t>
      </w:r>
      <w:r w:rsidRPr="00A82E38">
        <w:rPr>
          <w:rFonts w:ascii="Times New Roman" w:hAnsi="Times New Roman" w:cs="Times New Roman"/>
          <w:color w:val="000000"/>
          <w:lang w:eastAsia="lt-LT"/>
        </w:rPr>
        <w:t>–</w:t>
      </w:r>
      <w:r w:rsidRPr="00A82E38">
        <w:rPr>
          <w:rFonts w:ascii="Times New Roman" w:hAnsi="Times New Roman" w:cs="Times New Roman"/>
          <w:b/>
          <w:color w:val="000000"/>
          <w:lang w:eastAsia="lt-LT"/>
        </w:rPr>
        <w:t xml:space="preserve"> </w:t>
      </w:r>
      <w:r w:rsidRPr="00A82E38">
        <w:rPr>
          <w:rFonts w:ascii="Times New Roman" w:hAnsi="Times New Roman" w:cs="Times New Roman"/>
          <w:color w:val="000000"/>
          <w:lang w:eastAsia="lt-LT"/>
        </w:rPr>
        <w:t xml:space="preserve"> </w:t>
      </w:r>
      <w:r w:rsidRPr="00A82E38">
        <w:rPr>
          <w:rStyle w:val="apple-converted-space"/>
          <w:rFonts w:ascii="Times New Roman" w:hAnsi="Times New Roman"/>
          <w:color w:val="000000"/>
          <w:shd w:val="clear" w:color="auto" w:fill="FFFFFF"/>
        </w:rPr>
        <w:t>teismo pirmininkas, j</w:t>
      </w:r>
      <w:r w:rsidRPr="00A82E38">
        <w:rPr>
          <w:rFonts w:ascii="Times New Roman" w:hAnsi="Times New Roman" w:cs="Times New Roman"/>
          <w:color w:val="000000"/>
          <w:lang w:eastAsia="lt-LT"/>
        </w:rPr>
        <w:t>o pavaduotojas ar teismo skyriaus pirmininkas ar jų įgalioti asmenys, kurie, naudodamiesi Lietuvos teismų informacinės sistemos (toliau – LITEKO) bylų skirstymo moduliu, nustatyta tvarka paskirsto bylas teisėjams ar teisėjų kolegijoms.</w:t>
      </w:r>
    </w:p>
    <w:p w:rsidR="00391DE9" w:rsidRPr="00A82E38" w:rsidRDefault="00391DE9" w:rsidP="00391DE9">
      <w:pPr>
        <w:pStyle w:val="tajtip"/>
        <w:tabs>
          <w:tab w:val="left" w:pos="9639"/>
        </w:tabs>
        <w:spacing w:before="0" w:after="0"/>
        <w:ind w:right="142" w:firstLine="709"/>
        <w:jc w:val="both"/>
        <w:rPr>
          <w:rFonts w:ascii="Times New Roman" w:hAnsi="Times New Roman" w:cs="Times New Roman"/>
          <w:b/>
          <w:color w:val="000000"/>
          <w:lang w:val="lt-LT"/>
        </w:rPr>
      </w:pPr>
      <w:r w:rsidRPr="00A82E38">
        <w:rPr>
          <w:rFonts w:ascii="Times New Roman" w:hAnsi="Times New Roman" w:cs="Times New Roman"/>
          <w:b/>
          <w:color w:val="000000"/>
          <w:lang w:val="lt-LT"/>
        </w:rPr>
        <w:t xml:space="preserve">Elektroninė teismo proceso byla </w:t>
      </w:r>
      <w:r w:rsidRPr="00A82E38">
        <w:rPr>
          <w:rFonts w:ascii="Times New Roman" w:hAnsi="Times New Roman" w:cs="Times New Roman"/>
          <w:color w:val="000000"/>
          <w:lang w:val="lt-LT"/>
        </w:rPr>
        <w:t xml:space="preserve">− su teismo proceso byla susijusių teismo, proceso dalyvių elektroninių dokumentų, </w:t>
      </w:r>
      <w:r w:rsidRPr="00D97F44">
        <w:rPr>
          <w:rFonts w:ascii="Times New Roman" w:hAnsi="Times New Roman" w:cs="Times New Roman"/>
          <w:color w:val="000000"/>
          <w:lang w:val="lt-LT"/>
        </w:rPr>
        <w:t>elektroniniu parašu patvirtintų popierinių dokumentų skaitmeninių kopijų</w:t>
      </w:r>
      <w:r w:rsidRPr="00A82E38">
        <w:rPr>
          <w:rFonts w:ascii="Times New Roman" w:hAnsi="Times New Roman" w:cs="Times New Roman"/>
          <w:color w:val="000000"/>
          <w:lang w:val="lt-LT"/>
        </w:rPr>
        <w:t xml:space="preserve"> ir elektroninių duomenų rinkmena.</w:t>
      </w:r>
    </w:p>
    <w:p w:rsidR="00391DE9" w:rsidRPr="00A82E38" w:rsidRDefault="00391DE9" w:rsidP="00391DE9">
      <w:pPr>
        <w:pStyle w:val="tajtip"/>
        <w:tabs>
          <w:tab w:val="left" w:pos="9639"/>
        </w:tabs>
        <w:spacing w:before="0" w:after="0"/>
        <w:ind w:right="142" w:firstLine="709"/>
        <w:jc w:val="both"/>
        <w:rPr>
          <w:rFonts w:ascii="Times New Roman" w:hAnsi="Times New Roman" w:cs="Times New Roman"/>
          <w:color w:val="000000"/>
          <w:lang w:val="lt-LT"/>
        </w:rPr>
      </w:pPr>
      <w:r w:rsidRPr="00A82E38">
        <w:rPr>
          <w:rFonts w:ascii="Times New Roman" w:hAnsi="Times New Roman" w:cs="Times New Roman"/>
          <w:b/>
          <w:color w:val="000000"/>
          <w:lang w:val="lt-LT"/>
        </w:rPr>
        <w:t xml:space="preserve">Elektroniniai duomenys </w:t>
      </w:r>
      <w:r w:rsidRPr="00A82E38">
        <w:rPr>
          <w:rFonts w:ascii="Times New Roman" w:hAnsi="Times New Roman" w:cs="Times New Roman"/>
          <w:color w:val="000000"/>
          <w:lang w:val="lt-LT"/>
        </w:rPr>
        <w:t>–</w:t>
      </w:r>
      <w:r w:rsidRPr="00A82E38">
        <w:rPr>
          <w:rFonts w:ascii="Times New Roman" w:hAnsi="Times New Roman" w:cs="Times New Roman"/>
          <w:b/>
          <w:color w:val="000000"/>
          <w:lang w:val="lt-LT"/>
        </w:rPr>
        <w:t xml:space="preserve"> </w:t>
      </w:r>
      <w:r w:rsidRPr="00A82E38">
        <w:rPr>
          <w:rFonts w:ascii="Times New Roman" w:hAnsi="Times New Roman" w:cs="Times New Roman"/>
          <w:color w:val="000000"/>
          <w:lang w:val="lt-LT"/>
        </w:rPr>
        <w:t>informacinių technologijų priemonėmis sukurta informacija, susijusi su elektronine teismo proceso byla.</w:t>
      </w:r>
    </w:p>
    <w:p w:rsidR="00391DE9" w:rsidRPr="00A82E38" w:rsidRDefault="00391DE9" w:rsidP="00391DE9">
      <w:pPr>
        <w:pStyle w:val="tajtip"/>
        <w:tabs>
          <w:tab w:val="left" w:pos="9639"/>
        </w:tabs>
        <w:spacing w:before="0" w:after="0"/>
        <w:ind w:right="142" w:firstLine="709"/>
        <w:jc w:val="both"/>
        <w:rPr>
          <w:rFonts w:ascii="Times New Roman" w:hAnsi="Times New Roman" w:cs="Times New Roman"/>
          <w:color w:val="000000"/>
          <w:lang w:val="lt-LT"/>
        </w:rPr>
      </w:pPr>
      <w:r w:rsidRPr="00A82E38">
        <w:rPr>
          <w:rFonts w:ascii="Times New Roman" w:hAnsi="Times New Roman" w:cs="Times New Roman"/>
          <w:b/>
          <w:color w:val="000000"/>
          <w:lang w:val="lt-LT"/>
        </w:rPr>
        <w:t>Popierinė teismo proceso byla</w:t>
      </w:r>
      <w:r w:rsidRPr="00A82E38">
        <w:rPr>
          <w:rFonts w:ascii="Times New Roman" w:hAnsi="Times New Roman" w:cs="Times New Roman"/>
          <w:color w:val="000000"/>
          <w:lang w:val="lt-LT"/>
        </w:rPr>
        <w:t xml:space="preserve"> – su teismo proceso byla susijusių teismo ir dalyvaujančių byloje asmenų popierin</w:t>
      </w:r>
      <w:r w:rsidR="00906A96">
        <w:rPr>
          <w:rFonts w:ascii="Times New Roman" w:hAnsi="Times New Roman" w:cs="Times New Roman"/>
          <w:color w:val="000000"/>
          <w:lang w:val="lt-LT"/>
        </w:rPr>
        <w:t>ių</w:t>
      </w:r>
      <w:r w:rsidRPr="00A82E38">
        <w:rPr>
          <w:rFonts w:ascii="Times New Roman" w:hAnsi="Times New Roman" w:cs="Times New Roman"/>
          <w:color w:val="000000"/>
          <w:lang w:val="lt-LT"/>
        </w:rPr>
        <w:t xml:space="preserve"> dokumentų, dokumentų popierinių kopijų</w:t>
      </w:r>
      <w:r w:rsidRPr="00A82E38">
        <w:rPr>
          <w:rFonts w:ascii="Times New Roman" w:hAnsi="Times New Roman" w:cs="Times New Roman"/>
          <w:b/>
          <w:color w:val="000000"/>
          <w:lang w:val="lt-LT"/>
        </w:rPr>
        <w:t xml:space="preserve"> </w:t>
      </w:r>
      <w:r w:rsidRPr="00A82E38">
        <w:rPr>
          <w:rFonts w:ascii="Times New Roman" w:hAnsi="Times New Roman" w:cs="Times New Roman"/>
          <w:color w:val="000000"/>
          <w:lang w:val="lt-LT"/>
        </w:rPr>
        <w:t>ir nuorašų rinkmena.</w:t>
      </w:r>
    </w:p>
    <w:p w:rsidR="00391DE9" w:rsidRPr="00A82E38" w:rsidRDefault="00391DE9" w:rsidP="00391DE9">
      <w:pPr>
        <w:pStyle w:val="tajtip"/>
        <w:tabs>
          <w:tab w:val="left" w:pos="9639"/>
        </w:tabs>
        <w:spacing w:before="0" w:after="0"/>
        <w:ind w:right="142" w:firstLine="709"/>
        <w:jc w:val="both"/>
        <w:rPr>
          <w:rFonts w:ascii="Times New Roman" w:hAnsi="Times New Roman" w:cs="Times New Roman"/>
          <w:b/>
          <w:color w:val="000000"/>
          <w:lang w:val="lt-LT"/>
        </w:rPr>
      </w:pPr>
      <w:r w:rsidRPr="00A82E38">
        <w:rPr>
          <w:rFonts w:ascii="Times New Roman" w:hAnsi="Times New Roman" w:cs="Times New Roman"/>
          <w:b/>
          <w:color w:val="000000"/>
          <w:lang w:val="lt-LT"/>
        </w:rPr>
        <w:t>Administravimo teisės suteikimas</w:t>
      </w:r>
      <w:r w:rsidRPr="00A82E38">
        <w:rPr>
          <w:rFonts w:ascii="Times New Roman" w:hAnsi="Times New Roman" w:cs="Times New Roman"/>
          <w:color w:val="000000"/>
          <w:lang w:val="lt-LT"/>
        </w:rPr>
        <w:t xml:space="preserve"> </w:t>
      </w:r>
      <w:r w:rsidRPr="00A82E38">
        <w:rPr>
          <w:rFonts w:ascii="Times New Roman" w:hAnsi="Times New Roman" w:cs="Times New Roman"/>
          <w:b/>
          <w:color w:val="000000"/>
          <w:lang w:val="lt-LT"/>
        </w:rPr>
        <w:t xml:space="preserve">– </w:t>
      </w:r>
      <w:r w:rsidRPr="00A82E38">
        <w:rPr>
          <w:rFonts w:ascii="Times New Roman" w:hAnsi="Times New Roman" w:cs="Times New Roman"/>
          <w:lang w:val="lt-LT" w:eastAsia="lt-LT"/>
        </w:rPr>
        <w:t>teisės administruoti juridinio asmens paskyrą suteikimas paslaugų gavėjo administratoriui.</w:t>
      </w:r>
      <w:r w:rsidRPr="00A82E38">
        <w:rPr>
          <w:rFonts w:ascii="Times New Roman" w:hAnsi="Times New Roman" w:cs="Times New Roman"/>
          <w:b/>
          <w:lang w:val="lt-LT" w:eastAsia="lt-LT"/>
        </w:rPr>
        <w:t xml:space="preserve"> </w:t>
      </w:r>
    </w:p>
    <w:p w:rsidR="00391DE9" w:rsidRPr="00A82E38" w:rsidRDefault="00391DE9" w:rsidP="00391DE9">
      <w:pPr>
        <w:pStyle w:val="Pagrindinistekstas"/>
        <w:tabs>
          <w:tab w:val="left" w:pos="9639"/>
        </w:tabs>
        <w:spacing w:after="0"/>
        <w:ind w:right="142" w:firstLine="709"/>
        <w:jc w:val="both"/>
        <w:rPr>
          <w:rFonts w:ascii="Times New Roman" w:hAnsi="Times New Roman" w:cs="Times New Roman"/>
          <w:color w:val="000000"/>
        </w:rPr>
      </w:pPr>
      <w:r w:rsidRPr="00A82E38">
        <w:rPr>
          <w:rFonts w:ascii="Times New Roman" w:hAnsi="Times New Roman" w:cs="Times New Roman"/>
          <w:color w:val="000000"/>
        </w:rPr>
        <w:t>Kitos sąvokos vartojamos ir suprantamos taip, kaip jos apibrėžtos Lietuvos Respublikos dokumentų ir archyvų įstatyme, Lietuvos Respublikos elektroninio parašo įstatyme, Dokumentų tvarkymo ir apskaitos taisyklėse, Elektroninių dokumentų valdymo taisyklėse.</w:t>
      </w:r>
    </w:p>
    <w:p w:rsidR="00391DE9" w:rsidRPr="00A82E38" w:rsidRDefault="00391DE9" w:rsidP="00391DE9">
      <w:pPr>
        <w:pStyle w:val="Pagrindinistekstas"/>
        <w:spacing w:after="0"/>
        <w:ind w:firstLine="720"/>
        <w:jc w:val="both"/>
        <w:rPr>
          <w:rFonts w:ascii="Times New Roman" w:hAnsi="Times New Roman" w:cs="Times New Roman"/>
          <w:b/>
          <w:bCs/>
          <w:color w:val="000000"/>
        </w:rPr>
      </w:pPr>
    </w:p>
    <w:p w:rsidR="00391DE9" w:rsidRDefault="00391DE9" w:rsidP="00391DE9">
      <w:pPr>
        <w:pStyle w:val="Pagrindinistekstas"/>
        <w:spacing w:after="0"/>
        <w:jc w:val="center"/>
        <w:rPr>
          <w:rFonts w:ascii="Times New Roman" w:hAnsi="Times New Roman" w:cs="Times New Roman"/>
          <w:b/>
          <w:bCs/>
          <w:color w:val="000000"/>
          <w:lang w:val="lt-LT"/>
        </w:rPr>
      </w:pPr>
      <w:r>
        <w:rPr>
          <w:rFonts w:ascii="Times New Roman" w:hAnsi="Times New Roman" w:cs="Times New Roman"/>
          <w:b/>
          <w:bCs/>
          <w:color w:val="000000"/>
          <w:lang w:val="lt-LT"/>
        </w:rPr>
        <w:t>II SKYRIUS</w:t>
      </w:r>
    </w:p>
    <w:p w:rsidR="00391DE9" w:rsidRPr="00A82E38" w:rsidRDefault="00391DE9" w:rsidP="00391DE9">
      <w:pPr>
        <w:pStyle w:val="Pagrindinistekstas"/>
        <w:spacing w:after="0"/>
        <w:jc w:val="center"/>
        <w:rPr>
          <w:rFonts w:ascii="Times New Roman" w:hAnsi="Times New Roman" w:cs="Times New Roman"/>
          <w:b/>
          <w:bCs/>
          <w:color w:val="000000"/>
        </w:rPr>
      </w:pPr>
      <w:r w:rsidRPr="00A82E38">
        <w:rPr>
          <w:rFonts w:ascii="Times New Roman" w:hAnsi="Times New Roman" w:cs="Times New Roman"/>
          <w:b/>
          <w:bCs/>
          <w:color w:val="000000"/>
        </w:rPr>
        <w:t>ELEKTRONINIŲ DOKUMENTŲ,</w:t>
      </w:r>
      <w:r w:rsidRPr="00A82E38">
        <w:rPr>
          <w:rFonts w:ascii="Times New Roman" w:hAnsi="Times New Roman" w:cs="Times New Roman"/>
          <w:b/>
          <w:bCs/>
          <w:color w:val="000000"/>
          <w:lang w:val="lt-LT"/>
        </w:rPr>
        <w:t xml:space="preserve"> </w:t>
      </w:r>
      <w:r w:rsidRPr="002D2986">
        <w:rPr>
          <w:b/>
        </w:rPr>
        <w:t xml:space="preserve">ELEKTRONINIU PARAŠU PATVIRTINTŲ POPIERINIŲ DOKUMENTŲ SKAITMENINIŲ KOPIJŲ </w:t>
      </w:r>
      <w:r w:rsidRPr="00A82E38">
        <w:rPr>
          <w:rFonts w:ascii="Times New Roman" w:hAnsi="Times New Roman" w:cs="Times New Roman"/>
          <w:b/>
          <w:bCs/>
          <w:color w:val="000000"/>
        </w:rPr>
        <w:t>IR ELEKTRONINIŲ DUOMENŲ TVARKYMO ORGANIZAVIMAS</w:t>
      </w:r>
    </w:p>
    <w:p w:rsidR="00391DE9" w:rsidRPr="00A82E38" w:rsidRDefault="00391DE9" w:rsidP="00391DE9">
      <w:pPr>
        <w:pStyle w:val="Pagrindinistekstas"/>
        <w:spacing w:after="0"/>
        <w:jc w:val="center"/>
        <w:rPr>
          <w:rFonts w:ascii="Times New Roman" w:hAnsi="Times New Roman" w:cs="Times New Roman"/>
          <w:color w:val="000000"/>
        </w:rPr>
      </w:pPr>
    </w:p>
    <w:p w:rsidR="00391DE9" w:rsidRPr="00A82E38" w:rsidRDefault="00391DE9" w:rsidP="00391DE9">
      <w:pPr>
        <w:pStyle w:val="Pagrindinistekstas"/>
        <w:tabs>
          <w:tab w:val="left" w:pos="9639"/>
        </w:tabs>
        <w:spacing w:after="0"/>
        <w:ind w:right="142" w:firstLine="709"/>
        <w:jc w:val="both"/>
        <w:rPr>
          <w:rFonts w:ascii="Times New Roman" w:hAnsi="Times New Roman" w:cs="Times New Roman"/>
          <w:b/>
          <w:color w:val="000000"/>
        </w:rPr>
      </w:pPr>
      <w:r w:rsidRPr="00A82E38">
        <w:rPr>
          <w:rFonts w:ascii="Times New Roman" w:hAnsi="Times New Roman" w:cs="Times New Roman"/>
          <w:color w:val="000000"/>
        </w:rPr>
        <w:t xml:space="preserve">6. Už teismo elektroninių dokumentų, </w:t>
      </w:r>
      <w:r w:rsidRPr="002D2986">
        <w:rPr>
          <w:color w:val="000000"/>
        </w:rPr>
        <w:t>elektroniniu</w:t>
      </w:r>
      <w:r>
        <w:rPr>
          <w:color w:val="000000"/>
        </w:rPr>
        <w:t xml:space="preserve"> parašu patvirtint</w:t>
      </w:r>
      <w:r>
        <w:rPr>
          <w:color w:val="000000"/>
          <w:lang w:val="lt-LT"/>
        </w:rPr>
        <w:t>ų</w:t>
      </w:r>
      <w:r w:rsidRPr="002D2986">
        <w:rPr>
          <w:color w:val="000000"/>
        </w:rPr>
        <w:t xml:space="preserve"> popierini</w:t>
      </w:r>
      <w:r>
        <w:rPr>
          <w:color w:val="000000"/>
          <w:lang w:val="lt-LT"/>
        </w:rPr>
        <w:t>ų</w:t>
      </w:r>
      <w:r w:rsidRPr="002D2986">
        <w:rPr>
          <w:color w:val="000000"/>
        </w:rPr>
        <w:t xml:space="preserve"> dokument</w:t>
      </w:r>
      <w:r>
        <w:rPr>
          <w:color w:val="000000"/>
          <w:lang w:val="lt-LT"/>
        </w:rPr>
        <w:t>ų</w:t>
      </w:r>
      <w:r w:rsidRPr="002D2986">
        <w:rPr>
          <w:color w:val="000000"/>
        </w:rPr>
        <w:t xml:space="preserve"> skaitmenin</w:t>
      </w:r>
      <w:r>
        <w:rPr>
          <w:color w:val="000000"/>
          <w:lang w:val="lt-LT"/>
        </w:rPr>
        <w:t>ių</w:t>
      </w:r>
      <w:r w:rsidRPr="002D2986">
        <w:rPr>
          <w:color w:val="000000"/>
        </w:rPr>
        <w:t xml:space="preserve"> kopij</w:t>
      </w:r>
      <w:r>
        <w:rPr>
          <w:color w:val="000000"/>
          <w:lang w:val="lt-LT"/>
        </w:rPr>
        <w:t>ų</w:t>
      </w:r>
      <w:r w:rsidRPr="00A82E38">
        <w:rPr>
          <w:rFonts w:ascii="Times New Roman" w:hAnsi="Times New Roman" w:cs="Times New Roman"/>
          <w:color w:val="000000"/>
        </w:rPr>
        <w:t xml:space="preserve"> ir elektroninių duomenų tvarkymo organizavimą ir kontrolę yra atsakingas teismo pirmininkas.</w:t>
      </w:r>
    </w:p>
    <w:p w:rsidR="00391DE9" w:rsidRPr="00A82E38" w:rsidRDefault="00391DE9" w:rsidP="00391DE9">
      <w:pPr>
        <w:pStyle w:val="Pagrindinistekstas"/>
        <w:tabs>
          <w:tab w:val="left" w:pos="9639"/>
        </w:tabs>
        <w:spacing w:after="0"/>
        <w:ind w:right="142" w:firstLine="709"/>
        <w:jc w:val="both"/>
        <w:rPr>
          <w:rFonts w:ascii="Times New Roman" w:hAnsi="Times New Roman" w:cs="Times New Roman"/>
          <w:color w:val="000000"/>
        </w:rPr>
      </w:pPr>
      <w:r w:rsidRPr="00A82E38">
        <w:rPr>
          <w:rFonts w:ascii="Times New Roman" w:hAnsi="Times New Roman" w:cs="Times New Roman"/>
          <w:color w:val="000000"/>
        </w:rPr>
        <w:t>7. Įgyvendin</w:t>
      </w:r>
      <w:r w:rsidR="00906A96">
        <w:rPr>
          <w:rFonts w:ascii="Times New Roman" w:hAnsi="Times New Roman" w:cs="Times New Roman"/>
          <w:color w:val="000000"/>
          <w:lang w:val="lt-LT"/>
        </w:rPr>
        <w:t>damas</w:t>
      </w:r>
      <w:r w:rsidRPr="00A82E38">
        <w:rPr>
          <w:rFonts w:ascii="Times New Roman" w:hAnsi="Times New Roman" w:cs="Times New Roman"/>
          <w:color w:val="000000"/>
        </w:rPr>
        <w:t xml:space="preserve"> šiame Apraše ir kituose norminiuose teisės aktuose nustatytus reikalavimus, teismo pirmininkas arba jo įgaliotas asmuo:</w:t>
      </w:r>
    </w:p>
    <w:p w:rsidR="00391DE9" w:rsidRPr="00A82E38" w:rsidRDefault="00391DE9" w:rsidP="00391DE9">
      <w:pPr>
        <w:tabs>
          <w:tab w:val="left" w:pos="1134"/>
          <w:tab w:val="left" w:pos="9639"/>
        </w:tabs>
        <w:ind w:right="142" w:firstLine="709"/>
        <w:jc w:val="both"/>
        <w:rPr>
          <w:rFonts w:ascii="Times New Roman" w:hAnsi="Times New Roman" w:cs="Times New Roman"/>
          <w:color w:val="000000"/>
        </w:rPr>
      </w:pPr>
      <w:r w:rsidRPr="00A82E38">
        <w:rPr>
          <w:rFonts w:ascii="Times New Roman" w:hAnsi="Times New Roman" w:cs="Times New Roman"/>
          <w:color w:val="000000"/>
        </w:rPr>
        <w:t xml:space="preserve">7.1. nustato organizacines priemones, užtikrinančias su teismo proceso bylomis susijusių elektroninių dokumentų, </w:t>
      </w:r>
      <w:r w:rsidRPr="002D2986">
        <w:rPr>
          <w:rFonts w:ascii="Times New Roman" w:hAnsi="Times New Roman" w:cs="Times New Roman"/>
          <w:color w:val="000000"/>
        </w:rPr>
        <w:t xml:space="preserve">elektroniniu parašu patvirtintų popierinių dokumentų skaitmeninių kopijų </w:t>
      </w:r>
      <w:r w:rsidRPr="00A82E38">
        <w:rPr>
          <w:rFonts w:ascii="Times New Roman" w:hAnsi="Times New Roman" w:cs="Times New Roman"/>
          <w:color w:val="000000"/>
        </w:rPr>
        <w:t xml:space="preserve">ir elektroninių duomenų autentiškumą, patikimumą ir tinkamumą naudoti </w:t>
      </w:r>
      <w:r w:rsidRPr="00A82E38">
        <w:rPr>
          <w:rFonts w:ascii="Times New Roman" w:hAnsi="Times New Roman" w:cs="Times New Roman"/>
          <w:color w:val="000000"/>
        </w:rPr>
        <w:lastRenderedPageBreak/>
        <w:t xml:space="preserve">visą jų saugojimo laiką, taip pat atitinkamą apsaugą tų elektroninių dokumentų, </w:t>
      </w:r>
      <w:r w:rsidRPr="002D2986">
        <w:rPr>
          <w:rFonts w:ascii="Times New Roman" w:hAnsi="Times New Roman" w:cs="Times New Roman"/>
          <w:color w:val="000000"/>
        </w:rPr>
        <w:t>elektroniniu parašu patvirtintų popierinių dokumentų skaitmeninių kopijų</w:t>
      </w:r>
      <w:r w:rsidRPr="00A82E38">
        <w:rPr>
          <w:rFonts w:ascii="Times New Roman" w:hAnsi="Times New Roman" w:cs="Times New Roman"/>
          <w:color w:val="000000"/>
        </w:rPr>
        <w:t xml:space="preserve"> ir elektroninių duomenų, prie kurių priėjimą riboja teisės aktai;</w:t>
      </w:r>
    </w:p>
    <w:p w:rsidR="00391DE9" w:rsidRPr="00A82E38" w:rsidRDefault="00391DE9" w:rsidP="00391DE9">
      <w:pPr>
        <w:tabs>
          <w:tab w:val="left" w:pos="851"/>
          <w:tab w:val="left" w:pos="1134"/>
          <w:tab w:val="left" w:pos="1276"/>
          <w:tab w:val="left" w:pos="9639"/>
        </w:tabs>
        <w:ind w:right="142" w:firstLine="709"/>
        <w:jc w:val="both"/>
        <w:rPr>
          <w:rFonts w:ascii="Times New Roman" w:hAnsi="Times New Roman" w:cs="Times New Roman"/>
          <w:color w:val="000000"/>
        </w:rPr>
      </w:pPr>
      <w:r w:rsidRPr="00A82E38">
        <w:rPr>
          <w:rFonts w:ascii="Times New Roman" w:hAnsi="Times New Roman" w:cs="Times New Roman"/>
          <w:color w:val="000000"/>
        </w:rPr>
        <w:t>7.2. paskiria teismo darbuotojus, atsakingus už prašymų dėl paskyrų LITEKO viešųjų elektroninių paslaugų posistemyje (toliau – VEP posistemis) sukūrimo</w:t>
      </w:r>
      <w:r w:rsidR="00906A96">
        <w:rPr>
          <w:rFonts w:ascii="Times New Roman" w:hAnsi="Times New Roman" w:cs="Times New Roman"/>
          <w:color w:val="000000"/>
        </w:rPr>
        <w:t xml:space="preserve"> vykdymą</w:t>
      </w:r>
      <w:r w:rsidRPr="00A82E38">
        <w:rPr>
          <w:rFonts w:ascii="Times New Roman" w:hAnsi="Times New Roman" w:cs="Times New Roman"/>
          <w:i/>
          <w:color w:val="000000"/>
        </w:rPr>
        <w:t>,</w:t>
      </w:r>
      <w:r w:rsidRPr="00A82E38">
        <w:rPr>
          <w:rFonts w:ascii="Times New Roman" w:hAnsi="Times New Roman" w:cs="Times New Roman"/>
          <w:color w:val="000000"/>
        </w:rPr>
        <w:t xml:space="preserve"> </w:t>
      </w:r>
      <w:r w:rsidRPr="00A82E38">
        <w:rPr>
          <w:rFonts w:ascii="Times New Roman" w:eastAsia="Times New Roman" w:hAnsi="Times New Roman" w:cs="Times New Roman"/>
          <w:lang w:eastAsia="lt-LT"/>
        </w:rPr>
        <w:t xml:space="preserve">asmenį identifikuojančių </w:t>
      </w:r>
      <w:r w:rsidR="00906A96">
        <w:rPr>
          <w:rFonts w:ascii="Times New Roman" w:hAnsi="Times New Roman" w:cs="Times New Roman"/>
          <w:color w:val="000000"/>
        </w:rPr>
        <w:t>prisijungimo duomenų išdavimą</w:t>
      </w:r>
      <w:r w:rsidRPr="00A82E38">
        <w:rPr>
          <w:rFonts w:ascii="Times New Roman" w:hAnsi="Times New Roman" w:cs="Times New Roman"/>
          <w:color w:val="000000"/>
        </w:rPr>
        <w:t xml:space="preserve"> ir</w:t>
      </w:r>
      <w:r w:rsidR="00906A96">
        <w:rPr>
          <w:rFonts w:ascii="Times New Roman" w:hAnsi="Times New Roman" w:cs="Times New Roman"/>
          <w:color w:val="000000"/>
        </w:rPr>
        <w:t xml:space="preserve"> administravimo teisės suteikimą</w:t>
      </w:r>
      <w:r w:rsidRPr="00A82E38">
        <w:rPr>
          <w:rFonts w:ascii="Times New Roman" w:hAnsi="Times New Roman" w:cs="Times New Roman"/>
          <w:color w:val="000000"/>
        </w:rPr>
        <w:t>;</w:t>
      </w:r>
    </w:p>
    <w:p w:rsidR="00391DE9" w:rsidRPr="00A82E38" w:rsidRDefault="00391DE9" w:rsidP="00391DE9">
      <w:pPr>
        <w:tabs>
          <w:tab w:val="left" w:pos="851"/>
          <w:tab w:val="left" w:pos="1134"/>
          <w:tab w:val="left" w:pos="1276"/>
          <w:tab w:val="left" w:pos="9639"/>
        </w:tabs>
        <w:ind w:right="142" w:firstLine="709"/>
        <w:jc w:val="both"/>
        <w:rPr>
          <w:rFonts w:ascii="Times New Roman" w:hAnsi="Times New Roman" w:cs="Times New Roman"/>
          <w:color w:val="000000"/>
        </w:rPr>
      </w:pPr>
      <w:r w:rsidRPr="00A82E38">
        <w:rPr>
          <w:rFonts w:ascii="Times New Roman" w:hAnsi="Times New Roman" w:cs="Times New Roman"/>
          <w:color w:val="000000"/>
        </w:rPr>
        <w:t xml:space="preserve">7.3. paskiria teismo darbuotojus, atsakingus už elektroninių dokumentų, </w:t>
      </w:r>
      <w:r w:rsidRPr="002D2986">
        <w:rPr>
          <w:rFonts w:ascii="Times New Roman" w:hAnsi="Times New Roman" w:cs="Times New Roman"/>
          <w:color w:val="000000"/>
        </w:rPr>
        <w:t>elektroniniu parašu patvirtintų popierinių dokumentų skaitmeninių kopijų</w:t>
      </w:r>
      <w:r w:rsidRPr="00A82E38">
        <w:rPr>
          <w:rFonts w:ascii="Times New Roman" w:hAnsi="Times New Roman" w:cs="Times New Roman"/>
          <w:color w:val="000000"/>
        </w:rPr>
        <w:t xml:space="preserve"> ir elektroninių duomenų rengimą, tvarkymą, apskaitą, naikinimą, siuntimą ir gavimą;</w:t>
      </w:r>
    </w:p>
    <w:p w:rsidR="00391DE9" w:rsidRPr="00A82E38" w:rsidRDefault="00391DE9" w:rsidP="00391DE9">
      <w:pPr>
        <w:pStyle w:val="Pagrindinistekstas"/>
        <w:spacing w:after="0"/>
        <w:ind w:firstLine="720"/>
        <w:jc w:val="both"/>
        <w:rPr>
          <w:rFonts w:ascii="Times New Roman" w:hAnsi="Times New Roman" w:cs="Times New Roman"/>
          <w:color w:val="000000"/>
        </w:rPr>
      </w:pPr>
      <w:r w:rsidRPr="00A82E38">
        <w:rPr>
          <w:rFonts w:ascii="Times New Roman" w:hAnsi="Times New Roman" w:cs="Times New Roman"/>
          <w:color w:val="000000"/>
        </w:rPr>
        <w:t xml:space="preserve">7.4. gali sudaryti patariamąją teismo dokumentų ekspertų komisiją elektroninių dokumentų, </w:t>
      </w:r>
      <w:r w:rsidRPr="002D2986">
        <w:rPr>
          <w:rFonts w:ascii="Times New Roman" w:hAnsi="Times New Roman" w:cs="Times New Roman"/>
          <w:color w:val="000000"/>
        </w:rPr>
        <w:t xml:space="preserve">elektroniniu parašu patvirtintų popierinių dokumentų skaitmeninių kopijų </w:t>
      </w:r>
      <w:r w:rsidRPr="00A82E38">
        <w:rPr>
          <w:rFonts w:ascii="Times New Roman" w:hAnsi="Times New Roman" w:cs="Times New Roman"/>
          <w:color w:val="000000"/>
        </w:rPr>
        <w:t xml:space="preserve">vertės ekspertizės, tvarkymo ir apskaitos klausimams nagrinėti, tvirtina šios komisijos darbo reglamentą. </w:t>
      </w:r>
    </w:p>
    <w:p w:rsidR="00391DE9" w:rsidRPr="00A82E38" w:rsidRDefault="00391DE9" w:rsidP="00391DE9">
      <w:pPr>
        <w:tabs>
          <w:tab w:val="left" w:pos="720"/>
        </w:tabs>
        <w:ind w:firstLine="709"/>
        <w:jc w:val="center"/>
        <w:rPr>
          <w:rFonts w:ascii="Times New Roman" w:hAnsi="Times New Roman" w:cs="Times New Roman"/>
          <w:b/>
          <w:color w:val="000000"/>
        </w:rPr>
      </w:pPr>
    </w:p>
    <w:p w:rsidR="00391DE9" w:rsidRDefault="00391DE9" w:rsidP="00391DE9">
      <w:pPr>
        <w:pStyle w:val="Pagrindinistekstas"/>
        <w:spacing w:after="0"/>
        <w:jc w:val="center"/>
        <w:rPr>
          <w:rFonts w:ascii="Times New Roman" w:hAnsi="Times New Roman" w:cs="Times New Roman"/>
          <w:b/>
          <w:bCs/>
          <w:color w:val="000000"/>
          <w:lang w:val="lt-LT"/>
        </w:rPr>
      </w:pPr>
      <w:r w:rsidRPr="00A82E38">
        <w:rPr>
          <w:rFonts w:ascii="Times New Roman" w:hAnsi="Times New Roman" w:cs="Times New Roman"/>
          <w:b/>
          <w:bCs/>
          <w:color w:val="000000"/>
        </w:rPr>
        <w:t>I</w:t>
      </w:r>
      <w:r>
        <w:rPr>
          <w:rFonts w:ascii="Times New Roman" w:hAnsi="Times New Roman" w:cs="Times New Roman"/>
          <w:b/>
          <w:bCs/>
          <w:color w:val="000000"/>
          <w:lang w:val="lt-LT"/>
        </w:rPr>
        <w:t>II SKYRIUS</w:t>
      </w:r>
    </w:p>
    <w:p w:rsidR="00391DE9" w:rsidRPr="00A82E38" w:rsidRDefault="00391DE9" w:rsidP="00391DE9">
      <w:pPr>
        <w:tabs>
          <w:tab w:val="left" w:pos="720"/>
        </w:tabs>
        <w:jc w:val="center"/>
        <w:rPr>
          <w:rFonts w:ascii="Times New Roman" w:hAnsi="Times New Roman" w:cs="Times New Roman"/>
          <w:b/>
          <w:color w:val="000000"/>
        </w:rPr>
      </w:pPr>
      <w:r w:rsidRPr="00A82E38">
        <w:rPr>
          <w:rFonts w:ascii="Times New Roman" w:hAnsi="Times New Roman" w:cs="Times New Roman"/>
          <w:b/>
          <w:color w:val="000000"/>
        </w:rPr>
        <w:t>LITEKO VEP POSISTEMIO PASKYROS SUKŪRIMAS, PRISIJUNGIMO DUOMENŲ IŠDAVIMAS IR ADMINISTRAVIMO TEISĖS SUTEIKIMAS</w:t>
      </w:r>
    </w:p>
    <w:p w:rsidR="00391DE9" w:rsidRPr="00A82E38" w:rsidRDefault="00391DE9" w:rsidP="00391DE9">
      <w:pPr>
        <w:tabs>
          <w:tab w:val="left" w:pos="720"/>
        </w:tabs>
        <w:ind w:firstLine="709"/>
        <w:jc w:val="both"/>
        <w:rPr>
          <w:rFonts w:ascii="Times New Roman" w:hAnsi="Times New Roman" w:cs="Times New Roman"/>
          <w:color w:val="000000"/>
        </w:rPr>
      </w:pPr>
    </w:p>
    <w:p w:rsidR="00391DE9" w:rsidRDefault="00391DE9" w:rsidP="00391DE9">
      <w:pPr>
        <w:tabs>
          <w:tab w:val="left" w:pos="720"/>
          <w:tab w:val="left" w:pos="9639"/>
        </w:tabs>
        <w:ind w:right="142" w:firstLine="709"/>
        <w:jc w:val="both"/>
        <w:rPr>
          <w:rFonts w:ascii="Times New Roman" w:hAnsi="Times New Roman" w:cs="Times New Roman"/>
          <w:color w:val="000000"/>
        </w:rPr>
      </w:pPr>
      <w:r w:rsidRPr="00A82E38">
        <w:rPr>
          <w:rFonts w:ascii="Times New Roman" w:hAnsi="Times New Roman" w:cs="Times New Roman"/>
          <w:color w:val="000000"/>
        </w:rPr>
        <w:t>8. </w:t>
      </w:r>
      <w:r w:rsidR="00610186">
        <w:rPr>
          <w:color w:val="000000"/>
        </w:rPr>
        <w:t xml:space="preserve">Paskyrų VEP posistemyje sukūrimo būdus ir sąlygas nustato Lietuvos Respublikos teismų viešųjų elektroninių paslaugų teikimo taisyklės, patvirtintos Nacionalinės teismų administracijos direktoriaus </w:t>
      </w:r>
      <w:r w:rsidR="00610186" w:rsidRPr="00C96E13">
        <w:rPr>
          <w:color w:val="000000"/>
        </w:rPr>
        <w:t xml:space="preserve">2015 m. rugsėjo 17 d. įsakymu Nr. 6P-141-(1.1) </w:t>
      </w:r>
      <w:r w:rsidR="00610186">
        <w:rPr>
          <w:color w:val="000000"/>
        </w:rPr>
        <w:t>„Dėl Lietuvos Respublikos teismų viešųjų elektroninių paslaugų teikimo taisyklių patvirtinimo“</w:t>
      </w:r>
      <w:r w:rsidRPr="00A82E38">
        <w:rPr>
          <w:rFonts w:ascii="Times New Roman" w:hAnsi="Times New Roman" w:cs="Times New Roman"/>
          <w:color w:val="000000"/>
        </w:rPr>
        <w:t>.</w:t>
      </w:r>
    </w:p>
    <w:p w:rsidR="00610186" w:rsidRDefault="00610186" w:rsidP="00610186">
      <w:pPr>
        <w:pStyle w:val="Pagrindinistekstas"/>
        <w:spacing w:after="0"/>
        <w:ind w:right="142" w:firstLine="709"/>
        <w:jc w:val="both"/>
        <w:rPr>
          <w:b/>
          <w:i/>
          <w:lang w:val="lt-LT"/>
        </w:rPr>
      </w:pPr>
      <w:r>
        <w:rPr>
          <w:b/>
          <w:i/>
          <w:lang w:val="lt-LT"/>
        </w:rPr>
        <w:t>Punkto pakeitimai:</w:t>
      </w:r>
    </w:p>
    <w:p w:rsidR="00610186" w:rsidRPr="00F3514A" w:rsidRDefault="00610186" w:rsidP="00610186">
      <w:pPr>
        <w:pStyle w:val="Pagrindinistekstas"/>
        <w:spacing w:after="0"/>
        <w:ind w:right="142" w:firstLine="709"/>
        <w:jc w:val="both"/>
        <w:rPr>
          <w:b/>
          <w:i/>
          <w:lang w:val="lt-LT"/>
        </w:rPr>
      </w:pPr>
      <w:r>
        <w:rPr>
          <w:b/>
          <w:i/>
          <w:lang w:val="lt-LT"/>
        </w:rPr>
        <w:t>Nr. 13P-132-(7.1.2), 2016-12-09</w:t>
      </w:r>
    </w:p>
    <w:p w:rsidR="00391DE9" w:rsidRPr="00A82E38" w:rsidRDefault="00391DE9" w:rsidP="00391DE9">
      <w:pPr>
        <w:tabs>
          <w:tab w:val="left" w:pos="720"/>
          <w:tab w:val="left" w:pos="9639"/>
        </w:tabs>
        <w:ind w:right="142" w:firstLine="709"/>
        <w:jc w:val="both"/>
        <w:rPr>
          <w:rFonts w:ascii="Times New Roman" w:hAnsi="Times New Roman" w:cs="Times New Roman"/>
          <w:color w:val="000000"/>
        </w:rPr>
      </w:pPr>
      <w:r w:rsidRPr="00A82E38">
        <w:rPr>
          <w:rFonts w:ascii="Times New Roman" w:hAnsi="Times New Roman" w:cs="Times New Roman"/>
          <w:color w:val="000000"/>
        </w:rPr>
        <w:t xml:space="preserve">9. Teismui gavus </w:t>
      </w:r>
      <w:r w:rsidRPr="00A82E38">
        <w:rPr>
          <w:rFonts w:ascii="Times New Roman" w:eastAsia="Times New Roman" w:hAnsi="Times New Roman" w:cs="Times New Roman"/>
          <w:lang w:eastAsia="lt-LT"/>
        </w:rPr>
        <w:t xml:space="preserve">prašymą dėl fizinio asmens paskyros VEP posistemyje sukūrimo ir asmenį identifikuojančių prisijungimo duomenų suteikimo bei kitus </w:t>
      </w:r>
      <w:r w:rsidRPr="00A82E38">
        <w:rPr>
          <w:rFonts w:ascii="Times New Roman" w:hAnsi="Times New Roman" w:cs="Times New Roman"/>
          <w:color w:val="000000"/>
        </w:rPr>
        <w:t xml:space="preserve">Teismų viešųjų elektroninių paslaugų teikimo taisyklėse nurodytus dokumentus ar įstatymų nustatyta tvarka patvirtintas jų kopijas ir teismo pirmininko įgaliotam asmeniui nustačius, kad yra visos Teismų viešųjų elektroninių paslaugų teikimo taisyklėse nurodytos sąlygos, fizinio asmens paskyra VEP posistemyje sukuriama ir prisijungimo prie jos duomenys sukuriami per tris darbo dienas nuo </w:t>
      </w:r>
      <w:r>
        <w:rPr>
          <w:rFonts w:ascii="Times New Roman" w:hAnsi="Times New Roman" w:cs="Times New Roman"/>
          <w:color w:val="000000"/>
        </w:rPr>
        <w:t xml:space="preserve">visų sprendimui priimti būtinų dokumentų </w:t>
      </w:r>
      <w:r w:rsidRPr="00A82E38">
        <w:rPr>
          <w:rFonts w:ascii="Times New Roman" w:hAnsi="Times New Roman" w:cs="Times New Roman"/>
          <w:color w:val="000000"/>
        </w:rPr>
        <w:t xml:space="preserve"> teisme gavimo.</w:t>
      </w:r>
    </w:p>
    <w:p w:rsidR="00391DE9" w:rsidRPr="00A82E38" w:rsidRDefault="00391DE9" w:rsidP="00391DE9">
      <w:pPr>
        <w:tabs>
          <w:tab w:val="left" w:pos="720"/>
          <w:tab w:val="left" w:pos="9639"/>
        </w:tabs>
        <w:ind w:right="142"/>
        <w:jc w:val="both"/>
        <w:rPr>
          <w:rFonts w:ascii="Times New Roman" w:hAnsi="Times New Roman" w:cs="Times New Roman"/>
          <w:color w:val="000000"/>
        </w:rPr>
      </w:pPr>
      <w:r w:rsidRPr="00A82E38">
        <w:rPr>
          <w:rFonts w:ascii="Times New Roman" w:hAnsi="Times New Roman" w:cs="Times New Roman"/>
          <w:color w:val="000000"/>
        </w:rPr>
        <w:tab/>
        <w:t>10. </w:t>
      </w:r>
      <w:r w:rsidR="00906A96">
        <w:rPr>
          <w:rFonts w:ascii="Times New Roman" w:hAnsi="Times New Roman" w:cs="Times New Roman"/>
          <w:color w:val="000000"/>
        </w:rPr>
        <w:t>Sukurti p</w:t>
      </w:r>
      <w:r w:rsidRPr="00A82E38">
        <w:rPr>
          <w:rFonts w:ascii="Times New Roman" w:hAnsi="Times New Roman" w:cs="Times New Roman"/>
          <w:color w:val="000000"/>
        </w:rPr>
        <w:t>risijungimo prie šio Aprašo nustatyta tvarka sukurtos fizinio asmens paskyros duomenys išduodami asmeniškai prašymą pateikusiam asmeniui,</w:t>
      </w:r>
      <w:r w:rsidR="00906A96">
        <w:rPr>
          <w:rFonts w:ascii="Times New Roman" w:hAnsi="Times New Roman" w:cs="Times New Roman"/>
          <w:color w:val="000000"/>
        </w:rPr>
        <w:t xml:space="preserve"> jam</w:t>
      </w:r>
      <w:r w:rsidRPr="00A82E38">
        <w:rPr>
          <w:rFonts w:ascii="Times New Roman" w:hAnsi="Times New Roman" w:cs="Times New Roman"/>
          <w:color w:val="000000"/>
        </w:rPr>
        <w:t xml:space="preserve"> pateikus asmens tapatybę patvirtinančius dokumentus. Asmeniui per 30 dienų nuo prisijungimo prie paskyros VEP posistemyje duomenų sukūrimo dienos neatvykus jų atsiimti, jie naikinami be atskiro teismo pirmininko nurodymo.</w:t>
      </w:r>
    </w:p>
    <w:p w:rsidR="00391DE9" w:rsidRPr="00A82E38" w:rsidRDefault="00391DE9" w:rsidP="00391DE9">
      <w:pPr>
        <w:tabs>
          <w:tab w:val="left" w:pos="720"/>
          <w:tab w:val="left" w:pos="9639"/>
        </w:tabs>
        <w:ind w:right="142" w:firstLine="709"/>
        <w:jc w:val="both"/>
        <w:rPr>
          <w:rFonts w:ascii="Times New Roman" w:eastAsia="Times New Roman" w:hAnsi="Times New Roman" w:cs="Times New Roman"/>
          <w:lang w:eastAsia="lt-LT"/>
        </w:rPr>
      </w:pPr>
      <w:r w:rsidRPr="00A82E38">
        <w:rPr>
          <w:rFonts w:ascii="Times New Roman" w:hAnsi="Times New Roman" w:cs="Times New Roman"/>
          <w:color w:val="000000"/>
        </w:rPr>
        <w:t xml:space="preserve">11. Teismui gavus prašymą dėl juridinio asmens paskyros </w:t>
      </w:r>
      <w:r w:rsidRPr="00A82E38">
        <w:rPr>
          <w:rFonts w:ascii="Times New Roman" w:eastAsia="Times New Roman" w:hAnsi="Times New Roman" w:cs="Times New Roman"/>
          <w:lang w:eastAsia="lt-LT"/>
        </w:rPr>
        <w:t xml:space="preserve">VEP posistemyje sukūrimo ir </w:t>
      </w:r>
      <w:r w:rsidRPr="00A82E38">
        <w:rPr>
          <w:rFonts w:ascii="Times New Roman" w:hAnsi="Times New Roman" w:cs="Times New Roman"/>
        </w:rPr>
        <w:t xml:space="preserve">administravimo teisės suteikimo arba pranešimą dėl paslaugų gavėjo administratoriaus pakeitimo ir </w:t>
      </w:r>
      <w:r w:rsidRPr="00A82E38">
        <w:rPr>
          <w:rFonts w:ascii="Times New Roman" w:hAnsi="Times New Roman" w:cs="Times New Roman"/>
          <w:color w:val="000000"/>
        </w:rPr>
        <w:t>nustačius, kad yra visos Teismų viešųjų elektroninių paslaugų teikimo taisyklėse nurodytos sąlygos, juridinio asmens paskyra</w:t>
      </w:r>
      <w:r w:rsidRPr="00A82E38">
        <w:rPr>
          <w:rFonts w:ascii="Times New Roman" w:eastAsia="Times New Roman" w:hAnsi="Times New Roman" w:cs="Times New Roman"/>
          <w:lang w:eastAsia="lt-LT"/>
        </w:rPr>
        <w:t xml:space="preserve"> VEP posistemyje sukuriama ir (ar) administravimo teisė suteikiama</w:t>
      </w:r>
      <w:r w:rsidRPr="00A82E38">
        <w:rPr>
          <w:rFonts w:ascii="Times New Roman" w:hAnsi="Times New Roman" w:cs="Times New Roman"/>
          <w:color w:val="000000"/>
        </w:rPr>
        <w:t xml:space="preserve"> per tris darbo dienas nuo </w:t>
      </w:r>
      <w:r>
        <w:rPr>
          <w:rFonts w:ascii="Times New Roman" w:hAnsi="Times New Roman" w:cs="Times New Roman"/>
          <w:color w:val="000000"/>
        </w:rPr>
        <w:t xml:space="preserve">visų sprendimui priimti būtinų dokumentų </w:t>
      </w:r>
      <w:r w:rsidRPr="00A82E38">
        <w:rPr>
          <w:rFonts w:ascii="Times New Roman" w:hAnsi="Times New Roman" w:cs="Times New Roman"/>
          <w:color w:val="000000"/>
        </w:rPr>
        <w:t>teisme gavimo.</w:t>
      </w:r>
      <w:r w:rsidRPr="00A82E38">
        <w:rPr>
          <w:rFonts w:ascii="Times New Roman" w:eastAsia="Times New Roman" w:hAnsi="Times New Roman" w:cs="Times New Roman"/>
          <w:lang w:eastAsia="lt-LT"/>
        </w:rPr>
        <w:t xml:space="preserve"> Asmuo apie sukurtą </w:t>
      </w:r>
      <w:r w:rsidRPr="00A82E38">
        <w:rPr>
          <w:rFonts w:ascii="Times New Roman" w:hAnsi="Times New Roman" w:cs="Times New Roman"/>
          <w:color w:val="000000"/>
        </w:rPr>
        <w:t xml:space="preserve">juridinio asmens paskyrą </w:t>
      </w:r>
      <w:r w:rsidRPr="00A82E38">
        <w:rPr>
          <w:rFonts w:ascii="Times New Roman" w:eastAsia="Times New Roman" w:hAnsi="Times New Roman" w:cs="Times New Roman"/>
          <w:lang w:eastAsia="lt-LT"/>
        </w:rPr>
        <w:t>VEP posistemyje ir nustatytą administravimo teisę informuojamas jo nurodytomis elektroninėmis arba telekomunikacinėmis ryšio priemonėmis.</w:t>
      </w:r>
    </w:p>
    <w:p w:rsidR="00391DE9" w:rsidRPr="00A82E38" w:rsidRDefault="00391DE9" w:rsidP="00391DE9">
      <w:pPr>
        <w:tabs>
          <w:tab w:val="left" w:pos="720"/>
          <w:tab w:val="left" w:pos="9639"/>
        </w:tabs>
        <w:ind w:right="142" w:firstLine="709"/>
        <w:jc w:val="both"/>
        <w:rPr>
          <w:rFonts w:ascii="Times New Roman" w:hAnsi="Times New Roman" w:cs="Times New Roman"/>
          <w:color w:val="000000"/>
        </w:rPr>
      </w:pPr>
      <w:r w:rsidRPr="00A82E38">
        <w:rPr>
          <w:rFonts w:ascii="Times New Roman" w:eastAsia="Times New Roman" w:hAnsi="Times New Roman" w:cs="Times New Roman"/>
          <w:lang w:eastAsia="lt-LT"/>
        </w:rPr>
        <w:t xml:space="preserve">12. Kai kartu su prašymu </w:t>
      </w:r>
      <w:r w:rsidRPr="00A82E38">
        <w:rPr>
          <w:rFonts w:ascii="Times New Roman" w:hAnsi="Times New Roman" w:cs="Times New Roman"/>
          <w:color w:val="000000"/>
        </w:rPr>
        <w:t xml:space="preserve">dėl juridinio asmens paskyros </w:t>
      </w:r>
      <w:r w:rsidRPr="00A82E38">
        <w:rPr>
          <w:rFonts w:ascii="Times New Roman" w:eastAsia="Times New Roman" w:hAnsi="Times New Roman" w:cs="Times New Roman"/>
          <w:lang w:eastAsia="lt-LT"/>
        </w:rPr>
        <w:t xml:space="preserve">VEP posistemyje sukūrimo ir </w:t>
      </w:r>
      <w:r w:rsidRPr="00A82E38">
        <w:rPr>
          <w:rFonts w:ascii="Times New Roman" w:hAnsi="Times New Roman" w:cs="Times New Roman"/>
        </w:rPr>
        <w:t>administravimo teisės suteikimo arba pranešimu dėl paslaugų gavėjo administratoriaus pakeitimo asmuo prašo suteikti asmenį identifikuojančius prisijungimo duomenis, šie duomenys sukuriami ir išduodami asmeniui šio Aprašo 9 ir 10 punktuose nustatyta tvarka.</w:t>
      </w:r>
    </w:p>
    <w:p w:rsidR="00391DE9" w:rsidRPr="00A82E38" w:rsidRDefault="00391DE9" w:rsidP="00391DE9">
      <w:pPr>
        <w:tabs>
          <w:tab w:val="left" w:pos="720"/>
          <w:tab w:val="left" w:pos="9639"/>
        </w:tabs>
        <w:ind w:right="142" w:firstLine="709"/>
        <w:jc w:val="both"/>
        <w:rPr>
          <w:rFonts w:ascii="Times New Roman" w:hAnsi="Times New Roman" w:cs="Times New Roman"/>
          <w:color w:val="000000"/>
        </w:rPr>
      </w:pPr>
      <w:r w:rsidRPr="00A82E38">
        <w:rPr>
          <w:rFonts w:ascii="Times New Roman" w:hAnsi="Times New Roman" w:cs="Times New Roman"/>
          <w:color w:val="000000"/>
        </w:rPr>
        <w:t xml:space="preserve">13. Asmenų </w:t>
      </w:r>
      <w:r w:rsidRPr="00A82E38">
        <w:rPr>
          <w:rFonts w:ascii="Times New Roman" w:eastAsia="Times New Roman" w:hAnsi="Times New Roman" w:cs="Times New Roman"/>
          <w:color w:val="000000"/>
          <w:lang w:eastAsia="lt-LT"/>
        </w:rPr>
        <w:t>pateikti šio Aprašo 9 ir 11 punktuose nurodyti</w:t>
      </w:r>
      <w:r w:rsidRPr="00A82E38">
        <w:rPr>
          <w:rFonts w:ascii="Times New Roman" w:eastAsia="Times New Roman" w:hAnsi="Times New Roman" w:cs="Times New Roman"/>
          <w:lang w:eastAsia="lt-LT"/>
        </w:rPr>
        <w:t xml:space="preserve"> prašymai ir pranešimai bei kiti </w:t>
      </w:r>
      <w:r w:rsidRPr="00A82E38">
        <w:rPr>
          <w:rFonts w:ascii="Times New Roman" w:hAnsi="Times New Roman" w:cs="Times New Roman"/>
          <w:color w:val="000000"/>
        </w:rPr>
        <w:t xml:space="preserve">Teismų viešųjų elektroninių paslaugų teikimo taisyklėse nurodyti dokumentai ar įstatymų nustatyta tvarka patvirtintos jų kopijos saugomi teisme teisės aktų nustatyta tvarka. </w:t>
      </w:r>
    </w:p>
    <w:p w:rsidR="00391DE9" w:rsidRDefault="00391DE9" w:rsidP="00391DE9">
      <w:pPr>
        <w:tabs>
          <w:tab w:val="left" w:pos="720"/>
          <w:tab w:val="left" w:pos="9639"/>
        </w:tabs>
        <w:ind w:right="142" w:firstLine="709"/>
        <w:jc w:val="both"/>
        <w:rPr>
          <w:rFonts w:ascii="Times New Roman" w:hAnsi="Times New Roman" w:cs="Times New Roman"/>
          <w:bCs/>
          <w:color w:val="000000"/>
        </w:rPr>
      </w:pPr>
      <w:r w:rsidRPr="00A82E38">
        <w:rPr>
          <w:rFonts w:ascii="Times New Roman" w:hAnsi="Times New Roman" w:cs="Times New Roman"/>
          <w:color w:val="000000"/>
        </w:rPr>
        <w:t>14. </w:t>
      </w:r>
      <w:r w:rsidRPr="00A82E38">
        <w:rPr>
          <w:rFonts w:ascii="Times New Roman" w:hAnsi="Times New Roman" w:cs="Times New Roman"/>
          <w:bCs/>
          <w:color w:val="000000"/>
        </w:rPr>
        <w:t xml:space="preserve">Jeigu proceso dalyvis, kuris neprivalo gauti procesinių dokumentų elektroninių ryšių priemonėmis, neturi paskyros VEP posistemyje, teismo pirmininko įgaliotas asmuo, siųsdamas </w:t>
      </w:r>
      <w:r w:rsidRPr="00A82E38">
        <w:rPr>
          <w:rFonts w:ascii="Times New Roman" w:hAnsi="Times New Roman" w:cs="Times New Roman"/>
          <w:bCs/>
          <w:color w:val="000000"/>
        </w:rPr>
        <w:lastRenderedPageBreak/>
        <w:t>proceso dalyviui popierin</w:t>
      </w:r>
      <w:r w:rsidR="00906A96">
        <w:rPr>
          <w:rFonts w:ascii="Times New Roman" w:hAnsi="Times New Roman" w:cs="Times New Roman"/>
          <w:bCs/>
          <w:color w:val="000000"/>
        </w:rPr>
        <w:t>iu</w:t>
      </w:r>
      <w:r w:rsidRPr="00A82E38">
        <w:rPr>
          <w:rFonts w:ascii="Times New Roman" w:hAnsi="Times New Roman" w:cs="Times New Roman"/>
          <w:bCs/>
          <w:color w:val="000000"/>
        </w:rPr>
        <w:t xml:space="preserve">s su vien elektronine forma tvarkoma teismo proceso byla susijusius dokumentus, </w:t>
      </w:r>
      <w:r>
        <w:rPr>
          <w:rFonts w:ascii="Times New Roman" w:hAnsi="Times New Roman" w:cs="Times New Roman"/>
          <w:bCs/>
          <w:color w:val="000000"/>
        </w:rPr>
        <w:t xml:space="preserve">lydraštyje pateikia informaciją apie </w:t>
      </w:r>
      <w:r w:rsidRPr="00A82E38">
        <w:rPr>
          <w:rFonts w:ascii="Times New Roman" w:hAnsi="Times New Roman" w:cs="Times New Roman"/>
          <w:bCs/>
          <w:color w:val="000000"/>
        </w:rPr>
        <w:t>bylos tvarkymo formą</w:t>
      </w:r>
      <w:r>
        <w:rPr>
          <w:rFonts w:ascii="Times New Roman" w:hAnsi="Times New Roman" w:cs="Times New Roman"/>
          <w:bCs/>
          <w:color w:val="000000"/>
        </w:rPr>
        <w:t xml:space="preserve"> ir</w:t>
      </w:r>
      <w:r w:rsidRPr="00A82E38">
        <w:rPr>
          <w:rFonts w:ascii="Times New Roman" w:hAnsi="Times New Roman" w:cs="Times New Roman"/>
          <w:bCs/>
          <w:color w:val="000000"/>
        </w:rPr>
        <w:t xml:space="preserve"> </w:t>
      </w:r>
      <w:r>
        <w:rPr>
          <w:rFonts w:ascii="Times New Roman" w:hAnsi="Times New Roman" w:cs="Times New Roman"/>
          <w:bCs/>
          <w:color w:val="000000"/>
        </w:rPr>
        <w:t>informuoja apie</w:t>
      </w:r>
      <w:r w:rsidRPr="00A82E38">
        <w:rPr>
          <w:rFonts w:ascii="Times New Roman" w:hAnsi="Times New Roman" w:cs="Times New Roman"/>
          <w:bCs/>
          <w:color w:val="000000"/>
        </w:rPr>
        <w:t xml:space="preserve"> galimybę tokią paskyrą susikurti</w:t>
      </w:r>
      <w:r>
        <w:rPr>
          <w:rFonts w:ascii="Times New Roman" w:hAnsi="Times New Roman" w:cs="Times New Roman"/>
          <w:bCs/>
          <w:color w:val="000000"/>
        </w:rPr>
        <w:t xml:space="preserve"> bei pateikia nuorodą į internetinę svetainę e.teismas.lt.</w:t>
      </w:r>
    </w:p>
    <w:p w:rsidR="00391DE9" w:rsidRDefault="00391DE9" w:rsidP="00391DE9">
      <w:pPr>
        <w:tabs>
          <w:tab w:val="left" w:pos="720"/>
          <w:tab w:val="left" w:pos="9639"/>
        </w:tabs>
        <w:ind w:right="142" w:firstLine="709"/>
        <w:jc w:val="both"/>
        <w:rPr>
          <w:rFonts w:ascii="Times New Roman" w:hAnsi="Times New Roman" w:cs="Times New Roman"/>
          <w:bCs/>
          <w:color w:val="000000"/>
        </w:rPr>
      </w:pPr>
      <w:r w:rsidRPr="00A82E38">
        <w:rPr>
          <w:rFonts w:ascii="Times New Roman" w:eastAsia="Times New Roman" w:hAnsi="Times New Roman" w:cs="Times New Roman"/>
          <w:color w:val="000000"/>
        </w:rPr>
        <w:t xml:space="preserve">15. Jeigu procesiniai dokumentai turi būti pateikti proceso dalyviui, kuris privalo procesinius dokumentus gauti elektroninių ryšių priemonėmis, bet </w:t>
      </w:r>
      <w:r w:rsidRPr="00A82E38">
        <w:rPr>
          <w:rFonts w:ascii="Times New Roman" w:hAnsi="Times New Roman" w:cs="Times New Roman"/>
          <w:bCs/>
          <w:color w:val="000000"/>
        </w:rPr>
        <w:t>neturi paskyros VEP posistemyje</w:t>
      </w:r>
      <w:r w:rsidRPr="00A82E38">
        <w:rPr>
          <w:rFonts w:ascii="Times New Roman" w:eastAsia="Times New Roman" w:hAnsi="Times New Roman" w:cs="Times New Roman"/>
          <w:color w:val="000000"/>
        </w:rPr>
        <w:t xml:space="preserve">, teismo pirmininko įgaliotas asmuo registruotu laišku informuoja proceso dalyvį, kad jis privalo aktyvuoti savo VEP posistemio paskyrą ir nustato ne trumpesnį nei 7 kalendorinių dienų terminą </w:t>
      </w:r>
      <w:r w:rsidRPr="00A82E38">
        <w:rPr>
          <w:rFonts w:ascii="Times New Roman" w:hAnsi="Times New Roman" w:cs="Times New Roman"/>
          <w:color w:val="000000"/>
        </w:rPr>
        <w:t xml:space="preserve">nuo pranešimo išsiuntimo dienos </w:t>
      </w:r>
      <w:r w:rsidRPr="00A82E38">
        <w:rPr>
          <w:rFonts w:ascii="Times New Roman" w:eastAsia="Times New Roman" w:hAnsi="Times New Roman" w:cs="Times New Roman"/>
          <w:color w:val="000000"/>
        </w:rPr>
        <w:t xml:space="preserve">paskyrai </w:t>
      </w:r>
      <w:r w:rsidRPr="00A82E38">
        <w:rPr>
          <w:rFonts w:ascii="Times New Roman" w:hAnsi="Times New Roman" w:cs="Times New Roman"/>
          <w:bCs/>
          <w:color w:val="000000"/>
        </w:rPr>
        <w:t xml:space="preserve">aktyvuoti. Jei suėjus nustatytam terminui paskyra nėra aktyvuojama, procesiniai dokumentai priverstinai išsiunčiami į LITEKO VEP </w:t>
      </w:r>
      <w:r w:rsidRPr="00A82E38">
        <w:rPr>
          <w:rFonts w:ascii="Times New Roman" w:hAnsi="Times New Roman"/>
          <w:color w:val="000000"/>
        </w:rPr>
        <w:t>posistemio paskyrą</w:t>
      </w:r>
      <w:r w:rsidRPr="00A82E38">
        <w:rPr>
          <w:rFonts w:ascii="Times New Roman" w:hAnsi="Times New Roman" w:cs="Times New Roman"/>
          <w:color w:val="000000"/>
        </w:rPr>
        <w:t xml:space="preserve"> </w:t>
      </w:r>
      <w:r w:rsidRPr="00A82E38">
        <w:rPr>
          <w:rFonts w:ascii="Times New Roman" w:hAnsi="Times New Roman" w:cs="Times New Roman"/>
          <w:bCs/>
          <w:color w:val="000000"/>
        </w:rPr>
        <w:t>ir šie procesiniai dokumentai laikomi įteiktais teisės aktų nustatyta tvarka.</w:t>
      </w:r>
    </w:p>
    <w:p w:rsidR="00F3514A" w:rsidRDefault="00F3514A" w:rsidP="00391DE9">
      <w:pPr>
        <w:tabs>
          <w:tab w:val="left" w:pos="720"/>
          <w:tab w:val="left" w:pos="9639"/>
        </w:tabs>
        <w:ind w:right="142" w:firstLine="709"/>
        <w:jc w:val="both"/>
      </w:pPr>
      <w:r w:rsidRPr="009F1383">
        <w:t>15</w:t>
      </w:r>
      <w:r w:rsidRPr="009F1383">
        <w:rPr>
          <w:vertAlign w:val="superscript"/>
        </w:rPr>
        <w:t>1</w:t>
      </w:r>
      <w:r>
        <w:t>.</w:t>
      </w:r>
      <w:r w:rsidRPr="009F1383">
        <w:t xml:space="preserve"> </w:t>
      </w:r>
      <w:r w:rsidR="00610186" w:rsidRPr="00E9164D">
        <w:t>Šio Aprašo 15 punkto nuostatos netaikomos administracinių teisės pažeidimų ir administracinių nusižengimų bylose Administracinių nusižengimų registro tvarkytojų atžvilgiu, kuriems procesiniai dokumentai teisės aktų nustatyta tvarka įteikiami per Administracinių nusižengimų registro ir LITEKO integracinę sąsają.</w:t>
      </w:r>
    </w:p>
    <w:p w:rsidR="00F3514A" w:rsidRDefault="00610186" w:rsidP="00391DE9">
      <w:pPr>
        <w:tabs>
          <w:tab w:val="left" w:pos="720"/>
          <w:tab w:val="left" w:pos="9639"/>
        </w:tabs>
        <w:ind w:right="142" w:firstLine="709"/>
        <w:jc w:val="both"/>
        <w:rPr>
          <w:b/>
          <w:i/>
        </w:rPr>
      </w:pPr>
      <w:r>
        <w:rPr>
          <w:b/>
          <w:i/>
        </w:rPr>
        <w:t>Punkto pakeitimai</w:t>
      </w:r>
      <w:r w:rsidR="00F3514A">
        <w:rPr>
          <w:b/>
          <w:i/>
        </w:rPr>
        <w:t>:</w:t>
      </w:r>
    </w:p>
    <w:p w:rsidR="00F3514A" w:rsidRPr="00F3514A" w:rsidRDefault="00F3514A" w:rsidP="00391DE9">
      <w:pPr>
        <w:tabs>
          <w:tab w:val="left" w:pos="720"/>
          <w:tab w:val="left" w:pos="9639"/>
        </w:tabs>
        <w:ind w:right="142" w:firstLine="709"/>
        <w:jc w:val="both"/>
        <w:rPr>
          <w:rFonts w:ascii="Times New Roman" w:hAnsi="Times New Roman" w:cs="Times New Roman"/>
          <w:b/>
          <w:bCs/>
          <w:i/>
          <w:color w:val="000000"/>
        </w:rPr>
      </w:pPr>
      <w:r>
        <w:rPr>
          <w:b/>
          <w:i/>
        </w:rPr>
        <w:t>Nr. 13P-</w:t>
      </w:r>
      <w:r w:rsidR="00610186">
        <w:rPr>
          <w:b/>
          <w:i/>
        </w:rPr>
        <w:t>132</w:t>
      </w:r>
      <w:r>
        <w:rPr>
          <w:b/>
          <w:i/>
        </w:rPr>
        <w:t>-(7.1.2)</w:t>
      </w:r>
      <w:r w:rsidR="00610186">
        <w:rPr>
          <w:b/>
          <w:i/>
        </w:rPr>
        <w:t>, 2016</w:t>
      </w:r>
      <w:r>
        <w:rPr>
          <w:b/>
          <w:i/>
        </w:rPr>
        <w:t>-</w:t>
      </w:r>
      <w:r w:rsidR="00610186">
        <w:rPr>
          <w:b/>
          <w:i/>
        </w:rPr>
        <w:t>12</w:t>
      </w:r>
      <w:r>
        <w:rPr>
          <w:b/>
          <w:i/>
        </w:rPr>
        <w:t>-</w:t>
      </w:r>
      <w:r w:rsidR="00610186">
        <w:rPr>
          <w:b/>
          <w:i/>
        </w:rPr>
        <w:t>09</w:t>
      </w:r>
    </w:p>
    <w:p w:rsidR="00391DE9" w:rsidRPr="00A82E38" w:rsidRDefault="00391DE9" w:rsidP="00391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A82E38">
        <w:rPr>
          <w:rFonts w:ascii="Times New Roman" w:eastAsia="Times New Roman" w:hAnsi="Times New Roman" w:cs="Times New Roman"/>
        </w:rPr>
        <w:tab/>
      </w:r>
    </w:p>
    <w:p w:rsidR="00391DE9" w:rsidRDefault="00391DE9" w:rsidP="00391DE9">
      <w:pPr>
        <w:pStyle w:val="Pagrindinistekstas"/>
        <w:spacing w:after="0"/>
        <w:jc w:val="center"/>
        <w:rPr>
          <w:rFonts w:ascii="Times New Roman" w:hAnsi="Times New Roman" w:cs="Times New Roman"/>
          <w:b/>
          <w:bCs/>
          <w:color w:val="000000"/>
          <w:lang w:val="lt-LT"/>
        </w:rPr>
      </w:pPr>
      <w:r w:rsidRPr="00A82E38">
        <w:rPr>
          <w:rFonts w:ascii="Times New Roman" w:hAnsi="Times New Roman" w:cs="Times New Roman"/>
          <w:b/>
          <w:bCs/>
          <w:color w:val="000000"/>
        </w:rPr>
        <w:t>I</w:t>
      </w:r>
      <w:r>
        <w:rPr>
          <w:rFonts w:ascii="Times New Roman" w:hAnsi="Times New Roman" w:cs="Times New Roman"/>
          <w:b/>
          <w:bCs/>
          <w:color w:val="000000"/>
          <w:lang w:val="lt-LT"/>
        </w:rPr>
        <w:t>V SKYRIUS</w:t>
      </w:r>
    </w:p>
    <w:p w:rsidR="00391DE9" w:rsidRPr="00A82E38" w:rsidRDefault="00391DE9" w:rsidP="00391DE9">
      <w:pPr>
        <w:pStyle w:val="Pagrindinistekstas"/>
        <w:spacing w:after="0"/>
        <w:jc w:val="center"/>
        <w:rPr>
          <w:rFonts w:ascii="Times New Roman" w:hAnsi="Times New Roman" w:cs="Times New Roman"/>
          <w:b/>
          <w:bCs/>
          <w:color w:val="000000"/>
        </w:rPr>
      </w:pPr>
      <w:r w:rsidRPr="00A82E38">
        <w:rPr>
          <w:rFonts w:ascii="Times New Roman" w:hAnsi="Times New Roman" w:cs="Times New Roman"/>
          <w:b/>
          <w:bCs/>
          <w:color w:val="000000"/>
        </w:rPr>
        <w:t xml:space="preserve">ELEKTRONINIŲ DOKUMENTŲ IR </w:t>
      </w:r>
      <w:r w:rsidRPr="002D2986">
        <w:rPr>
          <w:rFonts w:ascii="Times New Roman" w:hAnsi="Times New Roman" w:cs="Times New Roman"/>
          <w:b/>
          <w:bCs/>
          <w:color w:val="000000"/>
        </w:rPr>
        <w:t>ELEKTRONINIU PARAŠU PATVIRTINTŲ POPIERINIŲ DOKUMENTŲ SKAITMENINIŲ KOPIJŲ</w:t>
      </w:r>
      <w:r w:rsidRPr="00A82E38">
        <w:rPr>
          <w:rFonts w:ascii="Times New Roman" w:hAnsi="Times New Roman" w:cs="Times New Roman"/>
          <w:b/>
          <w:bCs/>
          <w:color w:val="000000"/>
        </w:rPr>
        <w:t xml:space="preserve"> RENGIMAS, REGISTRAVIMAS IR TVARKYMAS</w:t>
      </w:r>
    </w:p>
    <w:p w:rsidR="00391DE9" w:rsidRPr="00A82E38" w:rsidRDefault="00391DE9" w:rsidP="00391DE9">
      <w:pPr>
        <w:pStyle w:val="Pagrindinistekstas"/>
        <w:spacing w:after="0"/>
        <w:jc w:val="center"/>
        <w:rPr>
          <w:rFonts w:ascii="Times New Roman" w:hAnsi="Times New Roman" w:cs="Times New Roman"/>
          <w:color w:val="000000"/>
        </w:rPr>
      </w:pPr>
    </w:p>
    <w:p w:rsidR="00391DE9" w:rsidRPr="00A82E38" w:rsidRDefault="00391DE9" w:rsidP="00391DE9">
      <w:pPr>
        <w:pStyle w:val="Pagrindinistekstas"/>
        <w:tabs>
          <w:tab w:val="left" w:pos="9639"/>
        </w:tabs>
        <w:spacing w:after="0"/>
        <w:ind w:right="142" w:firstLine="720"/>
        <w:jc w:val="both"/>
        <w:rPr>
          <w:rFonts w:ascii="Times New Roman" w:hAnsi="Times New Roman" w:cs="Times New Roman"/>
          <w:color w:val="000000"/>
        </w:rPr>
      </w:pPr>
      <w:r w:rsidRPr="00A82E38">
        <w:rPr>
          <w:rFonts w:ascii="Times New Roman" w:hAnsi="Times New Roman" w:cs="Times New Roman"/>
          <w:color w:val="000000"/>
        </w:rPr>
        <w:t xml:space="preserve">16. Teisme parengti ar gauti elektroniniai dokumentai ir </w:t>
      </w:r>
      <w:r w:rsidRPr="002D2986">
        <w:rPr>
          <w:rFonts w:ascii="Times New Roman" w:hAnsi="Times New Roman" w:cs="Times New Roman"/>
          <w:color w:val="000000"/>
        </w:rPr>
        <w:t>elektroniniu parašu patvirtint</w:t>
      </w:r>
      <w:r>
        <w:rPr>
          <w:rFonts w:ascii="Times New Roman" w:hAnsi="Times New Roman" w:cs="Times New Roman"/>
          <w:color w:val="000000"/>
          <w:lang w:val="lt-LT"/>
        </w:rPr>
        <w:t>os</w:t>
      </w:r>
      <w:r w:rsidRPr="002D2986">
        <w:rPr>
          <w:rFonts w:ascii="Times New Roman" w:hAnsi="Times New Roman" w:cs="Times New Roman"/>
          <w:color w:val="000000"/>
        </w:rPr>
        <w:t xml:space="preserve"> popierinių dokumentų skaitmenin</w:t>
      </w:r>
      <w:r>
        <w:rPr>
          <w:rFonts w:ascii="Times New Roman" w:hAnsi="Times New Roman" w:cs="Times New Roman"/>
          <w:color w:val="000000"/>
          <w:lang w:val="lt-LT"/>
        </w:rPr>
        <w:t>ės</w:t>
      </w:r>
      <w:r w:rsidRPr="002D2986">
        <w:rPr>
          <w:rFonts w:ascii="Times New Roman" w:hAnsi="Times New Roman" w:cs="Times New Roman"/>
          <w:color w:val="000000"/>
        </w:rPr>
        <w:t xml:space="preserve"> kopij</w:t>
      </w:r>
      <w:r>
        <w:rPr>
          <w:rFonts w:ascii="Times New Roman" w:hAnsi="Times New Roman" w:cs="Times New Roman"/>
          <w:color w:val="000000"/>
          <w:lang w:val="lt-LT"/>
        </w:rPr>
        <w:t>os</w:t>
      </w:r>
      <w:r w:rsidRPr="00A82E38">
        <w:rPr>
          <w:rFonts w:ascii="Times New Roman" w:hAnsi="Times New Roman" w:cs="Times New Roman"/>
          <w:color w:val="000000"/>
        </w:rPr>
        <w:t xml:space="preserve"> registruojami ir tvarkomi vadovaujantis Dokumentų tvarkymo ir apskaitos taisyklėse, Elektroninių dokumentų valdymo taisyklėse bei šiame Apraše nustatytais reikalavimais.</w:t>
      </w:r>
    </w:p>
    <w:p w:rsidR="00391DE9" w:rsidRPr="00A82E38" w:rsidRDefault="00391DE9" w:rsidP="00391DE9">
      <w:pPr>
        <w:pStyle w:val="Pagrindinistekstas"/>
        <w:tabs>
          <w:tab w:val="left" w:pos="9639"/>
        </w:tabs>
        <w:spacing w:after="0"/>
        <w:ind w:right="142" w:firstLine="709"/>
        <w:jc w:val="both"/>
        <w:rPr>
          <w:rFonts w:ascii="Times New Roman" w:hAnsi="Times New Roman" w:cs="Times New Roman"/>
          <w:color w:val="000000"/>
          <w:shd w:val="clear" w:color="auto" w:fill="FFFFFF"/>
        </w:rPr>
      </w:pPr>
      <w:r w:rsidRPr="00A82E38">
        <w:rPr>
          <w:rFonts w:ascii="Times New Roman" w:hAnsi="Times New Roman" w:cs="Times New Roman"/>
          <w:color w:val="000000"/>
          <w:shd w:val="clear" w:color="auto" w:fill="FFFFFF"/>
        </w:rPr>
        <w:t>1</w:t>
      </w:r>
      <w:r>
        <w:rPr>
          <w:rFonts w:ascii="Times New Roman" w:hAnsi="Times New Roman" w:cs="Times New Roman"/>
          <w:color w:val="000000"/>
          <w:shd w:val="clear" w:color="auto" w:fill="FFFFFF"/>
          <w:lang w:val="lt-LT"/>
        </w:rPr>
        <w:t>7</w:t>
      </w:r>
      <w:r w:rsidRPr="00A82E38">
        <w:rPr>
          <w:rFonts w:ascii="Times New Roman" w:hAnsi="Times New Roman" w:cs="Times New Roman"/>
          <w:color w:val="000000"/>
          <w:shd w:val="clear" w:color="auto" w:fill="FFFFFF"/>
        </w:rPr>
        <w:t xml:space="preserve">. Teismo parengtus elektroninius dokumentus, susijusius su teismo proceso byla, saugiu kvalifikuotu elektroniniu parašu pasirašo jų sudarytojas ar sudarytojai, jei kiti norminiai teisės aktai nenustato kitaip. </w:t>
      </w:r>
    </w:p>
    <w:p w:rsidR="00391DE9" w:rsidRPr="00A82E38" w:rsidRDefault="00391DE9" w:rsidP="00391DE9">
      <w:pPr>
        <w:pStyle w:val="Pagrindinistekstas"/>
        <w:tabs>
          <w:tab w:val="left" w:pos="9639"/>
        </w:tabs>
        <w:spacing w:after="0"/>
        <w:ind w:right="142" w:firstLine="709"/>
        <w:jc w:val="both"/>
        <w:rPr>
          <w:rStyle w:val="apple-converted-space"/>
          <w:rFonts w:ascii="Times New Roman" w:hAnsi="Times New Roman"/>
          <w:color w:val="000000"/>
          <w:shd w:val="clear" w:color="auto" w:fill="FFFFFF"/>
        </w:rPr>
      </w:pPr>
      <w:r w:rsidRPr="00A82E38">
        <w:rPr>
          <w:rFonts w:ascii="Times New Roman" w:hAnsi="Times New Roman" w:cs="Times New Roman"/>
          <w:color w:val="000000"/>
        </w:rPr>
        <w:t>1</w:t>
      </w:r>
      <w:r>
        <w:rPr>
          <w:rFonts w:ascii="Times New Roman" w:hAnsi="Times New Roman" w:cs="Times New Roman"/>
          <w:color w:val="000000"/>
          <w:lang w:val="lt-LT"/>
        </w:rPr>
        <w:t>8</w:t>
      </w:r>
      <w:r w:rsidRPr="00A82E38">
        <w:rPr>
          <w:rFonts w:ascii="Times New Roman" w:hAnsi="Times New Roman" w:cs="Times New Roman"/>
          <w:color w:val="000000"/>
        </w:rPr>
        <w:t>. Teismo gauto ar parengto d</w:t>
      </w:r>
      <w:r w:rsidRPr="00A82E38">
        <w:rPr>
          <w:rFonts w:ascii="Times New Roman" w:hAnsi="Times New Roman" w:cs="Times New Roman"/>
          <w:color w:val="000000"/>
          <w:shd w:val="clear" w:color="auto" w:fill="FFFFFF"/>
        </w:rPr>
        <w:t>okumento skaitmeninė kopija patvirtinama dokumentą suskaitmeninusio asmens saugiu kvalifikuotu elektroniniu parašu, kartu automatiškai nurod</w:t>
      </w:r>
      <w:r w:rsidR="00906A96">
        <w:rPr>
          <w:rFonts w:ascii="Times New Roman" w:hAnsi="Times New Roman" w:cs="Times New Roman"/>
          <w:color w:val="000000"/>
          <w:shd w:val="clear" w:color="auto" w:fill="FFFFFF"/>
          <w:lang w:val="lt-LT"/>
        </w:rPr>
        <w:t>omas</w:t>
      </w:r>
      <w:r w:rsidRPr="00A82E38">
        <w:rPr>
          <w:rFonts w:ascii="Times New Roman" w:hAnsi="Times New Roman" w:cs="Times New Roman"/>
          <w:color w:val="000000"/>
          <w:shd w:val="clear" w:color="auto" w:fill="FFFFFF"/>
        </w:rPr>
        <w:t xml:space="preserve"> dokumento skaitmeninimo laik</w:t>
      </w:r>
      <w:r w:rsidR="00906A96">
        <w:rPr>
          <w:rFonts w:ascii="Times New Roman" w:hAnsi="Times New Roman" w:cs="Times New Roman"/>
          <w:color w:val="000000"/>
          <w:shd w:val="clear" w:color="auto" w:fill="FFFFFF"/>
          <w:lang w:val="lt-LT"/>
        </w:rPr>
        <w:t>as</w:t>
      </w:r>
      <w:r w:rsidRPr="00A82E38">
        <w:rPr>
          <w:rFonts w:ascii="Times New Roman" w:hAnsi="Times New Roman" w:cs="Times New Roman"/>
          <w:color w:val="000000"/>
          <w:shd w:val="clear" w:color="auto" w:fill="FFFFFF"/>
        </w:rPr>
        <w:t xml:space="preserve"> ir dokumentą suskaitmenin</w:t>
      </w:r>
      <w:r w:rsidR="00906A96">
        <w:rPr>
          <w:rFonts w:ascii="Times New Roman" w:hAnsi="Times New Roman" w:cs="Times New Roman"/>
          <w:color w:val="000000"/>
          <w:shd w:val="clear" w:color="auto" w:fill="FFFFFF"/>
          <w:lang w:val="lt-LT"/>
        </w:rPr>
        <w:t>ęs</w:t>
      </w:r>
      <w:r w:rsidRPr="00A82E38">
        <w:rPr>
          <w:rFonts w:ascii="Times New Roman" w:hAnsi="Times New Roman" w:cs="Times New Roman"/>
          <w:color w:val="000000"/>
          <w:shd w:val="clear" w:color="auto" w:fill="FFFFFF"/>
        </w:rPr>
        <w:t xml:space="preserve"> asm</w:t>
      </w:r>
      <w:r w:rsidR="00906A96">
        <w:rPr>
          <w:rFonts w:ascii="Times New Roman" w:hAnsi="Times New Roman" w:cs="Times New Roman"/>
          <w:color w:val="000000"/>
          <w:shd w:val="clear" w:color="auto" w:fill="FFFFFF"/>
          <w:lang w:val="lt-LT"/>
        </w:rPr>
        <w:t>uo</w:t>
      </w:r>
      <w:r w:rsidRPr="00A82E38">
        <w:rPr>
          <w:rFonts w:ascii="Times New Roman" w:hAnsi="Times New Roman" w:cs="Times New Roman"/>
          <w:color w:val="000000"/>
          <w:shd w:val="clear" w:color="auto" w:fill="FFFFFF"/>
        </w:rPr>
        <w:t>.</w:t>
      </w:r>
      <w:r w:rsidRPr="00A82E38">
        <w:rPr>
          <w:rStyle w:val="apple-converted-space"/>
          <w:rFonts w:ascii="Times New Roman" w:hAnsi="Times New Roman"/>
          <w:color w:val="000000"/>
          <w:shd w:val="clear" w:color="auto" w:fill="FFFFFF"/>
        </w:rPr>
        <w:t xml:space="preserve"> </w:t>
      </w:r>
    </w:p>
    <w:p w:rsidR="00391DE9" w:rsidRDefault="00391DE9" w:rsidP="00391DE9">
      <w:pPr>
        <w:pStyle w:val="Pagrindinistekstas"/>
        <w:tabs>
          <w:tab w:val="left" w:pos="9639"/>
        </w:tabs>
        <w:spacing w:after="0"/>
        <w:ind w:right="142" w:firstLine="720"/>
        <w:jc w:val="both"/>
        <w:rPr>
          <w:color w:val="000000"/>
          <w:lang w:val="lt-LT"/>
        </w:rPr>
      </w:pPr>
      <w:r>
        <w:rPr>
          <w:rFonts w:ascii="Times New Roman" w:hAnsi="Times New Roman" w:cs="Times New Roman"/>
          <w:color w:val="000000"/>
          <w:lang w:val="lt-LT"/>
        </w:rPr>
        <w:t>19.</w:t>
      </w:r>
      <w:r w:rsidRPr="00A82E38">
        <w:rPr>
          <w:rFonts w:ascii="Times New Roman" w:hAnsi="Times New Roman" w:cs="Times New Roman"/>
          <w:color w:val="000000"/>
        </w:rPr>
        <w:t xml:space="preserve"> </w:t>
      </w:r>
      <w:r w:rsidR="00F3514A">
        <w:rPr>
          <w:color w:val="000000"/>
        </w:rPr>
        <w:t xml:space="preserve">Per VEP posistemį ar Administracinių teisės pažeidimų registro ir LITEKO integracinę sąsają gautas elektroninis dokumentas ar elektroniniu parašu patvirtinta popierinio dokumento skaitmeninė kopija nedelsiant, ne vėliau kaip kitą darbo dieną, teismo pirmininko įgalioto asmens užregistruojama LITEKO, prieš tai patikrinus, </w:t>
      </w:r>
      <w:r w:rsidR="00F3514A">
        <w:rPr>
          <w:color w:val="000000"/>
          <w:shd w:val="clear" w:color="auto" w:fill="FFFFFF"/>
        </w:rPr>
        <w:t>ar juos pateikęs asmuo nurodė teisingus pateikiamų dokumentų aprašomuosius duomenis</w:t>
      </w:r>
      <w:r w:rsidR="00F3514A">
        <w:rPr>
          <w:color w:val="000000"/>
        </w:rPr>
        <w:t>. Prireikus šie duomenys patikslinami (pavyzdžiui, ištaisoma klaidingai nurodyta dokumento rūšis).</w:t>
      </w:r>
    </w:p>
    <w:p w:rsidR="00F3514A" w:rsidRDefault="00F3514A" w:rsidP="00391DE9">
      <w:pPr>
        <w:pStyle w:val="Pagrindinistekstas"/>
        <w:tabs>
          <w:tab w:val="left" w:pos="9639"/>
        </w:tabs>
        <w:spacing w:after="0"/>
        <w:ind w:right="142" w:firstLine="720"/>
        <w:jc w:val="both"/>
        <w:rPr>
          <w:b/>
          <w:i/>
          <w:color w:val="000000"/>
          <w:lang w:val="lt-LT"/>
        </w:rPr>
      </w:pPr>
      <w:r>
        <w:rPr>
          <w:b/>
          <w:i/>
          <w:color w:val="000000"/>
          <w:lang w:val="lt-LT"/>
        </w:rPr>
        <w:t>Punkto pakeitimai:</w:t>
      </w:r>
    </w:p>
    <w:p w:rsidR="00F3514A" w:rsidRPr="00F3514A" w:rsidRDefault="00F3514A" w:rsidP="00391DE9">
      <w:pPr>
        <w:pStyle w:val="Pagrindinistekstas"/>
        <w:tabs>
          <w:tab w:val="left" w:pos="9639"/>
        </w:tabs>
        <w:spacing w:after="0"/>
        <w:ind w:right="142" w:firstLine="720"/>
        <w:jc w:val="both"/>
        <w:rPr>
          <w:rStyle w:val="apple-converted-space"/>
          <w:rFonts w:ascii="Times New Roman" w:hAnsi="Times New Roman"/>
          <w:b/>
          <w:i/>
          <w:color w:val="000000"/>
          <w:shd w:val="clear" w:color="auto" w:fill="FFFFFF"/>
          <w:lang w:val="lt-LT"/>
        </w:rPr>
      </w:pPr>
      <w:r>
        <w:rPr>
          <w:b/>
          <w:i/>
          <w:color w:val="000000"/>
          <w:lang w:val="lt-LT"/>
        </w:rPr>
        <w:t>Nr. 13P-91-(7.1.2.), 2015-06-26</w:t>
      </w:r>
    </w:p>
    <w:p w:rsidR="00391DE9" w:rsidRPr="00A82E38" w:rsidRDefault="00391DE9" w:rsidP="00391DE9">
      <w:pPr>
        <w:pStyle w:val="Pagrindinistekstas"/>
        <w:tabs>
          <w:tab w:val="left" w:pos="1134"/>
          <w:tab w:val="left" w:pos="9639"/>
        </w:tabs>
        <w:spacing w:after="0"/>
        <w:ind w:right="142" w:firstLine="720"/>
        <w:jc w:val="both"/>
        <w:rPr>
          <w:rFonts w:ascii="Times New Roman" w:hAnsi="Times New Roman" w:cs="Times New Roman"/>
          <w:color w:val="000000"/>
        </w:rPr>
      </w:pPr>
      <w:r w:rsidRPr="00A82E38">
        <w:rPr>
          <w:rFonts w:ascii="Times New Roman" w:hAnsi="Times New Roman" w:cs="Times New Roman"/>
          <w:color w:val="000000"/>
        </w:rPr>
        <w:t>2</w:t>
      </w:r>
      <w:r>
        <w:rPr>
          <w:rFonts w:ascii="Times New Roman" w:hAnsi="Times New Roman" w:cs="Times New Roman"/>
          <w:color w:val="000000"/>
          <w:lang w:val="lt-LT"/>
        </w:rPr>
        <w:t>0</w:t>
      </w:r>
      <w:r w:rsidRPr="00A82E38">
        <w:rPr>
          <w:rFonts w:ascii="Times New Roman" w:hAnsi="Times New Roman" w:cs="Times New Roman"/>
          <w:color w:val="000000"/>
        </w:rPr>
        <w:t>. Jeigu teismo proceso byla tvarkoma vien elektronine forma, teisme gauti popierin</w:t>
      </w:r>
      <w:r w:rsidR="007245C9">
        <w:rPr>
          <w:rFonts w:ascii="Times New Roman" w:hAnsi="Times New Roman" w:cs="Times New Roman"/>
          <w:color w:val="000000"/>
          <w:lang w:val="lt-LT"/>
        </w:rPr>
        <w:t>iai</w:t>
      </w:r>
      <w:r w:rsidRPr="00A82E38">
        <w:rPr>
          <w:rFonts w:ascii="Times New Roman" w:hAnsi="Times New Roman" w:cs="Times New Roman"/>
          <w:color w:val="000000"/>
        </w:rPr>
        <w:t xml:space="preserve"> su teismo proceso byla susiję dokumentai </w:t>
      </w:r>
      <w:r>
        <w:rPr>
          <w:rFonts w:ascii="Times New Roman" w:hAnsi="Times New Roman" w:cs="Times New Roman"/>
          <w:color w:val="000000"/>
          <w:lang w:val="lt-LT"/>
        </w:rPr>
        <w:t>nedelsiant, ne vėliau kaip kitą darbo</w:t>
      </w:r>
      <w:r w:rsidRPr="00A82E38">
        <w:rPr>
          <w:rFonts w:ascii="Times New Roman" w:hAnsi="Times New Roman" w:cs="Times New Roman"/>
          <w:color w:val="000000"/>
        </w:rPr>
        <w:t xml:space="preserve"> dieną</w:t>
      </w:r>
      <w:r w:rsidR="00C24F21">
        <w:rPr>
          <w:rFonts w:ascii="Times New Roman" w:hAnsi="Times New Roman" w:cs="Times New Roman"/>
          <w:color w:val="000000"/>
          <w:lang w:val="lt-LT"/>
        </w:rPr>
        <w:t>,</w:t>
      </w:r>
      <w:r w:rsidRPr="00A82E38">
        <w:rPr>
          <w:rFonts w:ascii="Times New Roman" w:hAnsi="Times New Roman" w:cs="Times New Roman"/>
          <w:color w:val="000000"/>
        </w:rPr>
        <w:t xml:space="preserve"> registruojami LITEKO</w:t>
      </w:r>
      <w:r>
        <w:rPr>
          <w:rFonts w:ascii="Times New Roman" w:hAnsi="Times New Roman" w:cs="Times New Roman"/>
        </w:rPr>
        <w:t xml:space="preserve"> </w:t>
      </w:r>
      <w:r w:rsidRPr="00A82E38">
        <w:rPr>
          <w:rFonts w:ascii="Times New Roman" w:hAnsi="Times New Roman" w:cs="Times New Roman"/>
          <w:color w:val="000000"/>
        </w:rPr>
        <w:t xml:space="preserve">ir ne vėliau kaip per tris darbo dienas nuo jų </w:t>
      </w:r>
      <w:r w:rsidRPr="00A82E38">
        <w:rPr>
          <w:rFonts w:ascii="Times New Roman" w:hAnsi="Times New Roman" w:cs="Times New Roman"/>
          <w:color w:val="000000"/>
          <w:lang w:val="lt-LT"/>
        </w:rPr>
        <w:t>gavimo</w:t>
      </w:r>
      <w:r w:rsidRPr="00A82E38">
        <w:rPr>
          <w:rFonts w:ascii="Times New Roman" w:hAnsi="Times New Roman" w:cs="Times New Roman"/>
          <w:color w:val="000000"/>
        </w:rPr>
        <w:t xml:space="preserve"> teisme kartu su priedais suskaitmeninami </w:t>
      </w:r>
      <w:r w:rsidRPr="00A82E38">
        <w:rPr>
          <w:rStyle w:val="apple-converted-space"/>
          <w:rFonts w:ascii="Times New Roman" w:hAnsi="Times New Roman"/>
          <w:color w:val="000000"/>
          <w:shd w:val="clear" w:color="auto" w:fill="FFFFFF"/>
        </w:rPr>
        <w:t>ir pridedami prie elektroninės teismo bylos kortelės</w:t>
      </w:r>
      <w:r>
        <w:rPr>
          <w:rStyle w:val="apple-converted-space"/>
          <w:rFonts w:ascii="Times New Roman" w:hAnsi="Times New Roman"/>
          <w:color w:val="000000"/>
          <w:shd w:val="clear" w:color="auto" w:fill="FFFFFF"/>
          <w:lang w:val="lt-LT"/>
        </w:rPr>
        <w:t>, išskyrus šio Aprašo 22 punkte nurodytus atvejus</w:t>
      </w:r>
      <w:r w:rsidRPr="00A82E38">
        <w:rPr>
          <w:rStyle w:val="apple-converted-space"/>
          <w:rFonts w:ascii="Times New Roman" w:hAnsi="Times New Roman"/>
          <w:color w:val="000000"/>
          <w:shd w:val="clear" w:color="auto" w:fill="FFFFFF"/>
        </w:rPr>
        <w:t xml:space="preserve">. </w:t>
      </w:r>
      <w:r w:rsidRPr="00A82E38">
        <w:rPr>
          <w:rFonts w:ascii="Times New Roman" w:hAnsi="Times New Roman" w:cs="Times New Roman"/>
        </w:rPr>
        <w:t>Kiekvienas pateiktas popierin</w:t>
      </w:r>
      <w:r w:rsidR="00C24F21">
        <w:rPr>
          <w:rFonts w:ascii="Times New Roman" w:hAnsi="Times New Roman" w:cs="Times New Roman"/>
          <w:lang w:val="lt-LT"/>
        </w:rPr>
        <w:t>i</w:t>
      </w:r>
      <w:r w:rsidR="00C24F21">
        <w:rPr>
          <w:rFonts w:ascii="Times New Roman" w:hAnsi="Times New Roman" w:cs="Times New Roman"/>
        </w:rPr>
        <w:t>s dokumento priedas</w:t>
      </w:r>
      <w:r w:rsidRPr="00A82E38">
        <w:rPr>
          <w:rFonts w:ascii="Times New Roman" w:hAnsi="Times New Roman" w:cs="Times New Roman"/>
        </w:rPr>
        <w:t xml:space="preserve"> skaitmeni</w:t>
      </w:r>
      <w:r w:rsidR="00C24F21">
        <w:rPr>
          <w:rFonts w:ascii="Times New Roman" w:hAnsi="Times New Roman" w:cs="Times New Roman"/>
          <w:lang w:val="lt-LT"/>
        </w:rPr>
        <w:t>na</w:t>
      </w:r>
      <w:r w:rsidRPr="00A82E38">
        <w:rPr>
          <w:rFonts w:ascii="Times New Roman" w:hAnsi="Times New Roman" w:cs="Times New Roman"/>
        </w:rPr>
        <w:t>mas atskirai, išskyrus atvejus, kai teismo pirmininko įsakymu nustatyta kitaip</w:t>
      </w:r>
      <w:r w:rsidRPr="00A82E38">
        <w:rPr>
          <w:rFonts w:ascii="Times New Roman" w:hAnsi="Times New Roman" w:cs="Times New Roman"/>
          <w:color w:val="000000"/>
        </w:rPr>
        <w:t>.</w:t>
      </w:r>
    </w:p>
    <w:p w:rsidR="00391DE9" w:rsidRDefault="00391DE9" w:rsidP="00391DE9">
      <w:pPr>
        <w:pStyle w:val="Pagrindinistekstas"/>
        <w:tabs>
          <w:tab w:val="left" w:pos="9639"/>
        </w:tabs>
        <w:spacing w:after="0"/>
        <w:ind w:right="142" w:firstLine="709"/>
        <w:jc w:val="both"/>
        <w:rPr>
          <w:rFonts w:ascii="Times New Roman" w:hAnsi="Times New Roman" w:cs="Times New Roman"/>
          <w:color w:val="000000"/>
          <w:lang w:val="lt-LT"/>
        </w:rPr>
      </w:pPr>
      <w:r w:rsidRPr="00A82E38">
        <w:rPr>
          <w:rStyle w:val="apple-converted-space"/>
          <w:rFonts w:ascii="Times New Roman" w:hAnsi="Times New Roman"/>
          <w:color w:val="000000"/>
          <w:shd w:val="clear" w:color="auto" w:fill="FFFFFF"/>
        </w:rPr>
        <w:t>2</w:t>
      </w:r>
      <w:r>
        <w:rPr>
          <w:rStyle w:val="apple-converted-space"/>
          <w:rFonts w:ascii="Times New Roman" w:hAnsi="Times New Roman"/>
          <w:color w:val="000000"/>
          <w:shd w:val="clear" w:color="auto" w:fill="FFFFFF"/>
          <w:lang w:val="lt-LT"/>
        </w:rPr>
        <w:t>1</w:t>
      </w:r>
      <w:r w:rsidRPr="00A82E38">
        <w:rPr>
          <w:rStyle w:val="apple-converted-space"/>
          <w:rFonts w:ascii="Times New Roman" w:hAnsi="Times New Roman"/>
          <w:color w:val="000000"/>
          <w:shd w:val="clear" w:color="auto" w:fill="FFFFFF"/>
        </w:rPr>
        <w:t>. Jeigu teismas priima motyvuotą nutartį, kad d</w:t>
      </w:r>
      <w:r w:rsidRPr="00A82E38">
        <w:rPr>
          <w:rFonts w:ascii="Times New Roman" w:hAnsi="Times New Roman" w:cs="Times New Roman"/>
          <w:color w:val="000000"/>
        </w:rPr>
        <w:t xml:space="preserve">ėl techninių </w:t>
      </w:r>
      <w:r>
        <w:rPr>
          <w:rFonts w:ascii="Times New Roman" w:hAnsi="Times New Roman" w:cs="Times New Roman"/>
          <w:color w:val="000000"/>
          <w:lang w:val="lt-LT"/>
        </w:rPr>
        <w:t xml:space="preserve">ar kitų svarbių </w:t>
      </w:r>
      <w:r w:rsidRPr="00A82E38">
        <w:rPr>
          <w:rFonts w:ascii="Times New Roman" w:hAnsi="Times New Roman" w:cs="Times New Roman"/>
          <w:color w:val="000000"/>
        </w:rPr>
        <w:t>priežasčių</w:t>
      </w:r>
      <w:r>
        <w:rPr>
          <w:rFonts w:ascii="Times New Roman" w:hAnsi="Times New Roman" w:cs="Times New Roman"/>
          <w:color w:val="000000"/>
          <w:lang w:val="lt-LT"/>
        </w:rPr>
        <w:t xml:space="preserve"> arba</w:t>
      </w:r>
      <w:r w:rsidRPr="00A82E38">
        <w:rPr>
          <w:rFonts w:ascii="Times New Roman" w:hAnsi="Times New Roman" w:cs="Times New Roman"/>
          <w:color w:val="000000"/>
        </w:rPr>
        <w:t xml:space="preserve"> kituose teisės aktuose nustatytų reikalavimų </w:t>
      </w:r>
      <w:r w:rsidRPr="00A82E38">
        <w:rPr>
          <w:rStyle w:val="apple-converted-space"/>
          <w:rFonts w:ascii="Times New Roman" w:hAnsi="Times New Roman"/>
          <w:color w:val="000000"/>
          <w:shd w:val="clear" w:color="auto" w:fill="FFFFFF"/>
        </w:rPr>
        <w:t xml:space="preserve">teisme gauti </w:t>
      </w:r>
      <w:r w:rsidRPr="00A82E38">
        <w:rPr>
          <w:rFonts w:ascii="Times New Roman" w:hAnsi="Times New Roman" w:cs="Times New Roman"/>
          <w:color w:val="000000"/>
        </w:rPr>
        <w:t>popierin</w:t>
      </w:r>
      <w:r w:rsidR="00C24F21">
        <w:rPr>
          <w:rFonts w:ascii="Times New Roman" w:hAnsi="Times New Roman" w:cs="Times New Roman"/>
          <w:color w:val="000000"/>
          <w:lang w:val="lt-LT"/>
        </w:rPr>
        <w:t>iai</w:t>
      </w:r>
      <w:r w:rsidRPr="00A82E38">
        <w:rPr>
          <w:rFonts w:ascii="Times New Roman" w:hAnsi="Times New Roman" w:cs="Times New Roman"/>
          <w:color w:val="000000"/>
        </w:rPr>
        <w:t xml:space="preserve"> dokumentai, susiję s</w:t>
      </w:r>
      <w:r w:rsidRPr="00A82E38">
        <w:rPr>
          <w:rStyle w:val="apple-converted-space"/>
          <w:rFonts w:ascii="Times New Roman" w:hAnsi="Times New Roman"/>
          <w:color w:val="000000"/>
          <w:shd w:val="clear" w:color="auto" w:fill="FFFFFF"/>
        </w:rPr>
        <w:t xml:space="preserve">u vien elektronine forma tvarkoma </w:t>
      </w:r>
      <w:r w:rsidRPr="00A82E38">
        <w:rPr>
          <w:rFonts w:ascii="Times New Roman" w:hAnsi="Times New Roman" w:cs="Times New Roman"/>
          <w:color w:val="000000"/>
        </w:rPr>
        <w:t>teismo proceso byla, nėra suskaitmeninami, tokie dokumentai saugomi tik p</w:t>
      </w:r>
      <w:r w:rsidRPr="00A82E38">
        <w:rPr>
          <w:rFonts w:ascii="Times New Roman" w:hAnsi="Times New Roman" w:cs="Times New Roman"/>
          <w:bCs/>
          <w:color w:val="000000"/>
        </w:rPr>
        <w:t xml:space="preserve">opierinėje teismo proceso byloje </w:t>
      </w:r>
      <w:r w:rsidRPr="00A82E38">
        <w:rPr>
          <w:rFonts w:ascii="Times New Roman" w:hAnsi="Times New Roman" w:cs="Times New Roman"/>
          <w:color w:val="000000"/>
        </w:rPr>
        <w:t>ir apie tai pažymima elektroninės teismo proceso bylos kortelėje.</w:t>
      </w:r>
    </w:p>
    <w:p w:rsidR="00391DE9" w:rsidRPr="00251C9E" w:rsidRDefault="00391DE9" w:rsidP="00391DE9">
      <w:pPr>
        <w:pStyle w:val="Pagrindinistekstas"/>
        <w:tabs>
          <w:tab w:val="left" w:pos="9639"/>
        </w:tabs>
        <w:spacing w:after="0"/>
        <w:ind w:right="142" w:firstLine="709"/>
        <w:jc w:val="both"/>
        <w:rPr>
          <w:rFonts w:ascii="Times New Roman" w:hAnsi="Times New Roman" w:cs="Times New Roman"/>
          <w:color w:val="000000"/>
          <w:lang w:val="lt-LT"/>
        </w:rPr>
      </w:pPr>
      <w:r>
        <w:rPr>
          <w:rFonts w:ascii="Times New Roman" w:hAnsi="Times New Roman" w:cs="Times New Roman"/>
          <w:color w:val="000000"/>
          <w:lang w:val="lt-LT"/>
        </w:rPr>
        <w:t xml:space="preserve">22. Jei bylą nagrinėjančio teisėjo nurodymu </w:t>
      </w:r>
      <w:r w:rsidRPr="00A82E38">
        <w:rPr>
          <w:rFonts w:ascii="Times New Roman" w:hAnsi="Times New Roman" w:cs="Times New Roman"/>
          <w:color w:val="000000"/>
        </w:rPr>
        <w:t>su teismo proceso byla susij</w:t>
      </w:r>
      <w:r>
        <w:rPr>
          <w:rFonts w:ascii="Times New Roman" w:hAnsi="Times New Roman" w:cs="Times New Roman"/>
          <w:color w:val="000000"/>
          <w:lang w:val="lt-LT"/>
        </w:rPr>
        <w:t>usių</w:t>
      </w:r>
      <w:r>
        <w:rPr>
          <w:rFonts w:ascii="Times New Roman" w:hAnsi="Times New Roman" w:cs="Times New Roman"/>
          <w:color w:val="000000"/>
        </w:rPr>
        <w:t xml:space="preserve"> </w:t>
      </w:r>
      <w:r>
        <w:rPr>
          <w:rFonts w:ascii="Times New Roman" w:hAnsi="Times New Roman" w:cs="Times New Roman"/>
          <w:color w:val="000000"/>
        </w:rPr>
        <w:lastRenderedPageBreak/>
        <w:t>elektronini</w:t>
      </w:r>
      <w:r>
        <w:rPr>
          <w:rFonts w:ascii="Times New Roman" w:hAnsi="Times New Roman" w:cs="Times New Roman"/>
          <w:color w:val="000000"/>
          <w:lang w:val="lt-LT"/>
        </w:rPr>
        <w:t>ų</w:t>
      </w:r>
      <w:r w:rsidRPr="00A82E38">
        <w:rPr>
          <w:rFonts w:ascii="Times New Roman" w:hAnsi="Times New Roman" w:cs="Times New Roman"/>
          <w:color w:val="000000"/>
        </w:rPr>
        <w:t xml:space="preserve"> dokument</w:t>
      </w:r>
      <w:r>
        <w:rPr>
          <w:rFonts w:ascii="Times New Roman" w:hAnsi="Times New Roman" w:cs="Times New Roman"/>
          <w:color w:val="000000"/>
          <w:lang w:val="lt-LT"/>
        </w:rPr>
        <w:t>ų nuorašai</w:t>
      </w:r>
      <w:r w:rsidRPr="00A82E38">
        <w:rPr>
          <w:rFonts w:ascii="Times New Roman" w:hAnsi="Times New Roman" w:cs="Times New Roman"/>
          <w:color w:val="000000"/>
        </w:rPr>
        <w:t xml:space="preserve"> turi būti</w:t>
      </w:r>
      <w:r>
        <w:rPr>
          <w:rFonts w:ascii="Times New Roman" w:hAnsi="Times New Roman" w:cs="Times New Roman"/>
          <w:color w:val="000000"/>
          <w:lang w:val="lt-LT"/>
        </w:rPr>
        <w:t xml:space="preserve"> saugomi </w:t>
      </w:r>
      <w:r w:rsidRPr="00A82E38">
        <w:rPr>
          <w:rFonts w:ascii="Times New Roman" w:hAnsi="Times New Roman" w:cs="Times New Roman"/>
          <w:color w:val="000000"/>
        </w:rPr>
        <w:t>p</w:t>
      </w:r>
      <w:r w:rsidRPr="00A82E38">
        <w:rPr>
          <w:rFonts w:ascii="Times New Roman" w:hAnsi="Times New Roman" w:cs="Times New Roman"/>
          <w:bCs/>
          <w:color w:val="000000"/>
        </w:rPr>
        <w:t>opierinėje teismo proceso byloje</w:t>
      </w:r>
      <w:r>
        <w:rPr>
          <w:rFonts w:ascii="Times New Roman" w:hAnsi="Times New Roman" w:cs="Times New Roman"/>
          <w:bCs/>
          <w:color w:val="000000"/>
          <w:lang w:val="lt-LT"/>
        </w:rPr>
        <w:t xml:space="preserve">, jie spausdinami ir patvirtinami </w:t>
      </w:r>
      <w:r w:rsidRPr="00064E81">
        <w:rPr>
          <w:rFonts w:ascii="Times New Roman" w:hAnsi="Times New Roman"/>
          <w:color w:val="000000"/>
        </w:rPr>
        <w:t>Elektroninių dokumentų nuorašų ir išrašų spausdinimo rekomendacijų</w:t>
      </w:r>
      <w:r>
        <w:rPr>
          <w:rFonts w:ascii="Times New Roman" w:hAnsi="Times New Roman"/>
          <w:color w:val="000000"/>
          <w:lang w:val="lt-LT"/>
        </w:rPr>
        <w:t xml:space="preserve">  ir </w:t>
      </w:r>
      <w:r w:rsidRPr="00A82E38">
        <w:rPr>
          <w:lang w:eastAsia="lt-LT"/>
        </w:rPr>
        <w:t>Dokumentų rengimo taisyklių</w:t>
      </w:r>
      <w:r>
        <w:rPr>
          <w:lang w:val="lt-LT" w:eastAsia="lt-LT"/>
        </w:rPr>
        <w:t xml:space="preserve"> </w:t>
      </w:r>
      <w:r w:rsidRPr="00A82E38">
        <w:rPr>
          <w:lang w:eastAsia="lt-LT"/>
        </w:rPr>
        <w:t>nustatyta tvarka</w:t>
      </w:r>
      <w:r>
        <w:rPr>
          <w:lang w:val="lt-LT" w:eastAsia="lt-LT"/>
        </w:rPr>
        <w:t>.</w:t>
      </w:r>
    </w:p>
    <w:p w:rsidR="00391DE9" w:rsidRDefault="00391DE9" w:rsidP="00391DE9">
      <w:pPr>
        <w:pStyle w:val="Pagrindinistekstas"/>
        <w:tabs>
          <w:tab w:val="left" w:pos="9639"/>
        </w:tabs>
        <w:spacing w:after="0"/>
        <w:ind w:right="142" w:firstLine="709"/>
        <w:jc w:val="both"/>
        <w:rPr>
          <w:rFonts w:ascii="Times New Roman" w:hAnsi="Times New Roman" w:cs="Times New Roman"/>
          <w:color w:val="000000"/>
          <w:lang w:val="lt-LT"/>
        </w:rPr>
      </w:pPr>
      <w:r w:rsidRPr="00A82E38">
        <w:rPr>
          <w:rFonts w:ascii="Times New Roman" w:hAnsi="Times New Roman" w:cs="Times New Roman"/>
          <w:color w:val="000000"/>
        </w:rPr>
        <w:t xml:space="preserve">23. Jeigu su teismo proceso byla susiję elektroniniai dokumentai turi būti įteikiami kaip </w:t>
      </w:r>
      <w:r w:rsidRPr="00A82E38">
        <w:rPr>
          <w:rFonts w:ascii="Times New Roman" w:hAnsi="Times New Roman" w:cs="Times New Roman"/>
          <w:color w:val="000000"/>
          <w:lang w:val="lt-LT"/>
        </w:rPr>
        <w:t>popieriniai nuorašai (</w:t>
      </w:r>
      <w:r w:rsidRPr="00A82E38">
        <w:rPr>
          <w:rFonts w:ascii="Times New Roman" w:hAnsi="Times New Roman" w:cs="Times New Roman"/>
          <w:color w:val="000000"/>
        </w:rPr>
        <w:t>popierinės kopijos</w:t>
      </w:r>
      <w:r w:rsidRPr="00A82E38">
        <w:rPr>
          <w:rFonts w:ascii="Times New Roman" w:hAnsi="Times New Roman" w:cs="Times New Roman"/>
          <w:color w:val="000000"/>
          <w:lang w:val="lt-LT"/>
        </w:rPr>
        <w:t>)</w:t>
      </w:r>
      <w:r w:rsidRPr="00A82E38">
        <w:rPr>
          <w:rFonts w:ascii="Times New Roman" w:hAnsi="Times New Roman" w:cs="Times New Roman"/>
          <w:color w:val="000000"/>
        </w:rPr>
        <w:t>, teismo pirmininko įgaliotas asmuo</w:t>
      </w:r>
      <w:r w:rsidRPr="00A82E38">
        <w:rPr>
          <w:rFonts w:ascii="Times New Roman" w:eastAsia="Times New Roman" w:hAnsi="Times New Roman" w:cs="Times New Roman"/>
          <w:color w:val="000000"/>
          <w:spacing w:val="-4"/>
          <w:kern w:val="0"/>
          <w:lang w:eastAsia="en-US" w:bidi="ar-SA"/>
        </w:rPr>
        <w:t xml:space="preserve"> </w:t>
      </w:r>
      <w:r w:rsidR="00C24F21">
        <w:rPr>
          <w:rFonts w:ascii="Times New Roman" w:eastAsia="Times New Roman" w:hAnsi="Times New Roman" w:cs="Times New Roman"/>
          <w:color w:val="000000"/>
          <w:spacing w:val="-4"/>
          <w:kern w:val="0"/>
          <w:lang w:val="lt-LT" w:eastAsia="en-US" w:bidi="ar-SA"/>
        </w:rPr>
        <w:t>iš</w:t>
      </w:r>
      <w:r w:rsidRPr="00A82E38">
        <w:rPr>
          <w:rFonts w:ascii="Times New Roman" w:hAnsi="Times New Roman" w:cs="Times New Roman"/>
          <w:color w:val="000000"/>
        </w:rPr>
        <w:t>spausdina</w:t>
      </w:r>
      <w:r>
        <w:rPr>
          <w:rFonts w:ascii="Times New Roman" w:hAnsi="Times New Roman" w:cs="Times New Roman"/>
          <w:color w:val="000000"/>
          <w:lang w:val="lt-LT"/>
        </w:rPr>
        <w:t xml:space="preserve"> ir</w:t>
      </w:r>
      <w:r w:rsidRPr="00A82E38">
        <w:rPr>
          <w:rFonts w:ascii="Times New Roman" w:hAnsi="Times New Roman" w:cs="Times New Roman"/>
          <w:color w:val="000000"/>
          <w:lang w:val="lt-LT"/>
        </w:rPr>
        <w:t xml:space="preserve"> </w:t>
      </w:r>
      <w:r w:rsidRPr="00A82E38">
        <w:rPr>
          <w:color w:val="000000"/>
          <w:spacing w:val="-4"/>
        </w:rPr>
        <w:t>patvirtina</w:t>
      </w:r>
      <w:r w:rsidRPr="00A82E38">
        <w:rPr>
          <w:b/>
          <w:color w:val="000000"/>
          <w:spacing w:val="-4"/>
        </w:rPr>
        <w:t xml:space="preserve"> </w:t>
      </w:r>
      <w:r w:rsidRPr="00A82E38">
        <w:rPr>
          <w:rFonts w:ascii="Times New Roman" w:eastAsia="Times New Roman" w:hAnsi="Times New Roman" w:cs="Times New Roman"/>
          <w:color w:val="000000"/>
          <w:spacing w:val="-4"/>
          <w:kern w:val="0"/>
          <w:lang w:eastAsia="en-US" w:bidi="ar-SA"/>
        </w:rPr>
        <w:t>juos</w:t>
      </w:r>
      <w:r w:rsidRPr="002745E9">
        <w:rPr>
          <w:rFonts w:ascii="Times New Roman" w:hAnsi="Times New Roman"/>
          <w:color w:val="000000"/>
        </w:rPr>
        <w:t xml:space="preserve"> </w:t>
      </w:r>
      <w:r w:rsidRPr="00064E81">
        <w:rPr>
          <w:rFonts w:ascii="Times New Roman" w:hAnsi="Times New Roman"/>
          <w:color w:val="000000"/>
        </w:rPr>
        <w:t>Elektroninių dokumentų nuorašų ir išrašų spausdinimo rekomendacijų</w:t>
      </w:r>
      <w:r>
        <w:rPr>
          <w:rFonts w:ascii="Times New Roman" w:hAnsi="Times New Roman"/>
          <w:color w:val="000000"/>
          <w:lang w:val="lt-LT"/>
        </w:rPr>
        <w:t xml:space="preserve">  ir </w:t>
      </w:r>
      <w:r w:rsidRPr="00A82E38">
        <w:rPr>
          <w:lang w:eastAsia="lt-LT"/>
        </w:rPr>
        <w:t>Dokumentų rengimo taisyklių</w:t>
      </w:r>
      <w:r>
        <w:rPr>
          <w:lang w:val="lt-LT" w:eastAsia="lt-LT"/>
        </w:rPr>
        <w:t xml:space="preserve"> </w:t>
      </w:r>
      <w:r w:rsidRPr="00A82E38">
        <w:rPr>
          <w:lang w:eastAsia="lt-LT"/>
        </w:rPr>
        <w:t>nustatyta tvarka</w:t>
      </w:r>
      <w:r w:rsidRPr="00A82E38">
        <w:rPr>
          <w:rFonts w:ascii="Times New Roman" w:hAnsi="Times New Roman" w:cs="Times New Roman"/>
          <w:color w:val="000000"/>
        </w:rPr>
        <w:t xml:space="preserve">, </w:t>
      </w:r>
      <w:r w:rsidRPr="00A82E38">
        <w:rPr>
          <w:rFonts w:ascii="Times New Roman" w:hAnsi="Times New Roman" w:cs="Times New Roman"/>
          <w:color w:val="000000"/>
          <w:lang w:val="lt-LT"/>
        </w:rPr>
        <w:t xml:space="preserve">ir </w:t>
      </w:r>
      <w:r w:rsidRPr="00A82E38">
        <w:rPr>
          <w:rFonts w:ascii="Times New Roman" w:hAnsi="Times New Roman" w:cs="Times New Roman"/>
          <w:color w:val="000000"/>
        </w:rPr>
        <w:t>išsiunčia kartu su lydraščiu, kuriame pažymima, kad yra siunčiam</w:t>
      </w:r>
      <w:r w:rsidRPr="00A82E38">
        <w:rPr>
          <w:rFonts w:ascii="Times New Roman" w:hAnsi="Times New Roman" w:cs="Times New Roman"/>
          <w:color w:val="000000"/>
          <w:lang w:val="lt-LT"/>
        </w:rPr>
        <w:t>i</w:t>
      </w:r>
      <w:r w:rsidRPr="00A82E38">
        <w:rPr>
          <w:rFonts w:ascii="Times New Roman" w:hAnsi="Times New Roman" w:cs="Times New Roman"/>
          <w:color w:val="000000"/>
        </w:rPr>
        <w:t xml:space="preserve"> elektroninių dokumentų</w:t>
      </w:r>
      <w:r w:rsidRPr="00A82E38">
        <w:rPr>
          <w:rFonts w:ascii="Times New Roman" w:hAnsi="Times New Roman" w:cs="Times New Roman"/>
          <w:b/>
          <w:color w:val="000000"/>
          <w:lang w:val="lt-LT"/>
        </w:rPr>
        <w:t xml:space="preserve"> </w:t>
      </w:r>
      <w:r w:rsidRPr="00A82E38">
        <w:rPr>
          <w:rFonts w:ascii="Times New Roman" w:hAnsi="Times New Roman" w:cs="Times New Roman"/>
          <w:color w:val="000000"/>
          <w:lang w:val="lt-LT"/>
        </w:rPr>
        <w:t>popieriniai nuorašai</w:t>
      </w:r>
      <w:r w:rsidRPr="00A82E38">
        <w:rPr>
          <w:rFonts w:ascii="Times New Roman" w:hAnsi="Times New Roman" w:cs="Times New Roman"/>
          <w:color w:val="000000"/>
        </w:rPr>
        <w:t xml:space="preserve"> </w:t>
      </w:r>
      <w:r w:rsidRPr="00A82E38">
        <w:rPr>
          <w:rFonts w:ascii="Times New Roman" w:hAnsi="Times New Roman" w:cs="Times New Roman"/>
          <w:color w:val="000000"/>
          <w:lang w:val="lt-LT"/>
        </w:rPr>
        <w:t>(</w:t>
      </w:r>
      <w:r w:rsidRPr="00A82E38">
        <w:rPr>
          <w:rFonts w:ascii="Times New Roman" w:hAnsi="Times New Roman" w:cs="Times New Roman"/>
          <w:color w:val="000000"/>
        </w:rPr>
        <w:t>popierinės kopijos</w:t>
      </w:r>
      <w:r w:rsidRPr="00A82E38">
        <w:rPr>
          <w:rFonts w:ascii="Times New Roman" w:hAnsi="Times New Roman" w:cs="Times New Roman"/>
          <w:color w:val="000000"/>
          <w:lang w:val="lt-LT"/>
        </w:rPr>
        <w:t>). Šių dokumentų išsiuntimo laikas pažymimas elektroninės teismo proceso bylos kortelėje.</w:t>
      </w:r>
    </w:p>
    <w:p w:rsidR="00610186" w:rsidRDefault="00391DE9" w:rsidP="00610186">
      <w:pPr>
        <w:pStyle w:val="Pagrindinistekstas"/>
        <w:tabs>
          <w:tab w:val="left" w:pos="9639"/>
        </w:tabs>
        <w:spacing w:after="0"/>
        <w:ind w:right="142" w:firstLine="709"/>
        <w:jc w:val="both"/>
        <w:rPr>
          <w:color w:val="000000"/>
          <w:kern w:val="2"/>
          <w:lang w:val="lt-LT"/>
        </w:rPr>
      </w:pPr>
      <w:r w:rsidRPr="00A82E38">
        <w:rPr>
          <w:rFonts w:ascii="Times New Roman" w:hAnsi="Times New Roman" w:cs="Times New Roman"/>
          <w:color w:val="000000"/>
        </w:rPr>
        <w:t>24. </w:t>
      </w:r>
      <w:r w:rsidR="00610186" w:rsidRPr="00E9164D">
        <w:t>Jeigu su teismo proceso bylomis susiję elektroniniai dokumentai ir (ar) elektroniniu parašu patvirtintos popierinių dokumentų skaitmeninės kopijos proceso dalyviams turi būti įteikiami elektroniniu būdu, teismo pirmininko įgaliotas asmuo su teismo proceso bylomis susijusius elektroninius dokumentus ir (ar) elektroniniu parašu patvirtintas popierinių dokumentų skaitmenines kopijas proceso dalyviams siunčia į jų paskyras VEP posistemyje. Administracinių teisės pažeidimų ir administracinių nusižengimų bylose Administracinių nusižengimų registro tvarkytojams procesiniai dokumentai teisės aktų nustatyta tvarka įteikiami per Administracinių nusižengimų registro ir LITEKO integracinę sąsają</w:t>
      </w:r>
      <w:r w:rsidR="00610186" w:rsidRPr="00E9164D">
        <w:rPr>
          <w:color w:val="000000"/>
          <w:kern w:val="2"/>
        </w:rPr>
        <w:t>.</w:t>
      </w:r>
    </w:p>
    <w:p w:rsidR="00F3514A" w:rsidRDefault="00F3514A" w:rsidP="00610186">
      <w:pPr>
        <w:pStyle w:val="Pagrindinistekstas"/>
        <w:tabs>
          <w:tab w:val="left" w:pos="9639"/>
        </w:tabs>
        <w:spacing w:after="0"/>
        <w:ind w:right="142" w:firstLine="709"/>
        <w:jc w:val="both"/>
        <w:rPr>
          <w:b/>
          <w:i/>
          <w:color w:val="000000"/>
          <w:lang w:val="lt-LT"/>
        </w:rPr>
      </w:pPr>
      <w:r>
        <w:rPr>
          <w:b/>
          <w:i/>
          <w:color w:val="000000"/>
          <w:lang w:val="lt-LT"/>
        </w:rPr>
        <w:t>Punkto pakeitimai:</w:t>
      </w:r>
    </w:p>
    <w:p w:rsidR="00F3514A" w:rsidRPr="00F3514A" w:rsidRDefault="00F3514A" w:rsidP="00F3514A">
      <w:pPr>
        <w:pStyle w:val="Pagrindinistekstas"/>
        <w:tabs>
          <w:tab w:val="left" w:pos="9639"/>
        </w:tabs>
        <w:spacing w:after="0"/>
        <w:ind w:right="142" w:firstLine="720"/>
        <w:jc w:val="both"/>
        <w:rPr>
          <w:rStyle w:val="apple-converted-space"/>
          <w:rFonts w:ascii="Times New Roman" w:hAnsi="Times New Roman"/>
          <w:b/>
          <w:i/>
          <w:color w:val="000000"/>
          <w:shd w:val="clear" w:color="auto" w:fill="FFFFFF"/>
          <w:lang w:val="lt-LT"/>
        </w:rPr>
      </w:pPr>
      <w:r>
        <w:rPr>
          <w:b/>
          <w:i/>
          <w:color w:val="000000"/>
          <w:lang w:val="lt-LT"/>
        </w:rPr>
        <w:t>Nr. 13P-</w:t>
      </w:r>
      <w:r w:rsidR="00610186">
        <w:rPr>
          <w:b/>
          <w:i/>
          <w:color w:val="000000"/>
          <w:lang w:val="lt-LT"/>
        </w:rPr>
        <w:t>132</w:t>
      </w:r>
      <w:r>
        <w:rPr>
          <w:b/>
          <w:i/>
          <w:color w:val="000000"/>
          <w:lang w:val="lt-LT"/>
        </w:rPr>
        <w:t>-(7.1.2.), 201</w:t>
      </w:r>
      <w:r w:rsidR="00610186">
        <w:rPr>
          <w:b/>
          <w:i/>
          <w:color w:val="000000"/>
          <w:lang w:val="lt-LT"/>
        </w:rPr>
        <w:t>6</w:t>
      </w:r>
      <w:r>
        <w:rPr>
          <w:b/>
          <w:i/>
          <w:color w:val="000000"/>
          <w:lang w:val="lt-LT"/>
        </w:rPr>
        <w:t>-</w:t>
      </w:r>
      <w:r w:rsidR="00610186">
        <w:rPr>
          <w:b/>
          <w:i/>
          <w:color w:val="000000"/>
          <w:lang w:val="lt-LT"/>
        </w:rPr>
        <w:t>12</w:t>
      </w:r>
      <w:r>
        <w:rPr>
          <w:b/>
          <w:i/>
          <w:color w:val="000000"/>
          <w:lang w:val="lt-LT"/>
        </w:rPr>
        <w:t>-</w:t>
      </w:r>
      <w:r w:rsidR="00610186">
        <w:rPr>
          <w:b/>
          <w:i/>
          <w:color w:val="000000"/>
          <w:lang w:val="lt-LT"/>
        </w:rPr>
        <w:t>09</w:t>
      </w:r>
    </w:p>
    <w:p w:rsidR="00391DE9" w:rsidRPr="00A653D1" w:rsidRDefault="00391DE9" w:rsidP="00391DE9">
      <w:pPr>
        <w:pStyle w:val="Pagrindinistekstas"/>
        <w:tabs>
          <w:tab w:val="left" w:pos="9639"/>
        </w:tabs>
        <w:spacing w:after="0"/>
        <w:ind w:right="142" w:firstLine="709"/>
        <w:jc w:val="both"/>
        <w:rPr>
          <w:rFonts w:ascii="Times New Roman" w:hAnsi="Times New Roman" w:cs="Times New Roman"/>
          <w:b/>
          <w:color w:val="000000"/>
          <w:lang w:val="lt-LT"/>
        </w:rPr>
      </w:pPr>
      <w:r w:rsidRPr="00A653D1">
        <w:rPr>
          <w:rFonts w:ascii="Times New Roman" w:hAnsi="Times New Roman" w:cs="Times New Roman"/>
          <w:color w:val="000000"/>
          <w:lang w:val="lt-LT"/>
        </w:rPr>
        <w:t>25.</w:t>
      </w:r>
      <w:r w:rsidRPr="00A653D1">
        <w:rPr>
          <w:rFonts w:ascii="Times New Roman" w:hAnsi="Times New Roman" w:cs="Times New Roman"/>
          <w:color w:val="000000"/>
        </w:rPr>
        <w:t> Įsiteisėjus teismo priimtam vykdomajam dokumentui LITEKO nenuasmeninto elektroninio dokumento</w:t>
      </w:r>
      <w:r w:rsidRPr="00A653D1">
        <w:rPr>
          <w:rFonts w:ascii="Times New Roman" w:hAnsi="Times New Roman" w:cs="Times New Roman"/>
          <w:color w:val="000000"/>
          <w:lang w:val="lt-LT"/>
        </w:rPr>
        <w:t xml:space="preserve"> (elektroninio teismo procesinio </w:t>
      </w:r>
      <w:r w:rsidRPr="00A653D1">
        <w:t xml:space="preserve">sprendimo versija, iš kurios </w:t>
      </w:r>
      <w:r w:rsidRPr="00A653D1">
        <w:rPr>
          <w:lang w:val="lt-LT"/>
        </w:rPr>
        <w:t>ne</w:t>
      </w:r>
      <w:r w:rsidRPr="00A653D1">
        <w:t>pašalin</w:t>
      </w:r>
      <w:r w:rsidRPr="00A653D1">
        <w:rPr>
          <w:lang w:val="lt-LT"/>
        </w:rPr>
        <w:t>ti</w:t>
      </w:r>
      <w:r w:rsidRPr="00A653D1">
        <w:t xml:space="preserve"> nevieši duomenys</w:t>
      </w:r>
      <w:r w:rsidRPr="00A653D1">
        <w:rPr>
          <w:lang w:val="lt-LT"/>
        </w:rPr>
        <w:t>)</w:t>
      </w:r>
      <w:r w:rsidRPr="00A653D1">
        <w:rPr>
          <w:rFonts w:ascii="Times New Roman" w:hAnsi="Times New Roman" w:cs="Times New Roman"/>
          <w:color w:val="000000"/>
        </w:rPr>
        <w:t xml:space="preserve"> kortelėje </w:t>
      </w:r>
      <w:r w:rsidRPr="00A653D1">
        <w:rPr>
          <w:rFonts w:ascii="Times New Roman" w:hAnsi="Times New Roman" w:cs="Times New Roman"/>
          <w:color w:val="000000"/>
          <w:lang w:val="lt-LT"/>
        </w:rPr>
        <w:t>atžymimas</w:t>
      </w:r>
      <w:r w:rsidRPr="00A653D1">
        <w:rPr>
          <w:rFonts w:ascii="Times New Roman" w:hAnsi="Times New Roman" w:cs="Times New Roman"/>
          <w:color w:val="000000"/>
        </w:rPr>
        <w:t xml:space="preserve"> elektroninio dokumento įsiteisėjimo </w:t>
      </w:r>
      <w:r w:rsidRPr="00A653D1">
        <w:rPr>
          <w:rFonts w:ascii="Times New Roman" w:hAnsi="Times New Roman" w:cs="Times New Roman"/>
          <w:color w:val="000000"/>
          <w:lang w:val="lt-LT"/>
        </w:rPr>
        <w:t>faktas</w:t>
      </w:r>
      <w:r w:rsidRPr="00A653D1">
        <w:rPr>
          <w:rFonts w:ascii="Times New Roman" w:hAnsi="Times New Roman" w:cs="Times New Roman"/>
          <w:color w:val="000000"/>
        </w:rPr>
        <w:t>.</w:t>
      </w:r>
      <w:r w:rsidRPr="00A653D1">
        <w:rPr>
          <w:rFonts w:ascii="Times New Roman" w:hAnsi="Times New Roman" w:cs="Times New Roman"/>
          <w:b/>
          <w:color w:val="000000"/>
        </w:rPr>
        <w:t xml:space="preserve"> </w:t>
      </w:r>
      <w:r w:rsidRPr="00A653D1">
        <w:rPr>
          <w:rFonts w:ascii="Times New Roman" w:hAnsi="Times New Roman" w:cs="Times New Roman"/>
          <w:color w:val="000000"/>
        </w:rPr>
        <w:t>Nenuasmeninto teismo elektroninio dokumento įsiteisėjimo faktas gali būti atžymimas ir kitais atvejais, kai yra proceso dalyvio prašymas ar bylą nagrinėjančio teisėjo iniciatyva.</w:t>
      </w:r>
    </w:p>
    <w:p w:rsidR="00391DE9" w:rsidRPr="00A82E38" w:rsidRDefault="00391DE9" w:rsidP="00391DE9">
      <w:pPr>
        <w:pStyle w:val="Pagrindinistekstas"/>
        <w:tabs>
          <w:tab w:val="left" w:pos="9639"/>
        </w:tabs>
        <w:spacing w:after="0"/>
        <w:ind w:right="142" w:firstLine="709"/>
        <w:jc w:val="both"/>
        <w:rPr>
          <w:rFonts w:ascii="Times New Roman" w:hAnsi="Times New Roman" w:cs="Times New Roman"/>
          <w:color w:val="000000"/>
        </w:rPr>
      </w:pPr>
      <w:r w:rsidRPr="00A82E38">
        <w:rPr>
          <w:rStyle w:val="apple-converted-space"/>
          <w:rFonts w:ascii="Times New Roman" w:hAnsi="Times New Roman"/>
          <w:color w:val="000000"/>
          <w:shd w:val="clear" w:color="auto" w:fill="FFFFFF"/>
          <w:lang w:val="lt-LT"/>
        </w:rPr>
        <w:t xml:space="preserve">26. </w:t>
      </w:r>
      <w:r w:rsidRPr="00A82E38">
        <w:rPr>
          <w:rStyle w:val="apple-converted-space"/>
          <w:rFonts w:ascii="Times New Roman" w:hAnsi="Times New Roman"/>
          <w:color w:val="000000"/>
          <w:shd w:val="clear" w:color="auto" w:fill="FFFFFF"/>
        </w:rPr>
        <w:t>Sąlygas proceso dalyviams susipažinti su elektroninėje</w:t>
      </w:r>
      <w:r w:rsidRPr="00A82E38">
        <w:rPr>
          <w:rFonts w:ascii="Times New Roman" w:hAnsi="Times New Roman" w:cs="Times New Roman"/>
          <w:color w:val="000000"/>
        </w:rPr>
        <w:t xml:space="preserve"> </w:t>
      </w:r>
      <w:r w:rsidRPr="00A82E38">
        <w:rPr>
          <w:rStyle w:val="apple-converted-space"/>
          <w:color w:val="000000"/>
          <w:shd w:val="clear" w:color="auto" w:fill="FFFFFF"/>
        </w:rPr>
        <w:t xml:space="preserve">teismo proceso </w:t>
      </w:r>
      <w:r w:rsidRPr="00A82E38">
        <w:rPr>
          <w:rStyle w:val="apple-converted-space"/>
          <w:rFonts w:ascii="Times New Roman" w:hAnsi="Times New Roman"/>
          <w:color w:val="000000"/>
          <w:shd w:val="clear" w:color="auto" w:fill="FFFFFF"/>
        </w:rPr>
        <w:t xml:space="preserve">byloje saugomais dokumentais </w:t>
      </w:r>
      <w:r w:rsidRPr="00A82E38">
        <w:rPr>
          <w:rFonts w:ascii="Times New Roman" w:hAnsi="Times New Roman" w:cs="Times New Roman"/>
          <w:color w:val="000000"/>
        </w:rPr>
        <w:t>teismo pirmininko įgaliotas asmuo</w:t>
      </w:r>
      <w:r w:rsidRPr="00A82E38">
        <w:rPr>
          <w:rStyle w:val="apple-converted-space"/>
          <w:rFonts w:ascii="Times New Roman" w:hAnsi="Times New Roman"/>
          <w:color w:val="000000"/>
          <w:shd w:val="clear" w:color="auto" w:fill="FFFFFF"/>
        </w:rPr>
        <w:t xml:space="preserve"> su</w:t>
      </w:r>
      <w:r w:rsidR="00C24F21">
        <w:rPr>
          <w:rStyle w:val="apple-converted-space"/>
          <w:rFonts w:ascii="Times New Roman" w:hAnsi="Times New Roman"/>
          <w:color w:val="000000"/>
          <w:shd w:val="clear" w:color="auto" w:fill="FFFFFF"/>
          <w:lang w:val="lt-LT"/>
        </w:rPr>
        <w:t>daro</w:t>
      </w:r>
      <w:r w:rsidRPr="00A82E38">
        <w:rPr>
          <w:rStyle w:val="apple-converted-space"/>
          <w:rFonts w:ascii="Times New Roman" w:hAnsi="Times New Roman"/>
          <w:color w:val="000000"/>
          <w:shd w:val="clear" w:color="auto" w:fill="FFFFFF"/>
        </w:rPr>
        <w:t xml:space="preserve"> tik išsprendus </w:t>
      </w:r>
      <w:r w:rsidRPr="00A82E38">
        <w:rPr>
          <w:rFonts w:ascii="Times New Roman" w:hAnsi="Times New Roman" w:cs="Times New Roman"/>
          <w:color w:val="000000"/>
        </w:rPr>
        <w:t>bylą inicijuojančio dokumento priėmimo klausimą.</w:t>
      </w:r>
    </w:p>
    <w:p w:rsidR="00391DE9" w:rsidRPr="00A82E38" w:rsidRDefault="00391DE9" w:rsidP="00391DE9">
      <w:pPr>
        <w:pStyle w:val="Pagrindinistekstas"/>
        <w:spacing w:after="0"/>
        <w:ind w:right="142" w:firstLine="720"/>
        <w:jc w:val="both"/>
        <w:rPr>
          <w:rFonts w:ascii="Times New Roman" w:hAnsi="Times New Roman" w:cs="Times New Roman"/>
          <w:color w:val="000000"/>
        </w:rPr>
      </w:pPr>
      <w:r w:rsidRPr="00A82E38">
        <w:rPr>
          <w:rFonts w:ascii="Times New Roman" w:hAnsi="Times New Roman" w:cs="Times New Roman"/>
          <w:color w:val="000000"/>
          <w:lang w:val="lt-LT"/>
        </w:rPr>
        <w:t xml:space="preserve">27. </w:t>
      </w:r>
      <w:r w:rsidRPr="00A82E38">
        <w:rPr>
          <w:rFonts w:ascii="Times New Roman" w:hAnsi="Times New Roman" w:cs="Times New Roman"/>
          <w:color w:val="000000"/>
        </w:rPr>
        <w:t>Proceso dalyviams suteikiama galimybė susipažinti su prašymu dėl laikinųjų apsaugos priemonių taikymo</w:t>
      </w:r>
      <w:r w:rsidRPr="00A82E38">
        <w:rPr>
          <w:rFonts w:ascii="Times New Roman" w:hAnsi="Times New Roman" w:cs="Times New Roman"/>
          <w:color w:val="000000"/>
          <w:lang w:val="lt-LT"/>
        </w:rPr>
        <w:t xml:space="preserve"> </w:t>
      </w:r>
      <w:r w:rsidRPr="00A82E38">
        <w:rPr>
          <w:rFonts w:ascii="Times New Roman" w:hAnsi="Times New Roman" w:cs="Times New Roman"/>
        </w:rPr>
        <w:t>ar prašymu dėl reikalavimo užtikrinimo priemonių taikymo</w:t>
      </w:r>
      <w:r w:rsidRPr="00A82E38">
        <w:rPr>
          <w:rFonts w:ascii="Times New Roman" w:hAnsi="Times New Roman" w:cs="Times New Roman"/>
          <w:color w:val="000000"/>
        </w:rPr>
        <w:t xml:space="preserve"> ir kitais su juo susijusiais dokumentais po to, kai teismas išsprendžia šį klausimą, </w:t>
      </w:r>
      <w:r w:rsidRPr="00A82E38">
        <w:rPr>
          <w:rFonts w:ascii="Times New Roman" w:hAnsi="Times New Roman" w:cs="Times New Roman"/>
          <w:color w:val="000000"/>
          <w:lang w:val="lt-LT"/>
        </w:rPr>
        <w:t>išskyrus atvejus</w:t>
      </w:r>
      <w:r w:rsidR="00C24F21">
        <w:rPr>
          <w:rFonts w:ascii="Times New Roman" w:hAnsi="Times New Roman" w:cs="Times New Roman"/>
          <w:color w:val="000000"/>
          <w:lang w:val="lt-LT"/>
        </w:rPr>
        <w:t>,</w:t>
      </w:r>
      <w:r w:rsidRPr="00A82E38">
        <w:rPr>
          <w:rFonts w:ascii="Times New Roman" w:hAnsi="Times New Roman" w:cs="Times New Roman"/>
          <w:color w:val="000000"/>
          <w:lang w:val="lt-LT"/>
        </w:rPr>
        <w:t xml:space="preserve"> kai</w:t>
      </w:r>
      <w:r w:rsidRPr="00A82E38">
        <w:rPr>
          <w:rFonts w:ascii="Times New Roman" w:hAnsi="Times New Roman" w:cs="Times New Roman"/>
          <w:color w:val="000000"/>
        </w:rPr>
        <w:t xml:space="preserve"> bylą nagrinėjantis teisėjas nusprendžia apie prašymo dėl laikinųjų apsaugos priemonių taikymo nagrinėjimą pranešti kitai proceso šaliai. </w:t>
      </w:r>
    </w:p>
    <w:p w:rsidR="00391DE9" w:rsidRPr="00A82E38" w:rsidRDefault="00391DE9" w:rsidP="00391DE9">
      <w:pPr>
        <w:pStyle w:val="Pagrindinistekstas"/>
        <w:spacing w:after="0"/>
        <w:ind w:right="142" w:firstLine="720"/>
        <w:jc w:val="both"/>
        <w:rPr>
          <w:rFonts w:ascii="Times New Roman" w:hAnsi="Times New Roman" w:cs="Times New Roman"/>
          <w:color w:val="000000"/>
          <w:lang w:val="lt-LT"/>
        </w:rPr>
      </w:pPr>
      <w:r w:rsidRPr="00A82E38">
        <w:rPr>
          <w:rFonts w:ascii="Times New Roman" w:hAnsi="Times New Roman" w:cs="Times New Roman"/>
          <w:color w:val="000000"/>
          <w:lang w:val="lt-LT"/>
        </w:rPr>
        <w:t xml:space="preserve">28. </w:t>
      </w:r>
      <w:r w:rsidRPr="00A82E38">
        <w:rPr>
          <w:rFonts w:ascii="Times New Roman" w:hAnsi="Times New Roman" w:cs="Times New Roman"/>
          <w:color w:val="000000"/>
        </w:rPr>
        <w:t>Siekiant užtikrinti teisės aktuose nustatytų reikalavimų vykdymą, visiems arba tik kai kuriems proceso dalyviams bylą nagrinėjančio teisėjo sprendimu gali būti nesuteikiama prieiga prie visų arba tik kai kurių dokumentų ar dokumento priedų.</w:t>
      </w:r>
    </w:p>
    <w:p w:rsidR="00391DE9" w:rsidRPr="00A82E38" w:rsidRDefault="00391DE9" w:rsidP="00391DE9">
      <w:pPr>
        <w:pStyle w:val="Pagrindinistekstas"/>
        <w:spacing w:after="0"/>
        <w:ind w:right="142" w:firstLine="720"/>
        <w:jc w:val="both"/>
        <w:rPr>
          <w:rStyle w:val="apple-converted-space"/>
          <w:rFonts w:ascii="Times New Roman" w:hAnsi="Times New Roman"/>
          <w:color w:val="000000"/>
          <w:lang w:val="lt-LT"/>
        </w:rPr>
      </w:pPr>
      <w:r w:rsidRPr="00A4669E">
        <w:rPr>
          <w:rFonts w:ascii="Times New Roman" w:hAnsi="Times New Roman" w:cs="Times New Roman"/>
          <w:color w:val="000000"/>
          <w:lang w:val="lt-LT"/>
        </w:rPr>
        <w:t xml:space="preserve">29. Teismo posėdžių metu padaryti teismo posėdžių garso įrašai bylose, kurios yra tvarkomos vien elektronine forma, </w:t>
      </w:r>
      <w:r w:rsidR="00C24F21" w:rsidRPr="00A4669E">
        <w:rPr>
          <w:rFonts w:ascii="Times New Roman" w:hAnsi="Times New Roman" w:cs="Times New Roman"/>
          <w:color w:val="000000"/>
          <w:lang w:val="lt-LT"/>
        </w:rPr>
        <w:t>daromi</w:t>
      </w:r>
      <w:r w:rsidRPr="00A4669E">
        <w:rPr>
          <w:rFonts w:ascii="Times New Roman" w:hAnsi="Times New Roman" w:cs="Times New Roman"/>
          <w:color w:val="000000"/>
          <w:lang w:val="lt-LT"/>
        </w:rPr>
        <w:t xml:space="preserve"> ir saugomi vadovaujantis</w:t>
      </w:r>
      <w:r w:rsidR="00C24F21" w:rsidRPr="00A4669E">
        <w:rPr>
          <w:rFonts w:ascii="Times New Roman" w:hAnsi="Times New Roman" w:cs="Times New Roman"/>
          <w:color w:val="000000"/>
          <w:lang w:val="lt-LT"/>
        </w:rPr>
        <w:t xml:space="preserve"> Teisėjų tarybos ir kitų teisės aktų nustatyta tvarka ir atsižvelgiant į Lietuvos vyriausiojo archyvaro patvirtintas rekomendacijas</w:t>
      </w:r>
      <w:r w:rsidRPr="00A4669E">
        <w:rPr>
          <w:lang w:val="lt-LT"/>
        </w:rPr>
        <w:t>.</w:t>
      </w:r>
    </w:p>
    <w:p w:rsidR="00391DE9" w:rsidRPr="00A82E38" w:rsidRDefault="00391DE9" w:rsidP="00391DE9">
      <w:pPr>
        <w:pStyle w:val="Antrat3"/>
        <w:spacing w:line="240" w:lineRule="auto"/>
        <w:jc w:val="center"/>
        <w:rPr>
          <w:rFonts w:ascii="Times New Roman" w:hAnsi="Times New Roman" w:cs="Times New Roman"/>
          <w:lang w:val="lt-LT"/>
        </w:rPr>
      </w:pPr>
    </w:p>
    <w:p w:rsidR="00391DE9" w:rsidRDefault="00391DE9" w:rsidP="00391DE9">
      <w:pPr>
        <w:pStyle w:val="Pagrindinistekstas"/>
        <w:numPr>
          <w:ilvl w:val="0"/>
          <w:numId w:val="1"/>
        </w:numPr>
        <w:spacing w:after="0"/>
        <w:jc w:val="center"/>
        <w:rPr>
          <w:rFonts w:ascii="Times New Roman" w:hAnsi="Times New Roman" w:cs="Times New Roman"/>
          <w:b/>
          <w:bCs/>
          <w:color w:val="000000"/>
          <w:lang w:val="lt-LT"/>
        </w:rPr>
      </w:pPr>
      <w:r>
        <w:rPr>
          <w:rFonts w:ascii="Times New Roman" w:hAnsi="Times New Roman" w:cs="Times New Roman"/>
          <w:b/>
          <w:bCs/>
          <w:color w:val="000000"/>
          <w:lang w:val="lt-LT"/>
        </w:rPr>
        <w:t>V SKYRIUS</w:t>
      </w:r>
    </w:p>
    <w:p w:rsidR="00391DE9" w:rsidRPr="00A82E38" w:rsidRDefault="00391DE9" w:rsidP="00391DE9">
      <w:pPr>
        <w:pStyle w:val="Antrat3"/>
        <w:spacing w:line="240" w:lineRule="auto"/>
        <w:jc w:val="center"/>
        <w:rPr>
          <w:rFonts w:ascii="Times New Roman" w:hAnsi="Times New Roman" w:cs="Times New Roman"/>
        </w:rPr>
      </w:pPr>
      <w:r w:rsidRPr="00A82E38">
        <w:rPr>
          <w:rFonts w:ascii="Times New Roman" w:hAnsi="Times New Roman" w:cs="Times New Roman"/>
          <w:color w:val="000000"/>
          <w:lang w:val="lt-LT"/>
        </w:rPr>
        <w:t>ELEKTRONINIŲ TE</w:t>
      </w:r>
      <w:r>
        <w:rPr>
          <w:rFonts w:ascii="Times New Roman" w:hAnsi="Times New Roman" w:cs="Times New Roman"/>
          <w:color w:val="000000"/>
          <w:lang w:val="lt-LT"/>
        </w:rPr>
        <w:t>ISMO PROCESO BYLŲ REGISTRAVIMAS</w:t>
      </w:r>
    </w:p>
    <w:p w:rsidR="00391DE9" w:rsidRPr="00A82E38" w:rsidRDefault="00391DE9" w:rsidP="00391DE9">
      <w:pPr>
        <w:jc w:val="center"/>
        <w:rPr>
          <w:rFonts w:ascii="Times New Roman" w:hAnsi="Times New Roman" w:cs="Times New Roman"/>
          <w:b/>
        </w:rPr>
      </w:pPr>
    </w:p>
    <w:p w:rsidR="00391DE9" w:rsidRPr="00A82E38" w:rsidRDefault="00391DE9" w:rsidP="00391DE9">
      <w:pPr>
        <w:pStyle w:val="Pagrindiniotekstotrauka"/>
        <w:tabs>
          <w:tab w:val="left" w:pos="1080"/>
          <w:tab w:val="left" w:pos="9639"/>
        </w:tabs>
        <w:spacing w:after="0"/>
        <w:ind w:left="0" w:right="142" w:firstLine="720"/>
        <w:jc w:val="both"/>
        <w:rPr>
          <w:rFonts w:ascii="Times New Roman" w:hAnsi="Times New Roman" w:cs="Times New Roman"/>
          <w:color w:val="000000"/>
          <w:szCs w:val="24"/>
        </w:rPr>
      </w:pPr>
      <w:r w:rsidRPr="00A82E38">
        <w:rPr>
          <w:rFonts w:ascii="Times New Roman" w:hAnsi="Times New Roman" w:cs="Times New Roman"/>
          <w:color w:val="000000"/>
          <w:szCs w:val="24"/>
        </w:rPr>
        <w:t>30. Elektroninės teismo proceso bylos registruojamos LITEKO bylų registravimo ir apskaitos posistemyje vadovaujantis Teismų (išskyrus Lietuvos Aukščiausiąjį Teismą) raštvedybos ir archyvų tvarkymo taisyklėmis bei šiuo Aprašu.</w:t>
      </w:r>
    </w:p>
    <w:p w:rsidR="00391DE9" w:rsidRPr="00A82E38" w:rsidRDefault="00391DE9" w:rsidP="00391DE9">
      <w:pPr>
        <w:pStyle w:val="Pagrindinistekstas"/>
        <w:tabs>
          <w:tab w:val="left" w:pos="9639"/>
        </w:tabs>
        <w:spacing w:after="0"/>
        <w:ind w:right="142" w:firstLine="720"/>
        <w:jc w:val="both"/>
        <w:rPr>
          <w:rFonts w:ascii="Times New Roman" w:hAnsi="Times New Roman" w:cs="Times New Roman"/>
          <w:color w:val="000000"/>
        </w:rPr>
      </w:pPr>
      <w:r w:rsidRPr="00A82E38">
        <w:rPr>
          <w:rFonts w:ascii="Times New Roman" w:hAnsi="Times New Roman" w:cs="Times New Roman"/>
          <w:color w:val="000000"/>
        </w:rPr>
        <w:t>31. </w:t>
      </w:r>
      <w:r w:rsidRPr="00A82E38">
        <w:rPr>
          <w:rFonts w:ascii="Times New Roman" w:hAnsi="Times New Roman" w:cs="Times New Roman"/>
          <w:color w:val="000000"/>
          <w:lang w:val="lt-LT"/>
        </w:rPr>
        <w:t xml:space="preserve"> </w:t>
      </w:r>
      <w:r w:rsidRPr="00A82E38">
        <w:rPr>
          <w:rFonts w:ascii="Times New Roman" w:hAnsi="Times New Roman" w:cs="Times New Roman"/>
          <w:color w:val="000000"/>
        </w:rPr>
        <w:t>Duomenis apie įvykius, susijusius su teismo proceso bylos procesu, elektroninėje teismo proceso bylos kortelėje bei elektronines teismo proceso bylas registruoja teismo pirmininko įgaliotas asmuo.</w:t>
      </w:r>
    </w:p>
    <w:p w:rsidR="00391DE9" w:rsidRPr="00A82E38" w:rsidRDefault="00391DE9" w:rsidP="00391DE9">
      <w:pPr>
        <w:tabs>
          <w:tab w:val="left" w:pos="9639"/>
        </w:tabs>
        <w:ind w:right="142" w:firstLine="720"/>
        <w:jc w:val="both"/>
        <w:rPr>
          <w:rFonts w:ascii="Times New Roman" w:hAnsi="Times New Roman" w:cs="Times New Roman"/>
          <w:color w:val="000000"/>
        </w:rPr>
      </w:pPr>
      <w:r w:rsidRPr="00A82E38">
        <w:rPr>
          <w:rFonts w:ascii="Times New Roman" w:hAnsi="Times New Roman" w:cs="Times New Roman"/>
          <w:color w:val="000000"/>
        </w:rPr>
        <w:t>32. Registruojant elektronines teismo proceso bylas ir toliau tvarkant jų apskaitą, elektroninės teismo proceso bylos kortelėje patikrinamas automatiškai nurodytų privalomųjų metaduomenų, išvard</w:t>
      </w:r>
      <w:r w:rsidR="005179AC">
        <w:rPr>
          <w:rFonts w:ascii="Times New Roman" w:hAnsi="Times New Roman" w:cs="Times New Roman"/>
          <w:color w:val="000000"/>
        </w:rPr>
        <w:t>y</w:t>
      </w:r>
      <w:r w:rsidRPr="00A82E38">
        <w:rPr>
          <w:rFonts w:ascii="Times New Roman" w:hAnsi="Times New Roman" w:cs="Times New Roman"/>
          <w:color w:val="000000"/>
        </w:rPr>
        <w:t>tų Aprašo 1 priede, tikslumas, pataisomi klaidingi metaduomenys ir nurodomi trūkstami metaduomenys.</w:t>
      </w:r>
    </w:p>
    <w:p w:rsidR="00391DE9" w:rsidRPr="00A82E38" w:rsidRDefault="00391DE9" w:rsidP="00391DE9">
      <w:pPr>
        <w:tabs>
          <w:tab w:val="left" w:pos="9639"/>
        </w:tabs>
        <w:ind w:right="142" w:firstLine="720"/>
        <w:jc w:val="both"/>
        <w:rPr>
          <w:rFonts w:ascii="Times New Roman" w:hAnsi="Times New Roman" w:cs="Times New Roman"/>
          <w:color w:val="000000"/>
        </w:rPr>
      </w:pPr>
      <w:r w:rsidRPr="00A82E38">
        <w:rPr>
          <w:rFonts w:ascii="Times New Roman" w:hAnsi="Times New Roman" w:cs="Times New Roman"/>
          <w:color w:val="000000"/>
        </w:rPr>
        <w:lastRenderedPageBreak/>
        <w:t xml:space="preserve">33. Pastebėjus elektroninių teismo proceso bylų </w:t>
      </w:r>
      <w:r>
        <w:rPr>
          <w:rFonts w:ascii="Times New Roman" w:hAnsi="Times New Roman" w:cs="Times New Roman"/>
          <w:color w:val="000000"/>
        </w:rPr>
        <w:t>šio Aprašo 1 priede nurodytų registravimo metaduomenų klaidas</w:t>
      </w:r>
      <w:r w:rsidRPr="00A82E38">
        <w:rPr>
          <w:rFonts w:ascii="Times New Roman" w:hAnsi="Times New Roman" w:cs="Times New Roman"/>
          <w:color w:val="000000"/>
        </w:rPr>
        <w:t>, apie tai nedelsiant informuojamas</w:t>
      </w:r>
      <w:r w:rsidRPr="0062381F">
        <w:t xml:space="preserve"> </w:t>
      </w:r>
      <w:r>
        <w:rPr>
          <w:rFonts w:ascii="Times New Roman" w:hAnsi="Times New Roman" w:cs="Times New Roman"/>
          <w:color w:val="000000"/>
        </w:rPr>
        <w:t>teismo darbuotojas</w:t>
      </w:r>
      <w:r w:rsidRPr="0062381F">
        <w:rPr>
          <w:rFonts w:ascii="Times New Roman" w:hAnsi="Times New Roman" w:cs="Times New Roman"/>
          <w:color w:val="000000"/>
        </w:rPr>
        <w:t>, kuris turi teisę atlikti duomenų pakeitimą LITEKO</w:t>
      </w:r>
      <w:r w:rsidRPr="00A82E38">
        <w:rPr>
          <w:rFonts w:ascii="Times New Roman" w:hAnsi="Times New Roman" w:cs="Times New Roman"/>
          <w:color w:val="000000"/>
        </w:rPr>
        <w:t xml:space="preserve">. Nustatęs registravimo </w:t>
      </w:r>
      <w:r>
        <w:rPr>
          <w:rFonts w:ascii="Times New Roman" w:hAnsi="Times New Roman" w:cs="Times New Roman"/>
          <w:color w:val="000000"/>
        </w:rPr>
        <w:t>meta</w:t>
      </w:r>
      <w:r w:rsidRPr="00A82E38">
        <w:rPr>
          <w:rFonts w:ascii="Times New Roman" w:hAnsi="Times New Roman" w:cs="Times New Roman"/>
          <w:color w:val="000000"/>
        </w:rPr>
        <w:t xml:space="preserve">duomenų klaidą arba gavęs informaciją apie tokią klaidą, teismo pirmininko įgaliotas asmuo pašalina šias klaidas, ištaisydamas </w:t>
      </w:r>
      <w:r>
        <w:rPr>
          <w:rFonts w:ascii="Times New Roman" w:hAnsi="Times New Roman" w:cs="Times New Roman"/>
          <w:color w:val="000000"/>
        </w:rPr>
        <w:t>meta</w:t>
      </w:r>
      <w:r w:rsidRPr="00A82E38">
        <w:rPr>
          <w:rFonts w:ascii="Times New Roman" w:hAnsi="Times New Roman" w:cs="Times New Roman"/>
          <w:color w:val="000000"/>
        </w:rPr>
        <w:t>duomenis LITEKO bylų registravimo ir apskaitos posistemyje.</w:t>
      </w:r>
    </w:p>
    <w:p w:rsidR="00391DE9" w:rsidRPr="00A82E38" w:rsidRDefault="00391DE9" w:rsidP="00391DE9">
      <w:pPr>
        <w:pStyle w:val="Pagrindinistekstas"/>
        <w:spacing w:after="0"/>
        <w:jc w:val="center"/>
        <w:rPr>
          <w:rFonts w:ascii="Times New Roman" w:hAnsi="Times New Roman" w:cs="Times New Roman"/>
          <w:b/>
          <w:bCs/>
          <w:color w:val="000000"/>
          <w:lang w:val="lt-LT"/>
        </w:rPr>
      </w:pPr>
    </w:p>
    <w:p w:rsidR="00391DE9" w:rsidRDefault="00391DE9" w:rsidP="00391DE9">
      <w:pPr>
        <w:pStyle w:val="Pagrindinistekstas"/>
        <w:spacing w:after="0"/>
        <w:jc w:val="center"/>
        <w:rPr>
          <w:rFonts w:ascii="Times New Roman" w:hAnsi="Times New Roman" w:cs="Times New Roman"/>
          <w:b/>
          <w:bCs/>
          <w:color w:val="000000"/>
          <w:lang w:val="lt-LT"/>
        </w:rPr>
      </w:pPr>
      <w:r>
        <w:rPr>
          <w:rFonts w:ascii="Times New Roman" w:hAnsi="Times New Roman" w:cs="Times New Roman"/>
          <w:b/>
          <w:bCs/>
          <w:color w:val="000000"/>
          <w:lang w:val="lt-LT"/>
        </w:rPr>
        <w:t>V</w:t>
      </w:r>
      <w:r w:rsidRPr="00A82E38">
        <w:rPr>
          <w:rFonts w:ascii="Times New Roman" w:hAnsi="Times New Roman" w:cs="Times New Roman"/>
          <w:b/>
          <w:bCs/>
          <w:color w:val="000000"/>
        </w:rPr>
        <w:t>I</w:t>
      </w:r>
      <w:r>
        <w:rPr>
          <w:rFonts w:ascii="Times New Roman" w:hAnsi="Times New Roman" w:cs="Times New Roman"/>
          <w:b/>
          <w:bCs/>
          <w:color w:val="000000"/>
          <w:lang w:val="lt-LT"/>
        </w:rPr>
        <w:t xml:space="preserve"> SKYRIUS</w:t>
      </w:r>
    </w:p>
    <w:p w:rsidR="00391DE9" w:rsidRPr="00A82E38" w:rsidRDefault="00391DE9" w:rsidP="00391DE9">
      <w:pPr>
        <w:pStyle w:val="Pagrindinistekstas"/>
        <w:spacing w:after="0"/>
        <w:jc w:val="center"/>
        <w:rPr>
          <w:rFonts w:ascii="Times New Roman" w:hAnsi="Times New Roman" w:cs="Times New Roman"/>
          <w:b/>
          <w:bCs/>
          <w:color w:val="000000"/>
        </w:rPr>
      </w:pPr>
      <w:r w:rsidRPr="00A82E38">
        <w:rPr>
          <w:rFonts w:ascii="Times New Roman" w:hAnsi="Times New Roman" w:cs="Times New Roman"/>
          <w:b/>
          <w:bCs/>
          <w:color w:val="000000"/>
        </w:rPr>
        <w:t>ELEKTRONINIŲ TEISMO PROCESO BYLŲ SUDARYMAS</w:t>
      </w:r>
    </w:p>
    <w:p w:rsidR="00391DE9" w:rsidRPr="00A82E38" w:rsidRDefault="00391DE9" w:rsidP="00391DE9">
      <w:pPr>
        <w:pStyle w:val="Pagrindinistekstas"/>
        <w:spacing w:after="0"/>
        <w:jc w:val="center"/>
        <w:rPr>
          <w:rFonts w:ascii="Times New Roman" w:hAnsi="Times New Roman" w:cs="Times New Roman"/>
          <w:color w:val="000000"/>
        </w:rPr>
      </w:pPr>
    </w:p>
    <w:p w:rsidR="00391DE9" w:rsidRPr="00A82E38" w:rsidRDefault="00391DE9" w:rsidP="00391DE9">
      <w:pPr>
        <w:pStyle w:val="Pagrindinistekstas"/>
        <w:tabs>
          <w:tab w:val="num" w:pos="1211"/>
          <w:tab w:val="left" w:pos="9639"/>
        </w:tabs>
        <w:spacing w:after="0"/>
        <w:ind w:right="142" w:firstLine="709"/>
        <w:jc w:val="both"/>
        <w:rPr>
          <w:rFonts w:ascii="Times New Roman" w:hAnsi="Times New Roman" w:cs="Times New Roman"/>
        </w:rPr>
      </w:pPr>
      <w:r w:rsidRPr="00A82E38">
        <w:rPr>
          <w:rFonts w:ascii="Times New Roman" w:hAnsi="Times New Roman" w:cs="Times New Roman"/>
          <w:color w:val="000000"/>
        </w:rPr>
        <w:t>34. Teismo dokumentacijos planas rengiamas ir elektroninės teismo proceso bylos sudaromos vadovaujantis Teismų (išskyrus Lietuvos Aukščiausiąjį Teismą) raštvedybos ir archyvų tvarkymo taisyklių, Elektroninių dokumentų valdymo taisyklių</w:t>
      </w:r>
      <w:r>
        <w:rPr>
          <w:rFonts w:ascii="Times New Roman" w:hAnsi="Times New Roman" w:cs="Times New Roman"/>
          <w:color w:val="000000"/>
          <w:lang w:val="lt-LT"/>
        </w:rPr>
        <w:t xml:space="preserve">, </w:t>
      </w:r>
      <w:r w:rsidRPr="0001275C">
        <w:rPr>
          <w:rFonts w:ascii="Times New Roman" w:hAnsi="Times New Roman"/>
          <w:bCs/>
          <w:color w:val="000000"/>
        </w:rPr>
        <w:t>Bendrųjų dokumentų saugojimo terminų rodykl</w:t>
      </w:r>
      <w:r w:rsidRPr="0001275C">
        <w:rPr>
          <w:rFonts w:ascii="Times New Roman" w:hAnsi="Times New Roman"/>
          <w:bCs/>
          <w:color w:val="000000"/>
          <w:lang w:val="lt-LT"/>
        </w:rPr>
        <w:t>ės</w:t>
      </w:r>
      <w:r w:rsidRPr="00A82E38">
        <w:rPr>
          <w:rFonts w:ascii="Times New Roman" w:hAnsi="Times New Roman" w:cs="Times New Roman"/>
          <w:color w:val="000000"/>
        </w:rPr>
        <w:t xml:space="preserve"> ir Teismų (išskyrus Lietuvos Aukščiausiąjį Teismą) procesinių dokumentų saugojimo terminų rodyklės nuostatomis, jeigu šiame Apraše nenustatyta kitaip.</w:t>
      </w:r>
    </w:p>
    <w:p w:rsidR="00391DE9" w:rsidRPr="00A82E38" w:rsidRDefault="00391DE9" w:rsidP="00391DE9">
      <w:pPr>
        <w:pStyle w:val="Pagrindinistekstas"/>
        <w:tabs>
          <w:tab w:val="left" w:pos="1104"/>
          <w:tab w:val="left" w:pos="9639"/>
        </w:tabs>
        <w:spacing w:after="0"/>
        <w:ind w:right="142" w:firstLine="709"/>
        <w:jc w:val="both"/>
        <w:rPr>
          <w:rFonts w:ascii="Times New Roman" w:hAnsi="Times New Roman" w:cs="Times New Roman"/>
          <w:color w:val="000000"/>
        </w:rPr>
      </w:pPr>
      <w:r w:rsidRPr="00A82E38">
        <w:rPr>
          <w:rFonts w:ascii="Times New Roman" w:hAnsi="Times New Roman" w:cs="Times New Roman"/>
          <w:color w:val="000000"/>
        </w:rPr>
        <w:t>35. </w:t>
      </w:r>
      <w:r w:rsidRPr="00A82E38">
        <w:rPr>
          <w:color w:val="000000"/>
        </w:rPr>
        <w:t>Kartu su kitomis teismo numatytomis sudaryti ar tęsti bylomis</w:t>
      </w:r>
      <w:r w:rsidRPr="00A82E38">
        <w:rPr>
          <w:rFonts w:ascii="Times New Roman" w:hAnsi="Times New Roman" w:cs="Times New Roman"/>
          <w:color w:val="000000"/>
        </w:rPr>
        <w:t xml:space="preserve"> </w:t>
      </w:r>
      <w:r w:rsidRPr="00A82E38">
        <w:rPr>
          <w:rFonts w:ascii="Times New Roman" w:hAnsi="Times New Roman" w:cs="Times New Roman"/>
          <w:color w:val="000000"/>
          <w:lang w:val="lt-LT"/>
        </w:rPr>
        <w:t>į</w:t>
      </w:r>
      <w:r w:rsidRPr="00A82E38">
        <w:rPr>
          <w:rFonts w:ascii="Times New Roman" w:hAnsi="Times New Roman" w:cs="Times New Roman"/>
          <w:color w:val="000000"/>
        </w:rPr>
        <w:t xml:space="preserve"> teismo dokumentacijos planą įtraukiamos visos naujai sudarytos elektroninės teismo proceso bylos. Tokių bylų indeksas, nurodomas teismo dokumentacijos plane,</w:t>
      </w:r>
      <w:r w:rsidRPr="00A82E38">
        <w:rPr>
          <w:rFonts w:ascii="Times New Roman" w:hAnsi="Times New Roman" w:cs="Times New Roman"/>
          <w:color w:val="000000"/>
          <w:lang w:val="lt-LT"/>
        </w:rPr>
        <w:t xml:space="preserve"> gali būti</w:t>
      </w:r>
      <w:r w:rsidRPr="00A82E38">
        <w:rPr>
          <w:rFonts w:ascii="Times New Roman" w:hAnsi="Times New Roman" w:cs="Times New Roman"/>
          <w:color w:val="000000"/>
        </w:rPr>
        <w:t xml:space="preserve"> papildomas bylos formą žyminčiu žymeniu „E“</w:t>
      </w:r>
      <w:r w:rsidRPr="00A82E38">
        <w:rPr>
          <w:rFonts w:ascii="Times New Roman" w:hAnsi="Times New Roman" w:cs="Times New Roman"/>
          <w:color w:val="000000"/>
          <w:lang w:val="lt-LT"/>
        </w:rPr>
        <w:t xml:space="preserve">. </w:t>
      </w:r>
      <w:r w:rsidRPr="00A82E38">
        <w:rPr>
          <w:rFonts w:ascii="Times New Roman" w:hAnsi="Times New Roman" w:cs="Times New Roman"/>
          <w:color w:val="000000"/>
        </w:rPr>
        <w:t>Už dokumentacijos plano sudarymą atsako teismo pirmininko įgalioti asmenys.</w:t>
      </w:r>
      <w:r w:rsidRPr="00A82E38">
        <w:t xml:space="preserve"> </w:t>
      </w:r>
    </w:p>
    <w:p w:rsidR="00610186" w:rsidRDefault="00391DE9" w:rsidP="00610186">
      <w:pPr>
        <w:pStyle w:val="Pagrindinistekstas"/>
        <w:tabs>
          <w:tab w:val="left" w:pos="0"/>
          <w:tab w:val="left" w:pos="9639"/>
        </w:tabs>
        <w:spacing w:after="0"/>
        <w:ind w:right="142" w:firstLine="709"/>
        <w:jc w:val="both"/>
        <w:rPr>
          <w:lang w:val="lt-LT"/>
        </w:rPr>
      </w:pPr>
      <w:r w:rsidRPr="00A82E38">
        <w:rPr>
          <w:rFonts w:ascii="Times New Roman" w:hAnsi="Times New Roman" w:cs="Times New Roman"/>
          <w:color w:val="000000"/>
        </w:rPr>
        <w:t>36</w:t>
      </w:r>
      <w:r w:rsidRPr="00A82E38">
        <w:rPr>
          <w:rFonts w:ascii="Times New Roman" w:hAnsi="Times New Roman" w:cs="Times New Roman"/>
          <w:color w:val="000000"/>
          <w:lang w:val="lt-LT"/>
        </w:rPr>
        <w:t>.</w:t>
      </w:r>
      <w:r w:rsidRPr="00A82E38">
        <w:rPr>
          <w:rFonts w:ascii="Times New Roman" w:hAnsi="Times New Roman" w:cs="Times New Roman"/>
          <w:color w:val="000000"/>
        </w:rPr>
        <w:t xml:space="preserve"> </w:t>
      </w:r>
      <w:r w:rsidR="00610186">
        <w:t xml:space="preserve">Visi vien elektronine forma tvarkomoje teismo proceso byloje gauti su teismo proceso byla susiję popieriniai dokumentai, išskyrus šiame Apraše ir kituose teisės aktuose numatytas išimtis, yra </w:t>
      </w:r>
      <w:proofErr w:type="spellStart"/>
      <w:r w:rsidR="00610186">
        <w:t>suskaitmeninami</w:t>
      </w:r>
      <w:proofErr w:type="spellEnd"/>
      <w:r w:rsidR="00610186">
        <w:t xml:space="preserve"> ir jų elektroniniu parašu patvirtintos skaitmeninės kopijos priskiriamos elektroninei teismo proceso bylai, pridedant jas prie elektroninės teismo proceso bylos kortelės, o gauti popieriniai dokumentai laikomi teismo procesui skirtoje popierinėje byloje arba kitoje teismo dokumentacijos plane numatytoje dokumentų byloje. Teismo proceso bylą tvarkant vien elektronine forma, per VEP posistemį ar </w:t>
      </w:r>
      <w:r w:rsidR="00610186" w:rsidRPr="00837DBF">
        <w:t>Administracinių nusižengimų registro</w:t>
      </w:r>
      <w:r w:rsidR="00610186">
        <w:t xml:space="preserve"> ir LITEKO integracinę sąsają gauti elektroniniai dokumentai ir (ar) elektroniniu parašu patvirtintos popierinių dokumentų skaitmeninės kopijos nėra spausdinami ir nėra dedami į popierinę teismo proceso bylą kartu su teismo gautais popieriniais dokumentais, išskyrus atvejus, kai kitaip numato vidiniai teisės aktai arba kitaip nusprendžia bylą nagrinėjantis teisėjas.</w:t>
      </w:r>
    </w:p>
    <w:p w:rsidR="00F3514A" w:rsidRDefault="00F3514A" w:rsidP="00610186">
      <w:pPr>
        <w:pStyle w:val="Pagrindinistekstas"/>
        <w:tabs>
          <w:tab w:val="left" w:pos="0"/>
          <w:tab w:val="left" w:pos="9639"/>
        </w:tabs>
        <w:spacing w:after="0"/>
        <w:ind w:right="142" w:firstLine="709"/>
        <w:jc w:val="both"/>
        <w:rPr>
          <w:b/>
          <w:i/>
          <w:color w:val="000000"/>
          <w:lang w:val="lt-LT"/>
        </w:rPr>
      </w:pPr>
      <w:r>
        <w:rPr>
          <w:b/>
          <w:i/>
          <w:color w:val="000000"/>
          <w:lang w:val="lt-LT"/>
        </w:rPr>
        <w:t>Punkto pakeitimai:</w:t>
      </w:r>
    </w:p>
    <w:p w:rsidR="00F3514A" w:rsidRPr="00F3514A" w:rsidRDefault="00F3514A" w:rsidP="00F3514A">
      <w:pPr>
        <w:pStyle w:val="Pagrindinistekstas"/>
        <w:tabs>
          <w:tab w:val="left" w:pos="9639"/>
        </w:tabs>
        <w:spacing w:after="0"/>
        <w:ind w:right="142" w:firstLine="720"/>
        <w:jc w:val="both"/>
        <w:rPr>
          <w:rStyle w:val="apple-converted-space"/>
          <w:rFonts w:ascii="Times New Roman" w:hAnsi="Times New Roman"/>
          <w:b/>
          <w:i/>
          <w:color w:val="000000"/>
          <w:shd w:val="clear" w:color="auto" w:fill="FFFFFF"/>
          <w:lang w:val="lt-LT"/>
        </w:rPr>
      </w:pPr>
      <w:r>
        <w:rPr>
          <w:b/>
          <w:i/>
          <w:color w:val="000000"/>
          <w:lang w:val="lt-LT"/>
        </w:rPr>
        <w:t>Nr. 13P-</w:t>
      </w:r>
      <w:r w:rsidR="00610186">
        <w:rPr>
          <w:b/>
          <w:i/>
          <w:color w:val="000000"/>
          <w:lang w:val="lt-LT"/>
        </w:rPr>
        <w:t>132</w:t>
      </w:r>
      <w:r>
        <w:rPr>
          <w:b/>
          <w:i/>
          <w:color w:val="000000"/>
          <w:lang w:val="lt-LT"/>
        </w:rPr>
        <w:t>-(7.1.2.), 201</w:t>
      </w:r>
      <w:r w:rsidR="00610186">
        <w:rPr>
          <w:b/>
          <w:i/>
          <w:color w:val="000000"/>
          <w:lang w:val="lt-LT"/>
        </w:rPr>
        <w:t>6</w:t>
      </w:r>
      <w:r>
        <w:rPr>
          <w:b/>
          <w:i/>
          <w:color w:val="000000"/>
          <w:lang w:val="lt-LT"/>
        </w:rPr>
        <w:t>-</w:t>
      </w:r>
      <w:r w:rsidR="00610186">
        <w:rPr>
          <w:b/>
          <w:i/>
          <w:color w:val="000000"/>
          <w:lang w:val="lt-LT"/>
        </w:rPr>
        <w:t>12</w:t>
      </w:r>
      <w:r>
        <w:rPr>
          <w:b/>
          <w:i/>
          <w:color w:val="000000"/>
          <w:lang w:val="lt-LT"/>
        </w:rPr>
        <w:t>-</w:t>
      </w:r>
      <w:r w:rsidR="00610186">
        <w:rPr>
          <w:b/>
          <w:i/>
          <w:color w:val="000000"/>
          <w:lang w:val="lt-LT"/>
        </w:rPr>
        <w:t>09</w:t>
      </w:r>
    </w:p>
    <w:p w:rsidR="00F3514A" w:rsidRPr="00A82E38" w:rsidRDefault="00F3514A" w:rsidP="00F3514A">
      <w:pPr>
        <w:pStyle w:val="Pagrindinistekstas"/>
        <w:tabs>
          <w:tab w:val="left" w:pos="0"/>
          <w:tab w:val="left" w:pos="9639"/>
        </w:tabs>
        <w:spacing w:after="0"/>
        <w:ind w:right="142" w:firstLine="709"/>
        <w:jc w:val="both"/>
        <w:rPr>
          <w:rFonts w:ascii="Times New Roman" w:hAnsi="Times New Roman" w:cs="Times New Roman"/>
        </w:rPr>
      </w:pPr>
    </w:p>
    <w:p w:rsidR="00391DE9" w:rsidRDefault="00391DE9" w:rsidP="00391DE9">
      <w:pPr>
        <w:pStyle w:val="Pagrindinistekstas"/>
        <w:numPr>
          <w:ilvl w:val="0"/>
          <w:numId w:val="1"/>
        </w:numPr>
        <w:spacing w:after="0"/>
        <w:jc w:val="center"/>
        <w:rPr>
          <w:rFonts w:ascii="Times New Roman" w:hAnsi="Times New Roman" w:cs="Times New Roman"/>
          <w:b/>
          <w:bCs/>
          <w:color w:val="000000"/>
          <w:lang w:val="lt-LT"/>
        </w:rPr>
      </w:pPr>
      <w:r>
        <w:rPr>
          <w:rFonts w:ascii="Times New Roman" w:hAnsi="Times New Roman" w:cs="Times New Roman"/>
          <w:b/>
          <w:bCs/>
          <w:color w:val="000000"/>
          <w:lang w:val="lt-LT"/>
        </w:rPr>
        <w:t>VII SKYRIUS</w:t>
      </w:r>
    </w:p>
    <w:p w:rsidR="00391DE9" w:rsidRPr="00A82E38" w:rsidRDefault="00391DE9" w:rsidP="00391DE9">
      <w:pPr>
        <w:pStyle w:val="Antrat2"/>
        <w:rPr>
          <w:rFonts w:ascii="Times New Roman" w:hAnsi="Times New Roman" w:cs="Times New Roman"/>
        </w:rPr>
      </w:pPr>
      <w:r w:rsidRPr="00A82E38">
        <w:rPr>
          <w:rFonts w:ascii="Times New Roman" w:hAnsi="Times New Roman" w:cs="Times New Roman"/>
          <w:b/>
          <w:bCs/>
        </w:rPr>
        <w:t>ELEKTRONINIŲ TEISMO PROCESO BYLŲ TVARKYMAS,</w:t>
      </w:r>
      <w:r w:rsidRPr="00A82E38">
        <w:rPr>
          <w:rFonts w:ascii="Times New Roman" w:hAnsi="Times New Roman" w:cs="Times New Roman"/>
          <w:bCs/>
        </w:rPr>
        <w:t xml:space="preserve"> </w:t>
      </w:r>
      <w:r w:rsidRPr="00A82E38">
        <w:rPr>
          <w:b/>
          <w:color w:val="000000"/>
        </w:rPr>
        <w:t>APSKAITA IR</w:t>
      </w:r>
      <w:r w:rsidRPr="00A82E38">
        <w:rPr>
          <w:color w:val="000000"/>
        </w:rPr>
        <w:t xml:space="preserve"> </w:t>
      </w:r>
      <w:r w:rsidRPr="00A82E38">
        <w:rPr>
          <w:rFonts w:ascii="Times New Roman" w:hAnsi="Times New Roman" w:cs="Times New Roman"/>
          <w:b/>
          <w:bCs/>
        </w:rPr>
        <w:t>SAUGOJIMAS</w:t>
      </w:r>
    </w:p>
    <w:p w:rsidR="00391DE9" w:rsidRPr="00A82E38" w:rsidRDefault="00391DE9" w:rsidP="00391DE9">
      <w:pPr>
        <w:pStyle w:val="Pagrindinistekstas"/>
        <w:spacing w:after="0"/>
        <w:rPr>
          <w:rFonts w:ascii="Times New Roman" w:hAnsi="Times New Roman" w:cs="Times New Roman"/>
        </w:rPr>
      </w:pPr>
    </w:p>
    <w:p w:rsidR="00391DE9" w:rsidRPr="00A82E38" w:rsidRDefault="00391DE9" w:rsidP="00391DE9">
      <w:pPr>
        <w:pStyle w:val="Pagrindinistekstas"/>
        <w:tabs>
          <w:tab w:val="left" w:pos="9639"/>
        </w:tabs>
        <w:spacing w:after="0"/>
        <w:ind w:right="142" w:firstLine="709"/>
        <w:jc w:val="both"/>
        <w:rPr>
          <w:rFonts w:ascii="Times New Roman" w:hAnsi="Times New Roman" w:cs="Times New Roman"/>
          <w:color w:val="000000"/>
          <w:lang w:val="lt-LT"/>
        </w:rPr>
      </w:pPr>
      <w:r w:rsidRPr="00A82E38">
        <w:rPr>
          <w:rFonts w:ascii="Times New Roman" w:hAnsi="Times New Roman" w:cs="Times New Roman"/>
          <w:color w:val="000000"/>
        </w:rPr>
        <w:t xml:space="preserve">37. Elektroninės teismo proceso bylos tvarkomos, </w:t>
      </w:r>
      <w:r w:rsidRPr="00A82E38">
        <w:rPr>
          <w:color w:val="000000"/>
        </w:rPr>
        <w:t xml:space="preserve">įrašomos į užbaigtų bylų apskaitos dokumentus, taip pat </w:t>
      </w:r>
      <w:r w:rsidRPr="00A82E38">
        <w:rPr>
          <w:rFonts w:ascii="Times New Roman" w:hAnsi="Times New Roman" w:cs="Times New Roman"/>
          <w:color w:val="000000"/>
        </w:rPr>
        <w:t>teismo proceso bylų baigtumas ir momentas, nuo kurio yra skaičiuojamas bylos saugojimo terminas, nustatomas pagal Teismų (išskyrus Lietuvos Aukščiausiąjį Teismą) raštvedybos ir archyvų tvarkymo taisykles, Elektroninių dokumentų valdymo taisykles, Dokumentų tvarkymo ir apskaitos taisykles ir Teismų (išskyrus Lietuvos Aukščiausiąjį Teismą) procesinių dokumentų saugojimo terminų rodyklės nuostatas, jeigu šiame Apraše nenustatyta kitaip.</w:t>
      </w:r>
    </w:p>
    <w:p w:rsidR="00391DE9" w:rsidRPr="00A82E38" w:rsidRDefault="00391DE9" w:rsidP="00391DE9">
      <w:pPr>
        <w:pStyle w:val="Pagrindinistekstas"/>
        <w:tabs>
          <w:tab w:val="left" w:pos="9639"/>
        </w:tabs>
        <w:spacing w:after="0"/>
        <w:ind w:right="142" w:firstLine="709"/>
        <w:jc w:val="both"/>
        <w:rPr>
          <w:rFonts w:ascii="Times New Roman" w:hAnsi="Times New Roman" w:cs="Times New Roman"/>
          <w:color w:val="000000"/>
        </w:rPr>
      </w:pPr>
      <w:r w:rsidRPr="00A82E38">
        <w:rPr>
          <w:rFonts w:ascii="Times New Roman" w:hAnsi="Times New Roman" w:cs="Times New Roman"/>
          <w:color w:val="000000"/>
        </w:rPr>
        <w:t xml:space="preserve">38. Elektroninės teismo proceso bylos saugomos </w:t>
      </w:r>
      <w:r w:rsidRPr="00A82E38">
        <w:rPr>
          <w:rFonts w:ascii="Times New Roman" w:hAnsi="Times New Roman" w:cs="Times New Roman"/>
          <w:bCs/>
          <w:color w:val="000000"/>
        </w:rPr>
        <w:t>elektroninių dokumentų saugykloje</w:t>
      </w:r>
      <w:r w:rsidRPr="00A82E38">
        <w:rPr>
          <w:rFonts w:ascii="Times New Roman" w:hAnsi="Times New Roman" w:cs="Times New Roman"/>
          <w:color w:val="000000"/>
        </w:rPr>
        <w:t xml:space="preserve">. Elektroninės teismo proceso bylos perkeliamos iš LITEKO į elektroninių dokumentų saugyklą, nedelsiant po to, kai, praėjus vieniems kalendoriniams metams po teismo proceso bylų užbaigimo, teisėjas, kuris išnagrinėjo bylą, teismo pirmininkas ar kitas jo įgaliotas asmuo išduoda leidimą perkelti elektronines teismo proceso bylas iš LITEKO į </w:t>
      </w:r>
      <w:r w:rsidRPr="00A82E38">
        <w:rPr>
          <w:rFonts w:ascii="Times New Roman" w:hAnsi="Times New Roman" w:cs="Times New Roman"/>
          <w:bCs/>
          <w:color w:val="000000"/>
        </w:rPr>
        <w:t>elektroninių dokumentų saugyklą</w:t>
      </w:r>
      <w:r w:rsidRPr="00A82E38">
        <w:rPr>
          <w:rFonts w:ascii="Times New Roman" w:hAnsi="Times New Roman" w:cs="Times New Roman"/>
          <w:color w:val="000000"/>
        </w:rPr>
        <w:t>.</w:t>
      </w:r>
    </w:p>
    <w:p w:rsidR="00391DE9" w:rsidRPr="00A82E38" w:rsidRDefault="00391DE9" w:rsidP="00391DE9">
      <w:pPr>
        <w:pStyle w:val="Pagrindinistekstas"/>
        <w:tabs>
          <w:tab w:val="left" w:pos="1164"/>
          <w:tab w:val="left" w:pos="9639"/>
        </w:tabs>
        <w:spacing w:after="0"/>
        <w:ind w:right="142" w:firstLine="709"/>
        <w:jc w:val="both"/>
        <w:rPr>
          <w:rFonts w:ascii="Times New Roman" w:hAnsi="Times New Roman" w:cs="Times New Roman"/>
          <w:color w:val="000000"/>
        </w:rPr>
      </w:pPr>
      <w:r w:rsidRPr="00A82E38">
        <w:rPr>
          <w:rFonts w:ascii="Times New Roman" w:hAnsi="Times New Roman" w:cs="Times New Roman"/>
          <w:color w:val="000000"/>
        </w:rPr>
        <w:t xml:space="preserve">39. Leidime perkelti elektroninę teismo proceso bylą iš LITEKO į </w:t>
      </w:r>
      <w:r w:rsidRPr="00A82E38">
        <w:rPr>
          <w:rFonts w:ascii="Times New Roman" w:hAnsi="Times New Roman" w:cs="Times New Roman"/>
          <w:bCs/>
          <w:color w:val="000000"/>
        </w:rPr>
        <w:t>elektroninių dokumentų saugyklą</w:t>
      </w:r>
      <w:r w:rsidRPr="00A82E38">
        <w:rPr>
          <w:rFonts w:ascii="Times New Roman" w:hAnsi="Times New Roman" w:cs="Times New Roman"/>
          <w:color w:val="000000"/>
        </w:rPr>
        <w:t xml:space="preserve"> nurodoma data, iki kurios imtinai elektroninė teismo proceso byla turi būti </w:t>
      </w:r>
      <w:r w:rsidRPr="00A82E38">
        <w:rPr>
          <w:rFonts w:ascii="Times New Roman" w:hAnsi="Times New Roman" w:cs="Times New Roman"/>
          <w:color w:val="000000"/>
        </w:rPr>
        <w:lastRenderedPageBreak/>
        <w:t xml:space="preserve">saugoma </w:t>
      </w:r>
      <w:r w:rsidRPr="00A82E38">
        <w:rPr>
          <w:rFonts w:ascii="Times New Roman" w:hAnsi="Times New Roman" w:cs="Times New Roman"/>
          <w:bCs/>
          <w:color w:val="000000"/>
        </w:rPr>
        <w:t>elektroninių dokumentų saugykloje</w:t>
      </w:r>
      <w:r w:rsidRPr="00A82E38">
        <w:rPr>
          <w:rFonts w:ascii="Times New Roman" w:hAnsi="Times New Roman" w:cs="Times New Roman"/>
          <w:color w:val="000000"/>
        </w:rPr>
        <w:t>.</w:t>
      </w:r>
    </w:p>
    <w:p w:rsidR="00391DE9" w:rsidRPr="00A82E38" w:rsidRDefault="00391DE9" w:rsidP="00391DE9">
      <w:pPr>
        <w:pStyle w:val="Pagrindinistekstas"/>
        <w:tabs>
          <w:tab w:val="left" w:pos="9639"/>
        </w:tabs>
        <w:spacing w:after="0"/>
        <w:ind w:right="142" w:firstLine="709"/>
        <w:jc w:val="both"/>
        <w:rPr>
          <w:rFonts w:ascii="Times New Roman" w:hAnsi="Times New Roman" w:cs="Times New Roman"/>
          <w:color w:val="000000"/>
        </w:rPr>
      </w:pPr>
      <w:r w:rsidRPr="00A82E38">
        <w:rPr>
          <w:rFonts w:ascii="Times New Roman" w:hAnsi="Times New Roman" w:cs="Times New Roman"/>
          <w:color w:val="000000"/>
        </w:rPr>
        <w:t xml:space="preserve">40. Leidimą perkelti elektroninę teismo proceso bylą iš LITEKO į </w:t>
      </w:r>
      <w:r w:rsidRPr="00A82E38">
        <w:rPr>
          <w:rFonts w:ascii="Times New Roman" w:hAnsi="Times New Roman" w:cs="Times New Roman"/>
          <w:bCs/>
          <w:color w:val="000000"/>
        </w:rPr>
        <w:t xml:space="preserve">elektroninių dokumentų saugyklą </w:t>
      </w:r>
      <w:r w:rsidRPr="00A82E38">
        <w:rPr>
          <w:rFonts w:ascii="Times New Roman" w:hAnsi="Times New Roman" w:cs="Times New Roman"/>
          <w:color w:val="000000"/>
        </w:rPr>
        <w:t>išduodantis asmuo parengia LITEKO priemonėmis ir pasirašo saugiu kvalifikuotu elektroniniu parašu.</w:t>
      </w:r>
    </w:p>
    <w:p w:rsidR="00391DE9" w:rsidRPr="00A82E38" w:rsidRDefault="00391DE9" w:rsidP="00391DE9">
      <w:pPr>
        <w:pStyle w:val="Pagrindinistekstas"/>
        <w:tabs>
          <w:tab w:val="left" w:pos="900"/>
          <w:tab w:val="left" w:pos="1116"/>
          <w:tab w:val="left" w:pos="9639"/>
        </w:tabs>
        <w:spacing w:after="0"/>
        <w:ind w:right="142" w:firstLine="709"/>
        <w:jc w:val="both"/>
        <w:rPr>
          <w:rFonts w:ascii="Times New Roman" w:hAnsi="Times New Roman" w:cs="Times New Roman"/>
          <w:color w:val="000000"/>
        </w:rPr>
      </w:pPr>
      <w:r w:rsidRPr="00A82E38">
        <w:rPr>
          <w:rFonts w:ascii="Times New Roman" w:hAnsi="Times New Roman" w:cs="Times New Roman"/>
          <w:color w:val="000000"/>
        </w:rPr>
        <w:t xml:space="preserve">41. Elektroninę teismo proceso bylą iš LITEKO į </w:t>
      </w:r>
      <w:r w:rsidRPr="00A82E38">
        <w:rPr>
          <w:rFonts w:ascii="Times New Roman" w:hAnsi="Times New Roman" w:cs="Times New Roman"/>
          <w:bCs/>
          <w:color w:val="000000"/>
        </w:rPr>
        <w:t xml:space="preserve">elektroninių dokumentų saugyklą </w:t>
      </w:r>
      <w:r w:rsidRPr="00A82E38">
        <w:rPr>
          <w:rFonts w:ascii="Times New Roman" w:hAnsi="Times New Roman" w:cs="Times New Roman"/>
          <w:color w:val="000000"/>
        </w:rPr>
        <w:t>perkelia teismo pirmininko įgaliotas asmuo.</w:t>
      </w:r>
    </w:p>
    <w:p w:rsidR="00391DE9" w:rsidRPr="00A82E38" w:rsidRDefault="00391DE9" w:rsidP="00391DE9">
      <w:pPr>
        <w:pStyle w:val="Pagrindinistekstas"/>
        <w:tabs>
          <w:tab w:val="left" w:pos="567"/>
          <w:tab w:val="left" w:pos="1152"/>
          <w:tab w:val="left" w:pos="9639"/>
        </w:tabs>
        <w:spacing w:after="0"/>
        <w:ind w:right="142" w:firstLine="709"/>
        <w:jc w:val="both"/>
        <w:rPr>
          <w:rFonts w:ascii="Times New Roman" w:hAnsi="Times New Roman" w:cs="Times New Roman"/>
          <w:bCs/>
        </w:rPr>
      </w:pPr>
      <w:r w:rsidRPr="00A82E38">
        <w:rPr>
          <w:rFonts w:ascii="Times New Roman" w:hAnsi="Times New Roman" w:cs="Times New Roman"/>
          <w:color w:val="000000"/>
        </w:rPr>
        <w:t xml:space="preserve">42. Susipažinimą su išnagrinėtomis ir į </w:t>
      </w:r>
      <w:r w:rsidRPr="00A82E38">
        <w:rPr>
          <w:rFonts w:ascii="Times New Roman" w:hAnsi="Times New Roman" w:cs="Times New Roman"/>
          <w:bCs/>
          <w:color w:val="000000"/>
        </w:rPr>
        <w:t xml:space="preserve">elektroninių dokumentų saugyklą </w:t>
      </w:r>
      <w:r w:rsidRPr="00A82E38">
        <w:rPr>
          <w:rFonts w:ascii="Times New Roman" w:hAnsi="Times New Roman" w:cs="Times New Roman"/>
          <w:color w:val="000000"/>
        </w:rPr>
        <w:t xml:space="preserve">perkeltomis elektroninėmis teismo proceso bylomis reglamentuoja Susipažinimo su teismuose išnagrinėtų bylų medžiaga taisyklės, patvirtintos Lietuvos Respublikos teisingumo ministro 2012 m. gruodžio 7 d. įsakymu Nr. 1R-308,  </w:t>
      </w:r>
      <w:r w:rsidRPr="00A82E38">
        <w:rPr>
          <w:rFonts w:ascii="Times New Roman" w:hAnsi="Times New Roman" w:cs="Times New Roman"/>
        </w:rPr>
        <w:t>Susipažinimo su administraciniuose teismuose išnagrinėtų bylų medžiaga taisyklės, patvirtintos</w:t>
      </w:r>
      <w:r w:rsidRPr="00A82E38" w:rsidDel="00110472">
        <w:rPr>
          <w:rFonts w:ascii="Times New Roman" w:hAnsi="Times New Roman" w:cs="Times New Roman"/>
          <w:color w:val="000000"/>
        </w:rPr>
        <w:t xml:space="preserve"> </w:t>
      </w:r>
      <w:r w:rsidRPr="00A82E38">
        <w:rPr>
          <w:rFonts w:ascii="Times New Roman" w:hAnsi="Times New Roman" w:cs="Times New Roman"/>
          <w:bCs/>
        </w:rPr>
        <w:t>Lietuvos Respublikos teisingumo ministro ir Lietuvos vyriausiojo archyvaro 2011 m. gruodžio</w:t>
      </w:r>
      <w:r>
        <w:rPr>
          <w:rFonts w:ascii="Times New Roman" w:hAnsi="Times New Roman" w:cs="Times New Roman"/>
          <w:bCs/>
        </w:rPr>
        <w:t xml:space="preserve"> 21 d. įsakymu Nr. 1R-301/V-154</w:t>
      </w:r>
      <w:r w:rsidRPr="00A82E38">
        <w:rPr>
          <w:rFonts w:ascii="Times New Roman" w:hAnsi="Times New Roman" w:cs="Times New Roman"/>
          <w:bCs/>
        </w:rPr>
        <w:t xml:space="preserve">, </w:t>
      </w:r>
      <w:r w:rsidRPr="00A82E38">
        <w:rPr>
          <w:rFonts w:ascii="Times New Roman" w:hAnsi="Times New Roman" w:cs="Times New Roman"/>
          <w:color w:val="000000"/>
        </w:rPr>
        <w:t>bei teisės aktai, reglamentuojantys LITEKO priemonėmis teikiamų viešųjų elektroninių paslaugų teikimą.</w:t>
      </w:r>
    </w:p>
    <w:p w:rsidR="00391DE9" w:rsidRPr="00A82E38" w:rsidRDefault="00391DE9" w:rsidP="00391DE9">
      <w:pPr>
        <w:pStyle w:val="Pagrindinistekstas"/>
        <w:spacing w:after="0"/>
        <w:ind w:right="142" w:firstLine="709"/>
        <w:jc w:val="both"/>
        <w:rPr>
          <w:rFonts w:ascii="Times New Roman" w:hAnsi="Times New Roman" w:cs="Times New Roman"/>
          <w:color w:val="000000"/>
        </w:rPr>
      </w:pPr>
      <w:r w:rsidRPr="00A82E38">
        <w:rPr>
          <w:rFonts w:ascii="Times New Roman" w:hAnsi="Times New Roman" w:cs="Times New Roman"/>
          <w:color w:val="000000"/>
        </w:rPr>
        <w:t xml:space="preserve">43. Pasibaigus elektroninės teismo proceso bylos saugojimo teisme terminui, elektroninių dokumentų, </w:t>
      </w:r>
      <w:r w:rsidRPr="002D2986">
        <w:rPr>
          <w:rFonts w:ascii="Times New Roman" w:hAnsi="Times New Roman" w:cs="Times New Roman"/>
          <w:color w:val="000000"/>
        </w:rPr>
        <w:t>elektroniniu parašu patvirtint</w:t>
      </w:r>
      <w:r>
        <w:rPr>
          <w:rFonts w:ascii="Times New Roman" w:hAnsi="Times New Roman" w:cs="Times New Roman"/>
          <w:color w:val="000000"/>
          <w:lang w:val="lt-LT"/>
        </w:rPr>
        <w:t>ų</w:t>
      </w:r>
      <w:r w:rsidRPr="002D2986">
        <w:rPr>
          <w:rFonts w:ascii="Times New Roman" w:hAnsi="Times New Roman" w:cs="Times New Roman"/>
          <w:color w:val="000000"/>
        </w:rPr>
        <w:t xml:space="preserve"> popierinių dokumentų skaitmenin</w:t>
      </w:r>
      <w:r>
        <w:rPr>
          <w:rFonts w:ascii="Times New Roman" w:hAnsi="Times New Roman" w:cs="Times New Roman"/>
          <w:color w:val="000000"/>
          <w:lang w:val="lt-LT"/>
        </w:rPr>
        <w:t>ių</w:t>
      </w:r>
      <w:r w:rsidRPr="002D2986">
        <w:rPr>
          <w:rFonts w:ascii="Times New Roman" w:hAnsi="Times New Roman" w:cs="Times New Roman"/>
          <w:color w:val="000000"/>
        </w:rPr>
        <w:t xml:space="preserve"> kopij</w:t>
      </w:r>
      <w:r>
        <w:rPr>
          <w:rFonts w:ascii="Times New Roman" w:hAnsi="Times New Roman" w:cs="Times New Roman"/>
          <w:color w:val="000000"/>
          <w:lang w:val="lt-LT"/>
        </w:rPr>
        <w:t>ų</w:t>
      </w:r>
      <w:r w:rsidRPr="00A82E38">
        <w:rPr>
          <w:rFonts w:ascii="Times New Roman" w:hAnsi="Times New Roman" w:cs="Times New Roman"/>
          <w:color w:val="000000"/>
        </w:rPr>
        <w:t xml:space="preserve"> ir elektroninių duomenų vertinimą atlieka ir sprendimus dėl tolesnio jų saugojimo ar naikinimo siūlo teismo pirmininko įgaliotas asmuo, konsultuodamasis su teismo pirmininko įgaliotais asmenimis, atsakingais už teismo proceso bylų tvarkymą bei jų apskaitą. Atlikus elektroninę teismo proceso bylą sudarančių dokumentų ir (ar) duomenų vertinimą, priimamas sprendimas, kuriame siūloma, kurių elektroninėje teismo proceso byloje esančių dokumentų ir (ar) duomenų, saugomų </w:t>
      </w:r>
      <w:r w:rsidRPr="00A82E38">
        <w:rPr>
          <w:rFonts w:ascii="Times New Roman" w:hAnsi="Times New Roman" w:cs="Times New Roman"/>
          <w:bCs/>
          <w:color w:val="000000"/>
        </w:rPr>
        <w:t>elektroninių dokumentų saugykloje, s</w:t>
      </w:r>
      <w:r w:rsidRPr="00A82E38">
        <w:rPr>
          <w:rFonts w:ascii="Times New Roman" w:hAnsi="Times New Roman" w:cs="Times New Roman"/>
          <w:color w:val="000000"/>
        </w:rPr>
        <w:t xml:space="preserve">augojimo terminas turėtų būti pratęsiamas, kurie dokumentai ir (ar) duomenys turėtų būti perduodami saugoti į valstybės archyvus ir kurie gali būti atrinkti naikinti. Jei dokumentų ir (ar) duomenų saugojimo terminas turėtų būti pratęsiamas, sprendime nurodoma data, iki kurios imtinai dokumentai ir (ar) duomenys turi būti saugomi.  </w:t>
      </w:r>
    </w:p>
    <w:p w:rsidR="00391DE9" w:rsidRPr="00A82E38" w:rsidRDefault="00391DE9" w:rsidP="00391DE9">
      <w:pPr>
        <w:pStyle w:val="Pagrindinistekstas"/>
        <w:tabs>
          <w:tab w:val="left" w:pos="9639"/>
        </w:tabs>
        <w:spacing w:after="0"/>
        <w:ind w:right="142" w:firstLine="567"/>
        <w:jc w:val="both"/>
        <w:rPr>
          <w:rFonts w:ascii="Times New Roman" w:hAnsi="Times New Roman" w:cs="Times New Roman"/>
          <w:b/>
          <w:color w:val="000000"/>
          <w:lang w:val="lt-LT"/>
        </w:rPr>
      </w:pPr>
      <w:r>
        <w:rPr>
          <w:rFonts w:ascii="Times New Roman" w:hAnsi="Times New Roman" w:cs="Times New Roman"/>
          <w:color w:val="000000"/>
          <w:lang w:val="lt-LT"/>
        </w:rPr>
        <w:t xml:space="preserve">44. </w:t>
      </w:r>
      <w:r w:rsidRPr="00A82E38">
        <w:rPr>
          <w:rFonts w:ascii="Times New Roman" w:hAnsi="Times New Roman" w:cs="Times New Roman"/>
          <w:color w:val="000000"/>
        </w:rPr>
        <w:t>Galutinius sprendimus dėl trumpai ir ilgai saugomų elektroninių teismo proceso bylų tolesnio saugojimo ar naikinimo priima teismo pirmininkas ar jo įgaliotas asmuo, dėl nuolat saugomų elektroninių teismo proceso bylų – valstybės archyvas, kuriam teisės aktų nustatyta tvarka dokumentai perduodami toliau saugoti.</w:t>
      </w:r>
      <w:r w:rsidRPr="00A82E38">
        <w:rPr>
          <w:rFonts w:ascii="Times New Roman" w:hAnsi="Times New Roman" w:cs="Times New Roman"/>
          <w:color w:val="000000"/>
          <w:lang w:val="lt-LT"/>
        </w:rPr>
        <w:t xml:space="preserve"> </w:t>
      </w:r>
      <w:r w:rsidRPr="00A82E38">
        <w:rPr>
          <w:color w:val="000000"/>
        </w:rPr>
        <w:t xml:space="preserve">Priimant </w:t>
      </w:r>
      <w:r>
        <w:rPr>
          <w:color w:val="000000"/>
          <w:lang w:val="lt-LT"/>
        </w:rPr>
        <w:t>šiuos</w:t>
      </w:r>
      <w:r w:rsidRPr="00A82E38">
        <w:rPr>
          <w:color w:val="000000"/>
        </w:rPr>
        <w:t xml:space="preserve"> sprendimus atsižvelgiama į Teismų (išskyrus Lietuvos Aukščiausiąjį Teismą) raštvedybos ir archyvų tvarkymo taisyklių </w:t>
      </w:r>
      <w:r w:rsidRPr="00A82E38">
        <w:rPr>
          <w:color w:val="000000"/>
          <w:lang w:val="lt-LT"/>
        </w:rPr>
        <w:t>reikalavimus.</w:t>
      </w:r>
    </w:p>
    <w:p w:rsidR="00391DE9" w:rsidRPr="00A82E38" w:rsidRDefault="00391DE9" w:rsidP="00391DE9">
      <w:pPr>
        <w:pStyle w:val="Pagrindinistekstas"/>
        <w:tabs>
          <w:tab w:val="left" w:pos="9639"/>
        </w:tabs>
        <w:spacing w:after="0"/>
        <w:ind w:right="142" w:firstLine="567"/>
        <w:jc w:val="both"/>
        <w:rPr>
          <w:rFonts w:ascii="Times New Roman" w:hAnsi="Times New Roman" w:cs="Times New Roman"/>
          <w:color w:val="000000"/>
        </w:rPr>
      </w:pPr>
      <w:r w:rsidRPr="00A82E38">
        <w:rPr>
          <w:rFonts w:ascii="Times New Roman" w:hAnsi="Times New Roman" w:cs="Times New Roman"/>
          <w:color w:val="000000"/>
        </w:rPr>
        <w:t>4</w:t>
      </w:r>
      <w:r>
        <w:rPr>
          <w:rFonts w:ascii="Times New Roman" w:hAnsi="Times New Roman" w:cs="Times New Roman"/>
          <w:color w:val="000000"/>
          <w:lang w:val="lt-LT"/>
        </w:rPr>
        <w:t>5</w:t>
      </w:r>
      <w:r w:rsidRPr="00A82E38">
        <w:rPr>
          <w:rFonts w:ascii="Times New Roman" w:hAnsi="Times New Roman" w:cs="Times New Roman"/>
          <w:color w:val="000000"/>
        </w:rPr>
        <w:t xml:space="preserve">. Elektroniniai dokumentai ir </w:t>
      </w:r>
      <w:r w:rsidRPr="002D2986">
        <w:rPr>
          <w:rFonts w:ascii="Times New Roman" w:hAnsi="Times New Roman" w:cs="Times New Roman"/>
          <w:color w:val="000000"/>
        </w:rPr>
        <w:t>elektroniniu parašu patvirtint</w:t>
      </w:r>
      <w:r>
        <w:rPr>
          <w:rFonts w:ascii="Times New Roman" w:hAnsi="Times New Roman" w:cs="Times New Roman"/>
          <w:color w:val="000000"/>
          <w:lang w:val="lt-LT"/>
        </w:rPr>
        <w:t>os</w:t>
      </w:r>
      <w:r w:rsidRPr="002D2986">
        <w:rPr>
          <w:rFonts w:ascii="Times New Roman" w:hAnsi="Times New Roman" w:cs="Times New Roman"/>
          <w:color w:val="000000"/>
        </w:rPr>
        <w:t xml:space="preserve"> popierinių dokumentų skaitmenin</w:t>
      </w:r>
      <w:r>
        <w:rPr>
          <w:rFonts w:ascii="Times New Roman" w:hAnsi="Times New Roman" w:cs="Times New Roman"/>
          <w:color w:val="000000"/>
          <w:lang w:val="lt-LT"/>
        </w:rPr>
        <w:t>ės</w:t>
      </w:r>
      <w:r w:rsidRPr="002D2986">
        <w:rPr>
          <w:rFonts w:ascii="Times New Roman" w:hAnsi="Times New Roman" w:cs="Times New Roman"/>
          <w:color w:val="000000"/>
        </w:rPr>
        <w:t xml:space="preserve"> kopij</w:t>
      </w:r>
      <w:r>
        <w:rPr>
          <w:rFonts w:ascii="Times New Roman" w:hAnsi="Times New Roman" w:cs="Times New Roman"/>
          <w:color w:val="000000"/>
          <w:lang w:val="lt-LT"/>
        </w:rPr>
        <w:t>os</w:t>
      </w:r>
      <w:r w:rsidRPr="00A82E38">
        <w:rPr>
          <w:rFonts w:ascii="Times New Roman" w:hAnsi="Times New Roman" w:cs="Times New Roman"/>
          <w:color w:val="000000"/>
        </w:rPr>
        <w:t xml:space="preserve"> vertinami pagal Dokumentų tvarkymo ir apskaitos taisyklėse nustatytus dokumentų reikšmingumo kriterijus, o elektroniniai duomenys pagal šiuos kriterijus:</w:t>
      </w:r>
    </w:p>
    <w:p w:rsidR="00391DE9" w:rsidRPr="00A82E38" w:rsidRDefault="00391DE9" w:rsidP="00391DE9">
      <w:pPr>
        <w:tabs>
          <w:tab w:val="left" w:pos="720"/>
          <w:tab w:val="left" w:pos="9639"/>
        </w:tabs>
        <w:ind w:right="142" w:firstLine="567"/>
        <w:jc w:val="both"/>
        <w:rPr>
          <w:rFonts w:ascii="Times New Roman" w:hAnsi="Times New Roman" w:cs="Times New Roman"/>
          <w:color w:val="000000"/>
        </w:rPr>
      </w:pPr>
      <w:r>
        <w:rPr>
          <w:rFonts w:ascii="Times New Roman" w:hAnsi="Times New Roman" w:cs="Times New Roman"/>
          <w:color w:val="000000"/>
        </w:rPr>
        <w:t>45</w:t>
      </w:r>
      <w:r w:rsidRPr="00A82E38">
        <w:rPr>
          <w:rFonts w:ascii="Times New Roman" w:hAnsi="Times New Roman" w:cs="Times New Roman"/>
          <w:color w:val="000000"/>
        </w:rPr>
        <w:t>.1. elektroninių duomenų svarbą visai valstybei arba vienos ar kelių institucijų veiklai;</w:t>
      </w:r>
    </w:p>
    <w:p w:rsidR="00391DE9" w:rsidRPr="00A82E38" w:rsidRDefault="00391DE9" w:rsidP="00391DE9">
      <w:pPr>
        <w:tabs>
          <w:tab w:val="left" w:pos="720"/>
          <w:tab w:val="left" w:pos="9639"/>
        </w:tabs>
        <w:ind w:right="142" w:firstLine="567"/>
        <w:jc w:val="both"/>
        <w:rPr>
          <w:rFonts w:ascii="Times New Roman" w:hAnsi="Times New Roman" w:cs="Times New Roman"/>
          <w:color w:val="000000"/>
        </w:rPr>
      </w:pPr>
      <w:r w:rsidRPr="00A82E38">
        <w:rPr>
          <w:rFonts w:ascii="Times New Roman" w:hAnsi="Times New Roman" w:cs="Times New Roman"/>
          <w:color w:val="000000"/>
        </w:rPr>
        <w:t>4</w:t>
      </w:r>
      <w:r>
        <w:rPr>
          <w:rFonts w:ascii="Times New Roman" w:hAnsi="Times New Roman" w:cs="Times New Roman"/>
          <w:color w:val="000000"/>
        </w:rPr>
        <w:t>5</w:t>
      </w:r>
      <w:r w:rsidRPr="00A82E38">
        <w:rPr>
          <w:rFonts w:ascii="Times New Roman" w:hAnsi="Times New Roman" w:cs="Times New Roman"/>
          <w:color w:val="000000"/>
        </w:rPr>
        <w:t>.2. elektroninių duomenų reikšmę asmenų prievolėms ir teisėtiems interesams;</w:t>
      </w:r>
    </w:p>
    <w:p w:rsidR="00391DE9" w:rsidRPr="00A82E38" w:rsidRDefault="00391DE9" w:rsidP="00391DE9">
      <w:pPr>
        <w:tabs>
          <w:tab w:val="left" w:pos="720"/>
          <w:tab w:val="left" w:pos="9639"/>
        </w:tabs>
        <w:ind w:right="142" w:firstLine="567"/>
        <w:jc w:val="both"/>
        <w:rPr>
          <w:rFonts w:ascii="Times New Roman" w:hAnsi="Times New Roman" w:cs="Times New Roman"/>
          <w:bCs/>
          <w:color w:val="000000"/>
        </w:rPr>
      </w:pPr>
      <w:r>
        <w:rPr>
          <w:rFonts w:ascii="Times New Roman" w:hAnsi="Times New Roman" w:cs="Times New Roman"/>
          <w:color w:val="000000"/>
        </w:rPr>
        <w:t>45</w:t>
      </w:r>
      <w:r w:rsidRPr="00A82E38">
        <w:rPr>
          <w:rFonts w:ascii="Times New Roman" w:hAnsi="Times New Roman" w:cs="Times New Roman"/>
          <w:color w:val="000000"/>
        </w:rPr>
        <w:t xml:space="preserve">.3. elektroninių duomenų tinkamumą moksliniams ar kitiems tyrimams atlikti. </w:t>
      </w:r>
    </w:p>
    <w:p w:rsidR="00391DE9" w:rsidRPr="00A82E38" w:rsidRDefault="00391DE9" w:rsidP="00391DE9">
      <w:pPr>
        <w:tabs>
          <w:tab w:val="left" w:pos="9639"/>
        </w:tabs>
        <w:ind w:right="142" w:firstLine="567"/>
        <w:jc w:val="both"/>
        <w:rPr>
          <w:rFonts w:ascii="Times New Roman" w:hAnsi="Times New Roman" w:cs="Times New Roman"/>
        </w:rPr>
      </w:pPr>
      <w:r>
        <w:rPr>
          <w:rFonts w:ascii="Times New Roman" w:hAnsi="Times New Roman" w:cs="Times New Roman"/>
          <w:bCs/>
          <w:color w:val="000000"/>
        </w:rPr>
        <w:t>46</w:t>
      </w:r>
      <w:r w:rsidR="00275962">
        <w:rPr>
          <w:rFonts w:ascii="Times New Roman" w:hAnsi="Times New Roman" w:cs="Times New Roman"/>
          <w:bCs/>
          <w:color w:val="000000"/>
        </w:rPr>
        <w:t>. Dėl a</w:t>
      </w:r>
      <w:r w:rsidRPr="00A82E38">
        <w:rPr>
          <w:rFonts w:ascii="Times New Roman" w:hAnsi="Times New Roman" w:cs="Times New Roman"/>
          <w:bCs/>
          <w:color w:val="000000"/>
        </w:rPr>
        <w:t>trinkt</w:t>
      </w:r>
      <w:r w:rsidR="00275962">
        <w:rPr>
          <w:rFonts w:ascii="Times New Roman" w:hAnsi="Times New Roman" w:cs="Times New Roman"/>
          <w:bCs/>
          <w:color w:val="000000"/>
        </w:rPr>
        <w:t>ų</w:t>
      </w:r>
      <w:r w:rsidRPr="00A82E38">
        <w:rPr>
          <w:rFonts w:ascii="Times New Roman" w:hAnsi="Times New Roman" w:cs="Times New Roman"/>
          <w:bCs/>
          <w:color w:val="000000"/>
        </w:rPr>
        <w:t xml:space="preserve"> naikinti elektronini</w:t>
      </w:r>
      <w:r w:rsidR="00275962">
        <w:rPr>
          <w:rFonts w:ascii="Times New Roman" w:hAnsi="Times New Roman" w:cs="Times New Roman"/>
          <w:bCs/>
          <w:color w:val="000000"/>
        </w:rPr>
        <w:t>ų</w:t>
      </w:r>
      <w:r w:rsidRPr="00A82E38">
        <w:rPr>
          <w:rFonts w:ascii="Times New Roman" w:hAnsi="Times New Roman" w:cs="Times New Roman"/>
          <w:bCs/>
          <w:color w:val="000000"/>
        </w:rPr>
        <w:t xml:space="preserve"> dokument</w:t>
      </w:r>
      <w:r w:rsidR="00275962">
        <w:rPr>
          <w:rFonts w:ascii="Times New Roman" w:hAnsi="Times New Roman" w:cs="Times New Roman"/>
          <w:bCs/>
          <w:color w:val="000000"/>
        </w:rPr>
        <w:t>ų</w:t>
      </w:r>
      <w:r w:rsidRPr="00A82E38">
        <w:rPr>
          <w:rFonts w:ascii="Times New Roman" w:hAnsi="Times New Roman" w:cs="Times New Roman"/>
          <w:bCs/>
          <w:color w:val="000000"/>
        </w:rPr>
        <w:t xml:space="preserve">, </w:t>
      </w:r>
      <w:r w:rsidRPr="002D2986">
        <w:rPr>
          <w:rFonts w:ascii="Times New Roman" w:hAnsi="Times New Roman" w:cs="Times New Roman"/>
          <w:color w:val="000000"/>
        </w:rPr>
        <w:t>elektroniniu parašu patvirtint</w:t>
      </w:r>
      <w:r w:rsidR="00275962">
        <w:rPr>
          <w:rFonts w:ascii="Times New Roman" w:hAnsi="Times New Roman" w:cs="Times New Roman"/>
          <w:color w:val="000000"/>
        </w:rPr>
        <w:t>ų</w:t>
      </w:r>
      <w:r w:rsidRPr="002D2986">
        <w:rPr>
          <w:rFonts w:ascii="Times New Roman" w:hAnsi="Times New Roman" w:cs="Times New Roman"/>
          <w:color w:val="000000"/>
        </w:rPr>
        <w:t xml:space="preserve"> popierinių dokumentų skaitmenin</w:t>
      </w:r>
      <w:r w:rsidR="00275962">
        <w:rPr>
          <w:rFonts w:ascii="Times New Roman" w:hAnsi="Times New Roman" w:cs="Times New Roman"/>
          <w:color w:val="000000"/>
        </w:rPr>
        <w:t>ių</w:t>
      </w:r>
      <w:r w:rsidRPr="002D2986">
        <w:rPr>
          <w:rFonts w:ascii="Times New Roman" w:hAnsi="Times New Roman" w:cs="Times New Roman"/>
          <w:color w:val="000000"/>
        </w:rPr>
        <w:t xml:space="preserve"> kopij</w:t>
      </w:r>
      <w:r w:rsidR="00275962">
        <w:rPr>
          <w:rFonts w:ascii="Times New Roman" w:hAnsi="Times New Roman" w:cs="Times New Roman"/>
          <w:color w:val="000000"/>
        </w:rPr>
        <w:t>ų</w:t>
      </w:r>
      <w:r w:rsidRPr="00A82E38">
        <w:rPr>
          <w:rFonts w:ascii="Times New Roman" w:hAnsi="Times New Roman" w:cs="Times New Roman"/>
          <w:bCs/>
          <w:color w:val="000000"/>
        </w:rPr>
        <w:t xml:space="preserve"> ir (ar) elektronini</w:t>
      </w:r>
      <w:r w:rsidR="00275962">
        <w:rPr>
          <w:rFonts w:ascii="Times New Roman" w:hAnsi="Times New Roman" w:cs="Times New Roman"/>
          <w:bCs/>
          <w:color w:val="000000"/>
        </w:rPr>
        <w:t>ų</w:t>
      </w:r>
      <w:r w:rsidRPr="00A82E38">
        <w:rPr>
          <w:rFonts w:ascii="Times New Roman" w:hAnsi="Times New Roman" w:cs="Times New Roman"/>
          <w:bCs/>
          <w:color w:val="000000"/>
        </w:rPr>
        <w:t xml:space="preserve"> duomen</w:t>
      </w:r>
      <w:r w:rsidR="00275962">
        <w:rPr>
          <w:rFonts w:ascii="Times New Roman" w:hAnsi="Times New Roman" w:cs="Times New Roman"/>
          <w:bCs/>
          <w:color w:val="000000"/>
        </w:rPr>
        <w:t>ų</w:t>
      </w:r>
      <w:r w:rsidRPr="00A82E38">
        <w:rPr>
          <w:rFonts w:ascii="Times New Roman" w:hAnsi="Times New Roman" w:cs="Times New Roman"/>
          <w:bCs/>
          <w:color w:val="000000"/>
        </w:rPr>
        <w:t xml:space="preserve"> teismo pirmininko įgaliotas asmuo sudaro dokumentų naikinimo aktą </w:t>
      </w:r>
      <w:r w:rsidRPr="00A82E38">
        <w:rPr>
          <w:rFonts w:ascii="Times New Roman" w:hAnsi="Times New Roman" w:cs="Times New Roman"/>
          <w:color w:val="000000"/>
        </w:rPr>
        <w:t>Teismų (išskyrus Lietuvos Aukščiausiąjį Teismą) raštvedybos ir archyvų tvarkymo taisyklėse</w:t>
      </w:r>
      <w:r w:rsidRPr="00A82E38">
        <w:rPr>
          <w:rFonts w:ascii="Times New Roman" w:hAnsi="Times New Roman" w:cs="Times New Roman"/>
          <w:bCs/>
          <w:color w:val="000000"/>
        </w:rPr>
        <w:t xml:space="preserve"> nustatyta tvarka.</w:t>
      </w:r>
    </w:p>
    <w:p w:rsidR="00391DE9" w:rsidRPr="00A82E38" w:rsidRDefault="00391DE9" w:rsidP="00391DE9">
      <w:pPr>
        <w:pStyle w:val="Pagrindinistekstas"/>
        <w:tabs>
          <w:tab w:val="left" w:pos="852"/>
        </w:tabs>
        <w:spacing w:after="0"/>
        <w:ind w:firstLine="720"/>
        <w:jc w:val="both"/>
        <w:rPr>
          <w:rFonts w:ascii="Times New Roman" w:hAnsi="Times New Roman" w:cs="Times New Roman"/>
        </w:rPr>
      </w:pPr>
    </w:p>
    <w:p w:rsidR="00391DE9" w:rsidRDefault="00391DE9" w:rsidP="00391DE9">
      <w:pPr>
        <w:pStyle w:val="Pagrindinistekstas"/>
        <w:spacing w:after="0"/>
        <w:jc w:val="center"/>
        <w:rPr>
          <w:rFonts w:ascii="Times New Roman" w:hAnsi="Times New Roman" w:cs="Times New Roman"/>
          <w:b/>
          <w:bCs/>
          <w:color w:val="000000"/>
          <w:lang w:val="lt-LT"/>
        </w:rPr>
      </w:pPr>
      <w:r>
        <w:rPr>
          <w:rFonts w:ascii="Times New Roman" w:hAnsi="Times New Roman" w:cs="Times New Roman"/>
          <w:b/>
          <w:bCs/>
          <w:color w:val="000000"/>
          <w:lang w:val="lt-LT"/>
        </w:rPr>
        <w:t>VII</w:t>
      </w:r>
      <w:r w:rsidRPr="00A82E38">
        <w:rPr>
          <w:rFonts w:ascii="Times New Roman" w:hAnsi="Times New Roman" w:cs="Times New Roman"/>
          <w:b/>
          <w:bCs/>
          <w:color w:val="000000"/>
        </w:rPr>
        <w:t>I</w:t>
      </w:r>
      <w:r>
        <w:rPr>
          <w:rFonts w:ascii="Times New Roman" w:hAnsi="Times New Roman" w:cs="Times New Roman"/>
          <w:b/>
          <w:bCs/>
          <w:color w:val="000000"/>
          <w:lang w:val="lt-LT"/>
        </w:rPr>
        <w:t xml:space="preserve"> SKYRIUS</w:t>
      </w:r>
    </w:p>
    <w:p w:rsidR="00391DE9" w:rsidRPr="00A82E38" w:rsidRDefault="00391DE9" w:rsidP="00391DE9">
      <w:pPr>
        <w:pStyle w:val="Pagrindinistekstas"/>
        <w:spacing w:after="0"/>
        <w:jc w:val="center"/>
        <w:rPr>
          <w:rFonts w:ascii="Times New Roman" w:hAnsi="Times New Roman" w:cs="Times New Roman"/>
          <w:color w:val="000000"/>
        </w:rPr>
      </w:pPr>
      <w:r w:rsidRPr="00A82E38">
        <w:rPr>
          <w:rFonts w:ascii="Times New Roman" w:hAnsi="Times New Roman" w:cs="Times New Roman"/>
          <w:b/>
          <w:bCs/>
          <w:color w:val="000000"/>
        </w:rPr>
        <w:t>ELEKTRONINIŲ TEISMO PROCESO BYLŲ PERDAVIMAS Į VALSTYBĖS ARCHYVĄ</w:t>
      </w:r>
    </w:p>
    <w:p w:rsidR="00391DE9" w:rsidRPr="00A82E38" w:rsidRDefault="00391DE9" w:rsidP="00391DE9">
      <w:pPr>
        <w:pStyle w:val="Pagrindinistekstas"/>
        <w:spacing w:after="0"/>
        <w:ind w:left="1080"/>
        <w:rPr>
          <w:rFonts w:ascii="Times New Roman" w:hAnsi="Times New Roman" w:cs="Times New Roman"/>
          <w:color w:val="000000"/>
        </w:rPr>
      </w:pPr>
    </w:p>
    <w:p w:rsidR="00391DE9" w:rsidRPr="00A82E38" w:rsidRDefault="00391DE9" w:rsidP="00391DE9">
      <w:pPr>
        <w:pStyle w:val="Pagrindinistekstas"/>
        <w:tabs>
          <w:tab w:val="left" w:pos="9639"/>
        </w:tabs>
        <w:spacing w:after="0"/>
        <w:ind w:right="142" w:firstLine="709"/>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lang w:val="lt-LT"/>
        </w:rPr>
        <w:t>7</w:t>
      </w:r>
      <w:r w:rsidRPr="00A82E38">
        <w:rPr>
          <w:rFonts w:ascii="Times New Roman" w:hAnsi="Times New Roman" w:cs="Times New Roman"/>
          <w:color w:val="000000"/>
        </w:rPr>
        <w:t xml:space="preserve">. Teisės aktų nustatyta tvarka elektroninės teismo proceso bylos perduodamos saugoti į atitinkamą valstybės archyvą. </w:t>
      </w:r>
    </w:p>
    <w:p w:rsidR="00391DE9" w:rsidRPr="00A82E38" w:rsidRDefault="00391DE9" w:rsidP="00391DE9">
      <w:pPr>
        <w:pStyle w:val="Pagrindinistekstas"/>
        <w:tabs>
          <w:tab w:val="left" w:pos="9639"/>
        </w:tabs>
        <w:spacing w:after="0"/>
        <w:ind w:right="142" w:firstLine="709"/>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lang w:val="lt-LT"/>
        </w:rPr>
        <w:t>8</w:t>
      </w:r>
      <w:r w:rsidRPr="00A82E38">
        <w:rPr>
          <w:rFonts w:ascii="Times New Roman" w:hAnsi="Times New Roman" w:cs="Times New Roman"/>
          <w:color w:val="000000"/>
        </w:rPr>
        <w:t>. Elektroninių teismo proceso bylų perdavimą į valstybės archyvą organizuoja ir atlieka teismo pirmininko įgaliotas asmuo.</w:t>
      </w:r>
    </w:p>
    <w:p w:rsidR="00391DE9" w:rsidRPr="00A82E38" w:rsidRDefault="00391DE9" w:rsidP="00391DE9">
      <w:pPr>
        <w:pStyle w:val="Pagrindinistekstas"/>
        <w:tabs>
          <w:tab w:val="left" w:pos="9639"/>
        </w:tabs>
        <w:spacing w:after="0"/>
        <w:ind w:right="142" w:firstLine="709"/>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lang w:val="lt-LT"/>
        </w:rPr>
        <w:t>9</w:t>
      </w:r>
      <w:r w:rsidRPr="00A82E38">
        <w:rPr>
          <w:rFonts w:ascii="Times New Roman" w:hAnsi="Times New Roman" w:cs="Times New Roman"/>
          <w:color w:val="000000"/>
        </w:rPr>
        <w:t xml:space="preserve">. Teismo pirmininkas ar jo įgaliotas asmuo teikia prašymą valstybės archyvui priimti saugoti elektronines teismo proceso bylas. Prašyme nurodomas teismo pavadinimas, elektroninės teismo proceso bylos perdavimo laikas, apimtis, būdas, už perdavimą atsakingi </w:t>
      </w:r>
      <w:r w:rsidRPr="00A82E38">
        <w:rPr>
          <w:rFonts w:ascii="Times New Roman" w:hAnsi="Times New Roman" w:cs="Times New Roman"/>
          <w:color w:val="000000"/>
        </w:rPr>
        <w:lastRenderedPageBreak/>
        <w:t>asmenys. Kartu su prašymu turi būti pateikiama ir ši informacija:</w:t>
      </w:r>
    </w:p>
    <w:p w:rsidR="00391DE9" w:rsidRPr="00A82E38" w:rsidRDefault="00391DE9" w:rsidP="00391DE9">
      <w:pPr>
        <w:pStyle w:val="Pagrindinistekstas"/>
        <w:tabs>
          <w:tab w:val="left" w:pos="9639"/>
        </w:tabs>
        <w:spacing w:after="0"/>
        <w:ind w:right="142" w:firstLine="709"/>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lang w:val="lt-LT"/>
        </w:rPr>
        <w:t>9</w:t>
      </w:r>
      <w:r w:rsidRPr="00A82E38">
        <w:rPr>
          <w:rFonts w:ascii="Times New Roman" w:hAnsi="Times New Roman" w:cs="Times New Roman"/>
          <w:color w:val="000000"/>
        </w:rPr>
        <w:t>.1. informacija apie prieigos prie elektroninių teismo proceso bylų ribojimą;</w:t>
      </w:r>
    </w:p>
    <w:p w:rsidR="00391DE9" w:rsidRPr="00A82E38" w:rsidRDefault="00391DE9" w:rsidP="00391DE9">
      <w:pPr>
        <w:pStyle w:val="Pagrindinistekstas"/>
        <w:tabs>
          <w:tab w:val="left" w:pos="9639"/>
        </w:tabs>
        <w:spacing w:after="0"/>
        <w:ind w:right="142" w:firstLine="709"/>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lang w:val="lt-LT"/>
        </w:rPr>
        <w:t>9</w:t>
      </w:r>
      <w:r w:rsidRPr="00A82E38">
        <w:rPr>
          <w:rFonts w:ascii="Times New Roman" w:hAnsi="Times New Roman" w:cs="Times New Roman"/>
          <w:color w:val="000000"/>
        </w:rPr>
        <w:t xml:space="preserve">.2. perduodamų laikmenų, į kurias įrašyti su teismo proceso bylomis susiję elektroniniai dokumentai, </w:t>
      </w:r>
      <w:r w:rsidRPr="00544092">
        <w:rPr>
          <w:rFonts w:ascii="Times New Roman" w:hAnsi="Times New Roman" w:cs="Times New Roman"/>
          <w:color w:val="000000"/>
        </w:rPr>
        <w:t xml:space="preserve">elektroniniu parašu patvirtintos popierinių dokumentų skaitmeninės kopijos </w:t>
      </w:r>
      <w:r w:rsidRPr="00A82E38">
        <w:rPr>
          <w:rFonts w:ascii="Times New Roman" w:hAnsi="Times New Roman" w:cs="Times New Roman"/>
          <w:color w:val="000000"/>
        </w:rPr>
        <w:t>ir (ar) elektroniniai duomenys, sąrašas, kuriame nurodoma:</w:t>
      </w:r>
    </w:p>
    <w:p w:rsidR="00391DE9" w:rsidRPr="00A82E38" w:rsidRDefault="00391DE9" w:rsidP="00391DE9">
      <w:pPr>
        <w:pStyle w:val="Pagrindinistekstas"/>
        <w:tabs>
          <w:tab w:val="left" w:pos="9639"/>
        </w:tabs>
        <w:spacing w:after="0"/>
        <w:ind w:right="142" w:firstLine="709"/>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lang w:val="lt-LT"/>
        </w:rPr>
        <w:t>9</w:t>
      </w:r>
      <w:r w:rsidRPr="00A82E38">
        <w:rPr>
          <w:rFonts w:ascii="Times New Roman" w:hAnsi="Times New Roman" w:cs="Times New Roman"/>
          <w:color w:val="000000"/>
        </w:rPr>
        <w:t>.2.1.</w:t>
      </w:r>
      <w:r w:rsidRPr="00A82E38">
        <w:rPr>
          <w:rFonts w:ascii="Times New Roman" w:hAnsi="Times New Roman" w:cs="Times New Roman"/>
          <w:color w:val="000000"/>
          <w:lang w:val="lt-LT"/>
        </w:rPr>
        <w:t xml:space="preserve"> </w:t>
      </w:r>
      <w:r w:rsidRPr="00A82E38">
        <w:rPr>
          <w:rFonts w:ascii="Times New Roman" w:hAnsi="Times New Roman" w:cs="Times New Roman"/>
          <w:color w:val="000000"/>
        </w:rPr>
        <w:t>teismo pavadinimas;</w:t>
      </w:r>
    </w:p>
    <w:p w:rsidR="00391DE9" w:rsidRPr="00A82E38" w:rsidRDefault="00391DE9" w:rsidP="00391DE9">
      <w:pPr>
        <w:pStyle w:val="Pagrindinistekstas"/>
        <w:tabs>
          <w:tab w:val="left" w:pos="9639"/>
        </w:tabs>
        <w:spacing w:after="0"/>
        <w:ind w:right="142" w:firstLine="709"/>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lang w:val="lt-LT"/>
        </w:rPr>
        <w:t>9</w:t>
      </w:r>
      <w:r w:rsidRPr="00A82E38">
        <w:rPr>
          <w:rFonts w:ascii="Times New Roman" w:hAnsi="Times New Roman" w:cs="Times New Roman"/>
          <w:color w:val="000000"/>
        </w:rPr>
        <w:t>.2.2. teismo pirmininko įgalioto asmens suteiktas laikmenos identifikavimo numeris;</w:t>
      </w:r>
    </w:p>
    <w:p w:rsidR="00391DE9" w:rsidRPr="00A82E38" w:rsidRDefault="00391DE9" w:rsidP="00391DE9">
      <w:pPr>
        <w:pStyle w:val="Pagrindinistekstas"/>
        <w:tabs>
          <w:tab w:val="left" w:pos="9639"/>
        </w:tabs>
        <w:spacing w:after="0"/>
        <w:ind w:right="142" w:firstLine="709"/>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lang w:val="lt-LT"/>
        </w:rPr>
        <w:t>9</w:t>
      </w:r>
      <w:r w:rsidRPr="00A82E38">
        <w:rPr>
          <w:rFonts w:ascii="Times New Roman" w:hAnsi="Times New Roman" w:cs="Times New Roman"/>
          <w:color w:val="000000"/>
        </w:rPr>
        <w:t>.2.3. laikmenoje įrašytų elektroninių dokumentų, duomenų skaitmeninių kopijų ir (ar) elektroninių duomenų bendra apimtis (MB, GB ar kita) ir formatas (-ai) (pvz., pdf, mpeg4, wav, adoc ir kt.), taip pat autorius, jei jis turi būti nurodytas teisės aktų nustatyta tvarka.</w:t>
      </w:r>
    </w:p>
    <w:p w:rsidR="00391DE9" w:rsidRPr="00A82E38" w:rsidRDefault="00391DE9" w:rsidP="00391DE9">
      <w:pPr>
        <w:pStyle w:val="Pagrindinistekstas"/>
        <w:tabs>
          <w:tab w:val="left" w:pos="9639"/>
        </w:tabs>
        <w:spacing w:after="0"/>
        <w:ind w:right="142" w:firstLine="709"/>
        <w:jc w:val="both"/>
        <w:rPr>
          <w:rFonts w:ascii="Times New Roman" w:hAnsi="Times New Roman" w:cs="Times New Roman"/>
          <w:color w:val="000000"/>
        </w:rPr>
      </w:pPr>
      <w:r>
        <w:rPr>
          <w:rFonts w:ascii="Times New Roman" w:hAnsi="Times New Roman" w:cs="Times New Roman"/>
          <w:color w:val="000000"/>
          <w:lang w:val="lt-LT"/>
        </w:rPr>
        <w:t>50</w:t>
      </w:r>
      <w:r w:rsidRPr="00A82E38">
        <w:rPr>
          <w:rFonts w:ascii="Times New Roman" w:hAnsi="Times New Roman" w:cs="Times New Roman"/>
          <w:color w:val="000000"/>
        </w:rPr>
        <w:t>.</w:t>
      </w:r>
      <w:r w:rsidRPr="00A82E38">
        <w:rPr>
          <w:rFonts w:ascii="Times New Roman" w:hAnsi="Times New Roman" w:cs="Times New Roman"/>
          <w:color w:val="000000"/>
          <w:lang w:val="lt-LT"/>
        </w:rPr>
        <w:t xml:space="preserve"> </w:t>
      </w:r>
      <w:r w:rsidRPr="00A82E38">
        <w:rPr>
          <w:rFonts w:ascii="Times New Roman" w:hAnsi="Times New Roman" w:cs="Times New Roman"/>
          <w:color w:val="000000"/>
        </w:rPr>
        <w:t>Valstybės archyvams perduodami elektroniniai su teismo proceso bylomis susiję duomenys ir dokumentai turi būti įtraukti į apskaitą pagal Dokumentų tvarkymo ir apskaitos taisyklių, Elektroninių dokumentų valdymo taisyklių, šio Aprašo reikalavimus, Teismų (išskyrus Lietuvos Aukščiausiąjį Teismą) procesinių dokumentų saugojimo terminų rodyklę.</w:t>
      </w:r>
    </w:p>
    <w:p w:rsidR="00391DE9" w:rsidRPr="00A82E38" w:rsidRDefault="00391DE9" w:rsidP="00391DE9">
      <w:pPr>
        <w:pStyle w:val="Pagrindinistekstas"/>
        <w:tabs>
          <w:tab w:val="left" w:pos="9639"/>
        </w:tabs>
        <w:spacing w:after="0"/>
        <w:ind w:right="142" w:firstLine="709"/>
        <w:jc w:val="both"/>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lang w:val="lt-LT"/>
        </w:rPr>
        <w:t>1</w:t>
      </w:r>
      <w:r w:rsidRPr="00A82E38">
        <w:rPr>
          <w:rFonts w:ascii="Times New Roman" w:hAnsi="Times New Roman" w:cs="Times New Roman"/>
          <w:color w:val="000000"/>
        </w:rPr>
        <w:t>. Elektroninių teismo proceso bylų perdavimas valstybės archyvui įforminamas Elektroninių teismo proceso bylų perdavimo valstybės archyvui aktu (2 priedas).</w:t>
      </w:r>
    </w:p>
    <w:p w:rsidR="00391DE9" w:rsidRPr="00A82E38" w:rsidRDefault="00391DE9" w:rsidP="00391DE9">
      <w:pPr>
        <w:pStyle w:val="Pagrindinistekstas"/>
        <w:tabs>
          <w:tab w:val="left" w:pos="9639"/>
        </w:tabs>
        <w:spacing w:after="0"/>
        <w:ind w:right="142" w:firstLine="709"/>
        <w:jc w:val="both"/>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lang w:val="lt-LT"/>
        </w:rPr>
        <w:t>2</w:t>
      </w:r>
      <w:r w:rsidRPr="00A82E38">
        <w:rPr>
          <w:rFonts w:ascii="Times New Roman" w:hAnsi="Times New Roman" w:cs="Times New Roman"/>
          <w:color w:val="000000"/>
        </w:rPr>
        <w:t xml:space="preserve">. Teismo pirmininko įgaliotas asmuo su teismo proceso bylomis susijusius elektroninius dokumentus, atitinkančius Elektroniniu parašu pasirašyto elektroninio dokumento specifikaciją, </w:t>
      </w:r>
      <w:bookmarkStart w:id="2" w:name="pn1_18"/>
      <w:bookmarkEnd w:id="2"/>
      <w:r w:rsidRPr="00A82E38">
        <w:rPr>
          <w:rFonts w:ascii="Times New Roman" w:hAnsi="Times New Roman" w:cs="Times New Roman"/>
          <w:color w:val="000000"/>
        </w:rPr>
        <w:t>perduoda per Elektroninio archyvo informacinę sistemą Valstybės ir savivaldybių institucijų, įstaigų, įmonių veiklos elektroninių dokumentų perdavimo į valstybės archyvus taisyklių nustatyta tvarka.</w:t>
      </w:r>
    </w:p>
    <w:p w:rsidR="00391DE9" w:rsidRPr="00A82E38" w:rsidRDefault="00391DE9" w:rsidP="00391DE9">
      <w:pPr>
        <w:pStyle w:val="Pagrindinistekstas"/>
        <w:tabs>
          <w:tab w:val="left" w:pos="9639"/>
        </w:tabs>
        <w:spacing w:after="0"/>
        <w:ind w:right="142" w:firstLine="709"/>
        <w:jc w:val="both"/>
        <w:rPr>
          <w:rFonts w:ascii="Times New Roman" w:hAnsi="Times New Roman" w:cs="Times New Roman"/>
        </w:rPr>
      </w:pPr>
      <w:r>
        <w:rPr>
          <w:rFonts w:ascii="Times New Roman" w:hAnsi="Times New Roman" w:cs="Times New Roman"/>
          <w:color w:val="000000"/>
        </w:rPr>
        <w:t>5</w:t>
      </w:r>
      <w:r>
        <w:rPr>
          <w:rFonts w:ascii="Times New Roman" w:hAnsi="Times New Roman" w:cs="Times New Roman"/>
          <w:color w:val="000000"/>
          <w:lang w:val="lt-LT"/>
        </w:rPr>
        <w:t>3</w:t>
      </w:r>
      <w:r w:rsidRPr="00A82E38">
        <w:rPr>
          <w:rFonts w:ascii="Times New Roman" w:hAnsi="Times New Roman" w:cs="Times New Roman"/>
          <w:color w:val="000000"/>
        </w:rPr>
        <w:t xml:space="preserve">. Su </w:t>
      </w:r>
      <w:r w:rsidR="00275962" w:rsidRPr="00A82E38">
        <w:rPr>
          <w:rFonts w:ascii="Times New Roman" w:hAnsi="Times New Roman" w:cs="Times New Roman"/>
          <w:color w:val="000000"/>
        </w:rPr>
        <w:t>elektroninėmis teismo proceso bylomis</w:t>
      </w:r>
      <w:r w:rsidR="00275962">
        <w:rPr>
          <w:rFonts w:ascii="Times New Roman" w:hAnsi="Times New Roman" w:cs="Times New Roman"/>
          <w:color w:val="000000"/>
        </w:rPr>
        <w:t xml:space="preserve">, </w:t>
      </w:r>
      <w:r w:rsidR="00275962" w:rsidRPr="00A82E38">
        <w:rPr>
          <w:rFonts w:ascii="Times New Roman" w:hAnsi="Times New Roman" w:cs="Times New Roman"/>
          <w:color w:val="000000"/>
        </w:rPr>
        <w:t xml:space="preserve">perduotomis </w:t>
      </w:r>
      <w:r w:rsidRPr="00A82E38">
        <w:rPr>
          <w:rFonts w:ascii="Times New Roman" w:hAnsi="Times New Roman" w:cs="Times New Roman"/>
          <w:color w:val="000000"/>
        </w:rPr>
        <w:t>į valstybės archyvą</w:t>
      </w:r>
      <w:r w:rsidR="00275962">
        <w:rPr>
          <w:rFonts w:ascii="Times New Roman" w:hAnsi="Times New Roman" w:cs="Times New Roman"/>
          <w:color w:val="000000"/>
          <w:lang w:val="lt-LT"/>
        </w:rPr>
        <w:t>,</w:t>
      </w:r>
      <w:r w:rsidRPr="00A82E38">
        <w:rPr>
          <w:rFonts w:ascii="Times New Roman" w:hAnsi="Times New Roman" w:cs="Times New Roman"/>
          <w:color w:val="000000"/>
        </w:rPr>
        <w:t xml:space="preserve"> galima susipažinti teisės aktų nustatyta tvarka.</w:t>
      </w:r>
    </w:p>
    <w:p w:rsidR="00391DE9" w:rsidRPr="00A82E38" w:rsidRDefault="00391DE9" w:rsidP="00391DE9">
      <w:pPr>
        <w:spacing w:line="100" w:lineRule="atLeast"/>
        <w:jc w:val="center"/>
        <w:rPr>
          <w:rFonts w:ascii="Times New Roman" w:hAnsi="Times New Roman" w:cs="Times New Roman"/>
        </w:rPr>
      </w:pPr>
      <w:r w:rsidRPr="00A82E38">
        <w:rPr>
          <w:rFonts w:ascii="Times New Roman" w:hAnsi="Times New Roman" w:cs="Times New Roman"/>
        </w:rPr>
        <w:t>__________________________</w:t>
      </w:r>
    </w:p>
    <w:p w:rsidR="00391DE9" w:rsidRPr="00A82E38" w:rsidRDefault="00391DE9" w:rsidP="00391DE9">
      <w:pPr>
        <w:spacing w:line="100" w:lineRule="atLeast"/>
        <w:rPr>
          <w:rFonts w:ascii="Times New Roman" w:hAnsi="Times New Roman" w:cs="Times New Roman"/>
        </w:rPr>
      </w:pPr>
    </w:p>
    <w:p w:rsidR="00391DE9" w:rsidRPr="00A82E38" w:rsidRDefault="00391DE9" w:rsidP="00391DE9">
      <w:pPr>
        <w:pStyle w:val="Porat"/>
        <w:spacing w:line="100" w:lineRule="atLeast"/>
        <w:rPr>
          <w:rFonts w:ascii="Times New Roman" w:hAnsi="Times New Roman" w:cs="Times New Roman"/>
          <w:color w:val="000000"/>
        </w:rPr>
      </w:pPr>
      <w:r w:rsidRPr="00A82E38">
        <w:rPr>
          <w:rFonts w:ascii="Times New Roman" w:hAnsi="Times New Roman" w:cs="Times New Roman"/>
          <w:color w:val="000000"/>
        </w:rPr>
        <w:t>SUDERINTA</w:t>
      </w:r>
    </w:p>
    <w:p w:rsidR="00391DE9" w:rsidRPr="00A82E38" w:rsidRDefault="00391DE9" w:rsidP="00391DE9">
      <w:pPr>
        <w:pStyle w:val="Porat"/>
        <w:spacing w:line="100" w:lineRule="atLeast"/>
        <w:rPr>
          <w:rFonts w:ascii="Times New Roman" w:hAnsi="Times New Roman" w:cs="Times New Roman"/>
          <w:color w:val="000000"/>
        </w:rPr>
      </w:pPr>
      <w:r w:rsidRPr="00A82E38">
        <w:rPr>
          <w:rFonts w:ascii="Times New Roman" w:hAnsi="Times New Roman" w:cs="Times New Roman"/>
          <w:color w:val="000000"/>
        </w:rPr>
        <w:t>Lietuvos vyriausiojo archyvaro tarnybos</w:t>
      </w:r>
    </w:p>
    <w:p w:rsidR="00391DE9" w:rsidRPr="00A82E38" w:rsidRDefault="00391DE9" w:rsidP="00391DE9">
      <w:pPr>
        <w:pStyle w:val="Porat"/>
        <w:spacing w:line="100" w:lineRule="atLeast"/>
        <w:rPr>
          <w:rFonts w:ascii="Times New Roman" w:hAnsi="Times New Roman" w:cs="Times New Roman"/>
        </w:rPr>
      </w:pPr>
      <w:r w:rsidRPr="00A82E38">
        <w:rPr>
          <w:rFonts w:ascii="Times New Roman" w:hAnsi="Times New Roman" w:cs="Times New Roman"/>
          <w:color w:val="000000"/>
        </w:rPr>
        <w:t>201</w:t>
      </w:r>
      <w:r>
        <w:rPr>
          <w:rFonts w:ascii="Times New Roman" w:hAnsi="Times New Roman" w:cs="Times New Roman"/>
          <w:color w:val="000000"/>
        </w:rPr>
        <w:t>4</w:t>
      </w:r>
      <w:r w:rsidRPr="00A82E38">
        <w:rPr>
          <w:rFonts w:ascii="Times New Roman" w:hAnsi="Times New Roman" w:cs="Times New Roman"/>
          <w:color w:val="000000"/>
        </w:rPr>
        <w:t xml:space="preserve"> m. </w:t>
      </w:r>
      <w:r w:rsidR="00F21FBD">
        <w:rPr>
          <w:rFonts w:ascii="Times New Roman" w:hAnsi="Times New Roman" w:cs="Times New Roman"/>
          <w:color w:val="000000"/>
        </w:rPr>
        <w:t xml:space="preserve">vasario 12 </w:t>
      </w:r>
      <w:r w:rsidRPr="00A82E38">
        <w:rPr>
          <w:rFonts w:ascii="Times New Roman" w:hAnsi="Times New Roman" w:cs="Times New Roman"/>
          <w:color w:val="000000"/>
        </w:rPr>
        <w:t xml:space="preserve">d. raštu Nr. </w:t>
      </w:r>
      <w:r w:rsidR="00F21FBD">
        <w:rPr>
          <w:rFonts w:ascii="Times New Roman" w:hAnsi="Times New Roman" w:cs="Times New Roman"/>
          <w:color w:val="000000"/>
        </w:rPr>
        <w:t>(6.2) V4-173</w:t>
      </w:r>
    </w:p>
    <w:p w:rsidR="00610186" w:rsidRDefault="00610186" w:rsidP="00391DE9">
      <w:pPr>
        <w:spacing w:line="100" w:lineRule="atLeast"/>
        <w:ind w:left="5102"/>
        <w:rPr>
          <w:rFonts w:ascii="Times New Roman" w:hAnsi="Times New Roman" w:cs="Times New Roman"/>
        </w:rPr>
      </w:pPr>
    </w:p>
    <w:p w:rsidR="00610186" w:rsidRDefault="00610186" w:rsidP="00391DE9">
      <w:pPr>
        <w:spacing w:line="100" w:lineRule="atLeast"/>
        <w:ind w:left="5102"/>
        <w:rPr>
          <w:rFonts w:ascii="Times New Roman" w:hAnsi="Times New Roman" w:cs="Times New Roman"/>
        </w:rPr>
      </w:pPr>
    </w:p>
    <w:p w:rsidR="00610186" w:rsidRPr="00A76E13" w:rsidRDefault="00610186" w:rsidP="00610186">
      <w:pPr>
        <w:tabs>
          <w:tab w:val="num" w:pos="0"/>
        </w:tabs>
        <w:ind w:firstLine="360"/>
        <w:rPr>
          <w:rFonts w:ascii="Times New Roman" w:hAnsi="Times New Roman" w:cs="Times New Roman"/>
          <w:b/>
          <w:i/>
        </w:rPr>
      </w:pPr>
      <w:r w:rsidRPr="00A76E13">
        <w:rPr>
          <w:rFonts w:ascii="Times New Roman" w:hAnsi="Times New Roman" w:cs="Times New Roman"/>
          <w:b/>
          <w:i/>
        </w:rPr>
        <w:t>Pakeitimai:</w:t>
      </w:r>
    </w:p>
    <w:p w:rsidR="00610186" w:rsidRPr="00A76E13" w:rsidRDefault="00610186" w:rsidP="00610186">
      <w:pPr>
        <w:pStyle w:val="Sraopastraipa"/>
        <w:tabs>
          <w:tab w:val="left" w:pos="993"/>
          <w:tab w:val="left" w:pos="1134"/>
          <w:tab w:val="left" w:pos="1418"/>
        </w:tabs>
        <w:ind w:left="709" w:hanging="425"/>
        <w:jc w:val="both"/>
        <w:rPr>
          <w:b/>
          <w:i/>
          <w:lang w:eastAsia="lt-LT"/>
        </w:rPr>
      </w:pPr>
      <w:r w:rsidRPr="00A76E13">
        <w:rPr>
          <w:b/>
          <w:i/>
        </w:rPr>
        <w:t>1. Teisėjų taryba, nu</w:t>
      </w:r>
      <w:r>
        <w:rPr>
          <w:b/>
          <w:i/>
        </w:rPr>
        <w:t>tarimas Nr. 13P-132-(7.1.2), 2016</w:t>
      </w:r>
      <w:r w:rsidRPr="00A76E13">
        <w:rPr>
          <w:b/>
          <w:i/>
        </w:rPr>
        <w:t>-</w:t>
      </w:r>
      <w:r>
        <w:rPr>
          <w:b/>
          <w:i/>
        </w:rPr>
        <w:t>12-0</w:t>
      </w:r>
      <w:r w:rsidRPr="00A76E13">
        <w:rPr>
          <w:b/>
          <w:i/>
        </w:rPr>
        <w:t>9</w:t>
      </w:r>
      <w:r w:rsidRPr="00A76E13" w:rsidDel="005C38FE">
        <w:rPr>
          <w:b/>
          <w:i/>
        </w:rPr>
        <w:t xml:space="preserve"> </w:t>
      </w:r>
    </w:p>
    <w:p w:rsidR="00391DE9" w:rsidRPr="00A82E38" w:rsidRDefault="00391DE9" w:rsidP="008371B9">
      <w:pPr>
        <w:spacing w:line="100" w:lineRule="atLeast"/>
        <w:ind w:left="5103"/>
        <w:rPr>
          <w:rFonts w:ascii="Times New Roman" w:hAnsi="Times New Roman" w:cs="Times New Roman"/>
          <w:color w:val="000000"/>
        </w:rPr>
      </w:pPr>
      <w:r w:rsidRPr="00A82E38">
        <w:rPr>
          <w:rFonts w:ascii="Times New Roman" w:hAnsi="Times New Roman" w:cs="Times New Roman"/>
        </w:rPr>
        <w:br w:type="page"/>
      </w:r>
      <w:r w:rsidRPr="00A82E38">
        <w:rPr>
          <w:rFonts w:ascii="Times New Roman" w:hAnsi="Times New Roman" w:cs="Times New Roman"/>
          <w:color w:val="000000"/>
        </w:rPr>
        <w:lastRenderedPageBreak/>
        <w:t xml:space="preserve">Su teismo proceso bylomis susijusių elektroninių duomenų teismuose  tvarkymo, įtraukimo į apskaitą ir saugojimo naudojant informacines ir elektroninių ryšių technologijas tvarkos aprašo </w:t>
      </w:r>
    </w:p>
    <w:p w:rsidR="00391DE9" w:rsidRPr="00A82E38" w:rsidRDefault="00391DE9" w:rsidP="008371B9">
      <w:pPr>
        <w:spacing w:line="100" w:lineRule="atLeast"/>
        <w:ind w:left="5103"/>
        <w:rPr>
          <w:rFonts w:ascii="Times New Roman" w:hAnsi="Times New Roman" w:cs="Times New Roman"/>
          <w:color w:val="000000"/>
        </w:rPr>
      </w:pPr>
      <w:r w:rsidRPr="00A82E38">
        <w:rPr>
          <w:rFonts w:ascii="Times New Roman" w:hAnsi="Times New Roman" w:cs="Times New Roman"/>
          <w:color w:val="000000"/>
        </w:rPr>
        <w:t>1 pri</w:t>
      </w:r>
      <w:bookmarkStart w:id="3" w:name="_GoBack"/>
      <w:bookmarkEnd w:id="3"/>
      <w:r w:rsidRPr="00A82E38">
        <w:rPr>
          <w:rFonts w:ascii="Times New Roman" w:hAnsi="Times New Roman" w:cs="Times New Roman"/>
          <w:color w:val="000000"/>
        </w:rPr>
        <w:t>edas</w:t>
      </w:r>
    </w:p>
    <w:p w:rsidR="00391DE9" w:rsidRPr="00A82E38" w:rsidRDefault="00391DE9" w:rsidP="00391DE9">
      <w:pPr>
        <w:spacing w:line="100" w:lineRule="atLeast"/>
        <w:ind w:left="5102"/>
        <w:rPr>
          <w:rFonts w:ascii="Times New Roman" w:hAnsi="Times New Roman" w:cs="Times New Roman"/>
          <w:color w:val="000000"/>
        </w:rPr>
      </w:pPr>
    </w:p>
    <w:p w:rsidR="00391DE9" w:rsidRPr="00A82E38" w:rsidRDefault="00391DE9" w:rsidP="00391DE9">
      <w:pPr>
        <w:spacing w:line="100" w:lineRule="atLeast"/>
        <w:jc w:val="center"/>
        <w:rPr>
          <w:rFonts w:ascii="Times New Roman" w:hAnsi="Times New Roman" w:cs="Times New Roman"/>
          <w:b/>
          <w:color w:val="000000"/>
        </w:rPr>
      </w:pPr>
    </w:p>
    <w:p w:rsidR="00391DE9" w:rsidRPr="00A82E38" w:rsidRDefault="00391DE9" w:rsidP="00391DE9">
      <w:pPr>
        <w:spacing w:line="100" w:lineRule="atLeast"/>
        <w:jc w:val="center"/>
        <w:rPr>
          <w:rFonts w:ascii="Times New Roman" w:hAnsi="Times New Roman" w:cs="Times New Roman"/>
          <w:b/>
          <w:color w:val="000000"/>
        </w:rPr>
      </w:pPr>
      <w:r w:rsidRPr="00A82E38">
        <w:rPr>
          <w:rFonts w:ascii="Times New Roman" w:hAnsi="Times New Roman" w:cs="Times New Roman"/>
          <w:b/>
          <w:color w:val="000000"/>
        </w:rPr>
        <w:t>ELEKTRONINIŲ TEISMO PROCESO BYLŲ IR SU JOMIS SUSIJUSIŲ DOKUMENTŲ PRIVALOMIEJI METADUOMENYS</w:t>
      </w:r>
    </w:p>
    <w:p w:rsidR="00391DE9" w:rsidRPr="00A82E38" w:rsidRDefault="00391DE9" w:rsidP="00391DE9">
      <w:pPr>
        <w:spacing w:line="100" w:lineRule="atLeast"/>
        <w:jc w:val="center"/>
        <w:rPr>
          <w:rFonts w:ascii="Times New Roman" w:hAnsi="Times New Roman" w:cs="Times New Roman"/>
          <w:b/>
          <w:color w:val="000000"/>
        </w:rPr>
      </w:pPr>
    </w:p>
    <w:tbl>
      <w:tblPr>
        <w:tblW w:w="0" w:type="auto"/>
        <w:tblInd w:w="108" w:type="dxa"/>
        <w:tblLayout w:type="fixed"/>
        <w:tblLook w:val="0000" w:firstRow="0" w:lastRow="0" w:firstColumn="0" w:lastColumn="0" w:noHBand="0" w:noVBand="0"/>
      </w:tblPr>
      <w:tblGrid>
        <w:gridCol w:w="9610"/>
      </w:tblGrid>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center"/>
              <w:rPr>
                <w:rFonts w:ascii="Times New Roman" w:hAnsi="Times New Roman" w:cs="Times New Roman"/>
                <w:color w:val="000000"/>
              </w:rPr>
            </w:pPr>
            <w:r w:rsidRPr="00A82E38">
              <w:rPr>
                <w:rFonts w:ascii="Times New Roman" w:hAnsi="Times New Roman" w:cs="Times New Roman"/>
                <w:color w:val="000000"/>
              </w:rPr>
              <w:t xml:space="preserve">I. </w:t>
            </w:r>
            <w:r w:rsidRPr="00A82E38">
              <w:rPr>
                <w:rFonts w:ascii="Times New Roman" w:hAnsi="Times New Roman" w:cs="Times New Roman"/>
                <w:b/>
                <w:bCs/>
                <w:color w:val="000000"/>
              </w:rPr>
              <w:t>ELEKTRONINIO DOKUMENTO METADUOMENYS</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1.1. Dokumento sudarytojo pavadinimas (pvz., juridinio asmens pavadinimas, valstybės įgalioto asmens vardas ir pavardė)</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 xml:space="preserve">1.2. Dokumento sudarytojo (juridinio asmens) kodas </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1.3. Adresatas (pvz., juridinio asmens pavadinimas, vardas ir pavardė) (jei elektroninis dokumentas yra siunčiamas)</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 xml:space="preserve">1.4. Dokumento pavadinimas (antraštė) </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 xml:space="preserve">1.5. Dokumento registracijos data </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 xml:space="preserve">1.6. Dokumento registracijos numeris </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 xml:space="preserve">1.7. Dokumentą gavusio teismo pavadinimas </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 xml:space="preserve">1.8. Dokumentą gavusio teismo kodas </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 xml:space="preserve">1.9. Dokumento gavimo data </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 xml:space="preserve">1.10. Dokumento gavimo registracijos numeris </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1.11. Teismo proceso bylos, kuriai priskirtas dokumentas, numeris ir teisminio proceso numeris</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b/>
                <w:bCs/>
                <w:color w:val="000000"/>
              </w:rPr>
            </w:pPr>
            <w:r w:rsidRPr="00A82E38">
              <w:rPr>
                <w:rFonts w:ascii="Times New Roman" w:hAnsi="Times New Roman" w:cs="Times New Roman"/>
                <w:color w:val="000000"/>
              </w:rPr>
              <w:t>1.12. Elektroninio dokumento specifikacijos identifikacinis žymuo</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center"/>
              <w:rPr>
                <w:rFonts w:ascii="Times New Roman" w:hAnsi="Times New Roman" w:cs="Times New Roman"/>
                <w:color w:val="000000"/>
              </w:rPr>
            </w:pPr>
            <w:r w:rsidRPr="00A82E38">
              <w:rPr>
                <w:rFonts w:ascii="Times New Roman" w:hAnsi="Times New Roman" w:cs="Times New Roman"/>
                <w:b/>
                <w:bCs/>
                <w:color w:val="000000"/>
              </w:rPr>
              <w:t>Elektroninio parašo metaduomenys</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1.13. Parašą sudariusio asmens vardas ir pavardė</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 xml:space="preserve">1.14. Parašą sudariusio asmens pareigos (juridinio asmens atstovo </w:t>
            </w:r>
            <w:r w:rsidRPr="00A82E38">
              <w:rPr>
                <w:rFonts w:ascii="Times New Roman" w:hAnsi="Times New Roman" w:cs="Times New Roman"/>
                <w:b/>
                <w:color w:val="000000"/>
              </w:rPr>
              <w:t>pareigos</w:t>
            </w:r>
            <w:r w:rsidRPr="00A82E38">
              <w:rPr>
                <w:rFonts w:ascii="Times New Roman" w:hAnsi="Times New Roman" w:cs="Times New Roman"/>
                <w:color w:val="000000"/>
              </w:rPr>
              <w:t>)</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 xml:space="preserve">1.15. Parašo sudarymo data </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1.16. Parašo paskirtis (pvz., pasirašymas, tvirtinimas, suderinimas, vizavimas)</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1.17. Parašo identifikacinis numeris arba nuoroda</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center"/>
              <w:rPr>
                <w:rFonts w:ascii="Times New Roman" w:hAnsi="Times New Roman" w:cs="Times New Roman"/>
                <w:color w:val="000000"/>
              </w:rPr>
            </w:pPr>
            <w:r w:rsidRPr="00A82E38">
              <w:rPr>
                <w:rFonts w:ascii="Times New Roman" w:hAnsi="Times New Roman" w:cs="Times New Roman"/>
                <w:color w:val="000000"/>
              </w:rPr>
              <w:t xml:space="preserve">II. </w:t>
            </w:r>
            <w:r w:rsidRPr="00A82E38">
              <w:rPr>
                <w:rFonts w:ascii="Times New Roman" w:hAnsi="Times New Roman" w:cs="Times New Roman"/>
                <w:b/>
                <w:bCs/>
                <w:color w:val="000000"/>
              </w:rPr>
              <w:t>ELEKTRONINĖS TEISMO PROCESO BYLOS METADUOMENYS</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2.1. Bylą sudariusio teismo pavadinimas</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2.2. Bylos, jos tomo numeris ir teismo proceso numeris</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2.3. Bylos, jos tomo antraštė ir paantraštė (jei yra)</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2.4. Bylos, jos tomo saugojimo terminas</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2.5. Bylos, jos tomo chronologinės ribos arba data</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2.6. Bylos tomų skaičius</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2.7. Informacija apie elektroninių dokumentų naikinimo aktą</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center"/>
              <w:rPr>
                <w:rFonts w:ascii="Times New Roman" w:hAnsi="Times New Roman" w:cs="Times New Roman"/>
                <w:b/>
                <w:bCs/>
                <w:color w:val="000000"/>
              </w:rPr>
            </w:pPr>
            <w:r w:rsidRPr="00A82E38">
              <w:rPr>
                <w:rFonts w:ascii="Times New Roman" w:hAnsi="Times New Roman" w:cs="Times New Roman"/>
                <w:color w:val="000000"/>
              </w:rPr>
              <w:t>III</w:t>
            </w:r>
            <w:r w:rsidRPr="00A82E38">
              <w:rPr>
                <w:rFonts w:ascii="Times New Roman" w:hAnsi="Times New Roman" w:cs="Times New Roman"/>
                <w:b/>
                <w:bCs/>
                <w:color w:val="000000"/>
              </w:rPr>
              <w:t>. KITI SU ELEKTRONINIŲ DOKUMENTŲ (ELEKTRONINIŲ TEISMO PROCESO BYLŲ) VALDYMU IR NAUDOJIMU SUSIJĘ METADUOMENYS</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ind w:firstLine="432"/>
              <w:jc w:val="center"/>
              <w:rPr>
                <w:rFonts w:ascii="Times New Roman" w:hAnsi="Times New Roman" w:cs="Times New Roman"/>
                <w:color w:val="000000"/>
              </w:rPr>
            </w:pPr>
            <w:r w:rsidRPr="00A82E38">
              <w:rPr>
                <w:rFonts w:ascii="Times New Roman" w:hAnsi="Times New Roman" w:cs="Times New Roman"/>
                <w:b/>
                <w:bCs/>
                <w:color w:val="000000"/>
              </w:rPr>
              <w:t>Elektroninio dokumento rengimo procedūrų ir pasirašymo veiksmų metaduomenys</w:t>
            </w:r>
          </w:p>
        </w:tc>
      </w:tr>
      <w:tr w:rsidR="00391DE9" w:rsidRPr="00A82E38" w:rsidTr="00A9181D">
        <w:trPr>
          <w:trHeight w:val="551"/>
        </w:trPr>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 xml:space="preserve">3.1. Dokumentą patvirtinusio asmens pareigos, vardas ir pavardė, tvirtinimo data (jei tvirtinama teisinę galią turinčiu elektroniniu parašu, kuris nėra kvalifikuotas elektroninis parašas) </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 xml:space="preserve">3.2. Dokumentą vizavusio asmens vardas ir pavardė, vizavimo data (jei vizuojama teisinę galią turinčiu elektroniniu parašu, kuris nėra kvalifikuotas elektroninis parašas) </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b/>
                <w:color w:val="000000"/>
              </w:rPr>
            </w:pPr>
            <w:r w:rsidRPr="00A82E38">
              <w:rPr>
                <w:rFonts w:ascii="Times New Roman" w:hAnsi="Times New Roman" w:cs="Times New Roman"/>
                <w:color w:val="000000"/>
              </w:rPr>
              <w:t xml:space="preserve">3.3. Dokumentą pasirašiusio asmens pareigos, vardas ir pavardė, pasirašymo data (jei pasirašoma teisinę galią turinčiu elektroniniu parašu, kuris nėra kvalifikuotas elektroninis parašas) </w:t>
            </w:r>
          </w:p>
        </w:tc>
      </w:tr>
      <w:tr w:rsidR="00391DE9" w:rsidRPr="00A82E38" w:rsidTr="00A9181D">
        <w:trPr>
          <w:trHeight w:val="222"/>
        </w:trPr>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center"/>
              <w:rPr>
                <w:rFonts w:ascii="Times New Roman" w:hAnsi="Times New Roman" w:cs="Times New Roman"/>
                <w:color w:val="000000"/>
              </w:rPr>
            </w:pPr>
            <w:r w:rsidRPr="00A82E38">
              <w:rPr>
                <w:rFonts w:ascii="Times New Roman" w:hAnsi="Times New Roman" w:cs="Times New Roman"/>
                <w:b/>
                <w:color w:val="000000"/>
              </w:rPr>
              <w:t>Elektroninio dokumento tvarkymo metaduomenys</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 xml:space="preserve">3.4. Su dokumentu susipažinusio asmens vardas ir pavardė, susipažinimo data </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 xml:space="preserve">3.5. Rezoliuciją skyrusio asmens vardas ir pavardė, rezoliucijos įrašymo data </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lastRenderedPageBreak/>
              <w:t xml:space="preserve">3.6. Rezoliucijos tekstas: pavedimo vykdytojo vardas ir pavardė ar teismo struktūrinio padalinio pavadinimas, pavedimo turinys, įvykdymo terminas (jei reikia) </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3.7. Informacija apie elektroniniame dokumente ar elektroninėje teismo proceso byloje atliktus pakeitimus (pvz., pakeitimo turinys, pagrindas, data, pakeitimą atlikęs asmuo ir kt.)</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3.8. Informacija apie prieigos prie elektroninio dokumento ar elektroninės teismo proceso bylos ir (ar) jų metaduomenų ribojimą</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b/>
                <w:color w:val="000000"/>
              </w:rPr>
            </w:pPr>
            <w:r w:rsidRPr="00A82E38">
              <w:rPr>
                <w:rFonts w:ascii="Times New Roman" w:hAnsi="Times New Roman" w:cs="Times New Roman"/>
                <w:color w:val="000000"/>
              </w:rPr>
              <w:t>3.9. Informacija apie prieigos prie elektroninio dokumento ar elektroninės teismo proceso bylos ir (ar) jų metaduomenų ribojimo pakeitimus</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center"/>
              <w:rPr>
                <w:rFonts w:ascii="Times New Roman" w:hAnsi="Times New Roman" w:cs="Times New Roman"/>
                <w:color w:val="000000"/>
              </w:rPr>
            </w:pPr>
            <w:r w:rsidRPr="00A82E38">
              <w:rPr>
                <w:rFonts w:ascii="Times New Roman" w:hAnsi="Times New Roman" w:cs="Times New Roman"/>
                <w:b/>
                <w:color w:val="000000"/>
              </w:rPr>
              <w:t>Elektroninio dokumento (bylos) saugojimo metaduomenys</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3.10. Informacija apie elektroninio dokumento atsargines kopijas (jų skaičius, formatas, laikmenos, saugojimo vieta ir kita)</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b/>
                <w:color w:val="000000"/>
              </w:rPr>
            </w:pPr>
            <w:r w:rsidRPr="00A82E38">
              <w:rPr>
                <w:rFonts w:ascii="Times New Roman" w:hAnsi="Times New Roman" w:cs="Times New Roman"/>
                <w:color w:val="000000"/>
              </w:rPr>
              <w:t>3.11. Informacija apie elektroninio dokumento konvertavimą ar atkūrimą iš atsarginių kopijų</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center"/>
              <w:rPr>
                <w:rFonts w:ascii="Times New Roman" w:hAnsi="Times New Roman" w:cs="Times New Roman"/>
                <w:color w:val="000000"/>
              </w:rPr>
            </w:pPr>
            <w:r w:rsidRPr="00A82E38">
              <w:rPr>
                <w:rFonts w:ascii="Times New Roman" w:hAnsi="Times New Roman" w:cs="Times New Roman"/>
                <w:b/>
                <w:color w:val="000000"/>
              </w:rPr>
              <w:t>IV. ELEKTRONINIO DOKUMENTO (ELEKTRONINĖS TEISMO PROCESO BYLOS) TECHNINIAI METADUOMENYS</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color w:val="000000"/>
              </w:rPr>
            </w:pPr>
            <w:r w:rsidRPr="00A82E38">
              <w:rPr>
                <w:rFonts w:ascii="Times New Roman" w:hAnsi="Times New Roman" w:cs="Times New Roman"/>
                <w:color w:val="000000"/>
              </w:rPr>
              <w:t xml:space="preserve">4.1. Elektroninio dokumento turinio formatai </w:t>
            </w:r>
          </w:p>
        </w:tc>
      </w:tr>
      <w:tr w:rsidR="00391DE9" w:rsidRPr="00A82E38" w:rsidTr="00A9181D">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pacing w:line="100" w:lineRule="atLeast"/>
              <w:jc w:val="both"/>
              <w:rPr>
                <w:rFonts w:ascii="Times New Roman" w:hAnsi="Times New Roman" w:cs="Times New Roman"/>
              </w:rPr>
            </w:pPr>
            <w:r w:rsidRPr="00A82E38">
              <w:rPr>
                <w:rFonts w:ascii="Times New Roman" w:hAnsi="Times New Roman" w:cs="Times New Roman"/>
                <w:color w:val="000000"/>
              </w:rPr>
              <w:t>4.2. Informacija apie elektroninio parašo riziką (pvz., elektroninį parašą patvirtinusio sertifikato galiojimo terminas)</w:t>
            </w:r>
          </w:p>
        </w:tc>
      </w:tr>
    </w:tbl>
    <w:p w:rsidR="00391DE9" w:rsidRPr="00A82E38" w:rsidRDefault="00391DE9" w:rsidP="00391DE9">
      <w:pPr>
        <w:spacing w:line="100" w:lineRule="atLeast"/>
        <w:ind w:left="5102"/>
        <w:rPr>
          <w:rFonts w:ascii="Times New Roman" w:hAnsi="Times New Roman" w:cs="Times New Roman"/>
        </w:rPr>
      </w:pPr>
    </w:p>
    <w:p w:rsidR="00391DE9" w:rsidRPr="00A82E38" w:rsidRDefault="00391DE9" w:rsidP="00391DE9">
      <w:pPr>
        <w:spacing w:line="360" w:lineRule="auto"/>
        <w:jc w:val="center"/>
        <w:rPr>
          <w:rFonts w:ascii="Times New Roman" w:hAnsi="Times New Roman" w:cs="Times New Roman"/>
        </w:rPr>
      </w:pPr>
      <w:r w:rsidRPr="00A82E38">
        <w:rPr>
          <w:rFonts w:ascii="Times New Roman" w:hAnsi="Times New Roman" w:cs="Times New Roman"/>
        </w:rPr>
        <w:t>__________________________</w:t>
      </w:r>
    </w:p>
    <w:p w:rsidR="00391DE9" w:rsidRPr="00A82E38" w:rsidRDefault="00391DE9" w:rsidP="00391DE9">
      <w:pPr>
        <w:ind w:left="180"/>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ind w:left="5102"/>
        <w:rPr>
          <w:rFonts w:ascii="Times New Roman" w:hAnsi="Times New Roman" w:cs="Times New Roman"/>
        </w:rPr>
      </w:pPr>
    </w:p>
    <w:p w:rsidR="00391DE9" w:rsidRPr="00A82E38" w:rsidRDefault="00391DE9" w:rsidP="00391DE9">
      <w:pPr>
        <w:widowControl/>
        <w:suppressAutoHyphens w:val="0"/>
        <w:spacing w:after="200" w:line="276" w:lineRule="auto"/>
        <w:rPr>
          <w:rFonts w:ascii="Times New Roman" w:hAnsi="Times New Roman" w:cs="Times New Roman"/>
        </w:rPr>
      </w:pPr>
      <w:r w:rsidRPr="00A82E38">
        <w:rPr>
          <w:rFonts w:ascii="Times New Roman" w:hAnsi="Times New Roman" w:cs="Times New Roman"/>
        </w:rPr>
        <w:br w:type="page"/>
      </w:r>
    </w:p>
    <w:p w:rsidR="00391DE9" w:rsidRPr="00A82E38" w:rsidRDefault="00391DE9" w:rsidP="00391DE9">
      <w:pPr>
        <w:ind w:left="5102"/>
        <w:rPr>
          <w:rFonts w:ascii="Times New Roman" w:hAnsi="Times New Roman" w:cs="Times New Roman"/>
        </w:rPr>
      </w:pPr>
      <w:r w:rsidRPr="00A82E38">
        <w:rPr>
          <w:rFonts w:ascii="Times New Roman" w:hAnsi="Times New Roman" w:cs="Times New Roman"/>
        </w:rPr>
        <w:lastRenderedPageBreak/>
        <w:t>Su teismo proceso bylomis susijusių elektroninių duomenų teismuose  tvarkymo, įtraukimo į apskaitą ir saugojimo naudojant informacines ir elektroninių ryšių technologijas tvarkos aprašo</w:t>
      </w:r>
    </w:p>
    <w:p w:rsidR="00391DE9" w:rsidRPr="00A82E38" w:rsidRDefault="00391DE9" w:rsidP="00391DE9">
      <w:pPr>
        <w:ind w:left="5102"/>
        <w:rPr>
          <w:rFonts w:ascii="Times New Roman" w:hAnsi="Times New Roman" w:cs="Times New Roman"/>
          <w:color w:val="000000"/>
        </w:rPr>
      </w:pPr>
      <w:r w:rsidRPr="00A82E38">
        <w:rPr>
          <w:rFonts w:ascii="Times New Roman" w:hAnsi="Times New Roman" w:cs="Times New Roman"/>
          <w:color w:val="000000"/>
        </w:rPr>
        <w:t>2 priedas</w:t>
      </w:r>
    </w:p>
    <w:p w:rsidR="00391DE9" w:rsidRPr="00A82E38" w:rsidRDefault="00391DE9" w:rsidP="00391DE9">
      <w:pPr>
        <w:ind w:left="720"/>
        <w:rPr>
          <w:rFonts w:ascii="Times New Roman" w:hAnsi="Times New Roman" w:cs="Times New Roman"/>
          <w:color w:val="000000"/>
        </w:rPr>
      </w:pPr>
    </w:p>
    <w:p w:rsidR="00391DE9" w:rsidRPr="00A82E38" w:rsidRDefault="00391DE9" w:rsidP="00391DE9">
      <w:pPr>
        <w:ind w:left="720"/>
        <w:rPr>
          <w:rFonts w:ascii="Times New Roman" w:hAnsi="Times New Roman" w:cs="Times New Roman"/>
          <w:color w:val="000000"/>
        </w:rPr>
      </w:pPr>
    </w:p>
    <w:p w:rsidR="00391DE9" w:rsidRPr="00A82E38" w:rsidRDefault="00391DE9" w:rsidP="00391DE9">
      <w:pPr>
        <w:ind w:left="720"/>
        <w:rPr>
          <w:rFonts w:ascii="Times New Roman" w:hAnsi="Times New Roman" w:cs="Times New Roman"/>
          <w:color w:val="000000"/>
        </w:rPr>
      </w:pPr>
    </w:p>
    <w:p w:rsidR="00391DE9" w:rsidRPr="00A82E38" w:rsidRDefault="00391DE9" w:rsidP="00391DE9">
      <w:pPr>
        <w:jc w:val="center"/>
        <w:rPr>
          <w:rFonts w:ascii="Times New Roman" w:hAnsi="Times New Roman" w:cs="Times New Roman"/>
          <w:color w:val="000000"/>
        </w:rPr>
      </w:pPr>
      <w:r w:rsidRPr="00A82E38">
        <w:rPr>
          <w:rFonts w:ascii="Times New Roman" w:hAnsi="Times New Roman" w:cs="Times New Roman"/>
          <w:b/>
          <w:color w:val="000000"/>
        </w:rPr>
        <w:t>(Elektroninių teismo proceso bylų perdavimo valstybės archyvui akto forma)</w:t>
      </w:r>
    </w:p>
    <w:p w:rsidR="00391DE9" w:rsidRPr="00A82E38" w:rsidRDefault="00391DE9" w:rsidP="00391DE9">
      <w:pPr>
        <w:jc w:val="both"/>
        <w:rPr>
          <w:rFonts w:ascii="Times New Roman" w:hAnsi="Times New Roman" w:cs="Times New Roman"/>
          <w:color w:val="000000"/>
        </w:rPr>
      </w:pPr>
    </w:p>
    <w:p w:rsidR="00391DE9" w:rsidRPr="00A82E38" w:rsidRDefault="00391DE9" w:rsidP="00391DE9">
      <w:pPr>
        <w:jc w:val="center"/>
        <w:rPr>
          <w:rFonts w:ascii="Times New Roman" w:hAnsi="Times New Roman" w:cs="Times New Roman"/>
          <w:color w:val="000000"/>
        </w:rPr>
      </w:pPr>
      <w:r w:rsidRPr="00A82E38">
        <w:rPr>
          <w:rFonts w:ascii="Times New Roman" w:hAnsi="Times New Roman" w:cs="Times New Roman"/>
          <w:b/>
          <w:color w:val="000000"/>
        </w:rPr>
        <w:t>ELEKTRONINIŲ TEISMO PROCESO BYLŲ PERDAVIMO VALSTYBĖS ARCHYVUI AKTAS</w:t>
      </w:r>
    </w:p>
    <w:p w:rsidR="00391DE9" w:rsidRPr="00A82E38" w:rsidRDefault="00391DE9" w:rsidP="00391DE9">
      <w:pPr>
        <w:jc w:val="both"/>
        <w:rPr>
          <w:rFonts w:ascii="Times New Roman" w:hAnsi="Times New Roman" w:cs="Times New Roman"/>
          <w:color w:val="000000"/>
        </w:rPr>
      </w:pPr>
    </w:p>
    <w:p w:rsidR="00391DE9" w:rsidRPr="00A82E38" w:rsidRDefault="00391DE9" w:rsidP="00391DE9">
      <w:pPr>
        <w:jc w:val="center"/>
        <w:rPr>
          <w:rFonts w:ascii="Times New Roman" w:hAnsi="Times New Roman" w:cs="Times New Roman"/>
          <w:color w:val="000000"/>
        </w:rPr>
      </w:pPr>
      <w:r w:rsidRPr="00A82E38">
        <w:rPr>
          <w:rFonts w:ascii="Times New Roman" w:hAnsi="Times New Roman" w:cs="Times New Roman"/>
          <w:color w:val="000000"/>
        </w:rPr>
        <w:t>____________ Nr. ________</w:t>
      </w:r>
    </w:p>
    <w:p w:rsidR="00391DE9" w:rsidRPr="00A82E38" w:rsidRDefault="00391DE9" w:rsidP="00391DE9">
      <w:pPr>
        <w:tabs>
          <w:tab w:val="left" w:pos="4080"/>
        </w:tabs>
        <w:rPr>
          <w:rFonts w:ascii="Times New Roman" w:hAnsi="Times New Roman" w:cs="Times New Roman"/>
          <w:color w:val="000000"/>
        </w:rPr>
      </w:pPr>
      <w:r w:rsidRPr="00A82E38">
        <w:rPr>
          <w:rFonts w:ascii="Times New Roman" w:hAnsi="Times New Roman" w:cs="Times New Roman"/>
          <w:color w:val="000000"/>
        </w:rPr>
        <w:t xml:space="preserve">                                                              (data)</w:t>
      </w:r>
    </w:p>
    <w:p w:rsidR="00391DE9" w:rsidRPr="00A82E38" w:rsidRDefault="00391DE9" w:rsidP="00391DE9">
      <w:pPr>
        <w:jc w:val="center"/>
        <w:rPr>
          <w:rFonts w:ascii="Times New Roman" w:hAnsi="Times New Roman" w:cs="Times New Roman"/>
          <w:color w:val="000000"/>
        </w:rPr>
      </w:pPr>
      <w:r w:rsidRPr="00A82E38">
        <w:rPr>
          <w:rFonts w:ascii="Times New Roman" w:hAnsi="Times New Roman" w:cs="Times New Roman"/>
          <w:color w:val="000000"/>
        </w:rPr>
        <w:t>________________</w:t>
      </w:r>
    </w:p>
    <w:p w:rsidR="00391DE9" w:rsidRPr="00A82E38" w:rsidRDefault="00391DE9" w:rsidP="00391DE9">
      <w:pPr>
        <w:jc w:val="center"/>
        <w:rPr>
          <w:rFonts w:ascii="Times New Roman" w:hAnsi="Times New Roman" w:cs="Times New Roman"/>
          <w:color w:val="000000"/>
        </w:rPr>
      </w:pPr>
      <w:r w:rsidRPr="00A82E38">
        <w:rPr>
          <w:rFonts w:ascii="Times New Roman" w:hAnsi="Times New Roman" w:cs="Times New Roman"/>
          <w:color w:val="000000"/>
        </w:rPr>
        <w:t>(sudarymo vieta)</w:t>
      </w:r>
    </w:p>
    <w:p w:rsidR="00391DE9" w:rsidRPr="00A82E38" w:rsidRDefault="00391DE9" w:rsidP="00391DE9">
      <w:pPr>
        <w:jc w:val="both"/>
        <w:rPr>
          <w:rFonts w:ascii="Times New Roman" w:hAnsi="Times New Roman" w:cs="Times New Roman"/>
          <w:color w:val="000000"/>
        </w:rPr>
      </w:pPr>
    </w:p>
    <w:p w:rsidR="00391DE9" w:rsidRPr="00A82E38" w:rsidRDefault="00391DE9" w:rsidP="00391DE9">
      <w:pPr>
        <w:tabs>
          <w:tab w:val="right" w:leader="underscore" w:pos="9638"/>
        </w:tabs>
        <w:jc w:val="both"/>
        <w:rPr>
          <w:rFonts w:ascii="Times New Roman" w:hAnsi="Times New Roman" w:cs="Times New Roman"/>
          <w:color w:val="000000"/>
        </w:rPr>
      </w:pPr>
      <w:r w:rsidRPr="00A82E38">
        <w:rPr>
          <w:rFonts w:ascii="Times New Roman" w:hAnsi="Times New Roman" w:cs="Times New Roman"/>
          <w:color w:val="000000"/>
        </w:rPr>
        <w:t xml:space="preserve">Vadovaudamiesi </w:t>
      </w:r>
      <w:r w:rsidRPr="00A82E38">
        <w:rPr>
          <w:rFonts w:ascii="Times New Roman" w:hAnsi="Times New Roman" w:cs="Times New Roman"/>
          <w:color w:val="000000"/>
        </w:rPr>
        <w:tab/>
        <w:t>,</w:t>
      </w:r>
    </w:p>
    <w:p w:rsidR="00391DE9" w:rsidRPr="00A82E38" w:rsidRDefault="00391DE9" w:rsidP="00391DE9">
      <w:pPr>
        <w:tabs>
          <w:tab w:val="left" w:pos="3360"/>
          <w:tab w:val="right" w:leader="underscore" w:pos="9072"/>
        </w:tabs>
        <w:jc w:val="center"/>
        <w:rPr>
          <w:rFonts w:ascii="Times New Roman" w:hAnsi="Times New Roman" w:cs="Times New Roman"/>
          <w:color w:val="000000"/>
        </w:rPr>
      </w:pPr>
      <w:r w:rsidRPr="00A82E38">
        <w:rPr>
          <w:rFonts w:ascii="Times New Roman" w:hAnsi="Times New Roman" w:cs="Times New Roman"/>
          <w:color w:val="000000"/>
        </w:rPr>
        <w:t>(teisės akto pavadinimas, data ir registracijos numeris)</w:t>
      </w:r>
    </w:p>
    <w:p w:rsidR="00391DE9" w:rsidRPr="00A82E38" w:rsidRDefault="00391DE9" w:rsidP="00391DE9">
      <w:pPr>
        <w:tabs>
          <w:tab w:val="right" w:leader="underscore" w:pos="9072"/>
        </w:tabs>
        <w:jc w:val="both"/>
        <w:rPr>
          <w:rFonts w:ascii="Times New Roman" w:hAnsi="Times New Roman" w:cs="Times New Roman"/>
          <w:color w:val="000000"/>
        </w:rPr>
      </w:pPr>
    </w:p>
    <w:p w:rsidR="00391DE9" w:rsidRPr="00A82E38" w:rsidRDefault="00391DE9" w:rsidP="00391DE9">
      <w:pPr>
        <w:tabs>
          <w:tab w:val="left" w:pos="6486"/>
          <w:tab w:val="right" w:leader="underscore" w:pos="9638"/>
        </w:tabs>
        <w:jc w:val="both"/>
        <w:rPr>
          <w:rFonts w:ascii="Times New Roman" w:hAnsi="Times New Roman" w:cs="Times New Roman"/>
          <w:bCs/>
          <w:color w:val="000000"/>
        </w:rPr>
      </w:pPr>
      <w:r w:rsidRPr="00A82E38">
        <w:rPr>
          <w:rFonts w:ascii="Times New Roman" w:hAnsi="Times New Roman" w:cs="Times New Roman"/>
          <w:color w:val="000000"/>
        </w:rPr>
        <w:tab/>
      </w:r>
      <w:r w:rsidRPr="00A82E38">
        <w:rPr>
          <w:rFonts w:ascii="Times New Roman" w:hAnsi="Times New Roman" w:cs="Times New Roman"/>
          <w:color w:val="000000"/>
        </w:rPr>
        <w:tab/>
        <w:t>perdavė,</w:t>
      </w:r>
    </w:p>
    <w:p w:rsidR="00391DE9" w:rsidRPr="00A82E38" w:rsidRDefault="00391DE9" w:rsidP="00391DE9">
      <w:pPr>
        <w:tabs>
          <w:tab w:val="left" w:pos="480"/>
          <w:tab w:val="right" w:leader="underscore" w:pos="9072"/>
        </w:tabs>
        <w:jc w:val="center"/>
        <w:rPr>
          <w:rFonts w:ascii="Times New Roman" w:hAnsi="Times New Roman" w:cs="Times New Roman"/>
          <w:color w:val="000000"/>
        </w:rPr>
      </w:pPr>
      <w:r w:rsidRPr="00A82E38">
        <w:rPr>
          <w:rFonts w:ascii="Times New Roman" w:hAnsi="Times New Roman" w:cs="Times New Roman"/>
          <w:bCs/>
          <w:color w:val="000000"/>
        </w:rPr>
        <w:t>(elektronines teismo proceso bylas perduodančio teismo pavadinimas)</w:t>
      </w:r>
    </w:p>
    <w:p w:rsidR="00391DE9" w:rsidRPr="00A82E38" w:rsidRDefault="00391DE9" w:rsidP="00391DE9">
      <w:pPr>
        <w:tabs>
          <w:tab w:val="right" w:leader="underscore" w:pos="9638"/>
        </w:tabs>
        <w:rPr>
          <w:rFonts w:ascii="Times New Roman" w:hAnsi="Times New Roman" w:cs="Times New Roman"/>
          <w:color w:val="000000"/>
        </w:rPr>
      </w:pPr>
      <w:r w:rsidRPr="00A82E38">
        <w:rPr>
          <w:rFonts w:ascii="Times New Roman" w:hAnsi="Times New Roman" w:cs="Times New Roman"/>
          <w:color w:val="000000"/>
        </w:rPr>
        <w:t>o</w:t>
      </w:r>
      <w:r w:rsidRPr="00A82E38">
        <w:rPr>
          <w:rFonts w:ascii="Times New Roman" w:hAnsi="Times New Roman" w:cs="Times New Roman"/>
          <w:color w:val="000000"/>
        </w:rPr>
        <w:tab/>
        <w:t>priėmė</w:t>
      </w:r>
    </w:p>
    <w:p w:rsidR="00391DE9" w:rsidRPr="00A82E38" w:rsidRDefault="00391DE9" w:rsidP="00391DE9">
      <w:pPr>
        <w:tabs>
          <w:tab w:val="right" w:leader="underscore" w:pos="9072"/>
        </w:tabs>
        <w:jc w:val="center"/>
        <w:rPr>
          <w:rFonts w:ascii="Times New Roman" w:hAnsi="Times New Roman" w:cs="Times New Roman"/>
          <w:color w:val="000000"/>
        </w:rPr>
      </w:pPr>
      <w:r w:rsidRPr="00A82E38">
        <w:rPr>
          <w:rFonts w:ascii="Times New Roman" w:hAnsi="Times New Roman" w:cs="Times New Roman"/>
          <w:color w:val="000000"/>
        </w:rPr>
        <w:t>(valstybės archyvo pavadinimas)</w:t>
      </w:r>
    </w:p>
    <w:p w:rsidR="00391DE9" w:rsidRPr="00A82E38" w:rsidRDefault="00391DE9" w:rsidP="00391DE9">
      <w:pPr>
        <w:tabs>
          <w:tab w:val="right" w:leader="underscore" w:pos="9638"/>
        </w:tabs>
        <w:jc w:val="both"/>
        <w:rPr>
          <w:rFonts w:ascii="Times New Roman" w:hAnsi="Times New Roman" w:cs="Times New Roman"/>
          <w:color w:val="000000"/>
        </w:rPr>
      </w:pPr>
      <w:r w:rsidRPr="00A82E38">
        <w:rPr>
          <w:rFonts w:ascii="Times New Roman" w:hAnsi="Times New Roman" w:cs="Times New Roman"/>
          <w:color w:val="000000"/>
        </w:rPr>
        <w:tab/>
        <w:t>metų</w:t>
      </w:r>
    </w:p>
    <w:p w:rsidR="00391DE9" w:rsidRPr="00A82E38" w:rsidRDefault="00391DE9" w:rsidP="00391DE9">
      <w:pPr>
        <w:tabs>
          <w:tab w:val="right" w:leader="underscore" w:pos="9072"/>
        </w:tabs>
        <w:jc w:val="center"/>
        <w:rPr>
          <w:rFonts w:ascii="Times New Roman" w:hAnsi="Times New Roman" w:cs="Times New Roman"/>
          <w:bCs/>
          <w:color w:val="000000"/>
        </w:rPr>
      </w:pPr>
      <w:r w:rsidRPr="00A82E38">
        <w:rPr>
          <w:rFonts w:ascii="Times New Roman" w:hAnsi="Times New Roman" w:cs="Times New Roman"/>
          <w:color w:val="000000"/>
        </w:rPr>
        <w:t>(teismo pavadinimas)</w:t>
      </w:r>
    </w:p>
    <w:p w:rsidR="00391DE9" w:rsidRPr="00A82E38" w:rsidRDefault="00391DE9" w:rsidP="00391DE9">
      <w:pPr>
        <w:tabs>
          <w:tab w:val="right" w:leader="underscore" w:pos="9072"/>
        </w:tabs>
        <w:jc w:val="both"/>
        <w:rPr>
          <w:rFonts w:ascii="Times New Roman" w:hAnsi="Times New Roman" w:cs="Times New Roman"/>
          <w:bCs/>
          <w:color w:val="000000"/>
        </w:rPr>
      </w:pPr>
      <w:r w:rsidRPr="00A82E38">
        <w:rPr>
          <w:rFonts w:ascii="Times New Roman" w:hAnsi="Times New Roman" w:cs="Times New Roman"/>
          <w:bCs/>
          <w:color w:val="000000"/>
        </w:rPr>
        <w:t>elektronines teismo proceso bylas</w:t>
      </w:r>
      <w:r w:rsidRPr="00A82E38">
        <w:rPr>
          <w:rFonts w:ascii="Times New Roman" w:hAnsi="Times New Roman" w:cs="Times New Roman"/>
          <w:color w:val="000000"/>
        </w:rPr>
        <w:t>.</w:t>
      </w:r>
    </w:p>
    <w:p w:rsidR="00391DE9" w:rsidRPr="00A82E38" w:rsidRDefault="00391DE9" w:rsidP="00391DE9">
      <w:pPr>
        <w:tabs>
          <w:tab w:val="right" w:leader="underscore" w:pos="9072"/>
        </w:tabs>
        <w:jc w:val="both"/>
        <w:rPr>
          <w:rFonts w:ascii="Times New Roman" w:hAnsi="Times New Roman" w:cs="Times New Roman"/>
          <w:bCs/>
          <w:color w:val="000000"/>
        </w:rPr>
      </w:pPr>
    </w:p>
    <w:p w:rsidR="00391DE9" w:rsidRPr="00A82E38" w:rsidRDefault="00391DE9" w:rsidP="00391DE9">
      <w:pPr>
        <w:tabs>
          <w:tab w:val="right" w:leader="underscore" w:pos="9072"/>
        </w:tabs>
        <w:jc w:val="both"/>
        <w:rPr>
          <w:rFonts w:ascii="Times New Roman" w:hAnsi="Times New Roman" w:cs="Times New Roman"/>
          <w:color w:val="000000"/>
        </w:rPr>
      </w:pPr>
      <w:r w:rsidRPr="00A82E38">
        <w:rPr>
          <w:rFonts w:ascii="Times New Roman" w:hAnsi="Times New Roman" w:cs="Times New Roman"/>
          <w:color w:val="000000"/>
        </w:rPr>
        <w:t>Dokumentų skaitmeninės kopijos, vaizdo ir (ar) garso dokumentai perduoti</w:t>
      </w:r>
    </w:p>
    <w:p w:rsidR="00391DE9" w:rsidRPr="00A82E38" w:rsidRDefault="00391DE9" w:rsidP="00391DE9">
      <w:pPr>
        <w:tabs>
          <w:tab w:val="right" w:leader="underscore" w:pos="9638"/>
        </w:tabs>
        <w:jc w:val="both"/>
        <w:rPr>
          <w:rFonts w:ascii="Times New Roman" w:hAnsi="Times New Roman" w:cs="Times New Roman"/>
          <w:color w:val="000000"/>
        </w:rPr>
      </w:pPr>
      <w:r w:rsidRPr="00A82E38">
        <w:rPr>
          <w:rFonts w:ascii="Times New Roman" w:hAnsi="Times New Roman" w:cs="Times New Roman"/>
          <w:color w:val="000000"/>
        </w:rPr>
        <w:tab/>
        <w:t>.</w:t>
      </w:r>
    </w:p>
    <w:p w:rsidR="00391DE9" w:rsidRPr="00A82E38" w:rsidRDefault="00391DE9" w:rsidP="00391DE9">
      <w:pPr>
        <w:tabs>
          <w:tab w:val="right" w:leader="underscore" w:pos="9072"/>
        </w:tabs>
        <w:jc w:val="center"/>
        <w:rPr>
          <w:rFonts w:ascii="Times New Roman" w:hAnsi="Times New Roman" w:cs="Times New Roman"/>
          <w:color w:val="000000"/>
        </w:rPr>
      </w:pPr>
      <w:r w:rsidRPr="00A82E38">
        <w:rPr>
          <w:rFonts w:ascii="Times New Roman" w:hAnsi="Times New Roman" w:cs="Times New Roman"/>
          <w:color w:val="000000"/>
        </w:rPr>
        <w:t>(akto* data ir registracijos numeris)</w:t>
      </w:r>
    </w:p>
    <w:p w:rsidR="00391DE9" w:rsidRPr="00A82E38" w:rsidRDefault="00391DE9" w:rsidP="00391DE9">
      <w:pPr>
        <w:tabs>
          <w:tab w:val="right" w:leader="underscore" w:pos="9638"/>
        </w:tabs>
        <w:jc w:val="both"/>
        <w:rPr>
          <w:rFonts w:ascii="Times New Roman" w:hAnsi="Times New Roman" w:cs="Times New Roman"/>
          <w:color w:val="000000"/>
        </w:rPr>
      </w:pPr>
      <w:r w:rsidRPr="00A82E38">
        <w:rPr>
          <w:rFonts w:ascii="Times New Roman" w:hAnsi="Times New Roman" w:cs="Times New Roman"/>
          <w:color w:val="000000"/>
        </w:rPr>
        <w:t xml:space="preserve">Elektroniniai dokumentai perduoti </w:t>
      </w:r>
      <w:r w:rsidRPr="00A82E38">
        <w:rPr>
          <w:rFonts w:ascii="Times New Roman" w:hAnsi="Times New Roman" w:cs="Times New Roman"/>
          <w:color w:val="000000"/>
        </w:rPr>
        <w:tab/>
        <w:t>.</w:t>
      </w:r>
    </w:p>
    <w:p w:rsidR="00391DE9" w:rsidRPr="00A82E38" w:rsidRDefault="00391DE9" w:rsidP="00391DE9">
      <w:pPr>
        <w:tabs>
          <w:tab w:val="left" w:pos="4920"/>
        </w:tabs>
        <w:jc w:val="both"/>
        <w:rPr>
          <w:rFonts w:ascii="Times New Roman" w:hAnsi="Times New Roman" w:cs="Times New Roman"/>
          <w:color w:val="000000"/>
        </w:rPr>
      </w:pPr>
      <w:r w:rsidRPr="00A82E38">
        <w:rPr>
          <w:rFonts w:ascii="Times New Roman" w:hAnsi="Times New Roman" w:cs="Times New Roman"/>
          <w:color w:val="000000"/>
        </w:rPr>
        <w:tab/>
        <w:t>(akto** data ir registracijos numeris)</w:t>
      </w:r>
    </w:p>
    <w:p w:rsidR="00391DE9" w:rsidRPr="00A82E38" w:rsidRDefault="00391DE9" w:rsidP="00391DE9">
      <w:pPr>
        <w:rPr>
          <w:rFonts w:ascii="Times New Roman" w:hAnsi="Times New Roman" w:cs="Times New Roman"/>
          <w:color w:val="000000"/>
        </w:rPr>
      </w:pPr>
      <w:r w:rsidRPr="00A82E38">
        <w:rPr>
          <w:rFonts w:ascii="Times New Roman" w:hAnsi="Times New Roman" w:cs="Times New Roman"/>
          <w:color w:val="000000"/>
        </w:rPr>
        <w:t>Iš viso perduota ir valstybės archyve gauta:</w:t>
      </w:r>
    </w:p>
    <w:p w:rsidR="00391DE9" w:rsidRPr="00A82E38" w:rsidRDefault="00391DE9" w:rsidP="00391DE9">
      <w:pPr>
        <w:rPr>
          <w:rFonts w:ascii="Times New Roman" w:hAnsi="Times New Roman" w:cs="Times New Roman"/>
          <w:color w:val="000000"/>
        </w:rPr>
      </w:pPr>
    </w:p>
    <w:tbl>
      <w:tblPr>
        <w:tblW w:w="0" w:type="auto"/>
        <w:tblInd w:w="-35" w:type="dxa"/>
        <w:tblLayout w:type="fixed"/>
        <w:tblLook w:val="0000" w:firstRow="0" w:lastRow="0" w:firstColumn="0" w:lastColumn="0" w:noHBand="0" w:noVBand="0"/>
      </w:tblPr>
      <w:tblGrid>
        <w:gridCol w:w="1627"/>
        <w:gridCol w:w="2169"/>
        <w:gridCol w:w="1626"/>
        <w:gridCol w:w="1987"/>
        <w:gridCol w:w="2516"/>
      </w:tblGrid>
      <w:tr w:rsidR="00391DE9" w:rsidRPr="00A82E38" w:rsidTr="00A9181D">
        <w:tc>
          <w:tcPr>
            <w:tcW w:w="1627" w:type="dxa"/>
            <w:tcBorders>
              <w:top w:val="single" w:sz="4" w:space="0" w:color="000000"/>
              <w:left w:val="single" w:sz="4" w:space="0" w:color="000000"/>
              <w:bottom w:val="single" w:sz="4" w:space="0" w:color="000000"/>
            </w:tcBorders>
            <w:shd w:val="clear" w:color="auto" w:fill="auto"/>
          </w:tcPr>
          <w:p w:rsidR="00391DE9" w:rsidRPr="00A82E38" w:rsidRDefault="00391DE9" w:rsidP="00A9181D">
            <w:pPr>
              <w:jc w:val="center"/>
              <w:rPr>
                <w:rFonts w:ascii="Times New Roman" w:hAnsi="Times New Roman" w:cs="Times New Roman"/>
                <w:color w:val="000000"/>
              </w:rPr>
            </w:pPr>
            <w:r w:rsidRPr="00A82E38">
              <w:rPr>
                <w:rFonts w:ascii="Times New Roman" w:hAnsi="Times New Roman" w:cs="Times New Roman"/>
                <w:color w:val="000000"/>
              </w:rPr>
              <w:t>Elektroninių teismo proceso bylų skaičius</w:t>
            </w:r>
          </w:p>
        </w:tc>
        <w:tc>
          <w:tcPr>
            <w:tcW w:w="2169" w:type="dxa"/>
            <w:tcBorders>
              <w:top w:val="single" w:sz="4" w:space="0" w:color="000000"/>
              <w:left w:val="single" w:sz="4" w:space="0" w:color="000000"/>
              <w:bottom w:val="single" w:sz="4" w:space="0" w:color="000000"/>
            </w:tcBorders>
            <w:shd w:val="clear" w:color="auto" w:fill="auto"/>
          </w:tcPr>
          <w:p w:rsidR="00391DE9" w:rsidRPr="00A82E38" w:rsidRDefault="00391DE9" w:rsidP="00A9181D">
            <w:pPr>
              <w:jc w:val="center"/>
              <w:rPr>
                <w:rFonts w:ascii="Times New Roman" w:hAnsi="Times New Roman" w:cs="Times New Roman"/>
                <w:color w:val="000000"/>
              </w:rPr>
            </w:pPr>
            <w:r w:rsidRPr="00A82E38">
              <w:rPr>
                <w:rFonts w:ascii="Times New Roman" w:hAnsi="Times New Roman" w:cs="Times New Roman"/>
                <w:color w:val="000000"/>
              </w:rPr>
              <w:t xml:space="preserve">Dokumentų skaitmeninių kopijų bendra apimtis </w:t>
            </w:r>
          </w:p>
        </w:tc>
        <w:tc>
          <w:tcPr>
            <w:tcW w:w="1626" w:type="dxa"/>
            <w:tcBorders>
              <w:top w:val="single" w:sz="4" w:space="0" w:color="000000"/>
              <w:left w:val="single" w:sz="4" w:space="0" w:color="000000"/>
              <w:bottom w:val="single" w:sz="4" w:space="0" w:color="000000"/>
            </w:tcBorders>
            <w:shd w:val="clear" w:color="auto" w:fill="auto"/>
          </w:tcPr>
          <w:p w:rsidR="00391DE9" w:rsidRPr="00A82E38" w:rsidRDefault="00391DE9" w:rsidP="00A9181D">
            <w:pPr>
              <w:jc w:val="center"/>
              <w:rPr>
                <w:rFonts w:ascii="Times New Roman" w:hAnsi="Times New Roman" w:cs="Times New Roman"/>
                <w:color w:val="000000"/>
              </w:rPr>
            </w:pPr>
            <w:r w:rsidRPr="00A82E38">
              <w:rPr>
                <w:rFonts w:ascii="Times New Roman" w:hAnsi="Times New Roman" w:cs="Times New Roman"/>
                <w:color w:val="000000"/>
              </w:rPr>
              <w:t>Vaizdo ir (ar) garso dokumentų bendra apimtis</w:t>
            </w:r>
          </w:p>
        </w:tc>
        <w:tc>
          <w:tcPr>
            <w:tcW w:w="1987" w:type="dxa"/>
            <w:tcBorders>
              <w:top w:val="single" w:sz="4" w:space="0" w:color="000000"/>
              <w:left w:val="single" w:sz="4" w:space="0" w:color="000000"/>
              <w:bottom w:val="single" w:sz="4" w:space="0" w:color="000000"/>
            </w:tcBorders>
            <w:shd w:val="clear" w:color="auto" w:fill="auto"/>
          </w:tcPr>
          <w:p w:rsidR="00391DE9" w:rsidRPr="00A82E38" w:rsidRDefault="00391DE9" w:rsidP="00A9181D">
            <w:pPr>
              <w:jc w:val="center"/>
              <w:rPr>
                <w:rFonts w:ascii="Times New Roman" w:hAnsi="Times New Roman" w:cs="Times New Roman"/>
                <w:color w:val="000000"/>
              </w:rPr>
            </w:pPr>
            <w:r w:rsidRPr="00A82E38">
              <w:rPr>
                <w:rFonts w:ascii="Times New Roman" w:hAnsi="Times New Roman" w:cs="Times New Roman"/>
                <w:color w:val="000000"/>
              </w:rPr>
              <w:t xml:space="preserve">Elektroninių dokumentų bendra apimtis </w:t>
            </w: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jc w:val="center"/>
              <w:rPr>
                <w:rFonts w:ascii="Times New Roman" w:hAnsi="Times New Roman" w:cs="Times New Roman"/>
                <w:color w:val="000000"/>
              </w:rPr>
            </w:pPr>
            <w:r w:rsidRPr="00A82E38">
              <w:rPr>
                <w:rFonts w:ascii="Times New Roman" w:hAnsi="Times New Roman" w:cs="Times New Roman"/>
                <w:color w:val="000000"/>
              </w:rPr>
              <w:t xml:space="preserve">Elektroninių duomenų bendra apimtis </w:t>
            </w:r>
          </w:p>
        </w:tc>
      </w:tr>
      <w:tr w:rsidR="00391DE9" w:rsidRPr="00A82E38" w:rsidTr="00A9181D">
        <w:tc>
          <w:tcPr>
            <w:tcW w:w="1627" w:type="dxa"/>
            <w:tcBorders>
              <w:top w:val="single" w:sz="4" w:space="0" w:color="000000"/>
              <w:left w:val="single" w:sz="4" w:space="0" w:color="000000"/>
              <w:bottom w:val="single" w:sz="4" w:space="0" w:color="000000"/>
            </w:tcBorders>
            <w:shd w:val="clear" w:color="auto" w:fill="auto"/>
          </w:tcPr>
          <w:p w:rsidR="00391DE9" w:rsidRPr="00A82E38" w:rsidRDefault="00391DE9" w:rsidP="00A9181D">
            <w:pPr>
              <w:jc w:val="center"/>
              <w:rPr>
                <w:rFonts w:ascii="Times New Roman" w:hAnsi="Times New Roman" w:cs="Times New Roman"/>
                <w:color w:val="000000"/>
              </w:rPr>
            </w:pPr>
            <w:r w:rsidRPr="00A82E38">
              <w:rPr>
                <w:rFonts w:ascii="Times New Roman" w:hAnsi="Times New Roman" w:cs="Times New Roman"/>
                <w:color w:val="000000"/>
              </w:rPr>
              <w:t>1</w:t>
            </w:r>
          </w:p>
        </w:tc>
        <w:tc>
          <w:tcPr>
            <w:tcW w:w="2169" w:type="dxa"/>
            <w:tcBorders>
              <w:top w:val="single" w:sz="4" w:space="0" w:color="000000"/>
              <w:left w:val="single" w:sz="4" w:space="0" w:color="000000"/>
              <w:bottom w:val="single" w:sz="4" w:space="0" w:color="000000"/>
            </w:tcBorders>
            <w:shd w:val="clear" w:color="auto" w:fill="auto"/>
          </w:tcPr>
          <w:p w:rsidR="00391DE9" w:rsidRPr="00A82E38" w:rsidRDefault="00391DE9" w:rsidP="00A9181D">
            <w:pPr>
              <w:jc w:val="center"/>
              <w:rPr>
                <w:rFonts w:ascii="Times New Roman" w:hAnsi="Times New Roman" w:cs="Times New Roman"/>
                <w:color w:val="000000"/>
              </w:rPr>
            </w:pPr>
            <w:r w:rsidRPr="00A82E38">
              <w:rPr>
                <w:rFonts w:ascii="Times New Roman" w:hAnsi="Times New Roman" w:cs="Times New Roman"/>
                <w:color w:val="000000"/>
              </w:rPr>
              <w:t>2</w:t>
            </w:r>
          </w:p>
        </w:tc>
        <w:tc>
          <w:tcPr>
            <w:tcW w:w="1626" w:type="dxa"/>
            <w:tcBorders>
              <w:top w:val="single" w:sz="4" w:space="0" w:color="000000"/>
              <w:left w:val="single" w:sz="4" w:space="0" w:color="000000"/>
              <w:bottom w:val="single" w:sz="4" w:space="0" w:color="000000"/>
            </w:tcBorders>
            <w:shd w:val="clear" w:color="auto" w:fill="auto"/>
          </w:tcPr>
          <w:p w:rsidR="00391DE9" w:rsidRPr="00A82E38" w:rsidRDefault="00391DE9" w:rsidP="00A9181D">
            <w:pPr>
              <w:jc w:val="center"/>
              <w:rPr>
                <w:rFonts w:ascii="Times New Roman" w:hAnsi="Times New Roman" w:cs="Times New Roman"/>
                <w:color w:val="000000"/>
              </w:rPr>
            </w:pPr>
            <w:r w:rsidRPr="00A82E38">
              <w:rPr>
                <w:rFonts w:ascii="Times New Roman" w:hAnsi="Times New Roman" w:cs="Times New Roman"/>
                <w:color w:val="000000"/>
              </w:rPr>
              <w:t>3</w:t>
            </w:r>
          </w:p>
        </w:tc>
        <w:tc>
          <w:tcPr>
            <w:tcW w:w="1987" w:type="dxa"/>
            <w:tcBorders>
              <w:top w:val="single" w:sz="4" w:space="0" w:color="000000"/>
              <w:left w:val="single" w:sz="4" w:space="0" w:color="000000"/>
              <w:bottom w:val="single" w:sz="4" w:space="0" w:color="000000"/>
            </w:tcBorders>
            <w:shd w:val="clear" w:color="auto" w:fill="auto"/>
          </w:tcPr>
          <w:p w:rsidR="00391DE9" w:rsidRPr="00A82E38" w:rsidRDefault="00391DE9" w:rsidP="00A9181D">
            <w:pPr>
              <w:jc w:val="center"/>
              <w:rPr>
                <w:rFonts w:ascii="Times New Roman" w:hAnsi="Times New Roman" w:cs="Times New Roman"/>
                <w:color w:val="000000"/>
              </w:rPr>
            </w:pPr>
            <w:r w:rsidRPr="00A82E38">
              <w:rPr>
                <w:rFonts w:ascii="Times New Roman" w:hAnsi="Times New Roman" w:cs="Times New Roman"/>
                <w:color w:val="000000"/>
              </w:rPr>
              <w:t>4</w:t>
            </w: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jc w:val="center"/>
              <w:rPr>
                <w:rFonts w:ascii="Times New Roman" w:hAnsi="Times New Roman" w:cs="Times New Roman"/>
                <w:color w:val="000000"/>
              </w:rPr>
            </w:pPr>
            <w:r w:rsidRPr="00A82E38">
              <w:rPr>
                <w:rFonts w:ascii="Times New Roman" w:hAnsi="Times New Roman" w:cs="Times New Roman"/>
                <w:color w:val="000000"/>
              </w:rPr>
              <w:t>5</w:t>
            </w:r>
          </w:p>
        </w:tc>
      </w:tr>
      <w:tr w:rsidR="00391DE9" w:rsidRPr="00A82E38" w:rsidTr="00A9181D">
        <w:tc>
          <w:tcPr>
            <w:tcW w:w="1627" w:type="dxa"/>
            <w:tcBorders>
              <w:top w:val="single" w:sz="4" w:space="0" w:color="000000"/>
              <w:left w:val="single" w:sz="4" w:space="0" w:color="000000"/>
              <w:bottom w:val="single" w:sz="4" w:space="0" w:color="000000"/>
            </w:tcBorders>
            <w:shd w:val="clear" w:color="auto" w:fill="auto"/>
          </w:tcPr>
          <w:p w:rsidR="00391DE9" w:rsidRPr="00A82E38" w:rsidRDefault="00391DE9" w:rsidP="00A9181D">
            <w:pPr>
              <w:snapToGrid w:val="0"/>
              <w:jc w:val="center"/>
              <w:rPr>
                <w:rFonts w:ascii="Times New Roman" w:hAnsi="Times New Roman" w:cs="Times New Roman"/>
                <w:color w:val="000000"/>
              </w:rPr>
            </w:pPr>
          </w:p>
        </w:tc>
        <w:tc>
          <w:tcPr>
            <w:tcW w:w="2169" w:type="dxa"/>
            <w:tcBorders>
              <w:top w:val="single" w:sz="4" w:space="0" w:color="000000"/>
              <w:left w:val="single" w:sz="4" w:space="0" w:color="000000"/>
              <w:bottom w:val="single" w:sz="4" w:space="0" w:color="000000"/>
            </w:tcBorders>
            <w:shd w:val="clear" w:color="auto" w:fill="auto"/>
          </w:tcPr>
          <w:p w:rsidR="00391DE9" w:rsidRPr="00A82E38" w:rsidRDefault="00391DE9" w:rsidP="00A9181D">
            <w:pPr>
              <w:snapToGrid w:val="0"/>
              <w:jc w:val="center"/>
              <w:rPr>
                <w:rFonts w:ascii="Times New Roman" w:hAnsi="Times New Roman" w:cs="Times New Roman"/>
                <w:color w:val="000000"/>
              </w:rPr>
            </w:pPr>
          </w:p>
        </w:tc>
        <w:tc>
          <w:tcPr>
            <w:tcW w:w="1626" w:type="dxa"/>
            <w:tcBorders>
              <w:top w:val="single" w:sz="4" w:space="0" w:color="000000"/>
              <w:left w:val="single" w:sz="4" w:space="0" w:color="000000"/>
              <w:bottom w:val="single" w:sz="4" w:space="0" w:color="000000"/>
            </w:tcBorders>
            <w:shd w:val="clear" w:color="auto" w:fill="auto"/>
          </w:tcPr>
          <w:p w:rsidR="00391DE9" w:rsidRPr="00A82E38" w:rsidRDefault="00391DE9" w:rsidP="00A9181D">
            <w:pPr>
              <w:snapToGrid w:val="0"/>
              <w:jc w:val="center"/>
              <w:rPr>
                <w:rFonts w:ascii="Times New Roman" w:hAnsi="Times New Roman" w:cs="Times New Roman"/>
                <w:color w:val="000000"/>
              </w:rPr>
            </w:pPr>
          </w:p>
        </w:tc>
        <w:tc>
          <w:tcPr>
            <w:tcW w:w="1987" w:type="dxa"/>
            <w:tcBorders>
              <w:top w:val="single" w:sz="4" w:space="0" w:color="000000"/>
              <w:left w:val="single" w:sz="4" w:space="0" w:color="000000"/>
              <w:bottom w:val="single" w:sz="4" w:space="0" w:color="000000"/>
            </w:tcBorders>
            <w:shd w:val="clear" w:color="auto" w:fill="auto"/>
          </w:tcPr>
          <w:p w:rsidR="00391DE9" w:rsidRPr="00A82E38" w:rsidRDefault="00391DE9" w:rsidP="00A9181D">
            <w:pPr>
              <w:snapToGrid w:val="0"/>
              <w:jc w:val="center"/>
              <w:rPr>
                <w:rFonts w:ascii="Times New Roman" w:hAnsi="Times New Roman" w:cs="Times New Roman"/>
                <w:color w:val="000000"/>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rsidR="00391DE9" w:rsidRPr="00A82E38" w:rsidRDefault="00391DE9" w:rsidP="00A9181D">
            <w:pPr>
              <w:snapToGrid w:val="0"/>
              <w:jc w:val="center"/>
              <w:rPr>
                <w:rFonts w:ascii="Times New Roman" w:hAnsi="Times New Roman" w:cs="Times New Roman"/>
                <w:color w:val="000000"/>
              </w:rPr>
            </w:pPr>
          </w:p>
        </w:tc>
      </w:tr>
    </w:tbl>
    <w:p w:rsidR="00391DE9" w:rsidRPr="00A82E38" w:rsidRDefault="00391DE9" w:rsidP="00391DE9">
      <w:pPr>
        <w:jc w:val="both"/>
        <w:rPr>
          <w:rFonts w:ascii="Times New Roman" w:hAnsi="Times New Roman" w:cs="Times New Roman"/>
          <w:color w:val="000000"/>
        </w:rPr>
      </w:pPr>
    </w:p>
    <w:p w:rsidR="00391DE9" w:rsidRPr="00A82E38" w:rsidRDefault="00391DE9" w:rsidP="00391DE9">
      <w:pPr>
        <w:jc w:val="both"/>
        <w:rPr>
          <w:rFonts w:ascii="Times New Roman" w:hAnsi="Times New Roman" w:cs="Times New Roman"/>
          <w:color w:val="000000"/>
        </w:rPr>
      </w:pPr>
      <w:r w:rsidRPr="00A82E38">
        <w:rPr>
          <w:rFonts w:ascii="Times New Roman" w:hAnsi="Times New Roman" w:cs="Times New Roman"/>
          <w:color w:val="000000"/>
        </w:rPr>
        <w:t xml:space="preserve">Aktas sudarytas 2 egzemplioriais, vienas – dokumentus perdavusiam </w:t>
      </w:r>
      <w:r w:rsidRPr="00A82E38">
        <w:rPr>
          <w:rFonts w:ascii="Times New Roman" w:hAnsi="Times New Roman" w:cs="Times New Roman"/>
          <w:bCs/>
          <w:color w:val="000000"/>
        </w:rPr>
        <w:t>teismui</w:t>
      </w:r>
      <w:r w:rsidRPr="00A82E38">
        <w:rPr>
          <w:rFonts w:ascii="Times New Roman" w:hAnsi="Times New Roman" w:cs="Times New Roman"/>
          <w:color w:val="000000"/>
        </w:rPr>
        <w:t>, kitas – juos priėmusiam valstybės archyvui.</w:t>
      </w:r>
    </w:p>
    <w:p w:rsidR="00391DE9" w:rsidRPr="00A82E38" w:rsidRDefault="00391DE9" w:rsidP="00391DE9">
      <w:pPr>
        <w:jc w:val="both"/>
        <w:rPr>
          <w:rFonts w:ascii="Times New Roman" w:hAnsi="Times New Roman" w:cs="Times New Roman"/>
          <w:color w:val="000000"/>
        </w:rPr>
      </w:pPr>
    </w:p>
    <w:p w:rsidR="00391DE9" w:rsidRPr="00A82E38" w:rsidRDefault="00391DE9" w:rsidP="00391DE9">
      <w:pPr>
        <w:jc w:val="both"/>
        <w:rPr>
          <w:rFonts w:ascii="Times New Roman" w:hAnsi="Times New Roman" w:cs="Times New Roman"/>
          <w:color w:val="000000"/>
        </w:rPr>
      </w:pPr>
    </w:p>
    <w:p w:rsidR="00391DE9" w:rsidRPr="00A82E38" w:rsidRDefault="00391DE9" w:rsidP="00391DE9">
      <w:pPr>
        <w:jc w:val="both"/>
        <w:rPr>
          <w:rFonts w:ascii="Times New Roman" w:hAnsi="Times New Roman" w:cs="Times New Roman"/>
          <w:color w:val="000000"/>
        </w:rPr>
      </w:pPr>
    </w:p>
    <w:p w:rsidR="00391DE9" w:rsidRPr="00A82E38" w:rsidRDefault="00391DE9" w:rsidP="00391DE9">
      <w:pPr>
        <w:jc w:val="both"/>
        <w:rPr>
          <w:rFonts w:ascii="Times New Roman" w:hAnsi="Times New Roman" w:cs="Times New Roman"/>
          <w:color w:val="000000"/>
        </w:rPr>
      </w:pPr>
    </w:p>
    <w:p w:rsidR="00391DE9" w:rsidRPr="00A82E38" w:rsidRDefault="00391DE9" w:rsidP="00391DE9">
      <w:pPr>
        <w:jc w:val="both"/>
        <w:rPr>
          <w:rFonts w:ascii="Times New Roman" w:hAnsi="Times New Roman" w:cs="Times New Roman"/>
          <w:color w:val="000000"/>
        </w:rPr>
      </w:pPr>
      <w:r w:rsidRPr="00A82E38">
        <w:rPr>
          <w:rFonts w:ascii="Times New Roman" w:hAnsi="Times New Roman" w:cs="Times New Roman"/>
          <w:color w:val="000000"/>
        </w:rPr>
        <w:t>Perdavė</w:t>
      </w:r>
    </w:p>
    <w:p w:rsidR="00391DE9" w:rsidRPr="00A82E38" w:rsidRDefault="00391DE9" w:rsidP="00391DE9">
      <w:pPr>
        <w:jc w:val="both"/>
        <w:rPr>
          <w:rFonts w:ascii="Times New Roman" w:hAnsi="Times New Roman" w:cs="Times New Roman"/>
          <w:color w:val="000000"/>
        </w:rPr>
      </w:pPr>
    </w:p>
    <w:tbl>
      <w:tblPr>
        <w:tblW w:w="0" w:type="auto"/>
        <w:tblLayout w:type="fixed"/>
        <w:tblLook w:val="0000" w:firstRow="0" w:lastRow="0" w:firstColumn="0" w:lastColumn="0" w:noHBand="0" w:noVBand="0"/>
      </w:tblPr>
      <w:tblGrid>
        <w:gridCol w:w="3246"/>
        <w:gridCol w:w="700"/>
        <w:gridCol w:w="1985"/>
        <w:gridCol w:w="966"/>
        <w:gridCol w:w="2958"/>
      </w:tblGrid>
      <w:tr w:rsidR="00391DE9" w:rsidRPr="00A82E38" w:rsidTr="00A9181D">
        <w:tc>
          <w:tcPr>
            <w:tcW w:w="3246" w:type="dxa"/>
            <w:tcBorders>
              <w:top w:val="single" w:sz="4" w:space="0" w:color="000000"/>
            </w:tcBorders>
            <w:shd w:val="clear" w:color="auto" w:fill="auto"/>
          </w:tcPr>
          <w:p w:rsidR="00391DE9" w:rsidRPr="00A82E38" w:rsidRDefault="00391DE9" w:rsidP="00A9181D">
            <w:pPr>
              <w:tabs>
                <w:tab w:val="left" w:pos="5245"/>
              </w:tabs>
              <w:rPr>
                <w:rFonts w:ascii="Times New Roman" w:hAnsi="Times New Roman" w:cs="Times New Roman"/>
                <w:color w:val="000000"/>
              </w:rPr>
            </w:pPr>
            <w:r w:rsidRPr="00A82E38">
              <w:rPr>
                <w:rFonts w:ascii="Times New Roman" w:hAnsi="Times New Roman" w:cs="Times New Roman"/>
                <w:color w:val="000000"/>
              </w:rPr>
              <w:lastRenderedPageBreak/>
              <w:t>(</w:t>
            </w:r>
            <w:r w:rsidRPr="00A82E38">
              <w:rPr>
                <w:rFonts w:ascii="Times New Roman" w:hAnsi="Times New Roman" w:cs="Times New Roman"/>
                <w:bCs/>
                <w:color w:val="000000"/>
              </w:rPr>
              <w:t xml:space="preserve">teismo </w:t>
            </w:r>
            <w:r w:rsidRPr="00A82E38">
              <w:rPr>
                <w:rFonts w:ascii="Times New Roman" w:hAnsi="Times New Roman" w:cs="Times New Roman"/>
                <w:color w:val="000000"/>
              </w:rPr>
              <w:t>atsakingo asmens pareigų pavadinimas)</w:t>
            </w:r>
          </w:p>
        </w:tc>
        <w:tc>
          <w:tcPr>
            <w:tcW w:w="700" w:type="dxa"/>
            <w:shd w:val="clear" w:color="auto" w:fill="auto"/>
          </w:tcPr>
          <w:p w:rsidR="00391DE9" w:rsidRPr="00A82E38" w:rsidRDefault="00391DE9" w:rsidP="00A9181D">
            <w:pPr>
              <w:tabs>
                <w:tab w:val="left" w:pos="5245"/>
              </w:tabs>
              <w:snapToGrid w:val="0"/>
              <w:jc w:val="both"/>
              <w:rPr>
                <w:rFonts w:ascii="Times New Roman" w:hAnsi="Times New Roman" w:cs="Times New Roman"/>
                <w:color w:val="000000"/>
              </w:rPr>
            </w:pPr>
          </w:p>
        </w:tc>
        <w:tc>
          <w:tcPr>
            <w:tcW w:w="1985" w:type="dxa"/>
            <w:tcBorders>
              <w:top w:val="single" w:sz="4" w:space="0" w:color="000000"/>
            </w:tcBorders>
            <w:shd w:val="clear" w:color="auto" w:fill="auto"/>
          </w:tcPr>
          <w:p w:rsidR="00391DE9" w:rsidRPr="00A82E38" w:rsidRDefault="00391DE9" w:rsidP="00A9181D">
            <w:pPr>
              <w:tabs>
                <w:tab w:val="left" w:pos="5245"/>
              </w:tabs>
              <w:jc w:val="center"/>
              <w:rPr>
                <w:rFonts w:ascii="Times New Roman" w:hAnsi="Times New Roman" w:cs="Times New Roman"/>
                <w:color w:val="000000"/>
              </w:rPr>
            </w:pPr>
            <w:r w:rsidRPr="00A82E38">
              <w:rPr>
                <w:rFonts w:ascii="Times New Roman" w:hAnsi="Times New Roman" w:cs="Times New Roman"/>
                <w:color w:val="000000"/>
              </w:rPr>
              <w:t>(parašas)</w:t>
            </w:r>
          </w:p>
        </w:tc>
        <w:tc>
          <w:tcPr>
            <w:tcW w:w="966" w:type="dxa"/>
            <w:shd w:val="clear" w:color="auto" w:fill="auto"/>
          </w:tcPr>
          <w:p w:rsidR="00391DE9" w:rsidRPr="00A82E38" w:rsidRDefault="00391DE9" w:rsidP="00A9181D">
            <w:pPr>
              <w:tabs>
                <w:tab w:val="left" w:pos="5245"/>
              </w:tabs>
              <w:snapToGrid w:val="0"/>
              <w:jc w:val="center"/>
              <w:rPr>
                <w:rFonts w:ascii="Times New Roman" w:hAnsi="Times New Roman" w:cs="Times New Roman"/>
                <w:color w:val="000000"/>
              </w:rPr>
            </w:pPr>
          </w:p>
        </w:tc>
        <w:tc>
          <w:tcPr>
            <w:tcW w:w="2958" w:type="dxa"/>
            <w:tcBorders>
              <w:top w:val="single" w:sz="4" w:space="0" w:color="000000"/>
            </w:tcBorders>
            <w:shd w:val="clear" w:color="auto" w:fill="auto"/>
          </w:tcPr>
          <w:p w:rsidR="00391DE9" w:rsidRPr="00A82E38" w:rsidRDefault="00391DE9" w:rsidP="00A9181D">
            <w:pPr>
              <w:tabs>
                <w:tab w:val="left" w:pos="5245"/>
              </w:tabs>
              <w:jc w:val="center"/>
              <w:rPr>
                <w:rFonts w:ascii="Times New Roman" w:hAnsi="Times New Roman" w:cs="Times New Roman"/>
                <w:color w:val="000000"/>
              </w:rPr>
            </w:pPr>
            <w:r w:rsidRPr="00A82E38">
              <w:rPr>
                <w:rFonts w:ascii="Times New Roman" w:hAnsi="Times New Roman" w:cs="Times New Roman"/>
                <w:color w:val="000000"/>
              </w:rPr>
              <w:t>(vardas ir pavardė)</w:t>
            </w:r>
          </w:p>
        </w:tc>
      </w:tr>
    </w:tbl>
    <w:p w:rsidR="00391DE9" w:rsidRPr="00A82E38" w:rsidRDefault="00391DE9" w:rsidP="00391DE9">
      <w:pPr>
        <w:jc w:val="both"/>
        <w:rPr>
          <w:rFonts w:ascii="Times New Roman" w:hAnsi="Times New Roman" w:cs="Times New Roman"/>
          <w:color w:val="000000"/>
        </w:rPr>
      </w:pPr>
    </w:p>
    <w:p w:rsidR="00391DE9" w:rsidRPr="00A82E38" w:rsidRDefault="00391DE9" w:rsidP="00391DE9">
      <w:pPr>
        <w:jc w:val="both"/>
        <w:rPr>
          <w:rFonts w:ascii="Times New Roman" w:hAnsi="Times New Roman" w:cs="Times New Roman"/>
          <w:color w:val="000000"/>
        </w:rPr>
      </w:pPr>
      <w:r w:rsidRPr="00A82E38">
        <w:rPr>
          <w:rFonts w:ascii="Times New Roman" w:hAnsi="Times New Roman" w:cs="Times New Roman"/>
          <w:color w:val="000000"/>
        </w:rPr>
        <w:t>Priėmė</w:t>
      </w:r>
    </w:p>
    <w:p w:rsidR="00391DE9" w:rsidRPr="00A82E38" w:rsidRDefault="00391DE9" w:rsidP="00391DE9">
      <w:pPr>
        <w:jc w:val="both"/>
        <w:rPr>
          <w:rFonts w:ascii="Times New Roman" w:hAnsi="Times New Roman" w:cs="Times New Roman"/>
          <w:color w:val="000000"/>
        </w:rPr>
      </w:pPr>
    </w:p>
    <w:tbl>
      <w:tblPr>
        <w:tblW w:w="0" w:type="auto"/>
        <w:tblLayout w:type="fixed"/>
        <w:tblLook w:val="0000" w:firstRow="0" w:lastRow="0" w:firstColumn="0" w:lastColumn="0" w:noHBand="0" w:noVBand="0"/>
      </w:tblPr>
      <w:tblGrid>
        <w:gridCol w:w="3246"/>
        <w:gridCol w:w="700"/>
        <w:gridCol w:w="1985"/>
        <w:gridCol w:w="966"/>
        <w:gridCol w:w="2958"/>
      </w:tblGrid>
      <w:tr w:rsidR="00391DE9" w:rsidRPr="00A82E38" w:rsidTr="00A9181D">
        <w:tc>
          <w:tcPr>
            <w:tcW w:w="3246" w:type="dxa"/>
            <w:tcBorders>
              <w:top w:val="single" w:sz="4" w:space="0" w:color="000000"/>
            </w:tcBorders>
            <w:shd w:val="clear" w:color="auto" w:fill="auto"/>
          </w:tcPr>
          <w:p w:rsidR="00391DE9" w:rsidRPr="00A82E38" w:rsidRDefault="00391DE9" w:rsidP="00A9181D">
            <w:pPr>
              <w:tabs>
                <w:tab w:val="left" w:pos="5245"/>
              </w:tabs>
              <w:rPr>
                <w:rFonts w:ascii="Times New Roman" w:hAnsi="Times New Roman" w:cs="Times New Roman"/>
                <w:color w:val="000000"/>
              </w:rPr>
            </w:pPr>
            <w:r w:rsidRPr="00A82E38">
              <w:rPr>
                <w:rFonts w:ascii="Times New Roman" w:hAnsi="Times New Roman" w:cs="Times New Roman"/>
                <w:color w:val="000000"/>
              </w:rPr>
              <w:t>(</w:t>
            </w:r>
            <w:r w:rsidRPr="00A82E38">
              <w:rPr>
                <w:rFonts w:ascii="Times New Roman" w:hAnsi="Times New Roman" w:cs="Times New Roman"/>
                <w:bCs/>
                <w:color w:val="000000"/>
              </w:rPr>
              <w:t xml:space="preserve">valstybės archyvo vadovo </w:t>
            </w:r>
            <w:r w:rsidRPr="00A82E38">
              <w:rPr>
                <w:rFonts w:ascii="Times New Roman" w:hAnsi="Times New Roman" w:cs="Times New Roman"/>
                <w:color w:val="000000"/>
              </w:rPr>
              <w:t>ar jo įgalioto asmens pareigų pavadinimas)</w:t>
            </w:r>
          </w:p>
        </w:tc>
        <w:tc>
          <w:tcPr>
            <w:tcW w:w="700" w:type="dxa"/>
            <w:shd w:val="clear" w:color="auto" w:fill="auto"/>
          </w:tcPr>
          <w:p w:rsidR="00391DE9" w:rsidRPr="00A82E38" w:rsidRDefault="00391DE9" w:rsidP="00A9181D">
            <w:pPr>
              <w:tabs>
                <w:tab w:val="left" w:pos="5245"/>
              </w:tabs>
              <w:snapToGrid w:val="0"/>
              <w:jc w:val="both"/>
              <w:rPr>
                <w:rFonts w:ascii="Times New Roman" w:hAnsi="Times New Roman" w:cs="Times New Roman"/>
                <w:color w:val="000000"/>
              </w:rPr>
            </w:pPr>
          </w:p>
        </w:tc>
        <w:tc>
          <w:tcPr>
            <w:tcW w:w="1985" w:type="dxa"/>
            <w:tcBorders>
              <w:top w:val="single" w:sz="4" w:space="0" w:color="000000"/>
            </w:tcBorders>
            <w:shd w:val="clear" w:color="auto" w:fill="auto"/>
          </w:tcPr>
          <w:p w:rsidR="00391DE9" w:rsidRPr="00A82E38" w:rsidRDefault="00391DE9" w:rsidP="00A9181D">
            <w:pPr>
              <w:tabs>
                <w:tab w:val="left" w:pos="5245"/>
              </w:tabs>
              <w:jc w:val="center"/>
              <w:rPr>
                <w:rFonts w:ascii="Times New Roman" w:hAnsi="Times New Roman" w:cs="Times New Roman"/>
                <w:color w:val="000000"/>
              </w:rPr>
            </w:pPr>
            <w:r w:rsidRPr="00A82E38">
              <w:rPr>
                <w:rFonts w:ascii="Times New Roman" w:hAnsi="Times New Roman" w:cs="Times New Roman"/>
                <w:color w:val="000000"/>
              </w:rPr>
              <w:t>(parašas)</w:t>
            </w:r>
          </w:p>
        </w:tc>
        <w:tc>
          <w:tcPr>
            <w:tcW w:w="966" w:type="dxa"/>
            <w:shd w:val="clear" w:color="auto" w:fill="auto"/>
          </w:tcPr>
          <w:p w:rsidR="00391DE9" w:rsidRPr="00A82E38" w:rsidRDefault="00391DE9" w:rsidP="00A9181D">
            <w:pPr>
              <w:tabs>
                <w:tab w:val="left" w:pos="5245"/>
              </w:tabs>
              <w:snapToGrid w:val="0"/>
              <w:jc w:val="center"/>
              <w:rPr>
                <w:rFonts w:ascii="Times New Roman" w:hAnsi="Times New Roman" w:cs="Times New Roman"/>
                <w:color w:val="000000"/>
              </w:rPr>
            </w:pPr>
          </w:p>
        </w:tc>
        <w:tc>
          <w:tcPr>
            <w:tcW w:w="2958" w:type="dxa"/>
            <w:tcBorders>
              <w:top w:val="single" w:sz="4" w:space="0" w:color="000000"/>
            </w:tcBorders>
            <w:shd w:val="clear" w:color="auto" w:fill="auto"/>
          </w:tcPr>
          <w:p w:rsidR="00391DE9" w:rsidRPr="00A82E38" w:rsidRDefault="00391DE9" w:rsidP="00A9181D">
            <w:pPr>
              <w:tabs>
                <w:tab w:val="left" w:pos="5245"/>
              </w:tabs>
              <w:jc w:val="center"/>
              <w:rPr>
                <w:rFonts w:ascii="Times New Roman" w:hAnsi="Times New Roman" w:cs="Times New Roman"/>
                <w:color w:val="000000"/>
              </w:rPr>
            </w:pPr>
            <w:r w:rsidRPr="00A82E38">
              <w:rPr>
                <w:rFonts w:ascii="Times New Roman" w:hAnsi="Times New Roman" w:cs="Times New Roman"/>
                <w:color w:val="000000"/>
              </w:rPr>
              <w:t>(vardas ir pavardė)</w:t>
            </w:r>
          </w:p>
        </w:tc>
      </w:tr>
    </w:tbl>
    <w:p w:rsidR="00391DE9" w:rsidRPr="00A82E38" w:rsidRDefault="00391DE9" w:rsidP="00391DE9">
      <w:pPr>
        <w:jc w:val="both"/>
        <w:rPr>
          <w:rFonts w:ascii="Times New Roman" w:hAnsi="Times New Roman" w:cs="Times New Roman"/>
          <w:color w:val="000000"/>
        </w:rPr>
      </w:pPr>
    </w:p>
    <w:p w:rsidR="00391DE9" w:rsidRPr="00A82E38" w:rsidRDefault="00391DE9" w:rsidP="00391DE9">
      <w:pPr>
        <w:jc w:val="both"/>
        <w:rPr>
          <w:rFonts w:ascii="Times New Roman" w:hAnsi="Times New Roman" w:cs="Times New Roman"/>
          <w:color w:val="000000"/>
        </w:rPr>
      </w:pPr>
      <w:r w:rsidRPr="00A82E38">
        <w:rPr>
          <w:rFonts w:ascii="Times New Roman" w:hAnsi="Times New Roman" w:cs="Times New Roman"/>
          <w:b/>
          <w:bCs/>
          <w:color w:val="000000"/>
        </w:rPr>
        <w:t>Paaiškinimai:</w:t>
      </w:r>
    </w:p>
    <w:p w:rsidR="00391DE9" w:rsidRPr="00A82E38" w:rsidRDefault="00391DE9" w:rsidP="00391DE9">
      <w:pPr>
        <w:jc w:val="both"/>
        <w:rPr>
          <w:rFonts w:ascii="Times New Roman" w:hAnsi="Times New Roman" w:cs="Times New Roman"/>
          <w:color w:val="000000"/>
        </w:rPr>
      </w:pPr>
      <w:r w:rsidRPr="00A82E38">
        <w:rPr>
          <w:rFonts w:ascii="Times New Roman" w:hAnsi="Times New Roman" w:cs="Times New Roman"/>
          <w:color w:val="000000"/>
        </w:rPr>
        <w:t>1.* Dokumentų skaitmeninių kopijų, vaizdo ir (ar) garso dokumentų perdavimas toliau saugoti įforminamas Dokumentų perdavimo aktu pagal Valstybės ir savivaldybių institucijų, įstaigų, įmonių veiklos dokumentų perdavimo valstybės archyvams taisyklių nustatytus reikalavimus.</w:t>
      </w:r>
    </w:p>
    <w:p w:rsidR="00391DE9" w:rsidRDefault="00391DE9" w:rsidP="00391DE9">
      <w:pPr>
        <w:rPr>
          <w:rFonts w:ascii="Times New Roman" w:hAnsi="Times New Roman" w:cs="Times New Roman"/>
          <w:color w:val="000000"/>
        </w:rPr>
      </w:pPr>
      <w:r w:rsidRPr="00A82E38">
        <w:rPr>
          <w:rFonts w:ascii="Times New Roman" w:hAnsi="Times New Roman" w:cs="Times New Roman"/>
          <w:color w:val="000000"/>
        </w:rPr>
        <w:t xml:space="preserve">2.** Elektroninių dokumentų perdavimas toliau saugoti įforminamas Elektroninių dokumentų perdavimo aktu pagal </w:t>
      </w:r>
      <w:r w:rsidRPr="00A82E38">
        <w:rPr>
          <w:rFonts w:ascii="Times New Roman" w:hAnsi="Times New Roman" w:cs="Times New Roman"/>
          <w:color w:val="000000"/>
          <w:spacing w:val="-4"/>
        </w:rPr>
        <w:t>Valstybės ir savivaldybių institucijų, įstaigų, įmonių veiklos elektroninių dokumentų perdavimo į valstybės archyvus</w:t>
      </w:r>
      <w:r w:rsidRPr="00A82E38">
        <w:rPr>
          <w:rFonts w:ascii="Times New Roman" w:hAnsi="Times New Roman" w:cs="Times New Roman"/>
          <w:b/>
          <w:bCs/>
          <w:color w:val="000000"/>
          <w:spacing w:val="-4"/>
        </w:rPr>
        <w:t xml:space="preserve"> </w:t>
      </w:r>
      <w:r w:rsidRPr="00A82E38">
        <w:rPr>
          <w:rFonts w:ascii="Times New Roman" w:hAnsi="Times New Roman" w:cs="Times New Roman"/>
          <w:color w:val="000000"/>
          <w:spacing w:val="-4"/>
        </w:rPr>
        <w:t xml:space="preserve">taisyklių </w:t>
      </w:r>
      <w:r w:rsidRPr="00A82E38">
        <w:rPr>
          <w:rFonts w:ascii="Times New Roman" w:hAnsi="Times New Roman" w:cs="Times New Roman"/>
          <w:color w:val="000000"/>
        </w:rPr>
        <w:t>nustatytus reikalavimus.</w:t>
      </w:r>
      <w:r>
        <w:rPr>
          <w:rFonts w:ascii="Times New Roman" w:hAnsi="Times New Roman" w:cs="Times New Roman"/>
          <w:color w:val="000000"/>
        </w:rPr>
        <w:t>“</w:t>
      </w:r>
    </w:p>
    <w:p w:rsidR="00391DE9" w:rsidRDefault="00391DE9" w:rsidP="00391DE9">
      <w:pPr>
        <w:widowControl/>
        <w:suppressAutoHyphens w:val="0"/>
        <w:spacing w:after="200" w:line="276" w:lineRule="auto"/>
        <w:rPr>
          <w:rFonts w:ascii="Times New Roman" w:hAnsi="Times New Roman" w:cs="Times New Roman"/>
          <w:color w:val="000000"/>
        </w:rPr>
      </w:pPr>
    </w:p>
    <w:p w:rsidR="00391DE9" w:rsidRDefault="00391DE9" w:rsidP="00391DE9">
      <w:r>
        <w:t>2. Šis nutarimas įsigalioja 2014 m. kovo 1 d.</w:t>
      </w:r>
    </w:p>
    <w:p w:rsidR="00391DE9" w:rsidRDefault="00391DE9" w:rsidP="00391DE9">
      <w:pPr>
        <w:rPr>
          <w:rFonts w:ascii="Times New Roman" w:hAnsi="Times New Roman" w:cs="Times New Roman"/>
          <w:color w:val="000000"/>
        </w:rPr>
      </w:pPr>
    </w:p>
    <w:p w:rsidR="00391DE9" w:rsidRPr="0017308B" w:rsidRDefault="00391DE9" w:rsidP="00391DE9">
      <w:pPr>
        <w:widowControl/>
        <w:suppressAutoHyphens w:val="0"/>
        <w:spacing w:after="200" w:line="276" w:lineRule="auto"/>
        <w:rPr>
          <w:rFonts w:ascii="Times New Roman" w:hAnsi="Times New Roman" w:cs="Times New Roman"/>
          <w:color w:val="000000"/>
        </w:rPr>
      </w:pPr>
    </w:p>
    <w:p w:rsidR="00391DE9" w:rsidRDefault="00391DE9" w:rsidP="00391DE9"/>
    <w:p w:rsidR="009A2989" w:rsidRDefault="009A2989"/>
    <w:sectPr w:rsidR="009A2989" w:rsidSect="00A9181D">
      <w:pgSz w:w="11906" w:h="16838"/>
      <w:pgMar w:top="993" w:right="1133"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Liberation Serif">
    <w:altName w:val="Times New Roman"/>
    <w:charset w:val="00"/>
    <w:family w:val="roman"/>
    <w:pitch w:val="variable"/>
    <w:sig w:usb0="00000001" w:usb1="500078FB" w:usb2="00000000" w:usb3="00000000" w:csb0="0000009F" w:csb1="00000000"/>
  </w:font>
  <w:font w:name="WenQuanYi Micro Hei">
    <w:altName w:val="MS Mincho"/>
    <w:charset w:val="80"/>
    <w:family w:val="auto"/>
    <w:pitch w:val="variable"/>
  </w:font>
  <w:font w:name="Lohit Hindi">
    <w:altName w:val="MS Mincho"/>
    <w:charset w:val="80"/>
    <w:family w:val="auto"/>
    <w:pitch w:val="variable"/>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DE9"/>
    <w:rsid w:val="000D6947"/>
    <w:rsid w:val="00122364"/>
    <w:rsid w:val="00275962"/>
    <w:rsid w:val="00391DE9"/>
    <w:rsid w:val="005179AC"/>
    <w:rsid w:val="00610186"/>
    <w:rsid w:val="007245C9"/>
    <w:rsid w:val="008371B9"/>
    <w:rsid w:val="00906A96"/>
    <w:rsid w:val="009A2989"/>
    <w:rsid w:val="00A4669E"/>
    <w:rsid w:val="00A9181D"/>
    <w:rsid w:val="00BC5DD8"/>
    <w:rsid w:val="00C24F21"/>
    <w:rsid w:val="00E251CE"/>
    <w:rsid w:val="00F17C71"/>
    <w:rsid w:val="00F21FBD"/>
    <w:rsid w:val="00F3514A"/>
    <w:rsid w:val="00F754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1DE9"/>
    <w:pPr>
      <w:widowControl w:val="0"/>
      <w:suppressAutoHyphens/>
    </w:pPr>
    <w:rPr>
      <w:rFonts w:ascii="Liberation Serif" w:eastAsia="WenQuanYi Micro Hei" w:hAnsi="Liberation Serif" w:cs="Lohit Hindi"/>
      <w:kern w:val="1"/>
      <w:sz w:val="24"/>
      <w:szCs w:val="24"/>
      <w:lang w:eastAsia="zh-CN" w:bidi="hi-IN"/>
    </w:rPr>
  </w:style>
  <w:style w:type="paragraph" w:styleId="Antrat1">
    <w:name w:val="heading 1"/>
    <w:basedOn w:val="prastasis"/>
    <w:next w:val="prastasis"/>
    <w:link w:val="Antrat1Diagrama"/>
    <w:uiPriority w:val="9"/>
    <w:qFormat/>
    <w:rsid w:val="00F17C71"/>
    <w:pPr>
      <w:keepNext/>
      <w:spacing w:before="240" w:after="60"/>
      <w:outlineLvl w:val="0"/>
    </w:pPr>
    <w:rPr>
      <w:rFonts w:asciiTheme="majorHAnsi" w:eastAsiaTheme="majorEastAsia" w:hAnsiTheme="majorHAnsi" w:cs="Mangal"/>
      <w:b/>
      <w:bCs/>
      <w:kern w:val="32"/>
      <w:sz w:val="32"/>
      <w:szCs w:val="29"/>
    </w:rPr>
  </w:style>
  <w:style w:type="paragraph" w:styleId="Antrat2">
    <w:name w:val="heading 2"/>
    <w:basedOn w:val="prastasis"/>
    <w:next w:val="prastasis"/>
    <w:link w:val="Antrat2Diagrama"/>
    <w:qFormat/>
    <w:rsid w:val="00391DE9"/>
    <w:pPr>
      <w:keepNext/>
      <w:numPr>
        <w:ilvl w:val="1"/>
        <w:numId w:val="1"/>
      </w:numPr>
      <w:jc w:val="center"/>
      <w:outlineLvl w:val="1"/>
    </w:pPr>
  </w:style>
  <w:style w:type="paragraph" w:styleId="Antrat3">
    <w:name w:val="heading 3"/>
    <w:basedOn w:val="prastasis"/>
    <w:next w:val="prastasis"/>
    <w:link w:val="Antrat3Diagrama"/>
    <w:qFormat/>
    <w:rsid w:val="00391DE9"/>
    <w:pPr>
      <w:keepNext/>
      <w:numPr>
        <w:ilvl w:val="2"/>
        <w:numId w:val="1"/>
      </w:numPr>
      <w:spacing w:line="360" w:lineRule="auto"/>
      <w:outlineLvl w:val="2"/>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91DE9"/>
    <w:rPr>
      <w:rFonts w:ascii="Liberation Serif" w:eastAsia="WenQuanYi Micro Hei" w:hAnsi="Liberation Serif" w:cs="Lohit Hindi"/>
      <w:kern w:val="1"/>
      <w:sz w:val="24"/>
      <w:szCs w:val="24"/>
      <w:lang w:eastAsia="zh-CN" w:bidi="hi-IN"/>
    </w:rPr>
  </w:style>
  <w:style w:type="character" w:customStyle="1" w:styleId="Antrat3Diagrama">
    <w:name w:val="Antraštė 3 Diagrama"/>
    <w:basedOn w:val="Numatytasispastraiposriftas"/>
    <w:link w:val="Antrat3"/>
    <w:rsid w:val="00391DE9"/>
    <w:rPr>
      <w:rFonts w:ascii="Liberation Serif" w:eastAsia="WenQuanYi Micro Hei" w:hAnsi="Liberation Serif" w:cs="Lohit Hindi"/>
      <w:b/>
      <w:kern w:val="1"/>
      <w:sz w:val="24"/>
      <w:szCs w:val="24"/>
      <w:lang w:val="en-US" w:eastAsia="zh-CN" w:bidi="hi-IN"/>
    </w:rPr>
  </w:style>
  <w:style w:type="character" w:styleId="Hipersaitas">
    <w:name w:val="Hyperlink"/>
    <w:rsid w:val="00391DE9"/>
    <w:rPr>
      <w:rFonts w:cs="Times New Roman"/>
      <w:color w:val="0000FF"/>
      <w:u w:val="single"/>
    </w:rPr>
  </w:style>
  <w:style w:type="paragraph" w:styleId="Pagrindinistekstas">
    <w:name w:val="Body Text"/>
    <w:basedOn w:val="prastasis"/>
    <w:link w:val="PagrindinistekstasDiagrama"/>
    <w:rsid w:val="00391DE9"/>
    <w:pPr>
      <w:spacing w:after="120"/>
    </w:pPr>
    <w:rPr>
      <w:lang w:val="x-none"/>
    </w:rPr>
  </w:style>
  <w:style w:type="character" w:customStyle="1" w:styleId="PagrindinistekstasDiagrama">
    <w:name w:val="Pagrindinis tekstas Diagrama"/>
    <w:basedOn w:val="Numatytasispastraiposriftas"/>
    <w:link w:val="Pagrindinistekstas"/>
    <w:rsid w:val="00391DE9"/>
    <w:rPr>
      <w:rFonts w:ascii="Liberation Serif" w:eastAsia="WenQuanYi Micro Hei" w:hAnsi="Liberation Serif" w:cs="Lohit Hindi"/>
      <w:kern w:val="1"/>
      <w:sz w:val="24"/>
      <w:szCs w:val="24"/>
      <w:lang w:val="x-none" w:eastAsia="zh-CN" w:bidi="hi-IN"/>
    </w:rPr>
  </w:style>
  <w:style w:type="paragraph" w:customStyle="1" w:styleId="tactin">
    <w:name w:val="tactin"/>
    <w:basedOn w:val="prastasis"/>
    <w:rsid w:val="00391DE9"/>
    <w:pPr>
      <w:spacing w:before="280" w:after="280"/>
    </w:pPr>
    <w:rPr>
      <w:rFonts w:eastAsia="Times New Roman"/>
      <w:lang w:val="en-US"/>
    </w:rPr>
  </w:style>
  <w:style w:type="paragraph" w:styleId="Pagrindiniotekstotrauka">
    <w:name w:val="Body Text Indent"/>
    <w:basedOn w:val="prastasis"/>
    <w:link w:val="PagrindiniotekstotraukaDiagrama"/>
    <w:unhideWhenUsed/>
    <w:rsid w:val="00391DE9"/>
    <w:pPr>
      <w:spacing w:after="120"/>
      <w:ind w:left="283"/>
    </w:pPr>
    <w:rPr>
      <w:rFonts w:cs="Mangal"/>
      <w:szCs w:val="21"/>
    </w:rPr>
  </w:style>
  <w:style w:type="character" w:customStyle="1" w:styleId="PagrindiniotekstotraukaDiagrama">
    <w:name w:val="Pagrindinio teksto įtrauka Diagrama"/>
    <w:basedOn w:val="Numatytasispastraiposriftas"/>
    <w:link w:val="Pagrindiniotekstotrauka"/>
    <w:rsid w:val="00391DE9"/>
    <w:rPr>
      <w:rFonts w:ascii="Liberation Serif" w:eastAsia="WenQuanYi Micro Hei" w:hAnsi="Liberation Serif" w:cs="Mangal"/>
      <w:kern w:val="1"/>
      <w:sz w:val="24"/>
      <w:szCs w:val="21"/>
      <w:lang w:eastAsia="zh-CN" w:bidi="hi-IN"/>
    </w:rPr>
  </w:style>
  <w:style w:type="character" w:customStyle="1" w:styleId="apple-converted-space">
    <w:name w:val="apple-converted-space"/>
    <w:rsid w:val="00391DE9"/>
    <w:rPr>
      <w:rFonts w:cs="Times New Roman"/>
    </w:rPr>
  </w:style>
  <w:style w:type="paragraph" w:styleId="Porat">
    <w:name w:val="footer"/>
    <w:basedOn w:val="prastasis"/>
    <w:link w:val="PoratDiagrama"/>
    <w:rsid w:val="00391DE9"/>
    <w:pPr>
      <w:tabs>
        <w:tab w:val="center" w:pos="4153"/>
        <w:tab w:val="right" w:pos="8306"/>
      </w:tabs>
    </w:pPr>
  </w:style>
  <w:style w:type="character" w:customStyle="1" w:styleId="PoratDiagrama">
    <w:name w:val="Poraštė Diagrama"/>
    <w:basedOn w:val="Numatytasispastraiposriftas"/>
    <w:link w:val="Porat"/>
    <w:rsid w:val="00391DE9"/>
    <w:rPr>
      <w:rFonts w:ascii="Liberation Serif" w:eastAsia="WenQuanYi Micro Hei" w:hAnsi="Liberation Serif" w:cs="Lohit Hindi"/>
      <w:kern w:val="1"/>
      <w:sz w:val="24"/>
      <w:szCs w:val="24"/>
      <w:lang w:eastAsia="zh-CN" w:bidi="hi-IN"/>
    </w:rPr>
  </w:style>
  <w:style w:type="paragraph" w:customStyle="1" w:styleId="tajtip">
    <w:name w:val="tajtip"/>
    <w:basedOn w:val="prastasis"/>
    <w:rsid w:val="00391DE9"/>
    <w:pPr>
      <w:spacing w:before="280" w:after="280"/>
    </w:pPr>
    <w:rPr>
      <w:rFonts w:eastAsia="Times New Roman"/>
      <w:lang w:val="en-US"/>
    </w:rPr>
  </w:style>
  <w:style w:type="paragraph" w:styleId="Pavadinimas">
    <w:name w:val="Title"/>
    <w:basedOn w:val="Antrat1"/>
    <w:link w:val="PavadinimasDiagrama"/>
    <w:uiPriority w:val="99"/>
    <w:qFormat/>
    <w:rsid w:val="00F17C71"/>
    <w:pPr>
      <w:widowControl/>
      <w:suppressAutoHyphens w:val="0"/>
      <w:spacing w:before="0" w:after="0"/>
      <w:ind w:left="1134" w:right="1134"/>
      <w:jc w:val="center"/>
    </w:pPr>
    <w:rPr>
      <w:rFonts w:ascii="Times New Roman" w:eastAsia="Times New Roman" w:hAnsi="Times New Roman" w:cs="Times New Roman"/>
      <w:caps/>
      <w:kern w:val="0"/>
      <w:sz w:val="26"/>
      <w:szCs w:val="24"/>
      <w:lang w:eastAsia="en-US" w:bidi="ar-SA"/>
    </w:rPr>
  </w:style>
  <w:style w:type="character" w:customStyle="1" w:styleId="PavadinimasDiagrama">
    <w:name w:val="Pavadinimas Diagrama"/>
    <w:basedOn w:val="Numatytasispastraiposriftas"/>
    <w:link w:val="Pavadinimas"/>
    <w:uiPriority w:val="99"/>
    <w:rsid w:val="00F17C71"/>
    <w:rPr>
      <w:rFonts w:ascii="Times New Roman" w:eastAsia="Times New Roman" w:hAnsi="Times New Roman"/>
      <w:b/>
      <w:bCs/>
      <w:caps/>
      <w:sz w:val="26"/>
      <w:szCs w:val="24"/>
      <w:lang w:eastAsia="en-US"/>
    </w:rPr>
  </w:style>
  <w:style w:type="character" w:customStyle="1" w:styleId="Antrat1Diagrama">
    <w:name w:val="Antraštė 1 Diagrama"/>
    <w:basedOn w:val="Numatytasispastraiposriftas"/>
    <w:link w:val="Antrat1"/>
    <w:uiPriority w:val="9"/>
    <w:rsid w:val="00F17C71"/>
    <w:rPr>
      <w:rFonts w:asciiTheme="majorHAnsi" w:eastAsiaTheme="majorEastAsia" w:hAnsiTheme="majorHAnsi" w:cs="Mangal"/>
      <w:b/>
      <w:bCs/>
      <w:kern w:val="32"/>
      <w:sz w:val="32"/>
      <w:szCs w:val="29"/>
      <w:lang w:eastAsia="zh-CN" w:bidi="hi-IN"/>
    </w:rPr>
  </w:style>
  <w:style w:type="paragraph" w:styleId="Debesliotekstas">
    <w:name w:val="Balloon Text"/>
    <w:basedOn w:val="prastasis"/>
    <w:link w:val="DebesliotekstasDiagrama"/>
    <w:uiPriority w:val="99"/>
    <w:semiHidden/>
    <w:unhideWhenUsed/>
    <w:rsid w:val="00F3514A"/>
    <w:rPr>
      <w:rFonts w:ascii="Tahoma" w:hAnsi="Tahoma" w:cs="Mangal"/>
      <w:sz w:val="16"/>
      <w:szCs w:val="14"/>
    </w:rPr>
  </w:style>
  <w:style w:type="character" w:customStyle="1" w:styleId="DebesliotekstasDiagrama">
    <w:name w:val="Debesėlio tekstas Diagrama"/>
    <w:basedOn w:val="Numatytasispastraiposriftas"/>
    <w:link w:val="Debesliotekstas"/>
    <w:uiPriority w:val="99"/>
    <w:semiHidden/>
    <w:rsid w:val="00F3514A"/>
    <w:rPr>
      <w:rFonts w:ascii="Tahoma" w:eastAsia="WenQuanYi Micro Hei" w:hAnsi="Tahoma" w:cs="Mangal"/>
      <w:kern w:val="1"/>
      <w:sz w:val="16"/>
      <w:szCs w:val="14"/>
      <w:lang w:eastAsia="zh-CN" w:bidi="hi-IN"/>
    </w:rPr>
  </w:style>
  <w:style w:type="paragraph" w:styleId="Sraopastraipa">
    <w:name w:val="List Paragraph"/>
    <w:basedOn w:val="prastasis"/>
    <w:uiPriority w:val="99"/>
    <w:qFormat/>
    <w:rsid w:val="00610186"/>
    <w:pPr>
      <w:widowControl/>
      <w:suppressAutoHyphens w:val="0"/>
      <w:ind w:left="720"/>
      <w:contextualSpacing/>
    </w:pPr>
    <w:rPr>
      <w:rFonts w:ascii="Times New Roman" w:eastAsia="Times New Roman" w:hAnsi="Times New Roman" w:cs="Times New Roman"/>
      <w:kern w:val="0"/>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1DE9"/>
    <w:pPr>
      <w:widowControl w:val="0"/>
      <w:suppressAutoHyphens/>
    </w:pPr>
    <w:rPr>
      <w:rFonts w:ascii="Liberation Serif" w:eastAsia="WenQuanYi Micro Hei" w:hAnsi="Liberation Serif" w:cs="Lohit Hindi"/>
      <w:kern w:val="1"/>
      <w:sz w:val="24"/>
      <w:szCs w:val="24"/>
      <w:lang w:eastAsia="zh-CN" w:bidi="hi-IN"/>
    </w:rPr>
  </w:style>
  <w:style w:type="paragraph" w:styleId="Antrat1">
    <w:name w:val="heading 1"/>
    <w:basedOn w:val="prastasis"/>
    <w:next w:val="prastasis"/>
    <w:link w:val="Antrat1Diagrama"/>
    <w:uiPriority w:val="9"/>
    <w:qFormat/>
    <w:rsid w:val="00F17C71"/>
    <w:pPr>
      <w:keepNext/>
      <w:spacing w:before="240" w:after="60"/>
      <w:outlineLvl w:val="0"/>
    </w:pPr>
    <w:rPr>
      <w:rFonts w:asciiTheme="majorHAnsi" w:eastAsiaTheme="majorEastAsia" w:hAnsiTheme="majorHAnsi" w:cs="Mangal"/>
      <w:b/>
      <w:bCs/>
      <w:kern w:val="32"/>
      <w:sz w:val="32"/>
      <w:szCs w:val="29"/>
    </w:rPr>
  </w:style>
  <w:style w:type="paragraph" w:styleId="Antrat2">
    <w:name w:val="heading 2"/>
    <w:basedOn w:val="prastasis"/>
    <w:next w:val="prastasis"/>
    <w:link w:val="Antrat2Diagrama"/>
    <w:qFormat/>
    <w:rsid w:val="00391DE9"/>
    <w:pPr>
      <w:keepNext/>
      <w:numPr>
        <w:ilvl w:val="1"/>
        <w:numId w:val="1"/>
      </w:numPr>
      <w:jc w:val="center"/>
      <w:outlineLvl w:val="1"/>
    </w:pPr>
  </w:style>
  <w:style w:type="paragraph" w:styleId="Antrat3">
    <w:name w:val="heading 3"/>
    <w:basedOn w:val="prastasis"/>
    <w:next w:val="prastasis"/>
    <w:link w:val="Antrat3Diagrama"/>
    <w:qFormat/>
    <w:rsid w:val="00391DE9"/>
    <w:pPr>
      <w:keepNext/>
      <w:numPr>
        <w:ilvl w:val="2"/>
        <w:numId w:val="1"/>
      </w:numPr>
      <w:spacing w:line="360" w:lineRule="auto"/>
      <w:outlineLvl w:val="2"/>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91DE9"/>
    <w:rPr>
      <w:rFonts w:ascii="Liberation Serif" w:eastAsia="WenQuanYi Micro Hei" w:hAnsi="Liberation Serif" w:cs="Lohit Hindi"/>
      <w:kern w:val="1"/>
      <w:sz w:val="24"/>
      <w:szCs w:val="24"/>
      <w:lang w:eastAsia="zh-CN" w:bidi="hi-IN"/>
    </w:rPr>
  </w:style>
  <w:style w:type="character" w:customStyle="1" w:styleId="Antrat3Diagrama">
    <w:name w:val="Antraštė 3 Diagrama"/>
    <w:basedOn w:val="Numatytasispastraiposriftas"/>
    <w:link w:val="Antrat3"/>
    <w:rsid w:val="00391DE9"/>
    <w:rPr>
      <w:rFonts w:ascii="Liberation Serif" w:eastAsia="WenQuanYi Micro Hei" w:hAnsi="Liberation Serif" w:cs="Lohit Hindi"/>
      <w:b/>
      <w:kern w:val="1"/>
      <w:sz w:val="24"/>
      <w:szCs w:val="24"/>
      <w:lang w:val="en-US" w:eastAsia="zh-CN" w:bidi="hi-IN"/>
    </w:rPr>
  </w:style>
  <w:style w:type="character" w:styleId="Hipersaitas">
    <w:name w:val="Hyperlink"/>
    <w:rsid w:val="00391DE9"/>
    <w:rPr>
      <w:rFonts w:cs="Times New Roman"/>
      <w:color w:val="0000FF"/>
      <w:u w:val="single"/>
    </w:rPr>
  </w:style>
  <w:style w:type="paragraph" w:styleId="Pagrindinistekstas">
    <w:name w:val="Body Text"/>
    <w:basedOn w:val="prastasis"/>
    <w:link w:val="PagrindinistekstasDiagrama"/>
    <w:rsid w:val="00391DE9"/>
    <w:pPr>
      <w:spacing w:after="120"/>
    </w:pPr>
    <w:rPr>
      <w:lang w:val="x-none"/>
    </w:rPr>
  </w:style>
  <w:style w:type="character" w:customStyle="1" w:styleId="PagrindinistekstasDiagrama">
    <w:name w:val="Pagrindinis tekstas Diagrama"/>
    <w:basedOn w:val="Numatytasispastraiposriftas"/>
    <w:link w:val="Pagrindinistekstas"/>
    <w:rsid w:val="00391DE9"/>
    <w:rPr>
      <w:rFonts w:ascii="Liberation Serif" w:eastAsia="WenQuanYi Micro Hei" w:hAnsi="Liberation Serif" w:cs="Lohit Hindi"/>
      <w:kern w:val="1"/>
      <w:sz w:val="24"/>
      <w:szCs w:val="24"/>
      <w:lang w:val="x-none" w:eastAsia="zh-CN" w:bidi="hi-IN"/>
    </w:rPr>
  </w:style>
  <w:style w:type="paragraph" w:customStyle="1" w:styleId="tactin">
    <w:name w:val="tactin"/>
    <w:basedOn w:val="prastasis"/>
    <w:rsid w:val="00391DE9"/>
    <w:pPr>
      <w:spacing w:before="280" w:after="280"/>
    </w:pPr>
    <w:rPr>
      <w:rFonts w:eastAsia="Times New Roman"/>
      <w:lang w:val="en-US"/>
    </w:rPr>
  </w:style>
  <w:style w:type="paragraph" w:styleId="Pagrindiniotekstotrauka">
    <w:name w:val="Body Text Indent"/>
    <w:basedOn w:val="prastasis"/>
    <w:link w:val="PagrindiniotekstotraukaDiagrama"/>
    <w:unhideWhenUsed/>
    <w:rsid w:val="00391DE9"/>
    <w:pPr>
      <w:spacing w:after="120"/>
      <w:ind w:left="283"/>
    </w:pPr>
    <w:rPr>
      <w:rFonts w:cs="Mangal"/>
      <w:szCs w:val="21"/>
    </w:rPr>
  </w:style>
  <w:style w:type="character" w:customStyle="1" w:styleId="PagrindiniotekstotraukaDiagrama">
    <w:name w:val="Pagrindinio teksto įtrauka Diagrama"/>
    <w:basedOn w:val="Numatytasispastraiposriftas"/>
    <w:link w:val="Pagrindiniotekstotrauka"/>
    <w:rsid w:val="00391DE9"/>
    <w:rPr>
      <w:rFonts w:ascii="Liberation Serif" w:eastAsia="WenQuanYi Micro Hei" w:hAnsi="Liberation Serif" w:cs="Mangal"/>
      <w:kern w:val="1"/>
      <w:sz w:val="24"/>
      <w:szCs w:val="21"/>
      <w:lang w:eastAsia="zh-CN" w:bidi="hi-IN"/>
    </w:rPr>
  </w:style>
  <w:style w:type="character" w:customStyle="1" w:styleId="apple-converted-space">
    <w:name w:val="apple-converted-space"/>
    <w:rsid w:val="00391DE9"/>
    <w:rPr>
      <w:rFonts w:cs="Times New Roman"/>
    </w:rPr>
  </w:style>
  <w:style w:type="paragraph" w:styleId="Porat">
    <w:name w:val="footer"/>
    <w:basedOn w:val="prastasis"/>
    <w:link w:val="PoratDiagrama"/>
    <w:rsid w:val="00391DE9"/>
    <w:pPr>
      <w:tabs>
        <w:tab w:val="center" w:pos="4153"/>
        <w:tab w:val="right" w:pos="8306"/>
      </w:tabs>
    </w:pPr>
  </w:style>
  <w:style w:type="character" w:customStyle="1" w:styleId="PoratDiagrama">
    <w:name w:val="Poraštė Diagrama"/>
    <w:basedOn w:val="Numatytasispastraiposriftas"/>
    <w:link w:val="Porat"/>
    <w:rsid w:val="00391DE9"/>
    <w:rPr>
      <w:rFonts w:ascii="Liberation Serif" w:eastAsia="WenQuanYi Micro Hei" w:hAnsi="Liberation Serif" w:cs="Lohit Hindi"/>
      <w:kern w:val="1"/>
      <w:sz w:val="24"/>
      <w:szCs w:val="24"/>
      <w:lang w:eastAsia="zh-CN" w:bidi="hi-IN"/>
    </w:rPr>
  </w:style>
  <w:style w:type="paragraph" w:customStyle="1" w:styleId="tajtip">
    <w:name w:val="tajtip"/>
    <w:basedOn w:val="prastasis"/>
    <w:rsid w:val="00391DE9"/>
    <w:pPr>
      <w:spacing w:before="280" w:after="280"/>
    </w:pPr>
    <w:rPr>
      <w:rFonts w:eastAsia="Times New Roman"/>
      <w:lang w:val="en-US"/>
    </w:rPr>
  </w:style>
  <w:style w:type="paragraph" w:styleId="Pavadinimas">
    <w:name w:val="Title"/>
    <w:basedOn w:val="Antrat1"/>
    <w:link w:val="PavadinimasDiagrama"/>
    <w:uiPriority w:val="99"/>
    <w:qFormat/>
    <w:rsid w:val="00F17C71"/>
    <w:pPr>
      <w:widowControl/>
      <w:suppressAutoHyphens w:val="0"/>
      <w:spacing w:before="0" w:after="0"/>
      <w:ind w:left="1134" w:right="1134"/>
      <w:jc w:val="center"/>
    </w:pPr>
    <w:rPr>
      <w:rFonts w:ascii="Times New Roman" w:eastAsia="Times New Roman" w:hAnsi="Times New Roman" w:cs="Times New Roman"/>
      <w:caps/>
      <w:kern w:val="0"/>
      <w:sz w:val="26"/>
      <w:szCs w:val="24"/>
      <w:lang w:eastAsia="en-US" w:bidi="ar-SA"/>
    </w:rPr>
  </w:style>
  <w:style w:type="character" w:customStyle="1" w:styleId="PavadinimasDiagrama">
    <w:name w:val="Pavadinimas Diagrama"/>
    <w:basedOn w:val="Numatytasispastraiposriftas"/>
    <w:link w:val="Pavadinimas"/>
    <w:uiPriority w:val="99"/>
    <w:rsid w:val="00F17C71"/>
    <w:rPr>
      <w:rFonts w:ascii="Times New Roman" w:eastAsia="Times New Roman" w:hAnsi="Times New Roman"/>
      <w:b/>
      <w:bCs/>
      <w:caps/>
      <w:sz w:val="26"/>
      <w:szCs w:val="24"/>
      <w:lang w:eastAsia="en-US"/>
    </w:rPr>
  </w:style>
  <w:style w:type="character" w:customStyle="1" w:styleId="Antrat1Diagrama">
    <w:name w:val="Antraštė 1 Diagrama"/>
    <w:basedOn w:val="Numatytasispastraiposriftas"/>
    <w:link w:val="Antrat1"/>
    <w:uiPriority w:val="9"/>
    <w:rsid w:val="00F17C71"/>
    <w:rPr>
      <w:rFonts w:asciiTheme="majorHAnsi" w:eastAsiaTheme="majorEastAsia" w:hAnsiTheme="majorHAnsi" w:cs="Mangal"/>
      <w:b/>
      <w:bCs/>
      <w:kern w:val="32"/>
      <w:sz w:val="32"/>
      <w:szCs w:val="29"/>
      <w:lang w:eastAsia="zh-CN" w:bidi="hi-IN"/>
    </w:rPr>
  </w:style>
  <w:style w:type="paragraph" w:styleId="Debesliotekstas">
    <w:name w:val="Balloon Text"/>
    <w:basedOn w:val="prastasis"/>
    <w:link w:val="DebesliotekstasDiagrama"/>
    <w:uiPriority w:val="99"/>
    <w:semiHidden/>
    <w:unhideWhenUsed/>
    <w:rsid w:val="00F3514A"/>
    <w:rPr>
      <w:rFonts w:ascii="Tahoma" w:hAnsi="Tahoma" w:cs="Mangal"/>
      <w:sz w:val="16"/>
      <w:szCs w:val="14"/>
    </w:rPr>
  </w:style>
  <w:style w:type="character" w:customStyle="1" w:styleId="DebesliotekstasDiagrama">
    <w:name w:val="Debesėlio tekstas Diagrama"/>
    <w:basedOn w:val="Numatytasispastraiposriftas"/>
    <w:link w:val="Debesliotekstas"/>
    <w:uiPriority w:val="99"/>
    <w:semiHidden/>
    <w:rsid w:val="00F3514A"/>
    <w:rPr>
      <w:rFonts w:ascii="Tahoma" w:eastAsia="WenQuanYi Micro Hei" w:hAnsi="Tahoma" w:cs="Mangal"/>
      <w:kern w:val="1"/>
      <w:sz w:val="16"/>
      <w:szCs w:val="14"/>
      <w:lang w:eastAsia="zh-CN" w:bidi="hi-IN"/>
    </w:rPr>
  </w:style>
  <w:style w:type="paragraph" w:styleId="Sraopastraipa">
    <w:name w:val="List Paragraph"/>
    <w:basedOn w:val="prastasis"/>
    <w:uiPriority w:val="99"/>
    <w:qFormat/>
    <w:rsid w:val="00610186"/>
    <w:pPr>
      <w:widowControl/>
      <w:suppressAutoHyphens w:val="0"/>
      <w:ind w:left="720"/>
      <w:contextualSpacing/>
    </w:pPr>
    <w:rPr>
      <w:rFonts w:ascii="Times New Roman" w:eastAsia="Times New Roman" w:hAnsi="Times New Roman" w:cs="Times New Roman"/>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9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23191</Words>
  <Characters>13220</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36339</CharactersWithSpaces>
  <SharedDoc>false</SharedDoc>
  <HLinks>
    <vt:vector size="6" baseType="variant">
      <vt:variant>
        <vt:i4>2424883</vt:i4>
      </vt:variant>
      <vt:variant>
        <vt:i4>0</vt:i4>
      </vt:variant>
      <vt:variant>
        <vt:i4>0</vt:i4>
      </vt:variant>
      <vt:variant>
        <vt:i4>5</vt:i4>
      </vt:variant>
      <vt:variant>
        <vt:lpwstr>http://www.infolex.lt/ta/122442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Vaitkevičius</dc:creator>
  <cp:lastModifiedBy>Ligita Velykiene</cp:lastModifiedBy>
  <cp:revision>4</cp:revision>
  <dcterms:created xsi:type="dcterms:W3CDTF">2016-12-15T13:55:00Z</dcterms:created>
  <dcterms:modified xsi:type="dcterms:W3CDTF">2016-12-16T07:44:00Z</dcterms:modified>
</cp:coreProperties>
</file>