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E092F">
        <w:rPr>
          <w:rFonts w:ascii="Times New Roman" w:hAnsi="Times New Roman"/>
          <w:sz w:val="24"/>
        </w:rPr>
        <w:t>UGNĘ GAILIŪNIENĘ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D62E56">
        <w:t>2</w:t>
      </w:r>
      <w:r w:rsidR="007E092F">
        <w:t>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</w:t>
      </w:r>
      <w:r w:rsidR="00D62E56">
        <w:rPr>
          <w:rFonts w:ascii="Times New Roman" w:hAnsi="Times New Roman"/>
          <w:b w:val="0"/>
          <w:sz w:val="24"/>
        </w:rPr>
        <w:t>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</w:t>
      </w:r>
      <w:r w:rsidR="00D62E56">
        <w:rPr>
          <w:rFonts w:ascii="Times New Roman" w:hAnsi="Times New Roman"/>
          <w:b w:val="0"/>
          <w:sz w:val="24"/>
        </w:rPr>
        <w:t>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7E092F">
        <w:rPr>
          <w:rFonts w:ascii="Times New Roman" w:hAnsi="Times New Roman"/>
          <w:b w:val="0"/>
          <w:sz w:val="24"/>
        </w:rPr>
        <w:t>Ugnės Gailiūnienės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teisinio darbo pobūdį, </w:t>
      </w:r>
      <w:r w:rsidR="007E092F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 xml:space="preserve">vasario </w:t>
      </w:r>
      <w:r w:rsidR="00D62E56">
        <w:rPr>
          <w:rFonts w:ascii="Times New Roman" w:hAnsi="Times New Roman"/>
          <w:b w:val="0"/>
          <w:sz w:val="24"/>
        </w:rPr>
        <w:t>20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D62E56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7E092F">
        <w:rPr>
          <w:b/>
        </w:rPr>
        <w:t>Ugnę GAILIŪNIENĘ</w:t>
      </w:r>
      <w:r w:rsidR="00657F6E" w:rsidRPr="00657F6E">
        <w:rPr>
          <w:b/>
        </w:rPr>
        <w:t xml:space="preserve"> </w:t>
      </w:r>
      <w:r w:rsidR="00D62E56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C6" w:rsidRDefault="003C21C6">
      <w:r>
        <w:separator/>
      </w:r>
    </w:p>
  </w:endnote>
  <w:endnote w:type="continuationSeparator" w:id="0">
    <w:p w:rsidR="003C21C6" w:rsidRDefault="003C2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C6" w:rsidRDefault="003C21C6">
      <w:r>
        <w:separator/>
      </w:r>
    </w:p>
  </w:footnote>
  <w:footnote w:type="continuationSeparator" w:id="0">
    <w:p w:rsidR="003C21C6" w:rsidRDefault="003C2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859F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</cp:revision>
  <cp:lastPrinted>2016-04-19T12:19:00Z</cp:lastPrinted>
  <dcterms:created xsi:type="dcterms:W3CDTF">2017-02-23T13:39:00Z</dcterms:created>
  <dcterms:modified xsi:type="dcterms:W3CDTF">2017-02-23T13:39:00Z</dcterms:modified>
</cp:coreProperties>
</file>