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849" w:rsidRPr="002A2849" w:rsidRDefault="00E93794" w:rsidP="007F4F49">
      <w:pPr>
        <w:pStyle w:val="Data"/>
      </w:pPr>
      <w:r>
        <w:rPr>
          <w:noProof/>
          <w:lang w:eastAsia="lt-LT"/>
        </w:rPr>
        <w:drawing>
          <wp:inline distT="0" distB="0" distL="0" distR="0" wp14:anchorId="6AADACFB" wp14:editId="23D216FE">
            <wp:extent cx="733425" cy="762000"/>
            <wp:effectExtent l="0" t="0" r="9525" b="0"/>
            <wp:docPr id="2" name="Paveikslėlis 1"/>
            <wp:cNvGraphicFramePr/>
            <a:graphic xmlns:a="http://schemas.openxmlformats.org/drawingml/2006/main">
              <a:graphicData uri="http://schemas.openxmlformats.org/drawingml/2006/picture">
                <pic:pic xmlns:pic="http://schemas.openxmlformats.org/drawingml/2006/picture">
                  <pic:nvPicPr>
                    <pic:cNvPr id="2" name="Paveikslėlis 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7F4F49" w:rsidRPr="002A2849" w:rsidRDefault="007F4F49" w:rsidP="00E93794">
      <w:pPr>
        <w:pStyle w:val="Pavadinimas"/>
        <w:spacing w:line="276" w:lineRule="auto"/>
        <w:rPr>
          <w:rFonts w:ascii="Times New Roman" w:hAnsi="Times New Roman"/>
          <w:sz w:val="24"/>
        </w:rPr>
      </w:pPr>
      <w:r w:rsidRPr="002A2849">
        <w:rPr>
          <w:rFonts w:ascii="Times New Roman" w:hAnsi="Times New Roman"/>
          <w:sz w:val="24"/>
        </w:rPr>
        <w:t>TEISĖJŲ TARYBA</w:t>
      </w:r>
    </w:p>
    <w:p w:rsidR="002E563E" w:rsidRPr="002A2849" w:rsidRDefault="002E563E" w:rsidP="00E93794">
      <w:pPr>
        <w:pStyle w:val="Pavadinimas"/>
        <w:spacing w:line="276" w:lineRule="auto"/>
        <w:rPr>
          <w:rFonts w:ascii="Times New Roman" w:hAnsi="Times New Roman"/>
          <w:sz w:val="24"/>
        </w:rPr>
      </w:pPr>
      <w:r w:rsidRPr="002A2849">
        <w:rPr>
          <w:rFonts w:ascii="Times New Roman" w:hAnsi="Times New Roman"/>
          <w:sz w:val="24"/>
        </w:rPr>
        <w:t>NUTARIMAS</w:t>
      </w:r>
    </w:p>
    <w:p w:rsidR="009E4E65" w:rsidRPr="002A2849" w:rsidRDefault="003122A9" w:rsidP="00E93794">
      <w:pPr>
        <w:pStyle w:val="Pavadinimas"/>
        <w:spacing w:line="276" w:lineRule="auto"/>
        <w:ind w:left="709" w:right="709"/>
        <w:rPr>
          <w:rFonts w:ascii="Times New Roman" w:hAnsi="Times New Roman"/>
          <w:sz w:val="24"/>
        </w:rPr>
      </w:pPr>
      <w:r w:rsidRPr="002A2849">
        <w:rPr>
          <w:rFonts w:ascii="Times New Roman" w:hAnsi="Times New Roman"/>
          <w:sz w:val="24"/>
        </w:rPr>
        <w:t xml:space="preserve">DĖL TEISĖJŲ TARYBOS </w:t>
      </w:r>
      <w:r w:rsidR="00DB045A" w:rsidRPr="002A2849">
        <w:rPr>
          <w:rFonts w:ascii="Times New Roman" w:hAnsi="Times New Roman"/>
          <w:sz w:val="24"/>
        </w:rPr>
        <w:t xml:space="preserve">2015 M. GEGUŽĖS 29 D. NUTARIMO NR. 13P-79-(7.1.2) </w:t>
      </w:r>
      <w:r w:rsidRPr="002A2849">
        <w:rPr>
          <w:rFonts w:ascii="Times New Roman" w:hAnsi="Times New Roman"/>
          <w:sz w:val="24"/>
        </w:rPr>
        <w:t>„</w:t>
      </w:r>
      <w:r w:rsidR="00DB045A" w:rsidRPr="002A2849">
        <w:rPr>
          <w:rFonts w:ascii="Times New Roman" w:hAnsi="Times New Roman"/>
          <w:sz w:val="24"/>
        </w:rPr>
        <w:t>DĖL DARBO KRŪVIO SKAIČIAVIMO TEISMUOSE TVARKOS APRAŠO PATVIRTINIMO</w:t>
      </w:r>
      <w:r w:rsidRPr="002A2849">
        <w:rPr>
          <w:rFonts w:ascii="Times New Roman" w:hAnsi="Times New Roman"/>
          <w:sz w:val="24"/>
        </w:rPr>
        <w:t>“ PAKEITIMO</w:t>
      </w:r>
    </w:p>
    <w:p w:rsidR="002E563E" w:rsidRPr="002A2849" w:rsidRDefault="002E563E" w:rsidP="00E93794">
      <w:pPr>
        <w:pStyle w:val="Data"/>
        <w:spacing w:line="276" w:lineRule="auto"/>
      </w:pPr>
    </w:p>
    <w:p w:rsidR="00E93794" w:rsidRDefault="00E93794" w:rsidP="00E93794">
      <w:pPr>
        <w:pStyle w:val="Data"/>
        <w:spacing w:line="276" w:lineRule="auto"/>
      </w:pPr>
      <w:r w:rsidRPr="00DE1920">
        <w:t>201</w:t>
      </w:r>
      <w:r w:rsidRPr="00DE1920">
        <w:rPr>
          <w:lang w:val="en-US"/>
        </w:rPr>
        <w:t>7</w:t>
      </w:r>
      <w:r w:rsidRPr="00DE1920">
        <w:t xml:space="preserve"> m. birželio 30 d. Nr. 13P-</w:t>
      </w:r>
      <w:r w:rsidR="00544247">
        <w:t>102</w:t>
      </w:r>
      <w:bookmarkStart w:id="0" w:name="_GoBack"/>
      <w:bookmarkEnd w:id="0"/>
      <w:r w:rsidRPr="00DE1920">
        <w:t>-(7.1.2)</w:t>
      </w:r>
    </w:p>
    <w:p w:rsidR="002E563E" w:rsidRPr="002A2849" w:rsidRDefault="007E10AD" w:rsidP="00E93794">
      <w:pPr>
        <w:pStyle w:val="Data"/>
        <w:spacing w:line="276" w:lineRule="auto"/>
      </w:pPr>
      <w:r w:rsidRPr="002A2849">
        <w:t>V</w:t>
      </w:r>
      <w:r w:rsidR="002E563E" w:rsidRPr="002A2849">
        <w:t>ilnius</w:t>
      </w:r>
    </w:p>
    <w:p w:rsidR="00D1144D" w:rsidRPr="002A2849" w:rsidRDefault="00D1144D" w:rsidP="00E93794">
      <w:pPr>
        <w:spacing w:line="276" w:lineRule="auto"/>
      </w:pPr>
    </w:p>
    <w:p w:rsidR="0097348F" w:rsidRPr="002A2849" w:rsidRDefault="00D0057F" w:rsidP="00E93794">
      <w:pPr>
        <w:spacing w:line="276" w:lineRule="auto"/>
        <w:ind w:firstLine="737"/>
        <w:jc w:val="both"/>
      </w:pPr>
      <w:r w:rsidRPr="002A2849">
        <w:t xml:space="preserve">Vadovaudamasi Lietuvos Respublikos teismų </w:t>
      </w:r>
      <w:r w:rsidR="00D86C24">
        <w:t>reorganizavimo įstatymu</w:t>
      </w:r>
      <w:r w:rsidR="00492072" w:rsidRPr="002A2849">
        <w:t>,</w:t>
      </w:r>
      <w:r w:rsidRPr="002A2849">
        <w:t xml:space="preserve"> </w:t>
      </w:r>
      <w:r w:rsidR="001A3497" w:rsidRPr="002A2849">
        <w:t>Teisėjų taryba n u t a r i a:</w:t>
      </w:r>
    </w:p>
    <w:p w:rsidR="0041669D" w:rsidRPr="002A2849" w:rsidRDefault="008D7F9D" w:rsidP="00E93794">
      <w:pPr>
        <w:pStyle w:val="Sraopastraipa"/>
        <w:numPr>
          <w:ilvl w:val="0"/>
          <w:numId w:val="13"/>
        </w:numPr>
        <w:tabs>
          <w:tab w:val="left" w:pos="993"/>
        </w:tabs>
        <w:spacing w:line="276" w:lineRule="auto"/>
        <w:ind w:left="0" w:firstLine="709"/>
        <w:jc w:val="both"/>
      </w:pPr>
      <w:r w:rsidRPr="002A2849">
        <w:t>Pa</w:t>
      </w:r>
      <w:r w:rsidR="001570B9" w:rsidRPr="002A2849">
        <w:t xml:space="preserve">keisti </w:t>
      </w:r>
      <w:r w:rsidR="00DB045A" w:rsidRPr="002A2849">
        <w:t>Darbo krūvio skaičiavimo teismuose tvarkos aprašą</w:t>
      </w:r>
      <w:r w:rsidR="001570B9" w:rsidRPr="002A2849">
        <w:t>, patvirtintą Te</w:t>
      </w:r>
      <w:r w:rsidR="005F7B85" w:rsidRPr="002A2849">
        <w:t>i</w:t>
      </w:r>
      <w:r w:rsidR="001570B9" w:rsidRPr="002A2849">
        <w:t xml:space="preserve">sėjų tarybos </w:t>
      </w:r>
      <w:r w:rsidR="00DB045A" w:rsidRPr="002A2849">
        <w:t>2015 m. gegužės 29 d. nutarimu Nr. 13P-79-(7.1.2)</w:t>
      </w:r>
      <w:r w:rsidR="003122A9" w:rsidRPr="002A2849">
        <w:t xml:space="preserve"> </w:t>
      </w:r>
      <w:r w:rsidR="001570B9" w:rsidRPr="002A2849">
        <w:t xml:space="preserve">„Dėl </w:t>
      </w:r>
      <w:r w:rsidR="00DB045A" w:rsidRPr="002A2849">
        <w:t xml:space="preserve">Darbo krūvio skaičiavimo teismuose tvarkos </w:t>
      </w:r>
      <w:r w:rsidR="003122A9" w:rsidRPr="00D86C24">
        <w:rPr>
          <w:bCs/>
        </w:rPr>
        <w:t>aprašo</w:t>
      </w:r>
      <w:r w:rsidR="003122A9" w:rsidRPr="00D86C24">
        <w:rPr>
          <w:b/>
          <w:bCs/>
        </w:rPr>
        <w:t xml:space="preserve"> </w:t>
      </w:r>
      <w:r w:rsidR="001570B9" w:rsidRPr="002A2849">
        <w:t>patvirtinimo“</w:t>
      </w:r>
      <w:r w:rsidR="0041669D" w:rsidRPr="002A2849">
        <w:t>:</w:t>
      </w:r>
    </w:p>
    <w:p w:rsidR="00601992" w:rsidRPr="002A2849" w:rsidRDefault="0041669D" w:rsidP="00E93794">
      <w:pPr>
        <w:tabs>
          <w:tab w:val="left" w:pos="993"/>
        </w:tabs>
        <w:spacing w:line="276" w:lineRule="auto"/>
        <w:ind w:firstLine="737"/>
        <w:jc w:val="both"/>
      </w:pPr>
      <w:r w:rsidRPr="002A2849">
        <w:t>1.</w:t>
      </w:r>
      <w:r w:rsidR="005164B0" w:rsidRPr="002A2849">
        <w:t>1.</w:t>
      </w:r>
      <w:r w:rsidRPr="002A2849">
        <w:t xml:space="preserve"> Pakeisti</w:t>
      </w:r>
      <w:r w:rsidR="005164B0" w:rsidRPr="002A2849">
        <w:t xml:space="preserve"> </w:t>
      </w:r>
      <w:r w:rsidR="00C931F0">
        <w:t xml:space="preserve">1 </w:t>
      </w:r>
      <w:r w:rsidR="00C931F0" w:rsidRPr="00C931F0">
        <w:t>punkt</w:t>
      </w:r>
      <w:r w:rsidR="00C931F0">
        <w:t>ą</w:t>
      </w:r>
      <w:r w:rsidR="00C931F0" w:rsidRPr="00C931F0">
        <w:t xml:space="preserve"> ir jį išdėstyti taip:</w:t>
      </w:r>
    </w:p>
    <w:p w:rsidR="001570B9" w:rsidRDefault="00C931F0" w:rsidP="00E93794">
      <w:pPr>
        <w:tabs>
          <w:tab w:val="left" w:pos="993"/>
        </w:tabs>
        <w:spacing w:line="276" w:lineRule="auto"/>
        <w:ind w:right="159" w:firstLine="720"/>
        <w:jc w:val="both"/>
      </w:pPr>
      <w:r>
        <w:t xml:space="preserve">„1. </w:t>
      </w:r>
      <w:r w:rsidRPr="00C931F0">
        <w:t>Darbo krūvio skaičiavimo teismuose tvarkos aprašas reglamentuoja rodiklio, kuriuo remiantis atliekamas teisėjų</w:t>
      </w:r>
      <w:r w:rsidRPr="004C2363">
        <w:t xml:space="preserve">, </w:t>
      </w:r>
      <w:r w:rsidR="006234F8" w:rsidRPr="004C2363">
        <w:t>teismo rūmų</w:t>
      </w:r>
      <w:r w:rsidR="006234F8" w:rsidRPr="006234F8">
        <w:t xml:space="preserve"> ar</w:t>
      </w:r>
      <w:r w:rsidR="006234F8">
        <w:t xml:space="preserve"> </w:t>
      </w:r>
      <w:r w:rsidRPr="00C931F0">
        <w:t>teismų, išskyrus Lietuvos Aukščiausiojo Teismo, Lietuvos vyriausiojo administracinio teismo ir Lietuvos apeliacinio teismo</w:t>
      </w:r>
      <w:r w:rsidR="006234F8" w:rsidRPr="006234F8">
        <w:rPr>
          <w:b/>
        </w:rPr>
        <w:t>,</w:t>
      </w:r>
      <w:r w:rsidRPr="00C931F0">
        <w:t xml:space="preserve"> tam tikru laikotarpiu atlikto darbo kiekio palyginimas, - darbo krūvio, apskaičiavimo tvarką.</w:t>
      </w:r>
      <w:r>
        <w:t>“</w:t>
      </w:r>
      <w:r w:rsidR="005B14F5">
        <w:t>;</w:t>
      </w:r>
    </w:p>
    <w:p w:rsidR="004E6201" w:rsidRPr="002A2849" w:rsidRDefault="004E6201" w:rsidP="00E93794">
      <w:pPr>
        <w:tabs>
          <w:tab w:val="left" w:pos="993"/>
        </w:tabs>
        <w:spacing w:line="276" w:lineRule="auto"/>
        <w:ind w:firstLine="737"/>
        <w:jc w:val="both"/>
      </w:pPr>
      <w:r w:rsidRPr="002A2849">
        <w:t>1.</w:t>
      </w:r>
      <w:r>
        <w:t>2</w:t>
      </w:r>
      <w:r w:rsidRPr="002A2849">
        <w:t xml:space="preserve">. Pakeisti </w:t>
      </w:r>
      <w:r w:rsidRPr="008C6A5D">
        <w:t>4</w:t>
      </w:r>
      <w:r w:rsidRPr="00F8762D">
        <w:rPr>
          <w:vertAlign w:val="superscript"/>
        </w:rPr>
        <w:t>1</w:t>
      </w:r>
      <w:r>
        <w:t xml:space="preserve"> </w:t>
      </w:r>
      <w:r w:rsidRPr="00C931F0">
        <w:t>punkt</w:t>
      </w:r>
      <w:r>
        <w:t>ą</w:t>
      </w:r>
      <w:r w:rsidRPr="00C931F0">
        <w:t xml:space="preserve"> ir jį išdėstyti taip:</w:t>
      </w:r>
    </w:p>
    <w:p w:rsidR="00C931F0" w:rsidRDefault="004E6201" w:rsidP="00E93794">
      <w:pPr>
        <w:tabs>
          <w:tab w:val="left" w:pos="993"/>
        </w:tabs>
        <w:spacing w:line="276" w:lineRule="auto"/>
        <w:ind w:right="159" w:firstLine="720"/>
        <w:jc w:val="both"/>
      </w:pPr>
      <w:r w:rsidRPr="001C5ABF">
        <w:t>„4</w:t>
      </w:r>
      <w:r w:rsidRPr="001C5ABF">
        <w:rPr>
          <w:vertAlign w:val="superscript"/>
        </w:rPr>
        <w:t>1</w:t>
      </w:r>
      <w:r w:rsidRPr="001C5ABF">
        <w:t xml:space="preserve">. Teismo </w:t>
      </w:r>
      <w:r w:rsidR="001C5ABF" w:rsidRPr="004C2363">
        <w:t>(</w:t>
      </w:r>
      <w:r w:rsidRPr="004C2363">
        <w:t>taip pat ir teismo</w:t>
      </w:r>
      <w:r w:rsidR="006234F8" w:rsidRPr="004C2363">
        <w:t>,</w:t>
      </w:r>
      <w:r w:rsidRPr="004C2363">
        <w:t xml:space="preserve"> sudaryto iš teismo rūmų</w:t>
      </w:r>
      <w:r w:rsidR="001C5ABF" w:rsidRPr="004C2363">
        <w:t>)</w:t>
      </w:r>
      <w:r w:rsidRPr="004C2363">
        <w:t>,</w:t>
      </w:r>
      <w:r w:rsidRPr="001C5ABF">
        <w:t xml:space="preserve"> darbo krūvis</w:t>
      </w:r>
      <w:r w:rsidRPr="004E6201">
        <w:t>, parodantis kiek bylų ir savarankiškų ikiteisminio tyrimo dokumentų vidutiniškai išnagrinėjo kiekvienas teisme dirbantis teisėjas, skaičiuojamas pagal aritmetinį visų teisme dirbančių teisėjų šio aprašo 3 punkte nurodyta tvarka apskaičiuotų darbo krūvių vidurkį.</w:t>
      </w:r>
      <w:r>
        <w:t>“</w:t>
      </w:r>
      <w:r w:rsidR="005B14F5">
        <w:t>;</w:t>
      </w:r>
    </w:p>
    <w:p w:rsidR="004E6201" w:rsidRDefault="004E6201" w:rsidP="00E93794">
      <w:pPr>
        <w:tabs>
          <w:tab w:val="left" w:pos="993"/>
        </w:tabs>
        <w:spacing w:line="276" w:lineRule="auto"/>
        <w:ind w:right="159" w:firstLine="720"/>
        <w:jc w:val="both"/>
      </w:pPr>
      <w:r>
        <w:t xml:space="preserve">1.3. Papildyti </w:t>
      </w:r>
      <w:r w:rsidRPr="008C6A5D">
        <w:t>4</w:t>
      </w:r>
      <w:r>
        <w:rPr>
          <w:vertAlign w:val="superscript"/>
        </w:rPr>
        <w:t>2</w:t>
      </w:r>
      <w:r>
        <w:t xml:space="preserve"> punktu:</w:t>
      </w:r>
    </w:p>
    <w:p w:rsidR="004E6201" w:rsidRPr="004C2363" w:rsidRDefault="004E6201" w:rsidP="00E93794">
      <w:pPr>
        <w:tabs>
          <w:tab w:val="left" w:pos="993"/>
        </w:tabs>
        <w:spacing w:line="276" w:lineRule="auto"/>
        <w:ind w:right="159" w:firstLine="720"/>
        <w:jc w:val="both"/>
      </w:pPr>
      <w:r w:rsidRPr="004C2363">
        <w:t>„4</w:t>
      </w:r>
      <w:r w:rsidRPr="004C2363">
        <w:rPr>
          <w:vertAlign w:val="superscript"/>
        </w:rPr>
        <w:t>2</w:t>
      </w:r>
      <w:r w:rsidRPr="004C2363">
        <w:t>. Kai teismas sudarytas iš teismo rūmų, teismo rūmų darbo krūvis, parodantis kiek bylų ir savarankiškų ikiteisminio tyrimo dokumentų vidutiniškai išnagrinėjo kiekvienas teismo rūmuose dirbantis teisėjas, skaičiuojamas pagal aritmetinį visų teismo rūmuose dirbančių teisėjų šio aprašo 3 punkte nurodyta tvarka apskaičiuotų darbo krūvių vidurkį.“</w:t>
      </w:r>
    </w:p>
    <w:p w:rsidR="00EA4DB8" w:rsidRDefault="00EA4DB8" w:rsidP="00E93794">
      <w:pPr>
        <w:pStyle w:val="Sraopastraipa"/>
        <w:numPr>
          <w:ilvl w:val="0"/>
          <w:numId w:val="13"/>
        </w:numPr>
        <w:tabs>
          <w:tab w:val="left" w:pos="993"/>
        </w:tabs>
        <w:spacing w:line="276" w:lineRule="auto"/>
        <w:ind w:left="0" w:firstLine="709"/>
        <w:jc w:val="both"/>
      </w:pPr>
      <w:r>
        <w:t>Nustatyti, kad š</w:t>
      </w:r>
      <w:r w:rsidR="00C931F0">
        <w:t>is nutarimas įsigalioja nuo 2018</w:t>
      </w:r>
      <w:r>
        <w:t xml:space="preserve"> m. sausio 1 d.</w:t>
      </w:r>
    </w:p>
    <w:p w:rsidR="008F293D" w:rsidRDefault="008F293D" w:rsidP="00E93794">
      <w:pPr>
        <w:tabs>
          <w:tab w:val="left" w:pos="993"/>
        </w:tabs>
        <w:spacing w:line="276" w:lineRule="auto"/>
        <w:ind w:right="159" w:firstLine="720"/>
      </w:pPr>
    </w:p>
    <w:p w:rsidR="00052F42" w:rsidRPr="00397229" w:rsidRDefault="00052F42" w:rsidP="00E93794">
      <w:pPr>
        <w:tabs>
          <w:tab w:val="left" w:pos="993"/>
        </w:tabs>
        <w:spacing w:line="276" w:lineRule="auto"/>
        <w:ind w:right="159" w:firstLine="720"/>
      </w:pPr>
    </w:p>
    <w:tbl>
      <w:tblPr>
        <w:tblW w:w="9873" w:type="dxa"/>
        <w:tblLayout w:type="fixed"/>
        <w:tblLook w:val="0000" w:firstRow="0" w:lastRow="0" w:firstColumn="0" w:lastColumn="0" w:noHBand="0" w:noVBand="0"/>
      </w:tblPr>
      <w:tblGrid>
        <w:gridCol w:w="7251"/>
        <w:gridCol w:w="2622"/>
      </w:tblGrid>
      <w:tr w:rsidR="00E93794" w:rsidRPr="00F9016F" w:rsidTr="00670EE0">
        <w:trPr>
          <w:trHeight w:val="223"/>
        </w:trPr>
        <w:tc>
          <w:tcPr>
            <w:tcW w:w="7251" w:type="dxa"/>
          </w:tcPr>
          <w:p w:rsidR="00E93794" w:rsidRPr="00F9016F" w:rsidRDefault="00E93794" w:rsidP="00670EE0">
            <w:r w:rsidRPr="00F9016F">
              <w:t>Pirmininkas</w:t>
            </w:r>
          </w:p>
        </w:tc>
        <w:tc>
          <w:tcPr>
            <w:tcW w:w="2622" w:type="dxa"/>
          </w:tcPr>
          <w:p w:rsidR="00E93794" w:rsidRPr="00F9016F" w:rsidRDefault="00E93794" w:rsidP="00670EE0">
            <w:r>
              <w:t>Rimvydas Norkus</w:t>
            </w:r>
          </w:p>
        </w:tc>
      </w:tr>
      <w:tr w:rsidR="00E93794" w:rsidRPr="00F9016F" w:rsidTr="00670EE0">
        <w:trPr>
          <w:trHeight w:val="433"/>
        </w:trPr>
        <w:tc>
          <w:tcPr>
            <w:tcW w:w="7251" w:type="dxa"/>
          </w:tcPr>
          <w:p w:rsidR="00E93794" w:rsidRDefault="00E93794" w:rsidP="00670EE0"/>
          <w:p w:rsidR="00E93794" w:rsidRPr="00F9016F" w:rsidRDefault="00E93794" w:rsidP="00670EE0"/>
        </w:tc>
        <w:tc>
          <w:tcPr>
            <w:tcW w:w="2622" w:type="dxa"/>
          </w:tcPr>
          <w:p w:rsidR="00E93794" w:rsidRPr="00F9016F" w:rsidRDefault="00E93794" w:rsidP="00670EE0">
            <w:pPr>
              <w:rPr>
                <w:rFonts w:eastAsiaTheme="minorHAnsi"/>
              </w:rPr>
            </w:pPr>
          </w:p>
        </w:tc>
      </w:tr>
      <w:tr w:rsidR="00E93794" w:rsidRPr="005C45AC" w:rsidTr="00670EE0">
        <w:trPr>
          <w:trHeight w:val="62"/>
        </w:trPr>
        <w:tc>
          <w:tcPr>
            <w:tcW w:w="7251" w:type="dxa"/>
          </w:tcPr>
          <w:p w:rsidR="00E93794" w:rsidRDefault="00E93794" w:rsidP="00670EE0">
            <w:r>
              <w:t>Teisėjų tarybos narys,</w:t>
            </w:r>
          </w:p>
          <w:p w:rsidR="00E93794" w:rsidRPr="00F9016F" w:rsidRDefault="00E93794" w:rsidP="00670EE0">
            <w:r>
              <w:t>atliekantis sekretoriaus funkcijas</w:t>
            </w:r>
          </w:p>
        </w:tc>
        <w:tc>
          <w:tcPr>
            <w:tcW w:w="2622" w:type="dxa"/>
          </w:tcPr>
          <w:p w:rsidR="00E93794" w:rsidRPr="005C45AC" w:rsidRDefault="00E93794" w:rsidP="00670EE0">
            <w:pPr>
              <w:rPr>
                <w:rFonts w:eastAsiaTheme="minorHAnsi"/>
              </w:rPr>
            </w:pPr>
            <w:r>
              <w:rPr>
                <w:rFonts w:eastAsiaTheme="minorHAnsi"/>
              </w:rPr>
              <w:t>Egidijus Laužikas</w:t>
            </w:r>
          </w:p>
        </w:tc>
      </w:tr>
    </w:tbl>
    <w:p w:rsidR="0074691A" w:rsidRPr="00B563C4" w:rsidRDefault="0074691A" w:rsidP="00E93794">
      <w:pPr>
        <w:spacing w:line="276" w:lineRule="auto"/>
      </w:pPr>
    </w:p>
    <w:sectPr w:rsidR="0074691A" w:rsidRPr="00B563C4" w:rsidSect="00D86C24">
      <w:headerReference w:type="default" r:id="rId9"/>
      <w:headerReference w:type="first" r:id="rId10"/>
      <w:pgSz w:w="11907" w:h="16840" w:code="9"/>
      <w:pgMar w:top="993" w:right="850" w:bottom="426" w:left="1985" w:header="811" w:footer="567" w:gutter="0"/>
      <w:pgNumType w:start="2"/>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3B" w:rsidRDefault="0056783B">
      <w:r>
        <w:separator/>
      </w:r>
    </w:p>
  </w:endnote>
  <w:endnote w:type="continuationSeparator" w:id="0">
    <w:p w:rsidR="0056783B" w:rsidRDefault="0056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3B" w:rsidRDefault="0056783B">
      <w:r>
        <w:separator/>
      </w:r>
    </w:p>
  </w:footnote>
  <w:footnote w:type="continuationSeparator" w:id="0">
    <w:p w:rsidR="0056783B" w:rsidRDefault="00567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064296"/>
      <w:docPartObj>
        <w:docPartGallery w:val="Page Numbers (Top of Page)"/>
        <w:docPartUnique/>
      </w:docPartObj>
    </w:sdtPr>
    <w:sdtEndPr/>
    <w:sdtContent>
      <w:p w:rsidR="00E34FF1" w:rsidRDefault="0056783B">
        <w:pPr>
          <w:pStyle w:val="Antrats"/>
          <w:jc w:val="center"/>
        </w:pPr>
      </w:p>
    </w:sdtContent>
  </w:sdt>
  <w:p w:rsidR="00E34FF1" w:rsidRDefault="00E34FF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673" w:rsidRPr="003F2D8B" w:rsidRDefault="00726673" w:rsidP="00726673">
    <w:pPr>
      <w:pStyle w:val="Antrats"/>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ED0"/>
    <w:multiLevelType w:val="multilevel"/>
    <w:tmpl w:val="A5D674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8112C5E"/>
    <w:multiLevelType w:val="hybridMultilevel"/>
    <w:tmpl w:val="C374E260"/>
    <w:lvl w:ilvl="0" w:tplc="CB10D8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93A287E"/>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FAF547D"/>
    <w:multiLevelType w:val="hybridMultilevel"/>
    <w:tmpl w:val="882EC820"/>
    <w:lvl w:ilvl="0" w:tplc="E86C18B0">
      <w:start w:val="1"/>
      <w:numFmt w:val="decimal"/>
      <w:lvlText w:val="(%1."/>
      <w:lvlJc w:val="left"/>
      <w:pPr>
        <w:ind w:left="6030" w:hanging="360"/>
      </w:pPr>
      <w:rPr>
        <w:rFonts w:hint="default"/>
      </w:rPr>
    </w:lvl>
    <w:lvl w:ilvl="1" w:tplc="04270019" w:tentative="1">
      <w:start w:val="1"/>
      <w:numFmt w:val="lowerLetter"/>
      <w:lvlText w:val="%2."/>
      <w:lvlJc w:val="left"/>
      <w:pPr>
        <w:ind w:left="6750" w:hanging="360"/>
      </w:pPr>
    </w:lvl>
    <w:lvl w:ilvl="2" w:tplc="0427001B" w:tentative="1">
      <w:start w:val="1"/>
      <w:numFmt w:val="lowerRoman"/>
      <w:lvlText w:val="%3."/>
      <w:lvlJc w:val="right"/>
      <w:pPr>
        <w:ind w:left="7470" w:hanging="180"/>
      </w:pPr>
    </w:lvl>
    <w:lvl w:ilvl="3" w:tplc="0427000F" w:tentative="1">
      <w:start w:val="1"/>
      <w:numFmt w:val="decimal"/>
      <w:lvlText w:val="%4."/>
      <w:lvlJc w:val="left"/>
      <w:pPr>
        <w:ind w:left="8190" w:hanging="360"/>
      </w:pPr>
    </w:lvl>
    <w:lvl w:ilvl="4" w:tplc="04270019" w:tentative="1">
      <w:start w:val="1"/>
      <w:numFmt w:val="lowerLetter"/>
      <w:lvlText w:val="%5."/>
      <w:lvlJc w:val="left"/>
      <w:pPr>
        <w:ind w:left="8910" w:hanging="360"/>
      </w:pPr>
    </w:lvl>
    <w:lvl w:ilvl="5" w:tplc="0427001B" w:tentative="1">
      <w:start w:val="1"/>
      <w:numFmt w:val="lowerRoman"/>
      <w:lvlText w:val="%6."/>
      <w:lvlJc w:val="right"/>
      <w:pPr>
        <w:ind w:left="9630" w:hanging="180"/>
      </w:pPr>
    </w:lvl>
    <w:lvl w:ilvl="6" w:tplc="0427000F" w:tentative="1">
      <w:start w:val="1"/>
      <w:numFmt w:val="decimal"/>
      <w:lvlText w:val="%7."/>
      <w:lvlJc w:val="left"/>
      <w:pPr>
        <w:ind w:left="10350" w:hanging="360"/>
      </w:pPr>
    </w:lvl>
    <w:lvl w:ilvl="7" w:tplc="04270019" w:tentative="1">
      <w:start w:val="1"/>
      <w:numFmt w:val="lowerLetter"/>
      <w:lvlText w:val="%8."/>
      <w:lvlJc w:val="left"/>
      <w:pPr>
        <w:ind w:left="11070" w:hanging="360"/>
      </w:pPr>
    </w:lvl>
    <w:lvl w:ilvl="8" w:tplc="0427001B" w:tentative="1">
      <w:start w:val="1"/>
      <w:numFmt w:val="lowerRoman"/>
      <w:lvlText w:val="%9."/>
      <w:lvlJc w:val="right"/>
      <w:pPr>
        <w:ind w:left="11790" w:hanging="180"/>
      </w:pPr>
    </w:lvl>
  </w:abstractNum>
  <w:abstractNum w:abstractNumId="4">
    <w:nsid w:val="14A948BA"/>
    <w:multiLevelType w:val="hybridMultilevel"/>
    <w:tmpl w:val="30BE6096"/>
    <w:lvl w:ilvl="0" w:tplc="3C10A436">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nsid w:val="25E34224"/>
    <w:multiLevelType w:val="hybridMultilevel"/>
    <w:tmpl w:val="D22EA8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6F42205"/>
    <w:multiLevelType w:val="multilevel"/>
    <w:tmpl w:val="11C652E8"/>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46346CD1"/>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549D51C6"/>
    <w:multiLevelType w:val="hybridMultilevel"/>
    <w:tmpl w:val="E456563E"/>
    <w:lvl w:ilvl="0" w:tplc="E95E6172">
      <w:start w:val="1"/>
      <w:numFmt w:val="decimal"/>
      <w:lvlText w:val="%1."/>
      <w:lvlJc w:val="left"/>
      <w:pPr>
        <w:ind w:left="1772" w:hanging="1035"/>
      </w:pPr>
      <w:rPr>
        <w:rFonts w:ascii="Times New Roman" w:eastAsia="Times New Roman" w:hAnsi="Times New Roman" w:cs="Times New Roman"/>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9">
    <w:nsid w:val="54F04861"/>
    <w:multiLevelType w:val="hybridMultilevel"/>
    <w:tmpl w:val="55BC5FF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DDE5419"/>
    <w:multiLevelType w:val="multilevel"/>
    <w:tmpl w:val="EC3654A4"/>
    <w:lvl w:ilvl="0">
      <w:start w:val="3"/>
      <w:numFmt w:val="decimal"/>
      <w:lvlText w:val="%1."/>
      <w:lvlJc w:val="left"/>
      <w:pPr>
        <w:tabs>
          <w:tab w:val="num" w:pos="1080"/>
        </w:tabs>
        <w:ind w:left="1080" w:hanging="360"/>
      </w:pPr>
      <w:rPr>
        <w:rFonts w:hint="default"/>
        <w:u w:val="single"/>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nsid w:val="69E84198"/>
    <w:multiLevelType w:val="hybridMultilevel"/>
    <w:tmpl w:val="41942C9C"/>
    <w:lvl w:ilvl="0" w:tplc="0427000F">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2">
    <w:nsid w:val="78842EBA"/>
    <w:multiLevelType w:val="hybridMultilevel"/>
    <w:tmpl w:val="3A621DEA"/>
    <w:lvl w:ilvl="0" w:tplc="8222D15C">
      <w:start w:val="2015"/>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7"/>
  </w:num>
  <w:num w:numId="5">
    <w:abstractNumId w:val="10"/>
  </w:num>
  <w:num w:numId="6">
    <w:abstractNumId w:val="2"/>
  </w:num>
  <w:num w:numId="7">
    <w:abstractNumId w:val="0"/>
  </w:num>
  <w:num w:numId="8">
    <w:abstractNumId w:val="3"/>
  </w:num>
  <w:num w:numId="9">
    <w:abstractNumId w:val="8"/>
  </w:num>
  <w:num w:numId="10">
    <w:abstractNumId w:val="12"/>
  </w:num>
  <w:num w:numId="11">
    <w:abstractNumId w:val="4"/>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14"/>
    <w:rsid w:val="000048D9"/>
    <w:rsid w:val="00016828"/>
    <w:rsid w:val="00017877"/>
    <w:rsid w:val="00017EAD"/>
    <w:rsid w:val="000234D7"/>
    <w:rsid w:val="000251A8"/>
    <w:rsid w:val="00027DCC"/>
    <w:rsid w:val="000319DD"/>
    <w:rsid w:val="00050481"/>
    <w:rsid w:val="00050A49"/>
    <w:rsid w:val="00050B8A"/>
    <w:rsid w:val="0005200C"/>
    <w:rsid w:val="00052388"/>
    <w:rsid w:val="00052F42"/>
    <w:rsid w:val="000625A0"/>
    <w:rsid w:val="00066887"/>
    <w:rsid w:val="00066FE3"/>
    <w:rsid w:val="00067235"/>
    <w:rsid w:val="0006742C"/>
    <w:rsid w:val="00083013"/>
    <w:rsid w:val="0008757D"/>
    <w:rsid w:val="0009694C"/>
    <w:rsid w:val="00096A52"/>
    <w:rsid w:val="000A35F7"/>
    <w:rsid w:val="000A6E17"/>
    <w:rsid w:val="000B0C84"/>
    <w:rsid w:val="000C6EA1"/>
    <w:rsid w:val="000D3DE9"/>
    <w:rsid w:val="000D5261"/>
    <w:rsid w:val="000D6586"/>
    <w:rsid w:val="000F7E03"/>
    <w:rsid w:val="00101A5F"/>
    <w:rsid w:val="00110202"/>
    <w:rsid w:val="00111E80"/>
    <w:rsid w:val="00121F69"/>
    <w:rsid w:val="001308E3"/>
    <w:rsid w:val="00130A2F"/>
    <w:rsid w:val="001314DC"/>
    <w:rsid w:val="0013351C"/>
    <w:rsid w:val="00133903"/>
    <w:rsid w:val="00135973"/>
    <w:rsid w:val="00136AB9"/>
    <w:rsid w:val="001413BE"/>
    <w:rsid w:val="00141B5D"/>
    <w:rsid w:val="001515D6"/>
    <w:rsid w:val="001570B9"/>
    <w:rsid w:val="00157E69"/>
    <w:rsid w:val="00161871"/>
    <w:rsid w:val="00161AE2"/>
    <w:rsid w:val="00162941"/>
    <w:rsid w:val="00166058"/>
    <w:rsid w:val="0018429C"/>
    <w:rsid w:val="00194549"/>
    <w:rsid w:val="00195E00"/>
    <w:rsid w:val="001A3497"/>
    <w:rsid w:val="001A3CA8"/>
    <w:rsid w:val="001B1FD0"/>
    <w:rsid w:val="001B7874"/>
    <w:rsid w:val="001C53E1"/>
    <w:rsid w:val="001C5ABF"/>
    <w:rsid w:val="001D3F7D"/>
    <w:rsid w:val="001D73E4"/>
    <w:rsid w:val="001D7508"/>
    <w:rsid w:val="001E3181"/>
    <w:rsid w:val="001E4655"/>
    <w:rsid w:val="001E50F1"/>
    <w:rsid w:val="001E5D5F"/>
    <w:rsid w:val="001F3F84"/>
    <w:rsid w:val="001F5574"/>
    <w:rsid w:val="001F6B53"/>
    <w:rsid w:val="00201B9E"/>
    <w:rsid w:val="00203450"/>
    <w:rsid w:val="00204135"/>
    <w:rsid w:val="00204EB8"/>
    <w:rsid w:val="002056F0"/>
    <w:rsid w:val="002119D7"/>
    <w:rsid w:val="00215112"/>
    <w:rsid w:val="00215680"/>
    <w:rsid w:val="002171E9"/>
    <w:rsid w:val="00220A61"/>
    <w:rsid w:val="00231831"/>
    <w:rsid w:val="00242C71"/>
    <w:rsid w:val="00246083"/>
    <w:rsid w:val="00247AB5"/>
    <w:rsid w:val="002523C4"/>
    <w:rsid w:val="00253306"/>
    <w:rsid w:val="00253B81"/>
    <w:rsid w:val="00254CAA"/>
    <w:rsid w:val="002629B4"/>
    <w:rsid w:val="00263A35"/>
    <w:rsid w:val="00264B7A"/>
    <w:rsid w:val="002843E1"/>
    <w:rsid w:val="00293CEA"/>
    <w:rsid w:val="00295AE8"/>
    <w:rsid w:val="002A2849"/>
    <w:rsid w:val="002A61A2"/>
    <w:rsid w:val="002B389E"/>
    <w:rsid w:val="002C28B2"/>
    <w:rsid w:val="002C2EC9"/>
    <w:rsid w:val="002C340F"/>
    <w:rsid w:val="002D4240"/>
    <w:rsid w:val="002D6DE2"/>
    <w:rsid w:val="002E2EE2"/>
    <w:rsid w:val="002E3838"/>
    <w:rsid w:val="002E563E"/>
    <w:rsid w:val="002F536E"/>
    <w:rsid w:val="002F7284"/>
    <w:rsid w:val="00305E88"/>
    <w:rsid w:val="00307F25"/>
    <w:rsid w:val="003122A9"/>
    <w:rsid w:val="003139AB"/>
    <w:rsid w:val="00317D0D"/>
    <w:rsid w:val="003218C7"/>
    <w:rsid w:val="00322EB7"/>
    <w:rsid w:val="00330CD4"/>
    <w:rsid w:val="00334B74"/>
    <w:rsid w:val="00340FCB"/>
    <w:rsid w:val="00347E06"/>
    <w:rsid w:val="00351CCF"/>
    <w:rsid w:val="003657A4"/>
    <w:rsid w:val="00380211"/>
    <w:rsid w:val="00380B63"/>
    <w:rsid w:val="00390259"/>
    <w:rsid w:val="0039136F"/>
    <w:rsid w:val="00395E0F"/>
    <w:rsid w:val="00397229"/>
    <w:rsid w:val="003A005D"/>
    <w:rsid w:val="003A4CC5"/>
    <w:rsid w:val="003C5FE9"/>
    <w:rsid w:val="003D067C"/>
    <w:rsid w:val="003D2B82"/>
    <w:rsid w:val="003E05D2"/>
    <w:rsid w:val="003E0F0D"/>
    <w:rsid w:val="003E1240"/>
    <w:rsid w:val="003E19CE"/>
    <w:rsid w:val="003E39E6"/>
    <w:rsid w:val="003F2D8B"/>
    <w:rsid w:val="003F749E"/>
    <w:rsid w:val="003F7645"/>
    <w:rsid w:val="003F7A82"/>
    <w:rsid w:val="00401A75"/>
    <w:rsid w:val="0040571D"/>
    <w:rsid w:val="00406802"/>
    <w:rsid w:val="00407E83"/>
    <w:rsid w:val="00407F9B"/>
    <w:rsid w:val="0041151D"/>
    <w:rsid w:val="00411A09"/>
    <w:rsid w:val="00411D29"/>
    <w:rsid w:val="0041368B"/>
    <w:rsid w:val="004156DF"/>
    <w:rsid w:val="0041669D"/>
    <w:rsid w:val="00417977"/>
    <w:rsid w:val="00417B9E"/>
    <w:rsid w:val="00420492"/>
    <w:rsid w:val="00421014"/>
    <w:rsid w:val="0042149D"/>
    <w:rsid w:val="00425EF2"/>
    <w:rsid w:val="0043133E"/>
    <w:rsid w:val="00435285"/>
    <w:rsid w:val="00436018"/>
    <w:rsid w:val="00462378"/>
    <w:rsid w:val="00473283"/>
    <w:rsid w:val="004736CE"/>
    <w:rsid w:val="004825E2"/>
    <w:rsid w:val="00485D94"/>
    <w:rsid w:val="00487304"/>
    <w:rsid w:val="00487DEF"/>
    <w:rsid w:val="00492072"/>
    <w:rsid w:val="00494D48"/>
    <w:rsid w:val="004A3985"/>
    <w:rsid w:val="004A6C4D"/>
    <w:rsid w:val="004B31C5"/>
    <w:rsid w:val="004B32E7"/>
    <w:rsid w:val="004C02AE"/>
    <w:rsid w:val="004C2363"/>
    <w:rsid w:val="004D568A"/>
    <w:rsid w:val="004E2B90"/>
    <w:rsid w:val="004E4F6C"/>
    <w:rsid w:val="004E6201"/>
    <w:rsid w:val="0050479E"/>
    <w:rsid w:val="005164B0"/>
    <w:rsid w:val="00517B5D"/>
    <w:rsid w:val="00523AEA"/>
    <w:rsid w:val="00526D46"/>
    <w:rsid w:val="00534075"/>
    <w:rsid w:val="00536C5E"/>
    <w:rsid w:val="005375BF"/>
    <w:rsid w:val="00540EE9"/>
    <w:rsid w:val="00541DE5"/>
    <w:rsid w:val="0054352E"/>
    <w:rsid w:val="00544211"/>
    <w:rsid w:val="00544247"/>
    <w:rsid w:val="00547763"/>
    <w:rsid w:val="0055134B"/>
    <w:rsid w:val="00552468"/>
    <w:rsid w:val="00553F3E"/>
    <w:rsid w:val="00554B32"/>
    <w:rsid w:val="00563AB4"/>
    <w:rsid w:val="00563D56"/>
    <w:rsid w:val="0056783B"/>
    <w:rsid w:val="00571669"/>
    <w:rsid w:val="0057312A"/>
    <w:rsid w:val="0057535B"/>
    <w:rsid w:val="00576DC3"/>
    <w:rsid w:val="00585617"/>
    <w:rsid w:val="00591FFE"/>
    <w:rsid w:val="0059332A"/>
    <w:rsid w:val="005A1F41"/>
    <w:rsid w:val="005A33B2"/>
    <w:rsid w:val="005A3958"/>
    <w:rsid w:val="005B0DE4"/>
    <w:rsid w:val="005B14F5"/>
    <w:rsid w:val="005B2DD4"/>
    <w:rsid w:val="005B2EC7"/>
    <w:rsid w:val="005B5B60"/>
    <w:rsid w:val="005C09D5"/>
    <w:rsid w:val="005C143F"/>
    <w:rsid w:val="005D7F28"/>
    <w:rsid w:val="005E4CE3"/>
    <w:rsid w:val="005F1737"/>
    <w:rsid w:val="005F2ADE"/>
    <w:rsid w:val="005F4EEF"/>
    <w:rsid w:val="005F6891"/>
    <w:rsid w:val="005F7B85"/>
    <w:rsid w:val="006008C3"/>
    <w:rsid w:val="00601992"/>
    <w:rsid w:val="006131CE"/>
    <w:rsid w:val="0061364E"/>
    <w:rsid w:val="006234F8"/>
    <w:rsid w:val="00643211"/>
    <w:rsid w:val="00646004"/>
    <w:rsid w:val="00647D32"/>
    <w:rsid w:val="00655797"/>
    <w:rsid w:val="0065645E"/>
    <w:rsid w:val="006578A8"/>
    <w:rsid w:val="00657E05"/>
    <w:rsid w:val="00662062"/>
    <w:rsid w:val="006620D9"/>
    <w:rsid w:val="00662A2A"/>
    <w:rsid w:val="00662B50"/>
    <w:rsid w:val="00675927"/>
    <w:rsid w:val="006920F0"/>
    <w:rsid w:val="0069214E"/>
    <w:rsid w:val="00693593"/>
    <w:rsid w:val="00694DDF"/>
    <w:rsid w:val="00696FA6"/>
    <w:rsid w:val="006A06BC"/>
    <w:rsid w:val="006A4DF9"/>
    <w:rsid w:val="006A5D0D"/>
    <w:rsid w:val="006B4A76"/>
    <w:rsid w:val="006B5D13"/>
    <w:rsid w:val="006B76D3"/>
    <w:rsid w:val="006C0CD4"/>
    <w:rsid w:val="006C15E1"/>
    <w:rsid w:val="006D3C67"/>
    <w:rsid w:val="006E4D70"/>
    <w:rsid w:val="006E756D"/>
    <w:rsid w:val="006E7DEA"/>
    <w:rsid w:val="006F00D6"/>
    <w:rsid w:val="00701700"/>
    <w:rsid w:val="00704193"/>
    <w:rsid w:val="00706805"/>
    <w:rsid w:val="00710387"/>
    <w:rsid w:val="00714AFD"/>
    <w:rsid w:val="0072323F"/>
    <w:rsid w:val="007241C7"/>
    <w:rsid w:val="00726673"/>
    <w:rsid w:val="00727EC4"/>
    <w:rsid w:val="00734496"/>
    <w:rsid w:val="00734BD3"/>
    <w:rsid w:val="007358E7"/>
    <w:rsid w:val="00744BD1"/>
    <w:rsid w:val="0074691A"/>
    <w:rsid w:val="007473A7"/>
    <w:rsid w:val="007579A3"/>
    <w:rsid w:val="00757E7F"/>
    <w:rsid w:val="00763D3D"/>
    <w:rsid w:val="007668B6"/>
    <w:rsid w:val="007756F9"/>
    <w:rsid w:val="00776FD0"/>
    <w:rsid w:val="007778A6"/>
    <w:rsid w:val="0078120E"/>
    <w:rsid w:val="0078318B"/>
    <w:rsid w:val="007861F4"/>
    <w:rsid w:val="00791BBB"/>
    <w:rsid w:val="00797292"/>
    <w:rsid w:val="007A49AD"/>
    <w:rsid w:val="007A6DE3"/>
    <w:rsid w:val="007B01AC"/>
    <w:rsid w:val="007B3D8D"/>
    <w:rsid w:val="007B42A5"/>
    <w:rsid w:val="007B619B"/>
    <w:rsid w:val="007C1D67"/>
    <w:rsid w:val="007C22BA"/>
    <w:rsid w:val="007C2E55"/>
    <w:rsid w:val="007C2F34"/>
    <w:rsid w:val="007C51B2"/>
    <w:rsid w:val="007C557E"/>
    <w:rsid w:val="007C7BA9"/>
    <w:rsid w:val="007D0CAD"/>
    <w:rsid w:val="007D2955"/>
    <w:rsid w:val="007D3FA5"/>
    <w:rsid w:val="007D6448"/>
    <w:rsid w:val="007E10AD"/>
    <w:rsid w:val="007E7E85"/>
    <w:rsid w:val="007F2A78"/>
    <w:rsid w:val="007F33E9"/>
    <w:rsid w:val="007F4F49"/>
    <w:rsid w:val="008013F2"/>
    <w:rsid w:val="008021A8"/>
    <w:rsid w:val="00806AA7"/>
    <w:rsid w:val="00812ED4"/>
    <w:rsid w:val="008215D3"/>
    <w:rsid w:val="00821AD3"/>
    <w:rsid w:val="00822C53"/>
    <w:rsid w:val="0082666F"/>
    <w:rsid w:val="008276FA"/>
    <w:rsid w:val="00830703"/>
    <w:rsid w:val="0084169C"/>
    <w:rsid w:val="00843F2B"/>
    <w:rsid w:val="00847440"/>
    <w:rsid w:val="00854B5F"/>
    <w:rsid w:val="00857C5E"/>
    <w:rsid w:val="0088177D"/>
    <w:rsid w:val="0088412E"/>
    <w:rsid w:val="00894B76"/>
    <w:rsid w:val="008A422E"/>
    <w:rsid w:val="008B355B"/>
    <w:rsid w:val="008B6591"/>
    <w:rsid w:val="008B7484"/>
    <w:rsid w:val="008B7682"/>
    <w:rsid w:val="008C53B6"/>
    <w:rsid w:val="008C6775"/>
    <w:rsid w:val="008D38B5"/>
    <w:rsid w:val="008D515F"/>
    <w:rsid w:val="008D5994"/>
    <w:rsid w:val="008D6EC0"/>
    <w:rsid w:val="008D7F9D"/>
    <w:rsid w:val="008E0523"/>
    <w:rsid w:val="008E1370"/>
    <w:rsid w:val="008E4D26"/>
    <w:rsid w:val="008F1564"/>
    <w:rsid w:val="008F293D"/>
    <w:rsid w:val="008F34EB"/>
    <w:rsid w:val="008F75B4"/>
    <w:rsid w:val="00900A06"/>
    <w:rsid w:val="00901B65"/>
    <w:rsid w:val="009100C4"/>
    <w:rsid w:val="00915270"/>
    <w:rsid w:val="00921908"/>
    <w:rsid w:val="00923939"/>
    <w:rsid w:val="009373D3"/>
    <w:rsid w:val="00937CFE"/>
    <w:rsid w:val="0094203A"/>
    <w:rsid w:val="00942042"/>
    <w:rsid w:val="0094220B"/>
    <w:rsid w:val="00944B03"/>
    <w:rsid w:val="00950F38"/>
    <w:rsid w:val="00951C9F"/>
    <w:rsid w:val="0095322C"/>
    <w:rsid w:val="00956C1F"/>
    <w:rsid w:val="00964DC1"/>
    <w:rsid w:val="00967FA2"/>
    <w:rsid w:val="00971100"/>
    <w:rsid w:val="00971887"/>
    <w:rsid w:val="00971C7E"/>
    <w:rsid w:val="0097339F"/>
    <w:rsid w:val="0097348F"/>
    <w:rsid w:val="0097616D"/>
    <w:rsid w:val="0099097E"/>
    <w:rsid w:val="009916D4"/>
    <w:rsid w:val="009A5355"/>
    <w:rsid w:val="009A617E"/>
    <w:rsid w:val="009A6F5F"/>
    <w:rsid w:val="009B560E"/>
    <w:rsid w:val="009B6985"/>
    <w:rsid w:val="009C2E4B"/>
    <w:rsid w:val="009C39AE"/>
    <w:rsid w:val="009C638E"/>
    <w:rsid w:val="009D1103"/>
    <w:rsid w:val="009D1257"/>
    <w:rsid w:val="009E12B6"/>
    <w:rsid w:val="009E4E65"/>
    <w:rsid w:val="009F2203"/>
    <w:rsid w:val="009F7CC6"/>
    <w:rsid w:val="00A05288"/>
    <w:rsid w:val="00A13EAA"/>
    <w:rsid w:val="00A22FEA"/>
    <w:rsid w:val="00A24E90"/>
    <w:rsid w:val="00A278CF"/>
    <w:rsid w:val="00A334CD"/>
    <w:rsid w:val="00A4442F"/>
    <w:rsid w:val="00A45B56"/>
    <w:rsid w:val="00A45C42"/>
    <w:rsid w:val="00A53652"/>
    <w:rsid w:val="00A603FE"/>
    <w:rsid w:val="00A608AE"/>
    <w:rsid w:val="00A65CB3"/>
    <w:rsid w:val="00A73433"/>
    <w:rsid w:val="00A82AE3"/>
    <w:rsid w:val="00A855C8"/>
    <w:rsid w:val="00A85D3E"/>
    <w:rsid w:val="00A868F9"/>
    <w:rsid w:val="00A87BF1"/>
    <w:rsid w:val="00A91DB4"/>
    <w:rsid w:val="00A94D0B"/>
    <w:rsid w:val="00AA2D9E"/>
    <w:rsid w:val="00AA4394"/>
    <w:rsid w:val="00AC118D"/>
    <w:rsid w:val="00AC284D"/>
    <w:rsid w:val="00AC55CD"/>
    <w:rsid w:val="00AD26D5"/>
    <w:rsid w:val="00AE1138"/>
    <w:rsid w:val="00AE22D7"/>
    <w:rsid w:val="00AE25AC"/>
    <w:rsid w:val="00AE358F"/>
    <w:rsid w:val="00AE672F"/>
    <w:rsid w:val="00AE7388"/>
    <w:rsid w:val="00AF1A5A"/>
    <w:rsid w:val="00AF30C8"/>
    <w:rsid w:val="00B040A1"/>
    <w:rsid w:val="00B064DC"/>
    <w:rsid w:val="00B065B5"/>
    <w:rsid w:val="00B07110"/>
    <w:rsid w:val="00B23E6F"/>
    <w:rsid w:val="00B24A01"/>
    <w:rsid w:val="00B25D73"/>
    <w:rsid w:val="00B331DC"/>
    <w:rsid w:val="00B36500"/>
    <w:rsid w:val="00B41AF7"/>
    <w:rsid w:val="00B43C51"/>
    <w:rsid w:val="00B563C4"/>
    <w:rsid w:val="00B650EE"/>
    <w:rsid w:val="00B666FC"/>
    <w:rsid w:val="00B75F55"/>
    <w:rsid w:val="00B80AFB"/>
    <w:rsid w:val="00B814B2"/>
    <w:rsid w:val="00B85494"/>
    <w:rsid w:val="00B91301"/>
    <w:rsid w:val="00B946F3"/>
    <w:rsid w:val="00B97963"/>
    <w:rsid w:val="00BA0398"/>
    <w:rsid w:val="00BA08FF"/>
    <w:rsid w:val="00BB5EDA"/>
    <w:rsid w:val="00BB6210"/>
    <w:rsid w:val="00BB7758"/>
    <w:rsid w:val="00BD1E21"/>
    <w:rsid w:val="00BD685F"/>
    <w:rsid w:val="00BE08BA"/>
    <w:rsid w:val="00BE3BB4"/>
    <w:rsid w:val="00BE70C8"/>
    <w:rsid w:val="00BF12A6"/>
    <w:rsid w:val="00C07E7C"/>
    <w:rsid w:val="00C1686D"/>
    <w:rsid w:val="00C2272F"/>
    <w:rsid w:val="00C26CFE"/>
    <w:rsid w:val="00C27F2B"/>
    <w:rsid w:val="00C30F1D"/>
    <w:rsid w:val="00C3583B"/>
    <w:rsid w:val="00C375D5"/>
    <w:rsid w:val="00C37EEC"/>
    <w:rsid w:val="00C53CC3"/>
    <w:rsid w:val="00C53DD1"/>
    <w:rsid w:val="00C572FE"/>
    <w:rsid w:val="00C57ED6"/>
    <w:rsid w:val="00C62577"/>
    <w:rsid w:val="00C62E90"/>
    <w:rsid w:val="00C66C12"/>
    <w:rsid w:val="00C76E52"/>
    <w:rsid w:val="00C77FEA"/>
    <w:rsid w:val="00C84BAC"/>
    <w:rsid w:val="00C90D15"/>
    <w:rsid w:val="00C90E52"/>
    <w:rsid w:val="00C931F0"/>
    <w:rsid w:val="00C9612E"/>
    <w:rsid w:val="00C97F73"/>
    <w:rsid w:val="00CB15BC"/>
    <w:rsid w:val="00CB1BF1"/>
    <w:rsid w:val="00CB1D71"/>
    <w:rsid w:val="00CB383B"/>
    <w:rsid w:val="00CC3720"/>
    <w:rsid w:val="00CC4D6A"/>
    <w:rsid w:val="00CC6EFE"/>
    <w:rsid w:val="00CD7B69"/>
    <w:rsid w:val="00CF409D"/>
    <w:rsid w:val="00CF423B"/>
    <w:rsid w:val="00CF557B"/>
    <w:rsid w:val="00D0057F"/>
    <w:rsid w:val="00D03420"/>
    <w:rsid w:val="00D040AC"/>
    <w:rsid w:val="00D1144D"/>
    <w:rsid w:val="00D11A63"/>
    <w:rsid w:val="00D17E12"/>
    <w:rsid w:val="00D2004D"/>
    <w:rsid w:val="00D21185"/>
    <w:rsid w:val="00D2490B"/>
    <w:rsid w:val="00D264AE"/>
    <w:rsid w:val="00D27E95"/>
    <w:rsid w:val="00D31AAE"/>
    <w:rsid w:val="00D338FE"/>
    <w:rsid w:val="00D43970"/>
    <w:rsid w:val="00D517AE"/>
    <w:rsid w:val="00D71881"/>
    <w:rsid w:val="00D758BD"/>
    <w:rsid w:val="00D80904"/>
    <w:rsid w:val="00D8233F"/>
    <w:rsid w:val="00D854D3"/>
    <w:rsid w:val="00D86C24"/>
    <w:rsid w:val="00D9533E"/>
    <w:rsid w:val="00DB045A"/>
    <w:rsid w:val="00DB506F"/>
    <w:rsid w:val="00DC0215"/>
    <w:rsid w:val="00DC1EF6"/>
    <w:rsid w:val="00DC5A02"/>
    <w:rsid w:val="00DD6049"/>
    <w:rsid w:val="00DE2CA4"/>
    <w:rsid w:val="00DE6292"/>
    <w:rsid w:val="00DE6A42"/>
    <w:rsid w:val="00DE77AE"/>
    <w:rsid w:val="00E00C42"/>
    <w:rsid w:val="00E1086B"/>
    <w:rsid w:val="00E11D5D"/>
    <w:rsid w:val="00E16749"/>
    <w:rsid w:val="00E16905"/>
    <w:rsid w:val="00E22507"/>
    <w:rsid w:val="00E26628"/>
    <w:rsid w:val="00E26FC4"/>
    <w:rsid w:val="00E31E40"/>
    <w:rsid w:val="00E345F8"/>
    <w:rsid w:val="00E34FF1"/>
    <w:rsid w:val="00E416E5"/>
    <w:rsid w:val="00E540B6"/>
    <w:rsid w:val="00E629F3"/>
    <w:rsid w:val="00E67E2C"/>
    <w:rsid w:val="00E7194A"/>
    <w:rsid w:val="00E74432"/>
    <w:rsid w:val="00E7511B"/>
    <w:rsid w:val="00E760D2"/>
    <w:rsid w:val="00E81A1E"/>
    <w:rsid w:val="00E91049"/>
    <w:rsid w:val="00E93794"/>
    <w:rsid w:val="00E9396C"/>
    <w:rsid w:val="00E97178"/>
    <w:rsid w:val="00EA095E"/>
    <w:rsid w:val="00EA2386"/>
    <w:rsid w:val="00EA4C7A"/>
    <w:rsid w:val="00EA4DB8"/>
    <w:rsid w:val="00EA5D51"/>
    <w:rsid w:val="00EA7E60"/>
    <w:rsid w:val="00EB1E68"/>
    <w:rsid w:val="00EB6402"/>
    <w:rsid w:val="00EC2F0E"/>
    <w:rsid w:val="00ED2BAA"/>
    <w:rsid w:val="00EE1962"/>
    <w:rsid w:val="00EE305B"/>
    <w:rsid w:val="00EE6600"/>
    <w:rsid w:val="00EF14A8"/>
    <w:rsid w:val="00EF3E1D"/>
    <w:rsid w:val="00F0010C"/>
    <w:rsid w:val="00F1273B"/>
    <w:rsid w:val="00F16D7E"/>
    <w:rsid w:val="00F21F24"/>
    <w:rsid w:val="00F21F43"/>
    <w:rsid w:val="00F22DCA"/>
    <w:rsid w:val="00F27D5C"/>
    <w:rsid w:val="00F331DE"/>
    <w:rsid w:val="00F3534E"/>
    <w:rsid w:val="00F356DD"/>
    <w:rsid w:val="00F40147"/>
    <w:rsid w:val="00F40D80"/>
    <w:rsid w:val="00F41C31"/>
    <w:rsid w:val="00F44C7A"/>
    <w:rsid w:val="00F47E26"/>
    <w:rsid w:val="00F50227"/>
    <w:rsid w:val="00F55950"/>
    <w:rsid w:val="00F63CEF"/>
    <w:rsid w:val="00F76289"/>
    <w:rsid w:val="00F771DC"/>
    <w:rsid w:val="00F92A62"/>
    <w:rsid w:val="00F940F4"/>
    <w:rsid w:val="00F96074"/>
    <w:rsid w:val="00FA1A09"/>
    <w:rsid w:val="00FB462E"/>
    <w:rsid w:val="00FC24A2"/>
    <w:rsid w:val="00FC32AC"/>
    <w:rsid w:val="00FD1DCC"/>
    <w:rsid w:val="00FD2646"/>
    <w:rsid w:val="00FD556D"/>
    <w:rsid w:val="00FE6668"/>
    <w:rsid w:val="00FE6A18"/>
    <w:rsid w:val="00FF1AC8"/>
    <w:rsid w:val="00FF4B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423B"/>
    <w:rPr>
      <w:sz w:val="24"/>
      <w:szCs w:val="24"/>
      <w:lang w:eastAsia="en-US"/>
    </w:rPr>
  </w:style>
  <w:style w:type="paragraph" w:styleId="Antrat1">
    <w:name w:val="heading 1"/>
    <w:basedOn w:val="prastasis"/>
    <w:next w:val="prastasis"/>
    <w:qFormat/>
    <w:rsid w:val="00CF423B"/>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423B"/>
    <w:pPr>
      <w:tabs>
        <w:tab w:val="center" w:pos="4153"/>
        <w:tab w:val="right" w:pos="8306"/>
      </w:tabs>
    </w:pPr>
  </w:style>
  <w:style w:type="paragraph" w:styleId="Porat">
    <w:name w:val="footer"/>
    <w:basedOn w:val="prastasis"/>
    <w:rsid w:val="00CF423B"/>
    <w:pPr>
      <w:tabs>
        <w:tab w:val="center" w:pos="4153"/>
        <w:tab w:val="right" w:pos="8306"/>
      </w:tabs>
    </w:pPr>
  </w:style>
  <w:style w:type="character" w:styleId="Puslapionumeris">
    <w:name w:val="page number"/>
    <w:basedOn w:val="Numatytasispastraiposriftas"/>
    <w:rsid w:val="00CF423B"/>
  </w:style>
  <w:style w:type="paragraph" w:styleId="Pavadinimas">
    <w:name w:val="Title"/>
    <w:basedOn w:val="prastasis"/>
    <w:qFormat/>
    <w:rsid w:val="00CF423B"/>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CF423B"/>
    <w:pPr>
      <w:tabs>
        <w:tab w:val="clear" w:pos="4153"/>
        <w:tab w:val="clear" w:pos="8306"/>
      </w:tabs>
      <w:jc w:val="center"/>
    </w:pPr>
  </w:style>
  <w:style w:type="paragraph" w:customStyle="1" w:styleId="Tekstas">
    <w:name w:val="Tekstas"/>
    <w:basedOn w:val="prastasis"/>
    <w:rsid w:val="00CF423B"/>
    <w:pPr>
      <w:spacing w:before="40" w:after="40"/>
      <w:ind w:firstLine="1247"/>
      <w:jc w:val="both"/>
    </w:pPr>
  </w:style>
  <w:style w:type="paragraph" w:styleId="Debesliotekstas">
    <w:name w:val="Balloon Text"/>
    <w:basedOn w:val="prastasis"/>
    <w:semiHidden/>
    <w:rsid w:val="00D03420"/>
    <w:rPr>
      <w:rFonts w:ascii="Tahoma" w:hAnsi="Tahoma" w:cs="Tahoma"/>
      <w:sz w:val="16"/>
      <w:szCs w:val="16"/>
    </w:rPr>
  </w:style>
  <w:style w:type="character" w:styleId="Komentaronuoroda">
    <w:name w:val="annotation reference"/>
    <w:basedOn w:val="Numatytasispastraiposriftas"/>
    <w:rsid w:val="00A24E90"/>
    <w:rPr>
      <w:sz w:val="16"/>
      <w:szCs w:val="16"/>
    </w:rPr>
  </w:style>
  <w:style w:type="paragraph" w:styleId="Komentarotekstas">
    <w:name w:val="annotation text"/>
    <w:basedOn w:val="prastasis"/>
    <w:link w:val="KomentarotekstasDiagrama"/>
    <w:rsid w:val="00A24E90"/>
    <w:rPr>
      <w:sz w:val="20"/>
      <w:szCs w:val="20"/>
    </w:rPr>
  </w:style>
  <w:style w:type="character" w:customStyle="1" w:styleId="KomentarotekstasDiagrama">
    <w:name w:val="Komentaro tekstas Diagrama"/>
    <w:basedOn w:val="Numatytasispastraiposriftas"/>
    <w:link w:val="Komentarotekstas"/>
    <w:rsid w:val="00A24E90"/>
    <w:rPr>
      <w:lang w:eastAsia="en-US"/>
    </w:rPr>
  </w:style>
  <w:style w:type="paragraph" w:styleId="Komentarotema">
    <w:name w:val="annotation subject"/>
    <w:basedOn w:val="Komentarotekstas"/>
    <w:next w:val="Komentarotekstas"/>
    <w:link w:val="KomentarotemaDiagrama"/>
    <w:rsid w:val="00A24E90"/>
    <w:rPr>
      <w:b/>
      <w:bCs/>
    </w:rPr>
  </w:style>
  <w:style w:type="character" w:customStyle="1" w:styleId="KomentarotemaDiagrama">
    <w:name w:val="Komentaro tema Diagrama"/>
    <w:basedOn w:val="KomentarotekstasDiagrama"/>
    <w:link w:val="Komentarotema"/>
    <w:rsid w:val="00A24E90"/>
    <w:rPr>
      <w:b/>
      <w:bCs/>
      <w:lang w:eastAsia="en-US"/>
    </w:rPr>
  </w:style>
  <w:style w:type="paragraph" w:styleId="Pagrindinistekstas">
    <w:name w:val="Body Text"/>
    <w:basedOn w:val="prastasis"/>
    <w:link w:val="PagrindinistekstasDiagrama"/>
    <w:rsid w:val="0074691A"/>
    <w:rPr>
      <w:sz w:val="22"/>
      <w:szCs w:val="20"/>
      <w:lang w:eastAsia="lt-LT"/>
    </w:rPr>
  </w:style>
  <w:style w:type="character" w:customStyle="1" w:styleId="PagrindinistekstasDiagrama">
    <w:name w:val="Pagrindinis tekstas Diagrama"/>
    <w:basedOn w:val="Numatytasispastraiposriftas"/>
    <w:link w:val="Pagrindinistekstas"/>
    <w:rsid w:val="0074691A"/>
    <w:rPr>
      <w:sz w:val="22"/>
    </w:rPr>
  </w:style>
  <w:style w:type="character" w:customStyle="1" w:styleId="typewriter">
    <w:name w:val="typewriter"/>
    <w:basedOn w:val="Numatytasispastraiposriftas"/>
    <w:rsid w:val="0074691A"/>
  </w:style>
  <w:style w:type="character" w:customStyle="1" w:styleId="AntratsDiagrama">
    <w:name w:val="Antraštės Diagrama"/>
    <w:basedOn w:val="Numatytasispastraiposriftas"/>
    <w:link w:val="Antrats"/>
    <w:uiPriority w:val="99"/>
    <w:rsid w:val="00E34FF1"/>
    <w:rPr>
      <w:sz w:val="24"/>
      <w:szCs w:val="24"/>
      <w:lang w:eastAsia="en-US"/>
    </w:rPr>
  </w:style>
  <w:style w:type="paragraph" w:styleId="Betarp">
    <w:name w:val="No Spacing"/>
    <w:uiPriority w:val="1"/>
    <w:qFormat/>
    <w:rsid w:val="00B814B2"/>
    <w:rPr>
      <w:rFonts w:ascii="Calibri" w:eastAsia="Calibri" w:hAnsi="Calibri"/>
      <w:sz w:val="22"/>
      <w:szCs w:val="22"/>
      <w:lang w:eastAsia="en-US"/>
    </w:rPr>
  </w:style>
  <w:style w:type="paragraph" w:customStyle="1" w:styleId="tactin">
    <w:name w:val="tactin"/>
    <w:basedOn w:val="prastasis"/>
    <w:rsid w:val="003122A9"/>
    <w:pPr>
      <w:spacing w:before="100" w:beforeAutospacing="1" w:after="100" w:afterAutospacing="1"/>
    </w:pPr>
    <w:rPr>
      <w:lang w:eastAsia="lt-LT"/>
    </w:rPr>
  </w:style>
  <w:style w:type="paragraph" w:customStyle="1" w:styleId="tajtip">
    <w:name w:val="tajtip"/>
    <w:basedOn w:val="prastasis"/>
    <w:rsid w:val="003122A9"/>
    <w:pPr>
      <w:spacing w:before="100" w:beforeAutospacing="1" w:after="100" w:afterAutospacing="1"/>
    </w:pPr>
    <w:rPr>
      <w:lang w:eastAsia="lt-LT"/>
    </w:rPr>
  </w:style>
  <w:style w:type="paragraph" w:customStyle="1" w:styleId="tin">
    <w:name w:val="tin"/>
    <w:basedOn w:val="prastasis"/>
    <w:rsid w:val="003122A9"/>
    <w:pPr>
      <w:spacing w:before="100" w:beforeAutospacing="1" w:after="100" w:afterAutospacing="1"/>
    </w:pPr>
    <w:rPr>
      <w:lang w:eastAsia="lt-LT"/>
    </w:rPr>
  </w:style>
  <w:style w:type="paragraph" w:styleId="Sraopastraipa">
    <w:name w:val="List Paragraph"/>
    <w:basedOn w:val="prastasis"/>
    <w:uiPriority w:val="34"/>
    <w:qFormat/>
    <w:rsid w:val="0041669D"/>
    <w:pPr>
      <w:ind w:left="720"/>
      <w:contextualSpacing/>
    </w:pPr>
  </w:style>
  <w:style w:type="character" w:customStyle="1" w:styleId="DataDiagrama">
    <w:name w:val="Data Diagrama"/>
    <w:basedOn w:val="Numatytasispastraiposriftas"/>
    <w:link w:val="Data"/>
    <w:rsid w:val="002A2849"/>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423B"/>
    <w:rPr>
      <w:sz w:val="24"/>
      <w:szCs w:val="24"/>
      <w:lang w:eastAsia="en-US"/>
    </w:rPr>
  </w:style>
  <w:style w:type="paragraph" w:styleId="Antrat1">
    <w:name w:val="heading 1"/>
    <w:basedOn w:val="prastasis"/>
    <w:next w:val="prastasis"/>
    <w:qFormat/>
    <w:rsid w:val="00CF423B"/>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423B"/>
    <w:pPr>
      <w:tabs>
        <w:tab w:val="center" w:pos="4153"/>
        <w:tab w:val="right" w:pos="8306"/>
      </w:tabs>
    </w:pPr>
  </w:style>
  <w:style w:type="paragraph" w:styleId="Porat">
    <w:name w:val="footer"/>
    <w:basedOn w:val="prastasis"/>
    <w:rsid w:val="00CF423B"/>
    <w:pPr>
      <w:tabs>
        <w:tab w:val="center" w:pos="4153"/>
        <w:tab w:val="right" w:pos="8306"/>
      </w:tabs>
    </w:pPr>
  </w:style>
  <w:style w:type="character" w:styleId="Puslapionumeris">
    <w:name w:val="page number"/>
    <w:basedOn w:val="Numatytasispastraiposriftas"/>
    <w:rsid w:val="00CF423B"/>
  </w:style>
  <w:style w:type="paragraph" w:styleId="Pavadinimas">
    <w:name w:val="Title"/>
    <w:basedOn w:val="prastasis"/>
    <w:qFormat/>
    <w:rsid w:val="00CF423B"/>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CF423B"/>
    <w:pPr>
      <w:tabs>
        <w:tab w:val="clear" w:pos="4153"/>
        <w:tab w:val="clear" w:pos="8306"/>
      </w:tabs>
      <w:jc w:val="center"/>
    </w:pPr>
  </w:style>
  <w:style w:type="paragraph" w:customStyle="1" w:styleId="Tekstas">
    <w:name w:val="Tekstas"/>
    <w:basedOn w:val="prastasis"/>
    <w:rsid w:val="00CF423B"/>
    <w:pPr>
      <w:spacing w:before="40" w:after="40"/>
      <w:ind w:firstLine="1247"/>
      <w:jc w:val="both"/>
    </w:pPr>
  </w:style>
  <w:style w:type="paragraph" w:styleId="Debesliotekstas">
    <w:name w:val="Balloon Text"/>
    <w:basedOn w:val="prastasis"/>
    <w:semiHidden/>
    <w:rsid w:val="00D03420"/>
    <w:rPr>
      <w:rFonts w:ascii="Tahoma" w:hAnsi="Tahoma" w:cs="Tahoma"/>
      <w:sz w:val="16"/>
      <w:szCs w:val="16"/>
    </w:rPr>
  </w:style>
  <w:style w:type="character" w:styleId="Komentaronuoroda">
    <w:name w:val="annotation reference"/>
    <w:basedOn w:val="Numatytasispastraiposriftas"/>
    <w:rsid w:val="00A24E90"/>
    <w:rPr>
      <w:sz w:val="16"/>
      <w:szCs w:val="16"/>
    </w:rPr>
  </w:style>
  <w:style w:type="paragraph" w:styleId="Komentarotekstas">
    <w:name w:val="annotation text"/>
    <w:basedOn w:val="prastasis"/>
    <w:link w:val="KomentarotekstasDiagrama"/>
    <w:rsid w:val="00A24E90"/>
    <w:rPr>
      <w:sz w:val="20"/>
      <w:szCs w:val="20"/>
    </w:rPr>
  </w:style>
  <w:style w:type="character" w:customStyle="1" w:styleId="KomentarotekstasDiagrama">
    <w:name w:val="Komentaro tekstas Diagrama"/>
    <w:basedOn w:val="Numatytasispastraiposriftas"/>
    <w:link w:val="Komentarotekstas"/>
    <w:rsid w:val="00A24E90"/>
    <w:rPr>
      <w:lang w:eastAsia="en-US"/>
    </w:rPr>
  </w:style>
  <w:style w:type="paragraph" w:styleId="Komentarotema">
    <w:name w:val="annotation subject"/>
    <w:basedOn w:val="Komentarotekstas"/>
    <w:next w:val="Komentarotekstas"/>
    <w:link w:val="KomentarotemaDiagrama"/>
    <w:rsid w:val="00A24E90"/>
    <w:rPr>
      <w:b/>
      <w:bCs/>
    </w:rPr>
  </w:style>
  <w:style w:type="character" w:customStyle="1" w:styleId="KomentarotemaDiagrama">
    <w:name w:val="Komentaro tema Diagrama"/>
    <w:basedOn w:val="KomentarotekstasDiagrama"/>
    <w:link w:val="Komentarotema"/>
    <w:rsid w:val="00A24E90"/>
    <w:rPr>
      <w:b/>
      <w:bCs/>
      <w:lang w:eastAsia="en-US"/>
    </w:rPr>
  </w:style>
  <w:style w:type="paragraph" w:styleId="Pagrindinistekstas">
    <w:name w:val="Body Text"/>
    <w:basedOn w:val="prastasis"/>
    <w:link w:val="PagrindinistekstasDiagrama"/>
    <w:rsid w:val="0074691A"/>
    <w:rPr>
      <w:sz w:val="22"/>
      <w:szCs w:val="20"/>
      <w:lang w:eastAsia="lt-LT"/>
    </w:rPr>
  </w:style>
  <w:style w:type="character" w:customStyle="1" w:styleId="PagrindinistekstasDiagrama">
    <w:name w:val="Pagrindinis tekstas Diagrama"/>
    <w:basedOn w:val="Numatytasispastraiposriftas"/>
    <w:link w:val="Pagrindinistekstas"/>
    <w:rsid w:val="0074691A"/>
    <w:rPr>
      <w:sz w:val="22"/>
    </w:rPr>
  </w:style>
  <w:style w:type="character" w:customStyle="1" w:styleId="typewriter">
    <w:name w:val="typewriter"/>
    <w:basedOn w:val="Numatytasispastraiposriftas"/>
    <w:rsid w:val="0074691A"/>
  </w:style>
  <w:style w:type="character" w:customStyle="1" w:styleId="AntratsDiagrama">
    <w:name w:val="Antraštės Diagrama"/>
    <w:basedOn w:val="Numatytasispastraiposriftas"/>
    <w:link w:val="Antrats"/>
    <w:uiPriority w:val="99"/>
    <w:rsid w:val="00E34FF1"/>
    <w:rPr>
      <w:sz w:val="24"/>
      <w:szCs w:val="24"/>
      <w:lang w:eastAsia="en-US"/>
    </w:rPr>
  </w:style>
  <w:style w:type="paragraph" w:styleId="Betarp">
    <w:name w:val="No Spacing"/>
    <w:uiPriority w:val="1"/>
    <w:qFormat/>
    <w:rsid w:val="00B814B2"/>
    <w:rPr>
      <w:rFonts w:ascii="Calibri" w:eastAsia="Calibri" w:hAnsi="Calibri"/>
      <w:sz w:val="22"/>
      <w:szCs w:val="22"/>
      <w:lang w:eastAsia="en-US"/>
    </w:rPr>
  </w:style>
  <w:style w:type="paragraph" w:customStyle="1" w:styleId="tactin">
    <w:name w:val="tactin"/>
    <w:basedOn w:val="prastasis"/>
    <w:rsid w:val="003122A9"/>
    <w:pPr>
      <w:spacing w:before="100" w:beforeAutospacing="1" w:after="100" w:afterAutospacing="1"/>
    </w:pPr>
    <w:rPr>
      <w:lang w:eastAsia="lt-LT"/>
    </w:rPr>
  </w:style>
  <w:style w:type="paragraph" w:customStyle="1" w:styleId="tajtip">
    <w:name w:val="tajtip"/>
    <w:basedOn w:val="prastasis"/>
    <w:rsid w:val="003122A9"/>
    <w:pPr>
      <w:spacing w:before="100" w:beforeAutospacing="1" w:after="100" w:afterAutospacing="1"/>
    </w:pPr>
    <w:rPr>
      <w:lang w:eastAsia="lt-LT"/>
    </w:rPr>
  </w:style>
  <w:style w:type="paragraph" w:customStyle="1" w:styleId="tin">
    <w:name w:val="tin"/>
    <w:basedOn w:val="prastasis"/>
    <w:rsid w:val="003122A9"/>
    <w:pPr>
      <w:spacing w:before="100" w:beforeAutospacing="1" w:after="100" w:afterAutospacing="1"/>
    </w:pPr>
    <w:rPr>
      <w:lang w:eastAsia="lt-LT"/>
    </w:rPr>
  </w:style>
  <w:style w:type="paragraph" w:styleId="Sraopastraipa">
    <w:name w:val="List Paragraph"/>
    <w:basedOn w:val="prastasis"/>
    <w:uiPriority w:val="34"/>
    <w:qFormat/>
    <w:rsid w:val="0041669D"/>
    <w:pPr>
      <w:ind w:left="720"/>
      <w:contextualSpacing/>
    </w:pPr>
  </w:style>
  <w:style w:type="character" w:customStyle="1" w:styleId="DataDiagrama">
    <w:name w:val="Data Diagrama"/>
    <w:basedOn w:val="Numatytasispastraiposriftas"/>
    <w:link w:val="Data"/>
    <w:rsid w:val="002A284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8152">
      <w:bodyDiv w:val="1"/>
      <w:marLeft w:val="0"/>
      <w:marRight w:val="0"/>
      <w:marTop w:val="0"/>
      <w:marBottom w:val="0"/>
      <w:divBdr>
        <w:top w:val="none" w:sz="0" w:space="0" w:color="auto"/>
        <w:left w:val="none" w:sz="0" w:space="0" w:color="auto"/>
        <w:bottom w:val="none" w:sz="0" w:space="0" w:color="auto"/>
        <w:right w:val="none" w:sz="0" w:space="0" w:color="auto"/>
      </w:divBdr>
    </w:div>
    <w:div w:id="337730321">
      <w:bodyDiv w:val="1"/>
      <w:marLeft w:val="0"/>
      <w:marRight w:val="0"/>
      <w:marTop w:val="0"/>
      <w:marBottom w:val="0"/>
      <w:divBdr>
        <w:top w:val="none" w:sz="0" w:space="0" w:color="auto"/>
        <w:left w:val="none" w:sz="0" w:space="0" w:color="auto"/>
        <w:bottom w:val="none" w:sz="0" w:space="0" w:color="auto"/>
        <w:right w:val="none" w:sz="0" w:space="0" w:color="auto"/>
      </w:divBdr>
    </w:div>
    <w:div w:id="425809291">
      <w:bodyDiv w:val="1"/>
      <w:marLeft w:val="0"/>
      <w:marRight w:val="0"/>
      <w:marTop w:val="0"/>
      <w:marBottom w:val="0"/>
      <w:divBdr>
        <w:top w:val="none" w:sz="0" w:space="0" w:color="auto"/>
        <w:left w:val="none" w:sz="0" w:space="0" w:color="auto"/>
        <w:bottom w:val="none" w:sz="0" w:space="0" w:color="auto"/>
        <w:right w:val="none" w:sz="0" w:space="0" w:color="auto"/>
      </w:divBdr>
    </w:div>
    <w:div w:id="432169011">
      <w:bodyDiv w:val="1"/>
      <w:marLeft w:val="0"/>
      <w:marRight w:val="0"/>
      <w:marTop w:val="0"/>
      <w:marBottom w:val="0"/>
      <w:divBdr>
        <w:top w:val="none" w:sz="0" w:space="0" w:color="auto"/>
        <w:left w:val="none" w:sz="0" w:space="0" w:color="auto"/>
        <w:bottom w:val="none" w:sz="0" w:space="0" w:color="auto"/>
        <w:right w:val="none" w:sz="0" w:space="0" w:color="auto"/>
      </w:divBdr>
      <w:divsChild>
        <w:div w:id="995913533">
          <w:marLeft w:val="0"/>
          <w:marRight w:val="0"/>
          <w:marTop w:val="0"/>
          <w:marBottom w:val="0"/>
          <w:divBdr>
            <w:top w:val="none" w:sz="0" w:space="0" w:color="auto"/>
            <w:left w:val="none" w:sz="0" w:space="0" w:color="auto"/>
            <w:bottom w:val="none" w:sz="0" w:space="0" w:color="auto"/>
            <w:right w:val="none" w:sz="0" w:space="0" w:color="auto"/>
          </w:divBdr>
          <w:divsChild>
            <w:div w:id="1292975350">
              <w:marLeft w:val="0"/>
              <w:marRight w:val="0"/>
              <w:marTop w:val="0"/>
              <w:marBottom w:val="0"/>
              <w:divBdr>
                <w:top w:val="none" w:sz="0" w:space="0" w:color="auto"/>
                <w:left w:val="none" w:sz="0" w:space="0" w:color="auto"/>
                <w:bottom w:val="none" w:sz="0" w:space="0" w:color="auto"/>
                <w:right w:val="none" w:sz="0" w:space="0" w:color="auto"/>
              </w:divBdr>
              <w:divsChild>
                <w:div w:id="919480838">
                  <w:marLeft w:val="0"/>
                  <w:marRight w:val="0"/>
                  <w:marTop w:val="0"/>
                  <w:marBottom w:val="0"/>
                  <w:divBdr>
                    <w:top w:val="none" w:sz="0" w:space="0" w:color="auto"/>
                    <w:left w:val="none" w:sz="0" w:space="0" w:color="auto"/>
                    <w:bottom w:val="none" w:sz="0" w:space="0" w:color="auto"/>
                    <w:right w:val="none" w:sz="0" w:space="0" w:color="auto"/>
                  </w:divBdr>
                  <w:divsChild>
                    <w:div w:id="1474373479">
                      <w:marLeft w:val="0"/>
                      <w:marRight w:val="0"/>
                      <w:marTop w:val="0"/>
                      <w:marBottom w:val="0"/>
                      <w:divBdr>
                        <w:top w:val="none" w:sz="0" w:space="0" w:color="auto"/>
                        <w:left w:val="none" w:sz="0" w:space="0" w:color="auto"/>
                        <w:bottom w:val="none" w:sz="0" w:space="0" w:color="auto"/>
                        <w:right w:val="none" w:sz="0" w:space="0" w:color="auto"/>
                      </w:divBdr>
                      <w:divsChild>
                        <w:div w:id="9701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687688">
      <w:bodyDiv w:val="1"/>
      <w:marLeft w:val="0"/>
      <w:marRight w:val="0"/>
      <w:marTop w:val="0"/>
      <w:marBottom w:val="0"/>
      <w:divBdr>
        <w:top w:val="none" w:sz="0" w:space="0" w:color="auto"/>
        <w:left w:val="none" w:sz="0" w:space="0" w:color="auto"/>
        <w:bottom w:val="none" w:sz="0" w:space="0" w:color="auto"/>
        <w:right w:val="none" w:sz="0" w:space="0" w:color="auto"/>
      </w:divBdr>
    </w:div>
    <w:div w:id="1303658033">
      <w:bodyDiv w:val="1"/>
      <w:marLeft w:val="0"/>
      <w:marRight w:val="0"/>
      <w:marTop w:val="0"/>
      <w:marBottom w:val="0"/>
      <w:divBdr>
        <w:top w:val="none" w:sz="0" w:space="0" w:color="auto"/>
        <w:left w:val="none" w:sz="0" w:space="0" w:color="auto"/>
        <w:bottom w:val="none" w:sz="0" w:space="0" w:color="auto"/>
        <w:right w:val="none" w:sz="0" w:space="0" w:color="auto"/>
      </w:divBdr>
      <w:divsChild>
        <w:div w:id="1689211448">
          <w:marLeft w:val="0"/>
          <w:marRight w:val="0"/>
          <w:marTop w:val="0"/>
          <w:marBottom w:val="0"/>
          <w:divBdr>
            <w:top w:val="none" w:sz="0" w:space="0" w:color="auto"/>
            <w:left w:val="none" w:sz="0" w:space="0" w:color="auto"/>
            <w:bottom w:val="none" w:sz="0" w:space="0" w:color="auto"/>
            <w:right w:val="none" w:sz="0" w:space="0" w:color="auto"/>
          </w:divBdr>
        </w:div>
      </w:divsChild>
    </w:div>
    <w:div w:id="1437022933">
      <w:bodyDiv w:val="1"/>
      <w:marLeft w:val="0"/>
      <w:marRight w:val="0"/>
      <w:marTop w:val="0"/>
      <w:marBottom w:val="0"/>
      <w:divBdr>
        <w:top w:val="none" w:sz="0" w:space="0" w:color="auto"/>
        <w:left w:val="none" w:sz="0" w:space="0" w:color="auto"/>
        <w:bottom w:val="none" w:sz="0" w:space="0" w:color="auto"/>
        <w:right w:val="none" w:sz="0" w:space="0" w:color="auto"/>
      </w:divBdr>
    </w:div>
    <w:div w:id="1663778075">
      <w:bodyDiv w:val="1"/>
      <w:marLeft w:val="0"/>
      <w:marRight w:val="0"/>
      <w:marTop w:val="0"/>
      <w:marBottom w:val="0"/>
      <w:divBdr>
        <w:top w:val="none" w:sz="0" w:space="0" w:color="auto"/>
        <w:left w:val="none" w:sz="0" w:space="0" w:color="auto"/>
        <w:bottom w:val="none" w:sz="0" w:space="0" w:color="auto"/>
        <w:right w:val="none" w:sz="0" w:space="0" w:color="auto"/>
      </w:divBdr>
    </w:div>
    <w:div w:id="2060085220">
      <w:bodyDiv w:val="1"/>
      <w:marLeft w:val="0"/>
      <w:marRight w:val="0"/>
      <w:marTop w:val="0"/>
      <w:marBottom w:val="0"/>
      <w:divBdr>
        <w:top w:val="none" w:sz="0" w:space="0" w:color="auto"/>
        <w:left w:val="none" w:sz="0" w:space="0" w:color="auto"/>
        <w:bottom w:val="none" w:sz="0" w:space="0" w:color="auto"/>
        <w:right w:val="none" w:sz="0" w:space="0" w:color="auto"/>
      </w:divBdr>
      <w:divsChild>
        <w:div w:id="60106558">
          <w:marLeft w:val="0"/>
          <w:marRight w:val="0"/>
          <w:marTop w:val="0"/>
          <w:marBottom w:val="0"/>
          <w:divBdr>
            <w:top w:val="none" w:sz="0" w:space="0" w:color="auto"/>
            <w:left w:val="none" w:sz="0" w:space="0" w:color="auto"/>
            <w:bottom w:val="none" w:sz="0" w:space="0" w:color="auto"/>
            <w:right w:val="none" w:sz="0" w:space="0" w:color="auto"/>
          </w:divBdr>
          <w:divsChild>
            <w:div w:id="1922064457">
              <w:marLeft w:val="0"/>
              <w:marRight w:val="0"/>
              <w:marTop w:val="0"/>
              <w:marBottom w:val="0"/>
              <w:divBdr>
                <w:top w:val="none" w:sz="0" w:space="0" w:color="auto"/>
                <w:left w:val="none" w:sz="0" w:space="0" w:color="auto"/>
                <w:bottom w:val="none" w:sz="0" w:space="0" w:color="auto"/>
                <w:right w:val="none" w:sz="0" w:space="0" w:color="auto"/>
              </w:divBdr>
              <w:divsChild>
                <w:div w:id="1584605907">
                  <w:marLeft w:val="0"/>
                  <w:marRight w:val="0"/>
                  <w:marTop w:val="0"/>
                  <w:marBottom w:val="0"/>
                  <w:divBdr>
                    <w:top w:val="none" w:sz="0" w:space="0" w:color="auto"/>
                    <w:left w:val="none" w:sz="0" w:space="0" w:color="auto"/>
                    <w:bottom w:val="none" w:sz="0" w:space="0" w:color="auto"/>
                    <w:right w:val="none" w:sz="0" w:space="0" w:color="auto"/>
                  </w:divBdr>
                  <w:divsChild>
                    <w:div w:id="670302534">
                      <w:marLeft w:val="0"/>
                      <w:marRight w:val="0"/>
                      <w:marTop w:val="0"/>
                      <w:marBottom w:val="0"/>
                      <w:divBdr>
                        <w:top w:val="none" w:sz="0" w:space="0" w:color="auto"/>
                        <w:left w:val="none" w:sz="0" w:space="0" w:color="auto"/>
                        <w:bottom w:val="none" w:sz="0" w:space="0" w:color="auto"/>
                        <w:right w:val="none" w:sz="0" w:space="0" w:color="auto"/>
                      </w:divBdr>
                      <w:divsChild>
                        <w:div w:id="85427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279;j&#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Teisėjų tarybos nutarimas</Template>
  <TotalTime>0</TotalTime>
  <Pages>1</Pages>
  <Words>1187</Words>
  <Characters>677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Ligita Cibulskienė</cp:lastModifiedBy>
  <cp:revision>3</cp:revision>
  <cp:lastPrinted>2015-11-26T09:11:00Z</cp:lastPrinted>
  <dcterms:created xsi:type="dcterms:W3CDTF">2017-06-29T12:51:00Z</dcterms:created>
  <dcterms:modified xsi:type="dcterms:W3CDTF">2017-07-03T04:48:00Z</dcterms:modified>
</cp:coreProperties>
</file>