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1C" w:rsidRDefault="004E3E1C" w:rsidP="00092CFF">
      <w:pPr>
        <w:jc w:val="center"/>
        <w:rPr>
          <w:lang w:eastAsia="lt-LT"/>
        </w:rPr>
      </w:pPr>
      <w:r>
        <w:rPr>
          <w:noProof/>
          <w:lang w:eastAsia="lt-LT"/>
        </w:rPr>
        <w:drawing>
          <wp:inline distT="0" distB="0" distL="0" distR="0" wp14:anchorId="57B12933" wp14:editId="42867D11">
            <wp:extent cx="728980" cy="7575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E1C" w:rsidRPr="0077679E" w:rsidRDefault="004E3E1C" w:rsidP="00092CFF">
      <w:pPr>
        <w:jc w:val="center"/>
        <w:rPr>
          <w:lang w:eastAsia="lt-LT"/>
        </w:rPr>
      </w:pP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FD2200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DĖL TEISĖJŲ TARYBOS 201</w:t>
      </w:r>
      <w:r w:rsidR="00391958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M. </w:t>
      </w:r>
      <w:r w:rsidR="007D3324">
        <w:rPr>
          <w:rFonts w:ascii="Times New Roman" w:hAnsi="Times New Roman"/>
          <w:sz w:val="24"/>
        </w:rPr>
        <w:t xml:space="preserve">GRUODŽIO </w:t>
      </w:r>
      <w:r w:rsidR="00391958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9 D. NUTARIMO NR. 13P-</w:t>
      </w:r>
      <w:r w:rsidR="00391958">
        <w:rPr>
          <w:rFonts w:ascii="Times New Roman" w:hAnsi="Times New Roman"/>
          <w:sz w:val="24"/>
        </w:rPr>
        <w:t>166</w:t>
      </w:r>
      <w:r>
        <w:rPr>
          <w:rFonts w:ascii="Times New Roman" w:hAnsi="Times New Roman"/>
          <w:sz w:val="24"/>
        </w:rPr>
        <w:t xml:space="preserve">-(7.1.2) </w:t>
      </w:r>
    </w:p>
    <w:p w:rsidR="00060667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„DĖL </w:t>
      </w:r>
      <w:r w:rsidR="00391958">
        <w:rPr>
          <w:rFonts w:ascii="Times New Roman" w:hAnsi="Times New Roman"/>
          <w:sz w:val="24"/>
        </w:rPr>
        <w:t>SIUNTIMŲ TIKRINTIS SVEIKATĄ IŠDAVIMO TVARKOS APRAŠO PATVIRTINIMO</w:t>
      </w:r>
      <w:r>
        <w:rPr>
          <w:rFonts w:ascii="Times New Roman" w:hAnsi="Times New Roman"/>
          <w:sz w:val="24"/>
        </w:rPr>
        <w:t>“</w:t>
      </w:r>
      <w:r w:rsidR="0039195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PAKE</w:t>
      </w:r>
      <w:r w:rsidR="007D3324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:rsidR="00060667" w:rsidRDefault="00060667" w:rsidP="00652376">
      <w:pPr>
        <w:pStyle w:val="Pavadinimas"/>
      </w:pPr>
    </w:p>
    <w:p w:rsidR="00060667" w:rsidRDefault="00060667" w:rsidP="00652376">
      <w:pPr>
        <w:pStyle w:val="Data"/>
      </w:pPr>
      <w:r>
        <w:t>201</w:t>
      </w:r>
      <w:r w:rsidR="00E77607">
        <w:t>7</w:t>
      </w:r>
      <w:r>
        <w:t xml:space="preserve"> m.</w:t>
      </w:r>
      <w:r w:rsidR="005B0D6A">
        <w:t xml:space="preserve"> birželio 30 </w:t>
      </w:r>
      <w:r>
        <w:t>d. Nr. 13P</w:t>
      </w:r>
      <w:r w:rsidR="008C740F">
        <w:t>-</w:t>
      </w:r>
      <w:r w:rsidR="00B57FF3">
        <w:t>113</w:t>
      </w:r>
      <w:bookmarkStart w:id="0" w:name="_GoBack"/>
      <w:bookmarkEnd w:id="0"/>
      <w:r>
        <w:t>-(7.1.2)</w:t>
      </w:r>
    </w:p>
    <w:p w:rsidR="00060667" w:rsidRDefault="00060667" w:rsidP="00652376">
      <w:pPr>
        <w:pStyle w:val="Data"/>
      </w:pPr>
      <w:r>
        <w:t>Vilnius</w:t>
      </w:r>
    </w:p>
    <w:p w:rsidR="00060667" w:rsidRDefault="00060667" w:rsidP="00652376"/>
    <w:p w:rsidR="007B56F5" w:rsidRPr="00BD5430" w:rsidRDefault="007B56F5" w:rsidP="007B56F5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5555A9">
        <w:rPr>
          <w:rFonts w:ascii="Times New Roman" w:hAnsi="Times New Roman"/>
          <w:b w:val="0"/>
          <w:color w:val="000000"/>
          <w:sz w:val="24"/>
        </w:rPr>
        <w:t>Vadovaudamasi Lietuvos Respublikos teismų įstatymo Nr. I-480 12, 14, 28, 34, 36, 41, 45, 55</w:t>
      </w:r>
      <w:r w:rsidRPr="005555A9">
        <w:rPr>
          <w:rFonts w:ascii="Times New Roman" w:hAnsi="Times New Roman"/>
          <w:b w:val="0"/>
          <w:color w:val="000000"/>
          <w:sz w:val="24"/>
          <w:vertAlign w:val="superscript"/>
        </w:rPr>
        <w:t>1</w:t>
      </w:r>
      <w:r w:rsidRPr="005555A9">
        <w:rPr>
          <w:rFonts w:ascii="Times New Roman" w:hAnsi="Times New Roman"/>
          <w:b w:val="0"/>
          <w:color w:val="000000"/>
          <w:sz w:val="24"/>
        </w:rPr>
        <w:t>, 56, 63, 70, 80, 101, 107, 114, 120 straipsnių</w:t>
      </w:r>
      <w:r w:rsidR="00F84C03">
        <w:rPr>
          <w:rFonts w:ascii="Times New Roman" w:hAnsi="Times New Roman"/>
          <w:b w:val="0"/>
          <w:color w:val="000000"/>
          <w:sz w:val="24"/>
        </w:rPr>
        <w:t>,</w:t>
      </w:r>
      <w:r w:rsidRPr="005555A9">
        <w:rPr>
          <w:rFonts w:ascii="Times New Roman" w:hAnsi="Times New Roman"/>
          <w:b w:val="0"/>
          <w:color w:val="000000"/>
          <w:sz w:val="24"/>
        </w:rPr>
        <w:t xml:space="preserve"> trečiojo skirsnio pavadinimo pakeitimo ir įstatymo papildymo 114</w:t>
      </w:r>
      <w:r w:rsidRPr="005555A9">
        <w:rPr>
          <w:rFonts w:ascii="Times New Roman" w:hAnsi="Times New Roman"/>
          <w:b w:val="0"/>
          <w:color w:val="000000"/>
          <w:sz w:val="24"/>
          <w:vertAlign w:val="superscript"/>
        </w:rPr>
        <w:t>1</w:t>
      </w:r>
      <w:r w:rsidRPr="005555A9">
        <w:rPr>
          <w:rFonts w:ascii="Times New Roman" w:hAnsi="Times New Roman"/>
          <w:b w:val="0"/>
          <w:color w:val="000000"/>
          <w:sz w:val="24"/>
        </w:rPr>
        <w:t xml:space="preserve"> straipsniu įstatymo 20</w:t>
      </w:r>
      <w:r>
        <w:rPr>
          <w:rFonts w:ascii="Times New Roman" w:hAnsi="Times New Roman"/>
          <w:b w:val="0"/>
          <w:color w:val="000000"/>
          <w:sz w:val="24"/>
        </w:rPr>
        <w:t xml:space="preserve"> straipsniu</w:t>
      </w:r>
      <w:r w:rsidRPr="005555A9">
        <w:rPr>
          <w:rFonts w:ascii="Times New Roman" w:hAnsi="Times New Roman"/>
          <w:b w:val="0"/>
          <w:color w:val="000000"/>
          <w:sz w:val="24"/>
        </w:rPr>
        <w:t>,</w:t>
      </w:r>
      <w:r>
        <w:rPr>
          <w:color w:val="000000"/>
          <w:sz w:val="24"/>
        </w:rPr>
        <w:t xml:space="preserve"> </w:t>
      </w:r>
      <w:r w:rsidRPr="00BD5430">
        <w:rPr>
          <w:rFonts w:ascii="Times New Roman" w:hAnsi="Times New Roman"/>
          <w:b w:val="0"/>
          <w:sz w:val="24"/>
        </w:rPr>
        <w:t>Teisėjų taryba n u t a r i a:</w:t>
      </w:r>
    </w:p>
    <w:p w:rsidR="007B56F5" w:rsidRDefault="007B56F5" w:rsidP="007B56F5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 </w:t>
      </w:r>
      <w:r w:rsidRPr="00BD5430">
        <w:rPr>
          <w:rFonts w:ascii="Times New Roman" w:hAnsi="Times New Roman"/>
          <w:b w:val="0"/>
          <w:sz w:val="24"/>
        </w:rPr>
        <w:t xml:space="preserve">Pakeisti </w:t>
      </w:r>
      <w:r>
        <w:rPr>
          <w:rFonts w:ascii="Times New Roman" w:hAnsi="Times New Roman"/>
          <w:b w:val="0"/>
          <w:sz w:val="24"/>
        </w:rPr>
        <w:t xml:space="preserve">Siuntimų tikrintis sveikatą išdavimo tvarkos aprašą, patvirtintą </w:t>
      </w:r>
      <w:r w:rsidRPr="00BD5430">
        <w:rPr>
          <w:rFonts w:ascii="Times New Roman" w:hAnsi="Times New Roman"/>
          <w:b w:val="0"/>
          <w:sz w:val="24"/>
        </w:rPr>
        <w:t>Teisėjų tarybos 201</w:t>
      </w:r>
      <w:r>
        <w:rPr>
          <w:rFonts w:ascii="Times New Roman" w:hAnsi="Times New Roman"/>
          <w:b w:val="0"/>
          <w:sz w:val="24"/>
        </w:rPr>
        <w:t>4</w:t>
      </w:r>
      <w:r w:rsidRPr="00BD5430"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</w:rPr>
        <w:t>gruodžio</w:t>
      </w:r>
      <w:r w:rsidRPr="00BD5430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1</w:t>
      </w:r>
      <w:r w:rsidRPr="00BD5430">
        <w:rPr>
          <w:rFonts w:ascii="Times New Roman" w:hAnsi="Times New Roman"/>
          <w:b w:val="0"/>
          <w:sz w:val="24"/>
        </w:rPr>
        <w:t>9 d. nutarimą Nr. 13P-</w:t>
      </w:r>
      <w:r>
        <w:rPr>
          <w:rFonts w:ascii="Times New Roman" w:hAnsi="Times New Roman"/>
          <w:b w:val="0"/>
          <w:sz w:val="24"/>
        </w:rPr>
        <w:t>166</w:t>
      </w:r>
      <w:r w:rsidRPr="00BD5430">
        <w:rPr>
          <w:rFonts w:ascii="Times New Roman" w:hAnsi="Times New Roman"/>
          <w:b w:val="0"/>
          <w:sz w:val="24"/>
        </w:rPr>
        <w:t xml:space="preserve">-(7.1.2) „Dėl </w:t>
      </w:r>
      <w:r>
        <w:rPr>
          <w:rFonts w:ascii="Times New Roman" w:hAnsi="Times New Roman"/>
          <w:b w:val="0"/>
          <w:sz w:val="24"/>
        </w:rPr>
        <w:t>Siuntimų tikrintis sveikatą išdavimo tvarkos aprašo patvirtinimo</w:t>
      </w:r>
      <w:r w:rsidRPr="00BD5430">
        <w:rPr>
          <w:rFonts w:ascii="Times New Roman" w:hAnsi="Times New Roman"/>
          <w:b w:val="0"/>
          <w:sz w:val="24"/>
        </w:rPr>
        <w:t>“:</w:t>
      </w:r>
    </w:p>
    <w:p w:rsidR="007B56F5" w:rsidRDefault="007B56F5" w:rsidP="007B56F5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Pr="00BD5430">
        <w:rPr>
          <w:rFonts w:ascii="Times New Roman" w:hAnsi="Times New Roman"/>
          <w:b w:val="0"/>
          <w:sz w:val="24"/>
        </w:rPr>
        <w:t xml:space="preserve">1. </w:t>
      </w:r>
      <w:r>
        <w:rPr>
          <w:rFonts w:ascii="Times New Roman" w:hAnsi="Times New Roman"/>
          <w:b w:val="0"/>
          <w:sz w:val="24"/>
        </w:rPr>
        <w:t xml:space="preserve">pakeisti 11 </w:t>
      </w:r>
      <w:r w:rsidRPr="00BD5430">
        <w:rPr>
          <w:rFonts w:ascii="Times New Roman" w:hAnsi="Times New Roman"/>
          <w:b w:val="0"/>
          <w:sz w:val="24"/>
        </w:rPr>
        <w:t>punkt</w:t>
      </w:r>
      <w:r>
        <w:rPr>
          <w:rFonts w:ascii="Times New Roman" w:hAnsi="Times New Roman"/>
          <w:b w:val="0"/>
          <w:sz w:val="24"/>
        </w:rPr>
        <w:t>ą</w:t>
      </w:r>
      <w:r w:rsidRPr="00BD5430">
        <w:rPr>
          <w:rFonts w:ascii="Times New Roman" w:hAnsi="Times New Roman"/>
          <w:b w:val="0"/>
          <w:sz w:val="24"/>
        </w:rPr>
        <w:t xml:space="preserve"> ir jį išdėstyti taip:</w:t>
      </w:r>
    </w:p>
    <w:p w:rsidR="007B56F5" w:rsidRDefault="007B56F5" w:rsidP="007B56F5">
      <w:pPr>
        <w:pStyle w:val="Pavadinimas"/>
        <w:spacing w:line="240" w:lineRule="auto"/>
        <w:ind w:firstLine="720"/>
        <w:jc w:val="both"/>
      </w:pPr>
      <w:r w:rsidRPr="007B56F5">
        <w:rPr>
          <w:rFonts w:ascii="Times New Roman" w:hAnsi="Times New Roman"/>
          <w:b w:val="0"/>
          <w:sz w:val="24"/>
        </w:rPr>
        <w:t>„1</w:t>
      </w:r>
      <w:r w:rsidRPr="00391958">
        <w:rPr>
          <w:rFonts w:ascii="Times New Roman" w:hAnsi="Times New Roman"/>
          <w:b w:val="0"/>
          <w:sz w:val="24"/>
        </w:rPr>
        <w:t>1. Administracija nedelsdama išduoda teisėjui siuntimą tikrintis sveikatą, kai Teisėjų tarybos darbo reglamento</w:t>
      </w:r>
      <w:r>
        <w:rPr>
          <w:rFonts w:ascii="Times New Roman" w:hAnsi="Times New Roman"/>
          <w:b w:val="0"/>
          <w:sz w:val="24"/>
        </w:rPr>
        <w:t xml:space="preserve"> </w:t>
      </w:r>
      <w:r w:rsidRPr="00391958">
        <w:rPr>
          <w:rFonts w:ascii="Times New Roman" w:hAnsi="Times New Roman"/>
          <w:b w:val="0"/>
          <w:sz w:val="24"/>
        </w:rPr>
        <w:t>nustatyta tvarka yra priimamas Teisėjų tarybos nutarimas dėl neatidėliotino teisėjo siuntimo tikrinti sveikatą.“</w:t>
      </w:r>
      <w:r>
        <w:rPr>
          <w:rFonts w:ascii="Times New Roman" w:hAnsi="Times New Roman"/>
          <w:b w:val="0"/>
          <w:sz w:val="24"/>
        </w:rPr>
        <w:t>;</w:t>
      </w:r>
    </w:p>
    <w:p w:rsidR="007B56F5" w:rsidRDefault="007B56F5" w:rsidP="007B56F5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1.2</w:t>
      </w:r>
      <w:r w:rsidRPr="00BD5430"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 xml:space="preserve">pakeisti 12 </w:t>
      </w:r>
      <w:r w:rsidRPr="00BD5430">
        <w:rPr>
          <w:rFonts w:ascii="Times New Roman" w:hAnsi="Times New Roman"/>
          <w:b w:val="0"/>
          <w:sz w:val="24"/>
        </w:rPr>
        <w:t>punkt</w:t>
      </w:r>
      <w:r>
        <w:rPr>
          <w:rFonts w:ascii="Times New Roman" w:hAnsi="Times New Roman"/>
          <w:b w:val="0"/>
          <w:sz w:val="24"/>
        </w:rPr>
        <w:t>ą</w:t>
      </w:r>
      <w:r w:rsidRPr="00BD5430">
        <w:rPr>
          <w:rFonts w:ascii="Times New Roman" w:hAnsi="Times New Roman"/>
          <w:b w:val="0"/>
          <w:sz w:val="24"/>
        </w:rPr>
        <w:t xml:space="preserve"> ir jį išdėstyti taip:</w:t>
      </w:r>
    </w:p>
    <w:p w:rsidR="007B56F5" w:rsidRDefault="007B56F5" w:rsidP="007B56F5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3E7D86">
        <w:rPr>
          <w:rFonts w:ascii="Times New Roman" w:hAnsi="Times New Roman"/>
          <w:b w:val="0"/>
          <w:sz w:val="24"/>
        </w:rPr>
        <w:t>„</w:t>
      </w:r>
      <w:r w:rsidRPr="00391958">
        <w:rPr>
          <w:rFonts w:ascii="Times New Roman" w:hAnsi="Times New Roman"/>
          <w:b w:val="0"/>
          <w:sz w:val="24"/>
        </w:rPr>
        <w:t xml:space="preserve">12. Administracija apie teisėjus, kurių sveikatos pažymėjimo galiojimo terminas baigsis ateinančiais kalendoriniais metais, ne vėliau kaip likus 3 mėnesiams iki kalendorinių metų pabaigos raštu informuoja </w:t>
      </w:r>
      <w:r w:rsidRPr="00F469EE">
        <w:rPr>
          <w:rFonts w:ascii="Times New Roman" w:hAnsi="Times New Roman"/>
          <w:b w:val="0"/>
          <w:sz w:val="24"/>
        </w:rPr>
        <w:t>teism</w:t>
      </w:r>
      <w:r w:rsidR="002A650F">
        <w:rPr>
          <w:rFonts w:ascii="Times New Roman" w:hAnsi="Times New Roman"/>
          <w:b w:val="0"/>
          <w:sz w:val="24"/>
        </w:rPr>
        <w:t>o</w:t>
      </w:r>
      <w:r w:rsidRPr="00C25A3C">
        <w:rPr>
          <w:rFonts w:ascii="Times New Roman" w:hAnsi="Times New Roman"/>
          <w:b w:val="0"/>
          <w:sz w:val="24"/>
        </w:rPr>
        <w:t>,</w:t>
      </w:r>
      <w:r>
        <w:rPr>
          <w:rFonts w:ascii="Times New Roman" w:hAnsi="Times New Roman"/>
          <w:b w:val="0"/>
          <w:sz w:val="24"/>
        </w:rPr>
        <w:t xml:space="preserve"> </w:t>
      </w:r>
      <w:r w:rsidRPr="00391958">
        <w:rPr>
          <w:rFonts w:ascii="Times New Roman" w:hAnsi="Times New Roman"/>
          <w:b w:val="0"/>
          <w:sz w:val="24"/>
        </w:rPr>
        <w:t>kuriame teisėjai eina pareigas</w:t>
      </w:r>
      <w:r>
        <w:rPr>
          <w:rFonts w:ascii="Times New Roman" w:hAnsi="Times New Roman"/>
          <w:b w:val="0"/>
          <w:sz w:val="24"/>
        </w:rPr>
        <w:t>,</w:t>
      </w:r>
      <w:r w:rsidRPr="00F469EE">
        <w:rPr>
          <w:rFonts w:ascii="Times New Roman" w:hAnsi="Times New Roman"/>
          <w:sz w:val="24"/>
        </w:rPr>
        <w:t xml:space="preserve"> </w:t>
      </w:r>
      <w:r w:rsidRPr="007B56F5">
        <w:rPr>
          <w:rFonts w:ascii="Times New Roman" w:hAnsi="Times New Roman"/>
          <w:b w:val="0"/>
          <w:sz w:val="24"/>
        </w:rPr>
        <w:t>pirmininką</w:t>
      </w:r>
      <w:r w:rsidRPr="00391958">
        <w:rPr>
          <w:rFonts w:ascii="Times New Roman" w:hAnsi="Times New Roman"/>
          <w:b w:val="0"/>
          <w:sz w:val="24"/>
        </w:rPr>
        <w:t xml:space="preserve"> bei Lietuvos Respublikos vidaus reikalų ministerijos Medicinos centrą.</w:t>
      </w:r>
      <w:r>
        <w:rPr>
          <w:rFonts w:ascii="Times New Roman" w:hAnsi="Times New Roman"/>
          <w:b w:val="0"/>
          <w:sz w:val="24"/>
        </w:rPr>
        <w:t>“.</w:t>
      </w:r>
      <w:r w:rsidRPr="00391958">
        <w:rPr>
          <w:rFonts w:ascii="Times New Roman" w:hAnsi="Times New Roman"/>
          <w:b w:val="0"/>
          <w:sz w:val="24"/>
        </w:rPr>
        <w:t xml:space="preserve"> </w:t>
      </w:r>
    </w:p>
    <w:p w:rsidR="007B56F5" w:rsidRPr="00391958" w:rsidRDefault="007B56F5" w:rsidP="007B56F5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 Šis nutarimas įsigalioja 2018 m. sausio 1 d.</w:t>
      </w:r>
    </w:p>
    <w:p w:rsidR="007B56F5" w:rsidRPr="002C5755" w:rsidRDefault="007B56F5" w:rsidP="007B56F5">
      <w:pPr>
        <w:pStyle w:val="Pavadinimas"/>
        <w:spacing w:line="240" w:lineRule="auto"/>
        <w:ind w:firstLine="720"/>
        <w:jc w:val="both"/>
      </w:pPr>
    </w:p>
    <w:p w:rsidR="007B56F5" w:rsidRDefault="007B56F5" w:rsidP="007B56F5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7B56F5" w:rsidRPr="00BD5430" w:rsidTr="00DF4B08">
        <w:tc>
          <w:tcPr>
            <w:tcW w:w="7196" w:type="dxa"/>
          </w:tcPr>
          <w:p w:rsidR="007B56F5" w:rsidRPr="00BD5430" w:rsidRDefault="007B56F5" w:rsidP="00DF4B08">
            <w:r w:rsidRPr="00BD5430">
              <w:t>Pirmininkas</w:t>
            </w:r>
          </w:p>
        </w:tc>
        <w:tc>
          <w:tcPr>
            <w:tcW w:w="2602" w:type="dxa"/>
          </w:tcPr>
          <w:p w:rsidR="007B56F5" w:rsidRDefault="005B0D6A" w:rsidP="00DF4B08">
            <w:r>
              <w:t>Rimvydas Norkus</w:t>
            </w:r>
          </w:p>
        </w:tc>
      </w:tr>
    </w:tbl>
    <w:p w:rsidR="007B56F5" w:rsidRDefault="007B56F5" w:rsidP="007B56F5"/>
    <w:p w:rsidR="007B56F5" w:rsidRPr="00BD5430" w:rsidRDefault="007B56F5" w:rsidP="007B56F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7B56F5" w:rsidRPr="00BD5430" w:rsidTr="00DF4B08">
        <w:tc>
          <w:tcPr>
            <w:tcW w:w="7196" w:type="dxa"/>
          </w:tcPr>
          <w:p w:rsidR="005B0D6A" w:rsidRDefault="005B0D6A" w:rsidP="00DF4B08">
            <w:r>
              <w:t>Teisėjų tarybos narys,</w:t>
            </w:r>
          </w:p>
          <w:p w:rsidR="007B56F5" w:rsidRPr="00BD5430" w:rsidRDefault="005B0D6A" w:rsidP="005B0D6A">
            <w:r>
              <w:t>atliekantis s</w:t>
            </w:r>
            <w:r w:rsidR="007B56F5" w:rsidRPr="00BD5430">
              <w:t>ekretori</w:t>
            </w:r>
            <w:r>
              <w:t>a</w:t>
            </w:r>
            <w:r w:rsidR="007B56F5" w:rsidRPr="00BD5430">
              <w:t xml:space="preserve">us </w:t>
            </w:r>
            <w:r>
              <w:t>funkcijas</w:t>
            </w:r>
          </w:p>
        </w:tc>
        <w:tc>
          <w:tcPr>
            <w:tcW w:w="2602" w:type="dxa"/>
          </w:tcPr>
          <w:p w:rsidR="007B56F5" w:rsidRDefault="007B56F5" w:rsidP="00DF4B08"/>
          <w:p w:rsidR="005B0D6A" w:rsidRPr="00BD5430" w:rsidRDefault="005B0D6A" w:rsidP="00DF4B08">
            <w:r>
              <w:t>Egidijus Laužikas</w:t>
            </w:r>
          </w:p>
        </w:tc>
      </w:tr>
    </w:tbl>
    <w:p w:rsidR="007D3324" w:rsidRPr="00BD5430" w:rsidRDefault="007D3324" w:rsidP="007D3324"/>
    <w:p w:rsidR="007D3324" w:rsidRPr="00BD5430" w:rsidRDefault="007D3324" w:rsidP="007D3324"/>
    <w:p w:rsidR="00060667" w:rsidRPr="00BD5430" w:rsidRDefault="00060667" w:rsidP="00FD2FAC"/>
    <w:sectPr w:rsidR="00060667" w:rsidRPr="00BD5430" w:rsidSect="00C8009E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C4" w:rsidRDefault="006B61C4" w:rsidP="00E7227F">
      <w:r>
        <w:separator/>
      </w:r>
    </w:p>
  </w:endnote>
  <w:endnote w:type="continuationSeparator" w:id="0">
    <w:p w:rsidR="006B61C4" w:rsidRDefault="006B61C4" w:rsidP="00E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C4" w:rsidRDefault="006B61C4" w:rsidP="00E7227F">
      <w:r>
        <w:separator/>
      </w:r>
    </w:p>
  </w:footnote>
  <w:footnote w:type="continuationSeparator" w:id="0">
    <w:p w:rsidR="006B61C4" w:rsidRDefault="006B61C4" w:rsidP="00E72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89B" w:rsidRDefault="0099193D" w:rsidP="00285B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2FA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20047"/>
    <w:multiLevelType w:val="multilevel"/>
    <w:tmpl w:val="D38EA6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76"/>
    <w:rsid w:val="00002D95"/>
    <w:rsid w:val="000132A3"/>
    <w:rsid w:val="00060667"/>
    <w:rsid w:val="000653FF"/>
    <w:rsid w:val="00066F09"/>
    <w:rsid w:val="0007185A"/>
    <w:rsid w:val="000739E9"/>
    <w:rsid w:val="0008088B"/>
    <w:rsid w:val="00086A82"/>
    <w:rsid w:val="00092CFF"/>
    <w:rsid w:val="000952BD"/>
    <w:rsid w:val="000D41FF"/>
    <w:rsid w:val="000E1FDE"/>
    <w:rsid w:val="000F308B"/>
    <w:rsid w:val="001076C3"/>
    <w:rsid w:val="00112BC6"/>
    <w:rsid w:val="00160909"/>
    <w:rsid w:val="00164BBF"/>
    <w:rsid w:val="00173C08"/>
    <w:rsid w:val="00180574"/>
    <w:rsid w:val="00190790"/>
    <w:rsid w:val="001B463B"/>
    <w:rsid w:val="001B72D6"/>
    <w:rsid w:val="001C4529"/>
    <w:rsid w:val="001E4541"/>
    <w:rsid w:val="0023695C"/>
    <w:rsid w:val="00236973"/>
    <w:rsid w:val="00243A97"/>
    <w:rsid w:val="00243F33"/>
    <w:rsid w:val="00260F0B"/>
    <w:rsid w:val="002702BC"/>
    <w:rsid w:val="00272DE9"/>
    <w:rsid w:val="00285BDF"/>
    <w:rsid w:val="002A650F"/>
    <w:rsid w:val="002B12F6"/>
    <w:rsid w:val="002B5071"/>
    <w:rsid w:val="002C07D9"/>
    <w:rsid w:val="002C3601"/>
    <w:rsid w:val="002C6749"/>
    <w:rsid w:val="002D265F"/>
    <w:rsid w:val="002E0F6F"/>
    <w:rsid w:val="002F4777"/>
    <w:rsid w:val="00310CAE"/>
    <w:rsid w:val="00316A21"/>
    <w:rsid w:val="00370629"/>
    <w:rsid w:val="00373298"/>
    <w:rsid w:val="00391958"/>
    <w:rsid w:val="003B3C56"/>
    <w:rsid w:val="003C2709"/>
    <w:rsid w:val="003E1154"/>
    <w:rsid w:val="00401BB2"/>
    <w:rsid w:val="00417576"/>
    <w:rsid w:val="00440E54"/>
    <w:rsid w:val="00482CD2"/>
    <w:rsid w:val="00495C68"/>
    <w:rsid w:val="004966B4"/>
    <w:rsid w:val="004A267B"/>
    <w:rsid w:val="004A69CC"/>
    <w:rsid w:val="004E3E1C"/>
    <w:rsid w:val="004F793D"/>
    <w:rsid w:val="00500691"/>
    <w:rsid w:val="00500E7C"/>
    <w:rsid w:val="00501B30"/>
    <w:rsid w:val="00502A62"/>
    <w:rsid w:val="0056353F"/>
    <w:rsid w:val="00564A5A"/>
    <w:rsid w:val="005B0D6A"/>
    <w:rsid w:val="005B5EE8"/>
    <w:rsid w:val="005D39D9"/>
    <w:rsid w:val="005E02AB"/>
    <w:rsid w:val="005F1B03"/>
    <w:rsid w:val="00617E94"/>
    <w:rsid w:val="00620E79"/>
    <w:rsid w:val="006331BC"/>
    <w:rsid w:val="00641B36"/>
    <w:rsid w:val="006460FE"/>
    <w:rsid w:val="00646643"/>
    <w:rsid w:val="00650D3F"/>
    <w:rsid w:val="00652376"/>
    <w:rsid w:val="006562FB"/>
    <w:rsid w:val="00661FE8"/>
    <w:rsid w:val="0067459A"/>
    <w:rsid w:val="00676B58"/>
    <w:rsid w:val="00681BC3"/>
    <w:rsid w:val="006B61C4"/>
    <w:rsid w:val="006E2A9E"/>
    <w:rsid w:val="00703741"/>
    <w:rsid w:val="00705E37"/>
    <w:rsid w:val="007078E7"/>
    <w:rsid w:val="0071689B"/>
    <w:rsid w:val="007519C1"/>
    <w:rsid w:val="00764BEC"/>
    <w:rsid w:val="0077679E"/>
    <w:rsid w:val="0079684C"/>
    <w:rsid w:val="007A55B8"/>
    <w:rsid w:val="007A6FED"/>
    <w:rsid w:val="007B56F5"/>
    <w:rsid w:val="007C4863"/>
    <w:rsid w:val="007D3324"/>
    <w:rsid w:val="008104DC"/>
    <w:rsid w:val="00817490"/>
    <w:rsid w:val="00823FD4"/>
    <w:rsid w:val="00825030"/>
    <w:rsid w:val="0084399A"/>
    <w:rsid w:val="008617A2"/>
    <w:rsid w:val="00864523"/>
    <w:rsid w:val="00877A5B"/>
    <w:rsid w:val="00883525"/>
    <w:rsid w:val="008C740F"/>
    <w:rsid w:val="008D3DE0"/>
    <w:rsid w:val="008E4A4C"/>
    <w:rsid w:val="008F08EA"/>
    <w:rsid w:val="008F6D5C"/>
    <w:rsid w:val="00943D81"/>
    <w:rsid w:val="009462E5"/>
    <w:rsid w:val="00946A8D"/>
    <w:rsid w:val="00957FFD"/>
    <w:rsid w:val="009764F1"/>
    <w:rsid w:val="00980895"/>
    <w:rsid w:val="0099193D"/>
    <w:rsid w:val="009B77BD"/>
    <w:rsid w:val="009D27E9"/>
    <w:rsid w:val="009D3BD5"/>
    <w:rsid w:val="00A40B76"/>
    <w:rsid w:val="00A43B5A"/>
    <w:rsid w:val="00A55D6B"/>
    <w:rsid w:val="00A65C71"/>
    <w:rsid w:val="00AA265A"/>
    <w:rsid w:val="00AE62CA"/>
    <w:rsid w:val="00AE784D"/>
    <w:rsid w:val="00AF0783"/>
    <w:rsid w:val="00AF62B9"/>
    <w:rsid w:val="00B104A5"/>
    <w:rsid w:val="00B476F3"/>
    <w:rsid w:val="00B57FF3"/>
    <w:rsid w:val="00B93BD0"/>
    <w:rsid w:val="00BA7533"/>
    <w:rsid w:val="00BB17F1"/>
    <w:rsid w:val="00BD37F7"/>
    <w:rsid w:val="00BD5430"/>
    <w:rsid w:val="00BD7604"/>
    <w:rsid w:val="00C25A3C"/>
    <w:rsid w:val="00C36B81"/>
    <w:rsid w:val="00C43485"/>
    <w:rsid w:val="00C67D81"/>
    <w:rsid w:val="00C8009E"/>
    <w:rsid w:val="00CC196E"/>
    <w:rsid w:val="00D231C7"/>
    <w:rsid w:val="00D233AD"/>
    <w:rsid w:val="00D470C9"/>
    <w:rsid w:val="00D72BA2"/>
    <w:rsid w:val="00D826C9"/>
    <w:rsid w:val="00D82E17"/>
    <w:rsid w:val="00D875C8"/>
    <w:rsid w:val="00DA4A93"/>
    <w:rsid w:val="00E00DDC"/>
    <w:rsid w:val="00E05AE4"/>
    <w:rsid w:val="00E162D0"/>
    <w:rsid w:val="00E30BD1"/>
    <w:rsid w:val="00E31D22"/>
    <w:rsid w:val="00E42402"/>
    <w:rsid w:val="00E446B4"/>
    <w:rsid w:val="00E6048A"/>
    <w:rsid w:val="00E64FA2"/>
    <w:rsid w:val="00E7227F"/>
    <w:rsid w:val="00E77607"/>
    <w:rsid w:val="00E831EE"/>
    <w:rsid w:val="00E95999"/>
    <w:rsid w:val="00EE0FCE"/>
    <w:rsid w:val="00F469EE"/>
    <w:rsid w:val="00F649BF"/>
    <w:rsid w:val="00F84C03"/>
    <w:rsid w:val="00F94B07"/>
    <w:rsid w:val="00FA46DA"/>
    <w:rsid w:val="00FB43AD"/>
    <w:rsid w:val="00FC1214"/>
    <w:rsid w:val="00FC30DD"/>
    <w:rsid w:val="00FD2200"/>
    <w:rsid w:val="00FD2FAC"/>
    <w:rsid w:val="00FE20D8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3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30D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Sraopastraipa">
    <w:name w:val="List Paragraph"/>
    <w:basedOn w:val="prastasis"/>
    <w:uiPriority w:val="99"/>
    <w:qFormat/>
    <w:rsid w:val="00391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3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30D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Sraopastraipa">
    <w:name w:val="List Paragraph"/>
    <w:basedOn w:val="prastasis"/>
    <w:uiPriority w:val="99"/>
    <w:qFormat/>
    <w:rsid w:val="0039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28E9C-9E16-493C-B2B2-5BE74E20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Ligita Cibulskienė</cp:lastModifiedBy>
  <cp:revision>4</cp:revision>
  <cp:lastPrinted>2016-04-29T08:48:00Z</cp:lastPrinted>
  <dcterms:created xsi:type="dcterms:W3CDTF">2017-07-03T06:43:00Z</dcterms:created>
  <dcterms:modified xsi:type="dcterms:W3CDTF">2017-07-03T08:08:00Z</dcterms:modified>
</cp:coreProperties>
</file>