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E7" w:rsidRDefault="00270BE7" w:rsidP="00270BE7">
      <w:pPr>
        <w:jc w:val="center"/>
        <w:rPr>
          <w:b/>
          <w:color w:val="000000"/>
        </w:rPr>
      </w:pPr>
      <w:r w:rsidRPr="0088761E">
        <w:rPr>
          <w:b/>
          <w:color w:val="000000"/>
        </w:rPr>
        <w:t xml:space="preserve">TEISĖJŲ MOKYMO PROGRAMA </w:t>
      </w:r>
    </w:p>
    <w:p w:rsidR="00270BE7" w:rsidRPr="0088761E" w:rsidRDefault="00270BE7" w:rsidP="00270BE7">
      <w:pPr>
        <w:jc w:val="center"/>
        <w:rPr>
          <w:b/>
        </w:rPr>
      </w:pPr>
      <w:r w:rsidRPr="0088761E">
        <w:rPr>
          <w:b/>
          <w:color w:val="000000"/>
        </w:rPr>
        <w:t>„</w:t>
      </w:r>
      <w:r w:rsidRPr="0088761E">
        <w:rPr>
          <w:b/>
        </w:rPr>
        <w:t>DARBO KODEKSO NAUJOVĖS“</w:t>
      </w:r>
    </w:p>
    <w:p w:rsidR="00101F13" w:rsidRPr="00535F3C" w:rsidRDefault="00070FD5" w:rsidP="005E1A0C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270BE7">
        <w:rPr>
          <w:bCs/>
        </w:rPr>
        <w:t>DT</w:t>
      </w:r>
      <w:r w:rsidR="00101F13"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D951A0" w:rsidRDefault="00101F13" w:rsidP="00D951A0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535F3C">
        <w:t>8</w:t>
      </w:r>
      <w:r w:rsidRPr="0033192F">
        <w:t xml:space="preserve"> m. </w:t>
      </w:r>
      <w:r w:rsidR="00CC3CD0">
        <w:t xml:space="preserve">vasario </w:t>
      </w:r>
      <w:r w:rsidR="00270BE7">
        <w:t>19-20</w:t>
      </w:r>
      <w:r w:rsidRPr="0033192F">
        <w:t xml:space="preserve"> d.</w:t>
      </w:r>
    </w:p>
    <w:p w:rsidR="00101F13" w:rsidRPr="00D951A0" w:rsidRDefault="00101F13" w:rsidP="00D951A0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270BE7" w:rsidRPr="00270BE7" w:rsidRDefault="00270BE7" w:rsidP="00E2514D">
            <w:pPr>
              <w:rPr>
                <w:i/>
              </w:rPr>
            </w:pPr>
            <w:r w:rsidRPr="00270BE7">
              <w:rPr>
                <w:i/>
              </w:rPr>
              <w:t>Lektoriai:</w:t>
            </w:r>
          </w:p>
          <w:p w:rsidR="00101F13" w:rsidRPr="004C6176" w:rsidRDefault="00270BE7" w:rsidP="00E2514D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>Dr. Vilius Mačiulaitis</w:t>
            </w:r>
          </w:p>
          <w:p w:rsidR="00FF269D" w:rsidRDefault="00270BE7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Mykolo </w:t>
            </w:r>
            <w:proofErr w:type="spellStart"/>
            <w:r>
              <w:rPr>
                <w:i/>
              </w:rPr>
              <w:t>Romerio</w:t>
            </w:r>
            <w:proofErr w:type="spellEnd"/>
            <w:r>
              <w:rPr>
                <w:i/>
              </w:rPr>
              <w:t xml:space="preserve"> universiteto </w:t>
            </w:r>
            <w:r w:rsidR="00751B41">
              <w:rPr>
                <w:i/>
              </w:rPr>
              <w:t>Privatinės teisės instituto docentas</w:t>
            </w:r>
          </w:p>
          <w:p w:rsidR="00270BE7" w:rsidRPr="00270BE7" w:rsidRDefault="00270BE7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270BE7">
              <w:rPr>
                <w:b/>
                <w:i/>
              </w:rPr>
              <w:t xml:space="preserve">Marius </w:t>
            </w:r>
            <w:r>
              <w:rPr>
                <w:b/>
                <w:i/>
              </w:rPr>
              <w:t>Bartn</w:t>
            </w:r>
            <w:r w:rsidRPr="00270BE7">
              <w:rPr>
                <w:b/>
                <w:i/>
              </w:rPr>
              <w:t>inkas</w:t>
            </w:r>
          </w:p>
          <w:p w:rsidR="00FF269D" w:rsidRPr="009B0DCB" w:rsidRDefault="00270BE7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Kauno apygardos teismo teisėjas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2A3798" w:rsidRDefault="005E1A0C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 </w:t>
      </w:r>
      <w:r w:rsidR="00070FD5">
        <w:rPr>
          <w:u w:val="single"/>
        </w:rPr>
        <w:t>vasario</w:t>
      </w:r>
      <w:r w:rsidR="00FA28F6">
        <w:rPr>
          <w:u w:val="single"/>
        </w:rPr>
        <w:t xml:space="preserve"> </w:t>
      </w:r>
      <w:r w:rsidR="00270BE7">
        <w:rPr>
          <w:u w:val="single"/>
        </w:rPr>
        <w:t>19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270BE7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270BE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270BE7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201491" w:rsidRDefault="00270BE7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270BE7">
              <w:rPr>
                <w:b/>
              </w:rPr>
              <w:t>Atskiri darbo teisės institutai: papildomas darbas, nekonkuravimo susitarimai, konfidencialumo susitarimai, išbandymas ir kt.</w:t>
            </w:r>
          </w:p>
          <w:p w:rsidR="00270BE7" w:rsidRPr="00270BE7" w:rsidRDefault="00270BE7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270BE7">
              <w:rPr>
                <w:i/>
              </w:rPr>
              <w:t xml:space="preserve">Lektorius </w:t>
            </w:r>
            <w:r w:rsidRPr="00270BE7">
              <w:rPr>
                <w:b/>
                <w:i/>
              </w:rPr>
              <w:t>Marius Bartninkas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270BE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70BE7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270BE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70BE7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.</w:t>
            </w:r>
            <w:r w:rsidR="00270BE7">
              <w:rPr>
                <w:b/>
                <w:color w:val="000000"/>
              </w:rPr>
              <w:t>1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Default="00270BE7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70BE7">
              <w:rPr>
                <w:b/>
                <w:bCs/>
              </w:rPr>
              <w:t>Darbo ginčai dėl teisės</w:t>
            </w:r>
            <w:r>
              <w:rPr>
                <w:b/>
                <w:bCs/>
              </w:rPr>
              <w:t>.</w:t>
            </w:r>
          </w:p>
          <w:p w:rsidR="00270BE7" w:rsidRPr="00FA28F6" w:rsidRDefault="00270BE7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270BE7">
              <w:rPr>
                <w:i/>
              </w:rPr>
              <w:t xml:space="preserve">Lektorius </w:t>
            </w:r>
            <w:r w:rsidRPr="00270BE7">
              <w:rPr>
                <w:b/>
                <w:i/>
              </w:rPr>
              <w:t>Marius Bartninkas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270BE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70BE7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270BE7">
              <w:rPr>
                <w:i/>
                <w:color w:val="000000"/>
              </w:rPr>
              <w:t>4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270BE7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270BE7">
              <w:rPr>
                <w:b/>
                <w:color w:val="000000"/>
              </w:rPr>
              <w:t>4</w:t>
            </w:r>
            <w:r w:rsidR="005E1A0C">
              <w:rPr>
                <w:b/>
                <w:color w:val="000000"/>
              </w:rPr>
              <w:t>.</w:t>
            </w:r>
            <w:r w:rsidR="00270BE7">
              <w:rPr>
                <w:b/>
                <w:color w:val="000000"/>
              </w:rPr>
              <w:t>0</w:t>
            </w:r>
            <w:r w:rsidRPr="00FA28F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FA28F6" w:rsidRDefault="00270BE7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Cs w:val="10"/>
              </w:rPr>
            </w:pPr>
            <w:r w:rsidRPr="00270BE7">
              <w:rPr>
                <w:b/>
              </w:rPr>
              <w:t>Naujasis Darbo kodeksas: suformuotos teismų praktikos tęstinumas</w:t>
            </w:r>
            <w:r>
              <w:rPr>
                <w:b/>
                <w:szCs w:val="10"/>
              </w:rPr>
              <w:t>.</w:t>
            </w:r>
          </w:p>
          <w:p w:rsidR="00270BE7" w:rsidRDefault="00270BE7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270BE7">
              <w:rPr>
                <w:i/>
              </w:rPr>
              <w:t xml:space="preserve">Lektorius </w:t>
            </w:r>
            <w:r w:rsidRPr="00270BE7">
              <w:rPr>
                <w:b/>
                <w:i/>
              </w:rPr>
              <w:t>Marius Bartninkas</w:t>
            </w:r>
          </w:p>
          <w:p w:rsidR="00270BE7" w:rsidRPr="00FA28F6" w:rsidRDefault="00270BE7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FA28F6" w:rsidP="00270BE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70BE7">
              <w:rPr>
                <w:i/>
                <w:color w:val="000000"/>
              </w:rPr>
              <w:t>5</w:t>
            </w:r>
            <w:r w:rsidR="005E1A0C">
              <w:rPr>
                <w:i/>
                <w:color w:val="000000"/>
              </w:rPr>
              <w:t>.</w:t>
            </w:r>
            <w:r w:rsidR="00270BE7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FA28F6" w:rsidRPr="00D951A0" w:rsidRDefault="00D951A0" w:rsidP="00E60648">
            <w:pPr>
              <w:ind w:left="-35"/>
              <w:jc w:val="both"/>
              <w:rPr>
                <w:i/>
              </w:rPr>
            </w:pPr>
            <w:r w:rsidRPr="00D951A0">
              <w:rPr>
                <w:i/>
              </w:rPr>
              <w:t>Pertrauka</w:t>
            </w:r>
          </w:p>
        </w:tc>
      </w:tr>
      <w:tr w:rsidR="00D951A0" w:rsidRPr="003E5139" w:rsidTr="00DF5C26">
        <w:tc>
          <w:tcPr>
            <w:tcW w:w="827" w:type="dxa"/>
          </w:tcPr>
          <w:p w:rsidR="00D951A0" w:rsidRPr="00D951A0" w:rsidRDefault="00D951A0" w:rsidP="00270BE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951A0" w:rsidRPr="00D951A0" w:rsidRDefault="00D951A0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51A0" w:rsidRPr="003E5139" w:rsidTr="00DF5C26">
        <w:tc>
          <w:tcPr>
            <w:tcW w:w="827" w:type="dxa"/>
          </w:tcPr>
          <w:p w:rsidR="00D951A0" w:rsidRPr="00D951A0" w:rsidRDefault="00D951A0" w:rsidP="00270BE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D951A0" w:rsidRPr="00D951A0" w:rsidRDefault="00D951A0" w:rsidP="00D951A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</w:tc>
      </w:tr>
      <w:tr w:rsidR="00D951A0" w:rsidRPr="003E5139" w:rsidTr="00DF5C26">
        <w:tc>
          <w:tcPr>
            <w:tcW w:w="827" w:type="dxa"/>
          </w:tcPr>
          <w:p w:rsidR="00D951A0" w:rsidRPr="00D951A0" w:rsidRDefault="00D951A0" w:rsidP="00270BE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951A0" w:rsidRPr="00D951A0" w:rsidRDefault="00D951A0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51A0" w:rsidRPr="003E5139" w:rsidTr="00DF5C26">
        <w:tc>
          <w:tcPr>
            <w:tcW w:w="827" w:type="dxa"/>
          </w:tcPr>
          <w:p w:rsidR="00D951A0" w:rsidRPr="00D951A0" w:rsidRDefault="00D951A0" w:rsidP="00270BE7">
            <w:pPr>
              <w:jc w:val="both"/>
              <w:rPr>
                <w:i/>
                <w:color w:val="000000"/>
              </w:rPr>
            </w:pPr>
            <w:r w:rsidRPr="00D951A0"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D951A0" w:rsidRPr="003E5139" w:rsidRDefault="00D951A0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</w:tbl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Pr="00ED6B23" w:rsidRDefault="005E1A0C" w:rsidP="00D951A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 </w:t>
      </w:r>
      <w:r w:rsidR="00070FD5">
        <w:rPr>
          <w:u w:val="single"/>
        </w:rPr>
        <w:t xml:space="preserve">vasario </w:t>
      </w:r>
      <w:r w:rsidR="00270BE7">
        <w:rPr>
          <w:u w:val="single"/>
        </w:rPr>
        <w:t>20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01F13" w:rsidRDefault="00D951A0" w:rsidP="00D951A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951A0">
              <w:rPr>
                <w:b/>
              </w:rPr>
              <w:t>Svarbiausi darbo santykių principai ir jų reguliavimo</w:t>
            </w:r>
            <w:r>
              <w:rPr>
                <w:b/>
              </w:rPr>
              <w:t xml:space="preserve"> </w:t>
            </w:r>
            <w:r w:rsidRPr="00D951A0">
              <w:rPr>
                <w:b/>
              </w:rPr>
              <w:t>pakeitimai naujajame Darbo kodekse</w:t>
            </w:r>
            <w:r>
              <w:rPr>
                <w:b/>
              </w:rPr>
              <w:t>.</w:t>
            </w:r>
          </w:p>
          <w:p w:rsidR="00D951A0" w:rsidRPr="00D951A0" w:rsidRDefault="00D951A0" w:rsidP="00D951A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270BE7">
              <w:rPr>
                <w:i/>
              </w:rPr>
              <w:t xml:space="preserve">Lektorius </w:t>
            </w:r>
            <w:r>
              <w:rPr>
                <w:b/>
                <w:i/>
              </w:rPr>
              <w:t>dr. Vilius Mačiulaitis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5E1A0C" w:rsidRDefault="005E1A0C" w:rsidP="005E1A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D951A0" w:rsidRDefault="00D951A0" w:rsidP="005E1A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951A0">
              <w:rPr>
                <w:b/>
              </w:rPr>
              <w:t>Naujos darbo sutarčių rūšys ir pasikeitęs teisinis reguliavimas buvusių darbo sutarčių rūšių</w:t>
            </w:r>
            <w:r>
              <w:rPr>
                <w:b/>
              </w:rPr>
              <w:t>.</w:t>
            </w:r>
          </w:p>
          <w:p w:rsidR="00D951A0" w:rsidRDefault="00D951A0" w:rsidP="005E1A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270BE7">
              <w:rPr>
                <w:i/>
              </w:rPr>
              <w:t xml:space="preserve">Lektorius </w:t>
            </w:r>
            <w:r>
              <w:rPr>
                <w:b/>
                <w:i/>
              </w:rPr>
              <w:t>dr. Vilius Mačiulaitis</w:t>
            </w:r>
          </w:p>
          <w:p w:rsidR="00070FD5" w:rsidRPr="008B6C00" w:rsidRDefault="00070FD5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6C196B">
              <w:rPr>
                <w:i/>
              </w:rPr>
              <w:t>2</w:t>
            </w:r>
            <w:r>
              <w:rPr>
                <w:i/>
              </w:rPr>
              <w:t>.</w:t>
            </w:r>
            <w:r w:rsidR="006C196B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1B2877" w:rsidRDefault="00D951A0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Pertrauka</w:t>
            </w:r>
          </w:p>
        </w:tc>
      </w:tr>
      <w:tr w:rsidR="00D951A0" w:rsidRPr="003E5139" w:rsidTr="00EF630B">
        <w:trPr>
          <w:cantSplit/>
        </w:trPr>
        <w:tc>
          <w:tcPr>
            <w:tcW w:w="827" w:type="dxa"/>
          </w:tcPr>
          <w:p w:rsidR="00D951A0" w:rsidRPr="00D951A0" w:rsidRDefault="00D951A0" w:rsidP="006C196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951A0" w:rsidRPr="00D951A0" w:rsidRDefault="00D951A0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51A0" w:rsidRPr="003E5139" w:rsidTr="00EF630B">
        <w:trPr>
          <w:cantSplit/>
        </w:trPr>
        <w:tc>
          <w:tcPr>
            <w:tcW w:w="827" w:type="dxa"/>
          </w:tcPr>
          <w:p w:rsidR="00D951A0" w:rsidRPr="00D951A0" w:rsidRDefault="00D951A0" w:rsidP="006C196B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:rsidR="00D951A0" w:rsidRPr="00D951A0" w:rsidRDefault="00D951A0" w:rsidP="00D951A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D951A0" w:rsidRDefault="00D951A0" w:rsidP="006C196B">
            <w:pPr>
              <w:jc w:val="both"/>
              <w:rPr>
                <w:i/>
              </w:rPr>
            </w:pPr>
            <w:r w:rsidRPr="00D951A0">
              <w:rPr>
                <w:i/>
              </w:rPr>
              <w:t>14.30</w:t>
            </w:r>
          </w:p>
        </w:tc>
        <w:tc>
          <w:tcPr>
            <w:tcW w:w="9073" w:type="dxa"/>
          </w:tcPr>
          <w:p w:rsidR="00535F3C" w:rsidRPr="00D951A0" w:rsidRDefault="00D951A0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951A0">
              <w:rPr>
                <w:i/>
              </w:rPr>
              <w:t>Seminaro pabaiga.</w:t>
            </w:r>
          </w:p>
        </w:tc>
      </w:tr>
      <w:tr w:rsidR="00101F13" w:rsidRPr="003E5139" w:rsidTr="00811770">
        <w:trPr>
          <w:cantSplit/>
        </w:trPr>
        <w:tc>
          <w:tcPr>
            <w:tcW w:w="827" w:type="dxa"/>
          </w:tcPr>
          <w:p w:rsidR="00101F13" w:rsidRPr="001B287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B27AA" w:rsidRDefault="00101F13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9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BE7" w:rsidRDefault="00270BE7">
      <w:r>
        <w:separator/>
      </w:r>
    </w:p>
  </w:endnote>
  <w:endnote w:type="continuationSeparator" w:id="0">
    <w:p w:rsidR="00270BE7" w:rsidRDefault="00270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BE7" w:rsidRDefault="00270BE7">
      <w:r>
        <w:separator/>
      </w:r>
    </w:p>
  </w:footnote>
  <w:footnote w:type="continuationSeparator" w:id="0">
    <w:p w:rsidR="00270BE7" w:rsidRDefault="00270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E7" w:rsidRDefault="00270BE7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270BE7" w:rsidRPr="00EA07A2" w:rsidRDefault="00270BE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0BE7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443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0C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152"/>
    <w:rsid w:val="00733240"/>
    <w:rsid w:val="00734802"/>
    <w:rsid w:val="007421FB"/>
    <w:rsid w:val="00743431"/>
    <w:rsid w:val="00743CEF"/>
    <w:rsid w:val="00745454"/>
    <w:rsid w:val="00747527"/>
    <w:rsid w:val="007509AB"/>
    <w:rsid w:val="00751B41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5A5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6A2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6FE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51A0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5ECF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166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37536-DE48-4B0B-B8D2-7B973620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208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42</cp:revision>
  <cp:lastPrinted>2015-07-08T07:49:00Z</cp:lastPrinted>
  <dcterms:created xsi:type="dcterms:W3CDTF">2017-01-06T07:57:00Z</dcterms:created>
  <dcterms:modified xsi:type="dcterms:W3CDTF">2017-12-19T06:54:00Z</dcterms:modified>
</cp:coreProperties>
</file>