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8316D0">
        <w:rPr>
          <w:sz w:val="24"/>
        </w:rPr>
        <w:t>DAIVĄ</w:t>
      </w:r>
      <w:r w:rsidR="00706F7B">
        <w:rPr>
          <w:sz w:val="24"/>
        </w:rPr>
        <w:t xml:space="preserve"> </w:t>
      </w:r>
      <w:r w:rsidR="008316D0">
        <w:rPr>
          <w:sz w:val="24"/>
        </w:rPr>
        <w:t>KAZLAUSKIENĘ</w:t>
      </w:r>
    </w:p>
    <w:p w:rsidR="007F4738" w:rsidRPr="00540E92" w:rsidRDefault="00706F7B" w:rsidP="00706F7B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8316D0">
        <w:rPr>
          <w:sz w:val="24"/>
        </w:rPr>
        <w:t>VILNIAUS APYGARDOS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316D0">
        <w:rPr>
          <w:sz w:val="24"/>
        </w:rPr>
        <w:t>BAUDŽ</w:t>
      </w:r>
      <w:r w:rsidR="00161569">
        <w:rPr>
          <w:sz w:val="24"/>
        </w:rPr>
        <w:t>I</w:t>
      </w:r>
      <w:bookmarkStart w:id="0" w:name="_GoBack"/>
      <w:bookmarkEnd w:id="0"/>
      <w:r w:rsidR="008316D0">
        <w:rPr>
          <w:sz w:val="24"/>
        </w:rPr>
        <w:t xml:space="preserve">AMŲJŲ BYLŲ SKYRIAUS </w:t>
      </w:r>
      <w:r w:rsidR="008C63AA">
        <w:rPr>
          <w:sz w:val="24"/>
        </w:rPr>
        <w:t>pirminink</w:t>
      </w:r>
      <w:r w:rsidR="008316D0">
        <w:rPr>
          <w:sz w:val="24"/>
        </w:rPr>
        <w:t>ĖS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DF7231">
        <w:t>8</w:t>
      </w:r>
      <w:r>
        <w:t xml:space="preserve"> m</w:t>
      </w:r>
      <w:r w:rsidR="007C12D2">
        <w:t xml:space="preserve">. </w:t>
      </w:r>
      <w:r w:rsidR="008316D0">
        <w:t>birželio 29</w:t>
      </w:r>
      <w:r w:rsidR="008C4F67">
        <w:t xml:space="preserve"> </w:t>
      </w:r>
      <w:r w:rsidR="00626FF6">
        <w:t>d. Nr. 13P-</w:t>
      </w:r>
      <w:r w:rsidR="008316D0">
        <w:t>49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8316D0">
        <w:rPr>
          <w:b w:val="0"/>
          <w:caps w:val="0"/>
          <w:sz w:val="24"/>
        </w:rPr>
        <w:t>8</w:t>
      </w:r>
      <w:r w:rsidRPr="00BD4C8B">
        <w:rPr>
          <w:b w:val="0"/>
          <w:caps w:val="0"/>
          <w:sz w:val="24"/>
        </w:rPr>
        <w:t xml:space="preserve"> m. </w:t>
      </w:r>
      <w:r w:rsidR="008316D0">
        <w:rPr>
          <w:b w:val="0"/>
          <w:caps w:val="0"/>
          <w:sz w:val="24"/>
        </w:rPr>
        <w:t>birželio 25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  </w:t>
      </w:r>
      <w:r w:rsidRPr="00BD4C8B">
        <w:rPr>
          <w:b w:val="0"/>
          <w:caps w:val="0"/>
          <w:sz w:val="24"/>
        </w:rPr>
        <w:t>Nr. 1K-</w:t>
      </w:r>
      <w:r w:rsidR="00DF7231">
        <w:rPr>
          <w:b w:val="0"/>
          <w:caps w:val="0"/>
          <w:sz w:val="24"/>
        </w:rPr>
        <w:t>1</w:t>
      </w:r>
      <w:r w:rsidR="008316D0">
        <w:rPr>
          <w:b w:val="0"/>
          <w:caps w:val="0"/>
          <w:sz w:val="24"/>
        </w:rPr>
        <w:t>320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8316D0">
        <w:rPr>
          <w:caps w:val="0"/>
          <w:sz w:val="24"/>
        </w:rPr>
        <w:t>Daivą KAZLAUSKIENĘ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8316D0">
        <w:rPr>
          <w:b w:val="0"/>
          <w:caps w:val="0"/>
          <w:sz w:val="24"/>
        </w:rPr>
        <w:t xml:space="preserve">Vilniaus apygardos </w:t>
      </w:r>
      <w:r w:rsidR="007F4738" w:rsidRPr="003304AE">
        <w:rPr>
          <w:b w:val="0"/>
          <w:caps w:val="0"/>
          <w:sz w:val="24"/>
        </w:rPr>
        <w:t xml:space="preserve">teismo </w:t>
      </w:r>
      <w:r w:rsidR="008316D0">
        <w:rPr>
          <w:b w:val="0"/>
          <w:caps w:val="0"/>
          <w:sz w:val="24"/>
        </w:rPr>
        <w:t xml:space="preserve">Baudžiamųjų bylų skyriaus </w:t>
      </w:r>
      <w:r w:rsidR="008C63AA">
        <w:rPr>
          <w:b w:val="0"/>
          <w:caps w:val="0"/>
          <w:sz w:val="24"/>
        </w:rPr>
        <w:t>pirminink</w:t>
      </w:r>
      <w:r w:rsidR="008316D0">
        <w:rPr>
          <w:b w:val="0"/>
          <w:caps w:val="0"/>
          <w:sz w:val="24"/>
        </w:rPr>
        <w:t>ė</w:t>
      </w:r>
      <w:r w:rsidR="00BC14DC">
        <w:rPr>
          <w:b w:val="0"/>
          <w:caps w:val="0"/>
          <w:sz w:val="24"/>
        </w:rPr>
        <w:t>s</w:t>
      </w:r>
      <w:r w:rsidR="007C121F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:rsidTr="00DE5472">
        <w:tc>
          <w:tcPr>
            <w:tcW w:w="6912" w:type="dxa"/>
          </w:tcPr>
          <w:p w:rsidR="00AF54CF" w:rsidRPr="00C025A5" w:rsidRDefault="00AC783F" w:rsidP="00DE5472">
            <w:r>
              <w:t>Pirmininkas</w:t>
            </w:r>
          </w:p>
        </w:tc>
        <w:tc>
          <w:tcPr>
            <w:tcW w:w="2886" w:type="dxa"/>
          </w:tcPr>
          <w:p w:rsidR="00AF54CF" w:rsidRDefault="00AC783F" w:rsidP="00DE5472">
            <w:r>
              <w:t>Rimvydas Norkus</w:t>
            </w:r>
          </w:p>
          <w:p w:rsidR="00AF54CF" w:rsidRPr="00C025A5" w:rsidRDefault="00AF54CF" w:rsidP="00DE5472"/>
        </w:tc>
      </w:tr>
      <w:tr w:rsidR="00AF54CF" w:rsidTr="00DE5472">
        <w:tc>
          <w:tcPr>
            <w:tcW w:w="6912" w:type="dxa"/>
          </w:tcPr>
          <w:p w:rsidR="00AF54CF" w:rsidRPr="00C025A5" w:rsidRDefault="00AF54CF" w:rsidP="00DE5472"/>
        </w:tc>
        <w:tc>
          <w:tcPr>
            <w:tcW w:w="2886" w:type="dxa"/>
          </w:tcPr>
          <w:p w:rsidR="00AF54CF" w:rsidRDefault="00AF54CF" w:rsidP="00DE5472"/>
        </w:tc>
      </w:tr>
      <w:tr w:rsidR="00AF54CF" w:rsidRPr="00C025A5" w:rsidTr="00DE5472">
        <w:tc>
          <w:tcPr>
            <w:tcW w:w="6912" w:type="dxa"/>
          </w:tcPr>
          <w:p w:rsidR="00AF54CF" w:rsidRDefault="00AF54CF" w:rsidP="00DE5472"/>
          <w:p w:rsidR="00AF54CF" w:rsidRPr="00C025A5" w:rsidRDefault="00AF54CF" w:rsidP="00DE5472">
            <w:r w:rsidRPr="00C025A5">
              <w:t>Sekretor</w:t>
            </w:r>
            <w:r w:rsidR="00AC783F">
              <w:t>ius</w:t>
            </w:r>
          </w:p>
        </w:tc>
        <w:tc>
          <w:tcPr>
            <w:tcW w:w="2886" w:type="dxa"/>
          </w:tcPr>
          <w:p w:rsidR="00AF54CF" w:rsidRDefault="00AF54CF" w:rsidP="00DE5472"/>
          <w:p w:rsidR="00AF54CF" w:rsidRPr="00C025A5" w:rsidRDefault="00AC783F" w:rsidP="00DE5472">
            <w:r>
              <w:t>Ramūnas Gadliauskas</w:t>
            </w:r>
            <w:r w:rsidR="00AF54CF" w:rsidRPr="00C025A5">
              <w:t xml:space="preserve">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DA1" w:rsidRDefault="00340DA1">
      <w:r>
        <w:separator/>
      </w:r>
    </w:p>
  </w:endnote>
  <w:endnote w:type="continuationSeparator" w:id="0">
    <w:p w:rsidR="00340DA1" w:rsidRDefault="0034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DA1" w:rsidRDefault="00340DA1">
      <w:r>
        <w:separator/>
      </w:r>
    </w:p>
  </w:footnote>
  <w:footnote w:type="continuationSeparator" w:id="0">
    <w:p w:rsidR="00340DA1" w:rsidRDefault="00340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72955"/>
    <w:rsid w:val="004779BD"/>
    <w:rsid w:val="00480C3A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51A77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8</cp:revision>
  <cp:lastPrinted>2017-04-27T08:23:00Z</cp:lastPrinted>
  <dcterms:created xsi:type="dcterms:W3CDTF">2018-04-24T11:42:00Z</dcterms:created>
  <dcterms:modified xsi:type="dcterms:W3CDTF">2018-07-03T07:21:00Z</dcterms:modified>
</cp:coreProperties>
</file>