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4D00BA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D00BA">
        <w:rPr>
          <w:sz w:val="24"/>
        </w:rPr>
        <w:t>BRONIŲ VARSACKĮ</w:t>
      </w:r>
      <w:r w:rsidR="003339BD">
        <w:rPr>
          <w:sz w:val="24"/>
        </w:rPr>
        <w:t xml:space="preserve"> </w:t>
      </w:r>
    </w:p>
    <w:p w:rsidR="00DB2781" w:rsidRPr="00540E92" w:rsidRDefault="003B3707" w:rsidP="00DB2781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5F265F">
        <w:rPr>
          <w:sz w:val="24"/>
        </w:rPr>
        <w:t xml:space="preserve">Kauno </w:t>
      </w:r>
      <w:r w:rsidR="004D00BA">
        <w:rPr>
          <w:sz w:val="24"/>
        </w:rPr>
        <w:t>APYLINKĖS</w:t>
      </w:r>
      <w:r w:rsidR="004D00BA">
        <w:rPr>
          <w:sz w:val="24"/>
        </w:rPr>
        <w:t xml:space="preserve"> </w:t>
      </w:r>
      <w:r w:rsidR="003339BD">
        <w:rPr>
          <w:sz w:val="24"/>
        </w:rPr>
        <w:t>teismo</w:t>
      </w:r>
      <w:r w:rsidR="00B14537">
        <w:rPr>
          <w:sz w:val="24"/>
        </w:rPr>
        <w:t xml:space="preserve"> </w:t>
      </w:r>
      <w:r w:rsidR="004D00BA">
        <w:rPr>
          <w:sz w:val="24"/>
        </w:rPr>
        <w:t xml:space="preserve">KAUNO RŪMŲ </w:t>
      </w:r>
      <w:r w:rsidR="00DB2781" w:rsidRPr="00174221">
        <w:rPr>
          <w:sz w:val="24"/>
        </w:rPr>
        <w:t>teisėjo</w:t>
      </w:r>
      <w:r w:rsidR="00DB2781"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5F265F">
        <w:t>8</w:t>
      </w:r>
      <w:r w:rsidR="003B3707">
        <w:t xml:space="preserve"> m</w:t>
      </w:r>
      <w:r w:rsidR="00ED20F4">
        <w:t xml:space="preserve">. </w:t>
      </w:r>
      <w:r w:rsidR="004D00BA">
        <w:t>rugsėjo 14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4D00BA">
        <w:t>85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5F265F">
        <w:rPr>
          <w:b w:val="0"/>
          <w:caps w:val="0"/>
          <w:sz w:val="24"/>
        </w:rPr>
        <w:t>8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4D00BA">
        <w:rPr>
          <w:b w:val="0"/>
          <w:caps w:val="0"/>
          <w:sz w:val="24"/>
        </w:rPr>
        <w:t>rugsėjo 10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Nr. </w:t>
      </w:r>
      <w:r w:rsidR="005F265F">
        <w:rPr>
          <w:b w:val="0"/>
          <w:caps w:val="0"/>
          <w:sz w:val="24"/>
        </w:rPr>
        <w:t xml:space="preserve">               </w:t>
      </w:r>
      <w:r w:rsidRPr="009935A7">
        <w:rPr>
          <w:b w:val="0"/>
          <w:caps w:val="0"/>
          <w:sz w:val="24"/>
        </w:rPr>
        <w:t>1K-</w:t>
      </w:r>
      <w:r w:rsidR="004D00BA">
        <w:rPr>
          <w:b w:val="0"/>
          <w:caps w:val="0"/>
          <w:sz w:val="24"/>
        </w:rPr>
        <w:t>1</w:t>
      </w:r>
      <w:r w:rsidR="004D00BA">
        <w:rPr>
          <w:b w:val="0"/>
          <w:caps w:val="0"/>
          <w:sz w:val="24"/>
        </w:rPr>
        <w:t>402</w:t>
      </w:r>
      <w:r w:rsidR="004D00BA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5F265F">
        <w:rPr>
          <w:b w:val="0"/>
          <w:caps w:val="0"/>
          <w:sz w:val="24"/>
        </w:rPr>
        <w:t xml:space="preserve">Kauno </w:t>
      </w:r>
      <w:r w:rsidR="004D00BA">
        <w:rPr>
          <w:b w:val="0"/>
          <w:caps w:val="0"/>
          <w:sz w:val="24"/>
        </w:rPr>
        <w:t>apylinkės</w:t>
      </w:r>
      <w:r w:rsidR="004D00BA">
        <w:rPr>
          <w:b w:val="0"/>
          <w:caps w:val="0"/>
          <w:sz w:val="24"/>
        </w:rPr>
        <w:t xml:space="preserve"> </w:t>
      </w:r>
      <w:r w:rsidR="003339BD">
        <w:rPr>
          <w:b w:val="0"/>
          <w:caps w:val="0"/>
          <w:sz w:val="24"/>
        </w:rPr>
        <w:t xml:space="preserve">teismo </w:t>
      </w:r>
      <w:r w:rsidR="004D00BA">
        <w:rPr>
          <w:b w:val="0"/>
          <w:caps w:val="0"/>
          <w:sz w:val="24"/>
        </w:rPr>
        <w:t xml:space="preserve">Kauno rūmų </w:t>
      </w:r>
      <w:r w:rsidR="00981B84">
        <w:rPr>
          <w:b w:val="0"/>
          <w:caps w:val="0"/>
          <w:sz w:val="24"/>
        </w:rPr>
        <w:t xml:space="preserve">teisėjo </w:t>
      </w:r>
      <w:r w:rsidR="004D00BA">
        <w:rPr>
          <w:b w:val="0"/>
          <w:caps w:val="0"/>
          <w:sz w:val="24"/>
        </w:rPr>
        <w:t>Broniaus Varsackio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AB70DC">
        <w:rPr>
          <w:b w:val="0"/>
          <w:caps w:val="0"/>
          <w:sz w:val="24"/>
        </w:rPr>
        <w:t>8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4D00BA">
        <w:rPr>
          <w:b w:val="0"/>
          <w:caps w:val="0"/>
          <w:sz w:val="24"/>
        </w:rPr>
        <w:t>rugsėjo 5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="004D00BA">
        <w:rPr>
          <w:b w:val="0"/>
          <w:caps w:val="0"/>
          <w:sz w:val="24"/>
        </w:rPr>
        <w:t xml:space="preserve">             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4D00BA">
        <w:rPr>
          <w:caps w:val="0"/>
          <w:sz w:val="24"/>
        </w:rPr>
        <w:t>Bronių VARSACKĮ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5F265F">
        <w:rPr>
          <w:b w:val="0"/>
          <w:caps w:val="0"/>
          <w:sz w:val="24"/>
        </w:rPr>
        <w:t xml:space="preserve">Kauno </w:t>
      </w:r>
      <w:r w:rsidR="004D00BA">
        <w:rPr>
          <w:b w:val="0"/>
          <w:caps w:val="0"/>
          <w:sz w:val="24"/>
        </w:rPr>
        <w:t xml:space="preserve">apylinkės </w:t>
      </w:r>
      <w:r w:rsidR="00F03753">
        <w:rPr>
          <w:b w:val="0"/>
          <w:caps w:val="0"/>
          <w:sz w:val="24"/>
        </w:rPr>
        <w:t>teismo</w:t>
      </w:r>
      <w:r w:rsidR="004D00BA">
        <w:rPr>
          <w:b w:val="0"/>
          <w:caps w:val="0"/>
          <w:sz w:val="24"/>
        </w:rPr>
        <w:t xml:space="preserve"> Kauno 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4D00BA" w:rsidRDefault="004D00BA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4D00BA" w:rsidRDefault="004D00BA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4D00BA" w:rsidRPr="00C424AA" w:rsidTr="004D00BA">
        <w:tc>
          <w:tcPr>
            <w:tcW w:w="7308" w:type="dxa"/>
          </w:tcPr>
          <w:p w:rsidR="004D00BA" w:rsidRPr="00C424AA" w:rsidRDefault="004D00BA" w:rsidP="007D30FF">
            <w:r>
              <w:t>Pirmininkas</w:t>
            </w:r>
          </w:p>
        </w:tc>
        <w:tc>
          <w:tcPr>
            <w:tcW w:w="2490" w:type="dxa"/>
            <w:hideMark/>
          </w:tcPr>
          <w:p w:rsidR="004D00BA" w:rsidRPr="00C424AA" w:rsidRDefault="004D00BA" w:rsidP="007D30FF">
            <w:r>
              <w:t>Rimvydas Norkus</w:t>
            </w:r>
            <w:bookmarkStart w:id="0" w:name="_GoBack"/>
            <w:bookmarkEnd w:id="0"/>
          </w:p>
        </w:tc>
      </w:tr>
      <w:tr w:rsidR="004D00BA" w:rsidRPr="00C424AA" w:rsidTr="004D00BA">
        <w:tc>
          <w:tcPr>
            <w:tcW w:w="7308" w:type="dxa"/>
          </w:tcPr>
          <w:p w:rsidR="004D00BA" w:rsidRPr="00C424AA" w:rsidRDefault="004D00BA" w:rsidP="004D00BA"/>
        </w:tc>
        <w:tc>
          <w:tcPr>
            <w:tcW w:w="2490" w:type="dxa"/>
            <w:hideMark/>
          </w:tcPr>
          <w:p w:rsidR="004D00BA" w:rsidRDefault="004D00BA" w:rsidP="004D00BA"/>
          <w:p w:rsidR="004D00BA" w:rsidRPr="00C424AA" w:rsidRDefault="004D00BA" w:rsidP="004D00BA"/>
        </w:tc>
      </w:tr>
      <w:tr w:rsidR="004D00BA" w:rsidRPr="00C424AA" w:rsidTr="004D00BA">
        <w:tc>
          <w:tcPr>
            <w:tcW w:w="7308" w:type="dxa"/>
          </w:tcPr>
          <w:p w:rsidR="004D00BA" w:rsidRPr="00C424AA" w:rsidRDefault="004D00BA" w:rsidP="007D30FF">
            <w:r>
              <w:t>Sekretorius</w:t>
            </w:r>
          </w:p>
        </w:tc>
        <w:tc>
          <w:tcPr>
            <w:tcW w:w="2490" w:type="dxa"/>
            <w:hideMark/>
          </w:tcPr>
          <w:p w:rsidR="004D00BA" w:rsidRPr="00C424AA" w:rsidRDefault="004D00BA" w:rsidP="007D30FF">
            <w:r>
              <w:t>Ramūnas Gadliauskas</w:t>
            </w:r>
          </w:p>
        </w:tc>
      </w:tr>
    </w:tbl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9C" w:rsidRDefault="00BF0D9C" w:rsidP="00206487">
      <w:r>
        <w:separator/>
      </w:r>
    </w:p>
  </w:endnote>
  <w:endnote w:type="continuationSeparator" w:id="0">
    <w:p w:rsidR="00BF0D9C" w:rsidRDefault="00BF0D9C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9C" w:rsidRDefault="00BF0D9C" w:rsidP="00206487">
      <w:r>
        <w:separator/>
      </w:r>
    </w:p>
  </w:footnote>
  <w:footnote w:type="continuationSeparator" w:id="0">
    <w:p w:rsidR="00BF0D9C" w:rsidRDefault="00BF0D9C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83D2E"/>
    <w:rsid w:val="00495B96"/>
    <w:rsid w:val="004D00BA"/>
    <w:rsid w:val="004E1349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73529D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D69E1"/>
    <w:rsid w:val="00BF0D9C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E63D96"/>
    <w:rsid w:val="00EC5F76"/>
    <w:rsid w:val="00ED20F4"/>
    <w:rsid w:val="00EF0926"/>
    <w:rsid w:val="00F03753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9C70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20</cp:revision>
  <cp:lastPrinted>2017-03-17T06:48:00Z</cp:lastPrinted>
  <dcterms:created xsi:type="dcterms:W3CDTF">2017-03-13T14:52:00Z</dcterms:created>
  <dcterms:modified xsi:type="dcterms:W3CDTF">2018-09-10T13:42:00Z</dcterms:modified>
</cp:coreProperties>
</file>