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-3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395A08">
        <w:t>8</w:t>
      </w:r>
      <w:r w:rsidRPr="0033192F">
        <w:t xml:space="preserve"> m. </w:t>
      </w:r>
      <w:r w:rsidR="00B93705">
        <w:t xml:space="preserve">lapkričio </w:t>
      </w:r>
      <w:r w:rsidR="00B93705">
        <w:rPr>
          <w:lang w:val="en-US"/>
        </w:rPr>
        <w:t>12-14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57647D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57647D">
              <w:rPr>
                <w:b/>
                <w:i/>
              </w:rPr>
              <w:t>Prof. habil. dr. Gintaras Švedas</w:t>
            </w:r>
          </w:p>
          <w:p w:rsidR="00101F13" w:rsidRPr="0057647D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7647D">
              <w:rPr>
                <w:i/>
              </w:rPr>
              <w:t>Vilniaus universiteto Teisės fakulteto Baudžiamosios justicijos katedros vedėjas</w:t>
            </w:r>
          </w:p>
          <w:p w:rsidR="00395A08" w:rsidRPr="0057647D" w:rsidRDefault="00395A08" w:rsidP="00395A08">
            <w:pPr>
              <w:rPr>
                <w:b/>
                <w:i/>
              </w:rPr>
            </w:pPr>
            <w:r w:rsidRPr="0057647D">
              <w:rPr>
                <w:b/>
                <w:i/>
              </w:rPr>
              <w:t>Dr. Laurynas Naujokaitis</w:t>
            </w:r>
          </w:p>
          <w:p w:rsidR="00395A08" w:rsidRPr="0057647D" w:rsidRDefault="00395A08" w:rsidP="00395A08">
            <w:pPr>
              <w:ind w:right="-1080"/>
              <w:jc w:val="both"/>
              <w:rPr>
                <w:i/>
              </w:rPr>
            </w:pPr>
            <w:r w:rsidRPr="0057647D">
              <w:rPr>
                <w:i/>
              </w:rPr>
              <w:t>Lietuvos Respublikos teisingumo ministerijos Transporto avarijų ir incidentų tyrimo skyriaus vedėjas</w:t>
            </w:r>
          </w:p>
          <w:p w:rsidR="004B62B6" w:rsidRPr="004B62B6" w:rsidRDefault="004B62B6" w:rsidP="004B62B6">
            <w:pPr>
              <w:rPr>
                <w:b/>
                <w:i/>
              </w:rPr>
            </w:pPr>
            <w:r w:rsidRPr="004B62B6">
              <w:rPr>
                <w:b/>
                <w:i/>
              </w:rPr>
              <w:t xml:space="preserve">Lina </w:t>
            </w:r>
            <w:proofErr w:type="spellStart"/>
            <w:r w:rsidRPr="004B62B6">
              <w:rPr>
                <w:b/>
                <w:i/>
              </w:rPr>
              <w:t>Urbaitė</w:t>
            </w:r>
            <w:proofErr w:type="spellEnd"/>
          </w:p>
          <w:p w:rsidR="004B62B6" w:rsidRDefault="004B62B6" w:rsidP="004B62B6">
            <w:pPr>
              <w:rPr>
                <w:i/>
              </w:rPr>
            </w:pPr>
            <w:r w:rsidRPr="004B62B6">
              <w:rPr>
                <w:i/>
              </w:rPr>
              <w:t>Teisingumo ministerijos Atstovavimo Europos Žmogaus Teisių Teisme skyriaus patarėja</w:t>
            </w:r>
          </w:p>
          <w:p w:rsidR="004B62B6" w:rsidRPr="004B62B6" w:rsidRDefault="004B62B6" w:rsidP="004B62B6">
            <w:pPr>
              <w:rPr>
                <w:i/>
              </w:rPr>
            </w:pPr>
            <w:r>
              <w:rPr>
                <w:i/>
              </w:rPr>
              <w:t>Vilniaus universiteto Teisės fakulteto doktorantė</w:t>
            </w:r>
          </w:p>
          <w:p w:rsidR="009944DE" w:rsidRPr="0057647D" w:rsidRDefault="009944DE" w:rsidP="000536A7">
            <w:pPr>
              <w:rPr>
                <w:b/>
                <w:i/>
                <w:iCs/>
              </w:rPr>
            </w:pPr>
            <w:r w:rsidRPr="0057647D">
              <w:rPr>
                <w:b/>
                <w:i/>
                <w:iCs/>
              </w:rPr>
              <w:t xml:space="preserve">Artūras </w:t>
            </w:r>
            <w:proofErr w:type="spellStart"/>
            <w:r w:rsidRPr="0057647D">
              <w:rPr>
                <w:b/>
                <w:i/>
                <w:iCs/>
              </w:rPr>
              <w:t>Pažarskis</w:t>
            </w:r>
            <w:proofErr w:type="spellEnd"/>
          </w:p>
          <w:p w:rsidR="009944DE" w:rsidRPr="0057647D" w:rsidRDefault="009944DE" w:rsidP="000536A7">
            <w:pPr>
              <w:rPr>
                <w:i/>
                <w:iCs/>
              </w:rPr>
            </w:pPr>
            <w:r w:rsidRPr="0057647D">
              <w:rPr>
                <w:i/>
                <w:iCs/>
              </w:rPr>
              <w:t>Lietuvos Aukščiausiojo Teismo teisėjas</w:t>
            </w:r>
          </w:p>
          <w:p w:rsidR="00101F13" w:rsidRPr="0057647D" w:rsidRDefault="00101F13" w:rsidP="001B2877">
            <w:pPr>
              <w:rPr>
                <w:b/>
                <w:i/>
              </w:rPr>
            </w:pPr>
            <w:r w:rsidRPr="0057647D">
              <w:rPr>
                <w:b/>
                <w:i/>
              </w:rPr>
              <w:t>Olegas Šibkovas</w:t>
            </w:r>
          </w:p>
          <w:p w:rsidR="009B0DCB" w:rsidRDefault="009B0DCB" w:rsidP="008256B0">
            <w:pPr>
              <w:rPr>
                <w:i/>
                <w:lang w:eastAsia="en-US"/>
              </w:rPr>
            </w:pPr>
            <w:r w:rsidRPr="0057647D">
              <w:rPr>
                <w:i/>
                <w:lang w:eastAsia="en-US"/>
              </w:rPr>
              <w:t xml:space="preserve">Vytauto Didžiojo universiteto </w:t>
            </w:r>
            <w:r w:rsidR="00757B18" w:rsidRPr="0057647D">
              <w:rPr>
                <w:i/>
                <w:lang w:eastAsia="en-US"/>
              </w:rPr>
              <w:t>T</w:t>
            </w:r>
            <w:r w:rsidRPr="0057647D">
              <w:rPr>
                <w:i/>
                <w:lang w:eastAsia="en-US"/>
              </w:rPr>
              <w:t>eisės fakulteto lektorius</w:t>
            </w:r>
          </w:p>
          <w:p w:rsidR="00200FE3" w:rsidRDefault="00200FE3" w:rsidP="008256B0">
            <w:pPr>
              <w:rPr>
                <w:i/>
                <w:lang w:eastAsia="en-US"/>
              </w:rPr>
            </w:pPr>
          </w:p>
          <w:p w:rsidR="00200FE3" w:rsidRPr="009B0DCB" w:rsidRDefault="00200FE3" w:rsidP="008256B0">
            <w:pPr>
              <w:rPr>
                <w:i/>
                <w:lang w:eastAsia="en-US"/>
              </w:rPr>
            </w:pPr>
          </w:p>
          <w:p w:rsidR="00ED6B23" w:rsidRPr="00ED6B23" w:rsidRDefault="00ED6B23" w:rsidP="00395A08">
            <w:pPr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Default="004F6340" w:rsidP="00B30D6B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B93705">
        <w:rPr>
          <w:u w:val="single"/>
        </w:rPr>
        <w:t xml:space="preserve">lapkričio </w:t>
      </w:r>
      <w:r w:rsidR="00B93705">
        <w:rPr>
          <w:u w:val="single"/>
          <w:lang w:val="en-US"/>
        </w:rPr>
        <w:t>12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454AB8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="00101F13"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454AB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454AB8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54AB8" w:rsidRDefault="00454AB8" w:rsidP="00454AB8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200FE3">
              <w:rPr>
                <w:b/>
              </w:rPr>
              <w:t xml:space="preserve">Nekaltumo prezumpcijos, teisės kreiptis į teismą užtikrinimas, kitos su teise į teisingą bylos nagrinėjimą susijusios problemos pagal Žmogaus teisių ir pagrindinių laisvių apsaugos konvencijos 6 str.1 ir 2 d. </w:t>
            </w:r>
          </w:p>
          <w:p w:rsidR="00101F13" w:rsidRPr="00DE3A57" w:rsidRDefault="00454AB8" w:rsidP="00454AB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Lina </w:t>
            </w:r>
            <w:proofErr w:type="spellStart"/>
            <w:r>
              <w:rPr>
                <w:b/>
                <w:i/>
              </w:rPr>
              <w:t>Urbaitė</w:t>
            </w:r>
            <w:proofErr w:type="spellEnd"/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454AB8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4F6340" w:rsidRPr="00DE3A57">
              <w:rPr>
                <w:i/>
                <w:color w:val="000000"/>
              </w:rPr>
              <w:t>2</w:t>
            </w:r>
            <w:r w:rsidRPr="00DE3A57">
              <w:rPr>
                <w:i/>
                <w:color w:val="000000"/>
              </w:rPr>
              <w:t>.</w:t>
            </w:r>
            <w:r w:rsidR="00454AB8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200FE3">
              <w:rPr>
                <w:b/>
                <w:color w:val="000000"/>
              </w:rPr>
              <w:t>1</w:t>
            </w:r>
            <w:r w:rsidR="009144A6" w:rsidRPr="00DE3A57">
              <w:rPr>
                <w:b/>
                <w:color w:val="000000"/>
              </w:rPr>
              <w:t>5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00FE3" w:rsidRDefault="00200FE3" w:rsidP="00BF094F">
            <w:pPr>
              <w:ind w:left="-35"/>
              <w:jc w:val="both"/>
              <w:rPr>
                <w:b/>
              </w:rPr>
            </w:pPr>
            <w:r w:rsidRPr="00200FE3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</w:p>
          <w:p w:rsidR="00101F13" w:rsidRPr="00DE3A57" w:rsidRDefault="004F6340" w:rsidP="00200FE3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200FE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200FE3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200FE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 w:rsidR="00200FE3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200FE3" w:rsidRPr="00200FE3" w:rsidRDefault="00200FE3" w:rsidP="00200FE3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200FE3">
              <w:rPr>
                <w:b/>
                <w:color w:val="000000"/>
              </w:rPr>
              <w:t>Civilinis ieškinys baudžiamajame procese, civilinė atsakomybė, kylanti iš nusikalstamų veikų</w:t>
            </w:r>
            <w:r>
              <w:rPr>
                <w:b/>
                <w:i/>
                <w:color w:val="000000"/>
              </w:rPr>
              <w:t>.</w:t>
            </w:r>
          </w:p>
          <w:p w:rsidR="004F6340" w:rsidRPr="00DE3A57" w:rsidRDefault="007F63A3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200FE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6</w:t>
            </w:r>
            <w:r w:rsidRPr="00DE3A57">
              <w:rPr>
                <w:i/>
                <w:color w:val="000000"/>
              </w:rPr>
              <w:t>.</w:t>
            </w:r>
            <w:r w:rsidR="00200FE3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200FE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16.</w:t>
            </w:r>
            <w:r w:rsidR="00200FE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7F63A3" w:rsidRPr="00DE3A57" w:rsidRDefault="00200FE3" w:rsidP="007F63A3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F6340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7F63A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63A3" w:rsidRPr="00DE3A57"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 w:rsidR="007F63A3" w:rsidRPr="00DE3A5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  <w:tr w:rsidR="00793604" w:rsidRPr="00DE3A57" w:rsidTr="00DF5C26">
        <w:tc>
          <w:tcPr>
            <w:tcW w:w="827" w:type="dxa"/>
          </w:tcPr>
          <w:p w:rsidR="00793604" w:rsidRPr="00DE3A57" w:rsidRDefault="00793604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93604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793604">
        <w:trPr>
          <w:trHeight w:val="80"/>
        </w:trPr>
        <w:tc>
          <w:tcPr>
            <w:tcW w:w="827" w:type="dxa"/>
          </w:tcPr>
          <w:p w:rsidR="00101F13" w:rsidRPr="00DE3A57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793604" w:rsidRDefault="00793604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454AB8" w:rsidRPr="00DE3A57" w:rsidRDefault="00454AB8" w:rsidP="00FE3752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B93705">
        <w:rPr>
          <w:u w:val="single"/>
        </w:rPr>
        <w:t xml:space="preserve">lapkričio </w:t>
      </w:r>
      <w:r w:rsidR="00B93705">
        <w:rPr>
          <w:u w:val="single"/>
          <w:lang w:val="en-US"/>
        </w:rPr>
        <w:t>13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E5453E" w:rsidRPr="00200FE3" w:rsidRDefault="00E5453E" w:rsidP="000F1611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00FE3">
              <w:rPr>
                <w:b/>
                <w:color w:val="000000"/>
              </w:rPr>
              <w:t>Kaltinime nurodytos veikos esminių faktinių aplinkybių  ir</w:t>
            </w:r>
            <w:r>
              <w:rPr>
                <w:b/>
                <w:color w:val="000000"/>
              </w:rPr>
              <w:t xml:space="preserve"> </w:t>
            </w:r>
            <w:r w:rsidRPr="00200FE3">
              <w:rPr>
                <w:b/>
                <w:color w:val="000000"/>
              </w:rPr>
              <w:t>jos kvalifikavimo  pakeitimas teisme</w:t>
            </w:r>
            <w:r>
              <w:rPr>
                <w:b/>
                <w:i/>
                <w:color w:val="000000"/>
              </w:rPr>
              <w:t>.</w:t>
            </w:r>
          </w:p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1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E5453E" w:rsidP="000F1611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Olegas Šibkovas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9073" w:type="dxa"/>
          </w:tcPr>
          <w:p w:rsidR="00454AB8" w:rsidRDefault="00454AB8" w:rsidP="00454AB8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395A08">
              <w:rPr>
                <w:b/>
              </w:rPr>
              <w:t>Orlaivių, jūrų laivų ir geležinkelių transporto avarijų ir incidentų tyrimų koordinavimas</w:t>
            </w:r>
            <w:r>
              <w:rPr>
                <w:b/>
              </w:rPr>
              <w:t>.</w:t>
            </w:r>
          </w:p>
          <w:p w:rsidR="00E5453E" w:rsidRPr="00DE3A57" w:rsidRDefault="00454AB8" w:rsidP="00454AB8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dr. Laurynas Naujokaitis</w:t>
            </w:r>
            <w:r w:rsidRPr="00200FE3">
              <w:rPr>
                <w:b/>
              </w:rPr>
              <w:t xml:space="preserve"> 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401529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401529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:rsidR="00E5453E" w:rsidRPr="00DE3A57" w:rsidRDefault="00454AB8" w:rsidP="00454AB8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</w:tbl>
    <w:p w:rsidR="001B2254" w:rsidRDefault="001B2254" w:rsidP="002746E2">
      <w:pPr>
        <w:jc w:val="center"/>
        <w:rPr>
          <w:color w:val="000000"/>
          <w:u w:val="single"/>
        </w:rPr>
      </w:pPr>
    </w:p>
    <w:p w:rsidR="00101F13" w:rsidRDefault="004F6340" w:rsidP="002746E2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B93705">
        <w:rPr>
          <w:u w:val="single"/>
        </w:rPr>
        <w:t xml:space="preserve">lapkričio </w:t>
      </w:r>
      <w:r w:rsidR="00B93705">
        <w:rPr>
          <w:u w:val="single"/>
          <w:lang w:val="en-US"/>
        </w:rPr>
        <w:t>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E5453E" w:rsidRPr="00DE3A57" w:rsidRDefault="00E5453E" w:rsidP="00E5453E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E5453E" w:rsidRDefault="00E5453E" w:rsidP="000F1611">
            <w:pPr>
              <w:ind w:left="-35"/>
              <w:jc w:val="both"/>
              <w:rPr>
                <w:b/>
                <w:color w:val="000000"/>
              </w:rPr>
            </w:pPr>
            <w:r w:rsidRPr="00395A08">
              <w:rPr>
                <w:b/>
                <w:color w:val="000000"/>
              </w:rPr>
              <w:t>Nuosprendžių baudžiamosiose bylose tarpusavio pripažinimas</w:t>
            </w:r>
            <w:r>
              <w:rPr>
                <w:b/>
                <w:color w:val="000000"/>
              </w:rPr>
              <w:t xml:space="preserve"> </w:t>
            </w:r>
            <w:r w:rsidRPr="00395A08">
              <w:rPr>
                <w:b/>
                <w:color w:val="000000"/>
              </w:rPr>
              <w:t>skiriant laisvės atėmimo bausmes ar su laisvės atėmimu susijusias priemones; teismo sprendimų ir sprendimų dėl lygtinio nuteisimo tarpusavio pripažinimas; Europos tyrimo orderis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401529" w:rsidRDefault="00E5453E" w:rsidP="000F16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  <w:r w:rsidRPr="00DE3A57">
              <w:rPr>
                <w:b/>
                <w:bCs/>
                <w:i/>
                <w:color w:val="000000"/>
                <w:sz w:val="10"/>
                <w:szCs w:val="10"/>
              </w:rPr>
              <w:t xml:space="preserve"> 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401529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b/>
                <w:color w:val="000000"/>
                <w:lang w:val="en-US"/>
              </w:rPr>
            </w:pPr>
            <w:r w:rsidRPr="00401529">
              <w:rPr>
                <w:b/>
                <w:color w:val="000000"/>
                <w:lang w:val="en-US"/>
              </w:rPr>
              <w:t>12.30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401529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14.00</w:t>
            </w:r>
          </w:p>
        </w:tc>
        <w:tc>
          <w:tcPr>
            <w:tcW w:w="8991" w:type="dxa"/>
          </w:tcPr>
          <w:p w:rsidR="00E5453E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E5453E" w:rsidRDefault="00E5453E" w:rsidP="00E5453E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794CB-026C-4A45-8978-2F03E653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343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24</cp:revision>
  <cp:lastPrinted>2017-04-05T10:04:00Z</cp:lastPrinted>
  <dcterms:created xsi:type="dcterms:W3CDTF">2017-09-04T06:29:00Z</dcterms:created>
  <dcterms:modified xsi:type="dcterms:W3CDTF">2018-09-03T12:20:00Z</dcterms:modified>
</cp:coreProperties>
</file>