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B12476">
        <w:rPr>
          <w:sz w:val="24"/>
        </w:rPr>
        <w:t>Jurgą Vasiliauskienę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7C7A28">
        <w:rPr>
          <w:sz w:val="24"/>
        </w:rPr>
        <w:t>Kauno</w:t>
      </w:r>
      <w:r>
        <w:rPr>
          <w:sz w:val="24"/>
        </w:rPr>
        <w:t xml:space="preserve"> apylinkės T</w:t>
      </w:r>
      <w:r w:rsidRPr="00E62FE3">
        <w:rPr>
          <w:sz w:val="24"/>
        </w:rPr>
        <w:t xml:space="preserve">eismo </w:t>
      </w:r>
      <w:r w:rsidR="007C7A28">
        <w:rPr>
          <w:sz w:val="24"/>
        </w:rPr>
        <w:t xml:space="preserve">Kauno rūmų </w:t>
      </w:r>
      <w:r w:rsidRPr="00E62FE3">
        <w:rPr>
          <w:sz w:val="24"/>
        </w:rPr>
        <w:t>teisėj</w:t>
      </w:r>
      <w:r>
        <w:rPr>
          <w:sz w:val="24"/>
        </w:rPr>
        <w:t>o</w:t>
      </w:r>
      <w:r w:rsidR="00B12476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B12476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7C7A28">
        <w:rPr>
          <w:sz w:val="24"/>
        </w:rPr>
        <w:t>Kauno apygardos</w:t>
      </w:r>
      <w:r w:rsidR="00B139AF">
        <w:rPr>
          <w:sz w:val="24"/>
        </w:rPr>
        <w:t xml:space="preserve"> </w:t>
      </w:r>
      <w:r w:rsidR="00FC6E2E">
        <w:rPr>
          <w:sz w:val="24"/>
        </w:rPr>
        <w:t>TEISMo TEISėJ</w:t>
      </w:r>
      <w:r w:rsidR="0070674C">
        <w:rPr>
          <w:sz w:val="24"/>
        </w:rPr>
        <w:t>A</w:t>
      </w:r>
      <w:bookmarkStart w:id="0" w:name="_GoBack"/>
      <w:bookmarkEnd w:id="0"/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17056D">
        <w:t>8</w:t>
      </w:r>
      <w:r>
        <w:t xml:space="preserve"> m. </w:t>
      </w:r>
      <w:r w:rsidR="007C7A28">
        <w:t>spalio 26</w:t>
      </w:r>
      <w:r w:rsidR="00F74505">
        <w:t xml:space="preserve"> </w:t>
      </w:r>
      <w:r>
        <w:t>d. Nr. 13P-</w:t>
      </w:r>
      <w:r w:rsidR="007C7A28">
        <w:t>10</w:t>
      </w:r>
      <w:r w:rsidR="00B12476">
        <w:t>6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 xml:space="preserve">į Lietuvos Respublikos Prezidentės 2018 m. </w:t>
      </w:r>
      <w:r w:rsidR="007C7A28">
        <w:t>spalio 23</w:t>
      </w:r>
      <w:r w:rsidR="0017056D" w:rsidRPr="0017056D">
        <w:t xml:space="preserve"> d. dekretą </w:t>
      </w:r>
      <w:r w:rsidR="007C7A28">
        <w:t xml:space="preserve">                </w:t>
      </w:r>
      <w:r w:rsidR="0017056D" w:rsidRPr="0017056D">
        <w:t>Nr. 1K-14</w:t>
      </w:r>
      <w:r w:rsidR="007C7A28">
        <w:t>39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7C7A28">
        <w:t xml:space="preserve">Kauno </w:t>
      </w:r>
      <w:r>
        <w:t xml:space="preserve">apylinkės teismo </w:t>
      </w:r>
      <w:r w:rsidR="007C7A28">
        <w:t xml:space="preserve">Kauno rūmų </w:t>
      </w:r>
      <w:r>
        <w:t>teisėjo</w:t>
      </w:r>
      <w:r w:rsidR="00B12476">
        <w:t>s</w:t>
      </w:r>
      <w:r w:rsidR="003B4AD8">
        <w:t xml:space="preserve"> </w:t>
      </w:r>
      <w:r w:rsidR="00B12476">
        <w:t>Jurgos Vasiliauskienės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B12476">
        <w:t>7</w:t>
      </w:r>
      <w:r w:rsidR="00E631AA">
        <w:t xml:space="preserve"> m. </w:t>
      </w:r>
      <w:r w:rsidR="00B12476">
        <w:t>vasario 6</w:t>
      </w:r>
      <w:r w:rsidR="007C7A28">
        <w:t xml:space="preserve"> d</w:t>
      </w:r>
      <w:r w:rsidR="00E831D1">
        <w:t>. išvadą Nr. 48P-</w:t>
      </w:r>
      <w:r w:rsidR="00B12476">
        <w:t>27</w:t>
      </w:r>
      <w:r>
        <w:t xml:space="preserve">-(7.8.4), </w:t>
      </w:r>
      <w:r w:rsidRPr="001C5865">
        <w:t>Pretendentų į teisėjus atrankos komisijos 201</w:t>
      </w:r>
      <w:r w:rsidR="00F74505">
        <w:t>8</w:t>
      </w:r>
      <w:r w:rsidRPr="001C5865">
        <w:t xml:space="preserve"> m. </w:t>
      </w:r>
      <w:r w:rsidR="007C7A28">
        <w:t>spalio 15</w:t>
      </w:r>
      <w:r w:rsidRPr="001C5865">
        <w:t xml:space="preserve"> d. išvadą Nr. 35P-</w:t>
      </w:r>
      <w:r w:rsidR="00F74505">
        <w:t>2</w:t>
      </w:r>
      <w:r w:rsidR="007C7A28">
        <w:t>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B12476">
        <w:rPr>
          <w:b/>
        </w:rPr>
        <w:t>Jurgą VASILIAUSKIENĘ</w:t>
      </w:r>
      <w:r>
        <w:rPr>
          <w:b/>
        </w:rPr>
        <w:t xml:space="preserve"> </w:t>
      </w:r>
      <w:r>
        <w:t xml:space="preserve">iš </w:t>
      </w:r>
      <w:r w:rsidR="007C7A28">
        <w:t>Kauno</w:t>
      </w:r>
      <w:r>
        <w:t xml:space="preserve"> apylinkės teismo </w:t>
      </w:r>
      <w:r w:rsidR="007C7A28">
        <w:t xml:space="preserve">Kauno rūmų </w:t>
      </w:r>
      <w:r>
        <w:t>teisėjo</w:t>
      </w:r>
      <w:r w:rsidR="00B12476">
        <w:t>s</w:t>
      </w:r>
      <w:r>
        <w:t xml:space="preserve"> pareigų ir j</w:t>
      </w:r>
      <w:r w:rsidR="00B12476">
        <w:t>ą</w:t>
      </w:r>
      <w:r>
        <w:t xml:space="preserve"> skirti </w:t>
      </w:r>
      <w:r w:rsidR="007C7A28">
        <w:t>Kauno</w:t>
      </w:r>
      <w:r>
        <w:t xml:space="preserve"> apygardos teismo teisėj</w:t>
      </w:r>
      <w:r w:rsidR="00B12476">
        <w:t>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7C7A28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7C7A28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  <w:p w:rsidR="007C7A28" w:rsidRDefault="007C7A28" w:rsidP="00C87988">
            <w:pPr>
              <w:rPr>
                <w:lang w:eastAsia="lt-LT"/>
              </w:rPr>
            </w:pP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17056D" w:rsidRPr="006F0B10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13" w:rsidRDefault="004D3613" w:rsidP="00E64510">
      <w:r>
        <w:separator/>
      </w:r>
    </w:p>
  </w:endnote>
  <w:endnote w:type="continuationSeparator" w:id="0">
    <w:p w:rsidR="004D3613" w:rsidRDefault="004D361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13" w:rsidRDefault="004D3613" w:rsidP="00E64510">
      <w:r>
        <w:separator/>
      </w:r>
    </w:p>
  </w:footnote>
  <w:footnote w:type="continuationSeparator" w:id="0">
    <w:p w:rsidR="004D3613" w:rsidRDefault="004D361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1E16ED"/>
    <w:rsid w:val="002D599C"/>
    <w:rsid w:val="002E212E"/>
    <w:rsid w:val="00354837"/>
    <w:rsid w:val="003B4AD8"/>
    <w:rsid w:val="00406AB3"/>
    <w:rsid w:val="004D3613"/>
    <w:rsid w:val="005D749D"/>
    <w:rsid w:val="00635E1D"/>
    <w:rsid w:val="006F2CFD"/>
    <w:rsid w:val="0070674C"/>
    <w:rsid w:val="00723327"/>
    <w:rsid w:val="007B5829"/>
    <w:rsid w:val="007C7A28"/>
    <w:rsid w:val="007D04E0"/>
    <w:rsid w:val="00832B93"/>
    <w:rsid w:val="008C08FD"/>
    <w:rsid w:val="008D6DF5"/>
    <w:rsid w:val="008D7357"/>
    <w:rsid w:val="009107C1"/>
    <w:rsid w:val="009741D0"/>
    <w:rsid w:val="009F6FE9"/>
    <w:rsid w:val="00A247F7"/>
    <w:rsid w:val="00A54430"/>
    <w:rsid w:val="00B12476"/>
    <w:rsid w:val="00B139AF"/>
    <w:rsid w:val="00B30FBE"/>
    <w:rsid w:val="00BE2494"/>
    <w:rsid w:val="00C42D95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06F5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2018-10-24T08:47:00Z</dcterms:created>
  <dcterms:modified xsi:type="dcterms:W3CDTF">2018-10-24T10:18:00Z</dcterms:modified>
</cp:coreProperties>
</file>