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23214B" w:rsidP="00E0611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MOKYMŲ </w:t>
      </w:r>
    </w:p>
    <w:p w:rsidR="00AC44CA" w:rsidRPr="00E06117" w:rsidRDefault="00AC44CA" w:rsidP="00457C8E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 w:rsidR="0023214B" w:rsidRPr="0023214B">
        <w:rPr>
          <w:b/>
          <w:color w:val="000000"/>
        </w:rPr>
        <w:t>VALSTYBĖS TARNYBOS REFORMA NUO 2019-01-01: DARBO SANTYKIAI, PAREIGYBĖS, ĮGYVENDINIMO DOKUMENTACIJA</w:t>
      </w:r>
      <w:r w:rsidR="0023214B" w:rsidRPr="00E06117">
        <w:rPr>
          <w:b/>
          <w:color w:val="000000"/>
        </w:rPr>
        <w:t>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23214B" w:rsidRDefault="00AC44CA" w:rsidP="00CE597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214B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23214B" w:rsidP="00E06117">
      <w:pPr>
        <w:jc w:val="center"/>
        <w:rPr>
          <w:bCs/>
        </w:rPr>
      </w:pPr>
      <w:r>
        <w:t>2</w:t>
      </w:r>
      <w:r w:rsidR="00CD205B">
        <w:t>018</w:t>
      </w:r>
      <w:r w:rsidR="00AC44CA" w:rsidRPr="00E06117">
        <w:t xml:space="preserve"> m. </w:t>
      </w:r>
      <w:r>
        <w:t>spalio</w:t>
      </w:r>
      <w:r w:rsidR="00AC44CA" w:rsidRPr="00E06117">
        <w:t xml:space="preserve"> </w:t>
      </w:r>
      <w:r w:rsidR="00292287">
        <w:t>1</w:t>
      </w:r>
      <w:r w:rsidR="00CD205B">
        <w:t>6</w:t>
      </w:r>
      <w:r w:rsidR="00AC44CA" w:rsidRPr="00E06117">
        <w:t xml:space="preserve"> d.</w:t>
      </w:r>
    </w:p>
    <w:p w:rsidR="00AC44CA" w:rsidRDefault="0023214B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 (L. Sapiegos g. 15, Vilnius) </w:t>
      </w:r>
    </w:p>
    <w:p w:rsidR="00075431" w:rsidRDefault="00075431" w:rsidP="00E06117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:rsidR="00075431" w:rsidRDefault="00075431" w:rsidP="00E06117">
      <w:pPr>
        <w:jc w:val="center"/>
        <w:rPr>
          <w:color w:val="000000"/>
        </w:rPr>
      </w:pPr>
    </w:p>
    <w:p w:rsidR="00075431" w:rsidRDefault="00075431" w:rsidP="00E06117">
      <w:pPr>
        <w:jc w:val="center"/>
        <w:rPr>
          <w:color w:val="000000"/>
        </w:rPr>
      </w:pPr>
    </w:p>
    <w:p w:rsidR="00075431" w:rsidRPr="00E06117" w:rsidRDefault="00075431" w:rsidP="00E06117">
      <w:pPr>
        <w:jc w:val="center"/>
        <w:rPr>
          <w:bCs/>
        </w:rPr>
      </w:pP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23214B" w:rsidTr="001F6404">
        <w:tc>
          <w:tcPr>
            <w:tcW w:w="9414" w:type="dxa"/>
          </w:tcPr>
          <w:p w:rsidR="00AC44CA" w:rsidRPr="0023214B" w:rsidRDefault="00AC44CA" w:rsidP="00457C8E">
            <w:pPr>
              <w:rPr>
                <w:i/>
                <w:iCs/>
              </w:rPr>
            </w:pPr>
            <w:r w:rsidRPr="0023214B">
              <w:rPr>
                <w:i/>
                <w:iCs/>
              </w:rPr>
              <w:t>Lektor</w:t>
            </w:r>
            <w:r w:rsidR="00292287" w:rsidRPr="0023214B">
              <w:rPr>
                <w:i/>
                <w:iCs/>
              </w:rPr>
              <w:t>ius</w:t>
            </w:r>
            <w:r w:rsidR="003075B7" w:rsidRPr="0023214B">
              <w:rPr>
                <w:i/>
                <w:iCs/>
              </w:rPr>
              <w:t>:</w:t>
            </w:r>
          </w:p>
          <w:p w:rsidR="00AC44CA" w:rsidRPr="0023214B" w:rsidRDefault="0023214B" w:rsidP="0023214B">
            <w:pPr>
              <w:ind w:right="33"/>
              <w:jc w:val="both"/>
              <w:rPr>
                <w:b/>
                <w:i/>
              </w:rPr>
            </w:pPr>
            <w:r w:rsidRPr="0023214B">
              <w:rPr>
                <w:color w:val="000000"/>
              </w:rPr>
              <w:t xml:space="preserve"> </w:t>
            </w:r>
            <w:r w:rsidRPr="0023214B">
              <w:rPr>
                <w:b/>
                <w:color w:val="000000"/>
              </w:rPr>
              <w:t xml:space="preserve">Advokatas doc. dr. </w:t>
            </w:r>
            <w:r w:rsidRPr="0023214B">
              <w:rPr>
                <w:b/>
                <w:bCs/>
                <w:color w:val="000000"/>
              </w:rPr>
              <w:t xml:space="preserve">Tomas </w:t>
            </w:r>
            <w:proofErr w:type="spellStart"/>
            <w:r w:rsidRPr="0023214B">
              <w:rPr>
                <w:b/>
                <w:bCs/>
                <w:color w:val="000000"/>
              </w:rPr>
              <w:t>Bagdanskis</w:t>
            </w:r>
            <w:proofErr w:type="spellEnd"/>
          </w:p>
        </w:tc>
      </w:tr>
    </w:tbl>
    <w:p w:rsidR="00AC44CA" w:rsidRPr="0023214B" w:rsidRDefault="00AC44CA" w:rsidP="007F0A9A">
      <w:pPr>
        <w:rPr>
          <w:color w:val="000000"/>
          <w:u w:val="single"/>
        </w:rPr>
      </w:pPr>
    </w:p>
    <w:p w:rsidR="00075431" w:rsidRPr="0023214B" w:rsidRDefault="00075431" w:rsidP="007F0A9A">
      <w:pPr>
        <w:rPr>
          <w:color w:val="000000"/>
          <w:u w:val="single"/>
        </w:rPr>
      </w:pPr>
    </w:p>
    <w:p w:rsidR="0023214B" w:rsidRPr="0023214B" w:rsidRDefault="0023214B" w:rsidP="0023214B">
      <w:pPr>
        <w:autoSpaceDE w:val="0"/>
        <w:autoSpaceDN w:val="0"/>
        <w:adjustRightInd w:val="0"/>
        <w:rPr>
          <w:color w:val="000000"/>
        </w:rPr>
      </w:pPr>
      <w:r w:rsidRPr="0023214B">
        <w:rPr>
          <w:b/>
          <w:bCs/>
          <w:color w:val="000000"/>
        </w:rPr>
        <w:t xml:space="preserve">Mokymų temos: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tarnybos įstatymo naujos redakcijos taikymas nuo 2019-01-01;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tarnybos reformos esmė – kaip keisis valstybės tarnautojų statusas ir darbo santykiai su įstaiga;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tarnautojų darbo santykių reglamentavimas ir reformos dokumentacija;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Darbo sutarčių sudarymas ir įforminimas;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Atleidimo iš darbo naujovės ir jų reikšmė valstybės tarnyboje;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Vadovaujamas pareigas einančių tarnautojų ir politinio pasitikėjimo tarnautojų darbo santykiai ir reformos įgyvendinimas;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tarnautojų, kurių pareigybės panaikinamos, išeitinių kompensacijų išmokėjimo tvarka;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tarnautojų garantijos iki ir po reformos įgyvendinimo;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tarnautojų materialinės žalos reguliavimas po reformos įgyvendinimo;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Valstybės tarnautojų pareigybių nustatymas nuo 2019-01-01;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Vidinės dokumentacijos pakeitimai įgyvendinant valstybės tarnybos reformą;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5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Kaip keisis darbo užmokesčio skaičiavimas įsigaliojus naujos redakcijos VTĮ: pareiginės algos koeficientų ir bazinės algos perskaičiavimas; </w:t>
      </w:r>
    </w:p>
    <w:p w:rsidR="0023214B" w:rsidRPr="00AE3F3A" w:rsidRDefault="0023214B" w:rsidP="0023214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AE3F3A">
        <w:rPr>
          <w:rFonts w:ascii="Times New Roman" w:hAnsi="Times New Roman"/>
          <w:color w:val="000000"/>
        </w:rPr>
        <w:t xml:space="preserve">Darbo ir poilsio laiko ypatumai, komandiruotės po reformos įgyvendinimo. </w:t>
      </w:r>
    </w:p>
    <w:p w:rsidR="0023214B" w:rsidRPr="00AE3F3A" w:rsidRDefault="0023214B" w:rsidP="0023214B">
      <w:pPr>
        <w:pStyle w:val="Default"/>
        <w:rPr>
          <w:rFonts w:ascii="Times New Roman" w:hAnsi="Times New Roman" w:cs="Times New Roman"/>
        </w:rPr>
      </w:pPr>
    </w:p>
    <w:p w:rsidR="00AC44CA" w:rsidRDefault="0023214B" w:rsidP="0023214B">
      <w:pPr>
        <w:rPr>
          <w:color w:val="000000"/>
          <w:sz w:val="20"/>
          <w:szCs w:val="20"/>
          <w:u w:val="single"/>
        </w:rPr>
      </w:pPr>
      <w:r>
        <w:t xml:space="preserve"> </w:t>
      </w:r>
    </w:p>
    <w:tbl>
      <w:tblPr>
        <w:tblStyle w:val="LightShading-Accent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589"/>
      </w:tblGrid>
      <w:tr w:rsidR="001F6404" w:rsidRPr="0018246E" w:rsidTr="00493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404" w:rsidRPr="001F6404" w:rsidRDefault="001F6404" w:rsidP="00C4206F">
            <w:pPr>
              <w:spacing w:line="276" w:lineRule="auto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09:</w:t>
            </w:r>
            <w:r w:rsidR="00C4206F">
              <w:rPr>
                <w:i/>
                <w:color w:val="000000"/>
              </w:rPr>
              <w:t>15</w:t>
            </w:r>
            <w:r w:rsidRPr="001F6404">
              <w:rPr>
                <w:i/>
                <w:color w:val="000000"/>
              </w:rPr>
              <w:t>-</w:t>
            </w:r>
            <w:r w:rsidR="00C4206F">
              <w:rPr>
                <w:i/>
                <w:color w:val="000000"/>
              </w:rPr>
              <w:t>9:45</w:t>
            </w:r>
          </w:p>
        </w:tc>
        <w:tc>
          <w:tcPr>
            <w:tcW w:w="7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23214B">
              <w:rPr>
                <w:i/>
                <w:color w:val="000000"/>
              </w:rPr>
              <w:t>.  Pasitikimo kava</w:t>
            </w:r>
          </w:p>
          <w:p w:rsidR="001F6404" w:rsidRPr="001F6404" w:rsidRDefault="001F6404" w:rsidP="00CD205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4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1F6404" w:rsidRDefault="00C4206F" w:rsidP="00C4206F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9:45-1</w:t>
            </w:r>
            <w:r w:rsidR="0023214B">
              <w:rPr>
                <w:i/>
                <w:color w:val="000000"/>
              </w:rPr>
              <w:t>2:0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Default="0023214B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Mokymų sesija</w:t>
            </w:r>
          </w:p>
          <w:p w:rsidR="0023214B" w:rsidRPr="001F6404" w:rsidRDefault="0023214B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493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CD205B" w:rsidP="00C4206F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3214B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23214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0-1</w:t>
            </w:r>
            <w:r w:rsidR="00C4206F">
              <w:rPr>
                <w:i/>
                <w:color w:val="000000"/>
              </w:rPr>
              <w:t>2:45</w:t>
            </w:r>
          </w:p>
        </w:tc>
        <w:tc>
          <w:tcPr>
            <w:tcW w:w="7715" w:type="dxa"/>
          </w:tcPr>
          <w:p w:rsidR="001F6404" w:rsidRDefault="0023214B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Pietūs</w:t>
            </w:r>
          </w:p>
          <w:p w:rsidR="00292287" w:rsidRPr="001F6404" w:rsidRDefault="00292287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49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1F6404" w:rsidRDefault="00CD205B" w:rsidP="00C4206F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4206F">
              <w:rPr>
                <w:i/>
                <w:color w:val="000000"/>
              </w:rPr>
              <w:t>2</w:t>
            </w:r>
            <w:r w:rsidR="0023214B">
              <w:rPr>
                <w:i/>
                <w:color w:val="000000"/>
              </w:rPr>
              <w:t>:</w:t>
            </w:r>
            <w:r w:rsidR="00C4206F">
              <w:rPr>
                <w:i/>
                <w:color w:val="000000"/>
              </w:rPr>
              <w:t>45</w:t>
            </w:r>
            <w:r w:rsidR="008C4C74" w:rsidRPr="008C4C74">
              <w:rPr>
                <w:i/>
                <w:color w:val="000000"/>
              </w:rPr>
              <w:t>-1</w:t>
            </w:r>
            <w:r w:rsidR="0023214B">
              <w:rPr>
                <w:i/>
                <w:color w:val="000000"/>
              </w:rPr>
              <w:t>4:</w:t>
            </w:r>
            <w:r w:rsidR="00C4206F">
              <w:rPr>
                <w:i/>
                <w:color w:val="000000"/>
              </w:rPr>
              <w:t>1</w:t>
            </w:r>
            <w:bookmarkStart w:id="0" w:name="_GoBack"/>
            <w:bookmarkEnd w:id="0"/>
            <w:r w:rsidR="0023214B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  <w:tcBorders>
              <w:left w:val="none" w:sz="0" w:space="0" w:color="auto"/>
              <w:right w:val="none" w:sz="0" w:space="0" w:color="auto"/>
            </w:tcBorders>
          </w:tcPr>
          <w:p w:rsidR="001F6404" w:rsidRPr="001F6404" w:rsidRDefault="0023214B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Mokymų sesijos tęsinys. Klausimai-atsakymai</w:t>
            </w:r>
          </w:p>
          <w:p w:rsidR="001F6404" w:rsidRPr="001F6404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075431" w:rsidRPr="0049313C" w:rsidRDefault="00075431" w:rsidP="0049313C">
      <w:pPr>
        <w:ind w:left="-540" w:firstLine="540"/>
        <w:rPr>
          <w:sz w:val="22"/>
          <w:szCs w:val="22"/>
        </w:rPr>
      </w:pPr>
    </w:p>
    <w:p w:rsidR="00AC44CA" w:rsidRPr="00CE4FD5" w:rsidRDefault="00AC44CA" w:rsidP="0049313C">
      <w:pPr>
        <w:rPr>
          <w:rFonts w:ascii="Arial" w:hAnsi="Arial" w:cs="Arial"/>
          <w:sz w:val="20"/>
          <w:szCs w:val="20"/>
        </w:rPr>
      </w:pPr>
    </w:p>
    <w:sectPr w:rsidR="00AC44CA" w:rsidRPr="00CE4FD5" w:rsidSect="0023214B">
      <w:headerReference w:type="default" r:id="rId7"/>
      <w:pgSz w:w="11906" w:h="16838"/>
      <w:pgMar w:top="680" w:right="99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53" w:rsidRDefault="00643753">
      <w:r>
        <w:separator/>
      </w:r>
    </w:p>
  </w:endnote>
  <w:endnote w:type="continuationSeparator" w:id="0">
    <w:p w:rsidR="00643753" w:rsidRDefault="006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53" w:rsidRDefault="00643753">
      <w:r>
        <w:separator/>
      </w:r>
    </w:p>
  </w:footnote>
  <w:footnote w:type="continuationSeparator" w:id="0">
    <w:p w:rsidR="00643753" w:rsidRDefault="0064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23214B" w:rsidRDefault="003075B7" w:rsidP="00EA07A2">
    <w:pPr>
      <w:pStyle w:val="Header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3214B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82D"/>
      </v:shape>
    </w:pict>
  </w:numPicBullet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7F43"/>
    <w:multiLevelType w:val="hybridMultilevel"/>
    <w:tmpl w:val="17E40C88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9"/>
  </w:num>
  <w:num w:numId="10">
    <w:abstractNumId w:val="12"/>
  </w:num>
  <w:num w:numId="11">
    <w:abstractNumId w:val="7"/>
  </w:num>
  <w:num w:numId="12">
    <w:abstractNumId w:val="14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43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2692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214B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287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1C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313C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753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A7D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C4C74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3F3A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4F7A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206F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5B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6A47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7D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47C98"/>
  <w15:docId w15:val="{D1E12815-9602-42C1-B772-490C34F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5</cp:revision>
  <cp:lastPrinted>2015-03-23T08:16:00Z</cp:lastPrinted>
  <dcterms:created xsi:type="dcterms:W3CDTF">2018-09-03T10:56:00Z</dcterms:created>
  <dcterms:modified xsi:type="dcterms:W3CDTF">2018-09-18T10:59:00Z</dcterms:modified>
</cp:coreProperties>
</file>