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0C" w:rsidRPr="0088761E" w:rsidRDefault="005E1A0C" w:rsidP="005E1A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r w:rsidRPr="0088761E">
        <w:rPr>
          <w:b/>
          <w:color w:val="000000"/>
        </w:rPr>
        <w:t xml:space="preserve">TEISĖJŲ </w:t>
      </w:r>
      <w:r w:rsidR="004C76CD">
        <w:rPr>
          <w:b/>
          <w:color w:val="000000"/>
        </w:rPr>
        <w:t xml:space="preserve">BENDRŲJŲ GEBĖJIMŲ </w:t>
      </w:r>
      <w:r w:rsidRPr="0088761E">
        <w:rPr>
          <w:b/>
          <w:color w:val="000000"/>
        </w:rPr>
        <w:t>MOKYMO PROGRAMA</w:t>
      </w:r>
    </w:p>
    <w:p w:rsidR="005E1A0C" w:rsidRDefault="005E1A0C" w:rsidP="005E1A0C">
      <w:pPr>
        <w:pStyle w:val="western"/>
        <w:spacing w:before="0" w:beforeAutospacing="0" w:after="0" w:afterAutospacing="0"/>
        <w:rPr>
          <w:b/>
          <w:color w:val="000000"/>
        </w:rPr>
      </w:pPr>
      <w:r w:rsidRPr="0088761E">
        <w:rPr>
          <w:b/>
          <w:color w:val="000000"/>
        </w:rPr>
        <w:t xml:space="preserve"> „</w:t>
      </w:r>
      <w:r w:rsidR="00D91D81" w:rsidRPr="00D91D81">
        <w:rPr>
          <w:rFonts w:eastAsia="Calibri"/>
          <w:b/>
          <w:color w:val="000000"/>
          <w:lang w:eastAsia="en-US"/>
        </w:rPr>
        <w:t>DUOMENŲ, PATEIKTŲ FINANSINĖSE ATASKAITOSE, ANALIZĖ</w:t>
      </w:r>
      <w:r w:rsidRPr="0088761E">
        <w:rPr>
          <w:b/>
          <w:color w:val="000000"/>
        </w:rPr>
        <w:t>“</w:t>
      </w:r>
    </w:p>
    <w:bookmarkEnd w:id="0"/>
    <w:p w:rsidR="00101F13" w:rsidRPr="00535F3C" w:rsidRDefault="00070FD5" w:rsidP="005E1A0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E1A0C">
        <w:rPr>
          <w:bCs/>
        </w:rPr>
        <w:t>FIN</w:t>
      </w:r>
      <w:r w:rsidR="008B2A98">
        <w:rPr>
          <w:bCs/>
        </w:rPr>
        <w:t>-</w:t>
      </w:r>
      <w:r w:rsidR="005E1A0C">
        <w:rPr>
          <w:bCs/>
        </w:rPr>
        <w:t>2/1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D91D81">
        <w:t>9</w:t>
      </w:r>
      <w:r w:rsidRPr="0033192F">
        <w:t xml:space="preserve"> m. </w:t>
      </w:r>
      <w:r w:rsidR="0091102D">
        <w:t xml:space="preserve">kovo </w:t>
      </w:r>
      <w:r w:rsidR="0091102D">
        <w:rPr>
          <w:lang w:val="en-US"/>
        </w:rPr>
        <w:t>14-15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FF269D" w:rsidRPr="00D91D81" w:rsidRDefault="004C6176" w:rsidP="00D91D81">
            <w:pPr>
              <w:rPr>
                <w:i/>
                <w:iCs/>
              </w:rPr>
            </w:pPr>
            <w:r w:rsidRPr="004C6176">
              <w:rPr>
                <w:b/>
                <w:i/>
              </w:rPr>
              <w:t>D</w:t>
            </w:r>
            <w:r w:rsidR="005E1A0C">
              <w:rPr>
                <w:b/>
                <w:i/>
              </w:rPr>
              <w:t xml:space="preserve">alia </w:t>
            </w:r>
            <w:proofErr w:type="spellStart"/>
            <w:r w:rsidR="005E1A0C">
              <w:rPr>
                <w:b/>
                <w:i/>
              </w:rPr>
              <w:t>Pučkienė</w:t>
            </w:r>
            <w:proofErr w:type="spellEnd"/>
            <w:r w:rsidR="005F763F">
              <w:rPr>
                <w:b/>
                <w:i/>
              </w:rPr>
              <w:t xml:space="preserve"> –</w:t>
            </w:r>
            <w:r w:rsidR="005F763F" w:rsidRPr="00880D22">
              <w:rPr>
                <w:i/>
                <w:iCs/>
              </w:rPr>
              <w:t xml:space="preserve"> </w:t>
            </w:r>
            <w:r w:rsidR="005F763F">
              <w:rPr>
                <w:i/>
                <w:iCs/>
              </w:rPr>
              <w:t xml:space="preserve">finansų ir </w:t>
            </w:r>
            <w:r w:rsidR="005F763F" w:rsidRPr="00880D22">
              <w:rPr>
                <w:i/>
                <w:iCs/>
              </w:rPr>
              <w:t>apskaitos specialist</w:t>
            </w:r>
            <w:r w:rsidR="005F763F">
              <w:rPr>
                <w:i/>
                <w:iCs/>
              </w:rPr>
              <w:t xml:space="preserve">ė, </w:t>
            </w:r>
            <w:r w:rsidR="005F763F" w:rsidRPr="00880D22">
              <w:rPr>
                <w:i/>
                <w:iCs/>
              </w:rPr>
              <w:t>vadovėlio „Buhalterinė apska</w:t>
            </w:r>
            <w:r w:rsidR="005F763F">
              <w:rPr>
                <w:i/>
                <w:iCs/>
              </w:rPr>
              <w:t>ita: teorija ir praktika“ autorė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Default="00D91D81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91102D">
        <w:rPr>
          <w:u w:val="single"/>
        </w:rPr>
        <w:t>kovo 14</w:t>
      </w:r>
      <w:r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D91D81" w:rsidRPr="002A3798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5E1A0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5E1A0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9843ED" w:rsidRDefault="00D91D81" w:rsidP="009843ED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color w:val="FF0000"/>
              </w:rPr>
            </w:pPr>
            <w:r w:rsidRPr="00D91D81">
              <w:rPr>
                <w:b/>
              </w:rPr>
              <w:t xml:space="preserve">Ūkinės operacijos samprata. Apskaitos dokumentų reikšmė. </w:t>
            </w:r>
            <w:r w:rsidR="009843ED" w:rsidRPr="004331A2">
              <w:rPr>
                <w:b/>
              </w:rPr>
              <w:t>Praktinės užduotys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E1A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9843ED" w:rsidRDefault="009843ED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</w:rPr>
            </w:pPr>
            <w:r w:rsidRPr="00D91D81">
              <w:rPr>
                <w:b/>
              </w:rPr>
              <w:t xml:space="preserve">Įmonės veiklos duomenų iki finansinių ataskaitų „kelias“. </w:t>
            </w:r>
            <w:r w:rsidRPr="004331A2">
              <w:rPr>
                <w:b/>
              </w:rPr>
              <w:t>Praktinės užduotys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5E1A0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5.3</w:t>
            </w:r>
            <w:r w:rsidRPr="00FA28F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Default="005E1A0C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FA28F6" w:rsidRPr="00FA28F6" w:rsidRDefault="00FA28F6" w:rsidP="00D91D8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7.0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Pr="00FA28F6" w:rsidRDefault="005E1A0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D91D81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91102D">
        <w:rPr>
          <w:u w:val="single"/>
        </w:rPr>
        <w:t>kovo 15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9843ED" w:rsidRDefault="009843ED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</w:rPr>
            </w:pPr>
            <w:r w:rsidRPr="00D91D81">
              <w:rPr>
                <w:b/>
              </w:rPr>
              <w:t xml:space="preserve">Finansinių ataskaitų pateikimas. </w:t>
            </w:r>
            <w:r w:rsidRPr="004331A2">
              <w:rPr>
                <w:b/>
              </w:rPr>
              <w:t>Praktinės užduotys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70FD5" w:rsidRPr="009843ED" w:rsidRDefault="009843ED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  <w:r w:rsidRPr="00D91D81">
              <w:rPr>
                <w:b/>
              </w:rPr>
              <w:t>Finansinėse ataskaitose esančių duomenų analizė</w:t>
            </w:r>
            <w:r>
              <w:rPr>
                <w:b/>
              </w:rPr>
              <w:t xml:space="preserve">. </w:t>
            </w:r>
            <w:r w:rsidRPr="004331A2">
              <w:rPr>
                <w:b/>
              </w:rPr>
              <w:t>Praktinės užduotys</w:t>
            </w:r>
          </w:p>
        </w:tc>
      </w:tr>
      <w:tr w:rsidR="00D12E9B" w:rsidRPr="003E5139" w:rsidTr="00EF630B">
        <w:trPr>
          <w:cantSplit/>
        </w:trPr>
        <w:tc>
          <w:tcPr>
            <w:tcW w:w="827" w:type="dxa"/>
          </w:tcPr>
          <w:p w:rsidR="00D12E9B" w:rsidRPr="00D12E9B" w:rsidRDefault="00D12E9B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2E9B" w:rsidRPr="00D12E9B" w:rsidRDefault="00D12E9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5E1A0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5E1A0C" w:rsidRDefault="005E1A0C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91D81" w:rsidRDefault="00D91D81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91D81" w:rsidRDefault="00D91D81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441013">
      <w:pPr>
        <w:rPr>
          <w:rStyle w:val="Grietas"/>
          <w:bCs/>
          <w:color w:val="000000"/>
          <w:sz w:val="20"/>
          <w:szCs w:val="20"/>
        </w:rPr>
      </w:pPr>
    </w:p>
    <w:p w:rsidR="00FF269D" w:rsidRDefault="00FF269D" w:rsidP="005E1A0C">
      <w:pPr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D91D81">
              <w:rPr>
                <w:color w:val="000000"/>
                <w:sz w:val="14"/>
                <w:szCs w:val="14"/>
              </w:rPr>
              <w:t>699 14462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AF" w:rsidRDefault="00006AAF">
      <w:r>
        <w:separator/>
      </w:r>
    </w:p>
  </w:endnote>
  <w:endnote w:type="continuationSeparator" w:id="0">
    <w:p w:rsidR="00006AAF" w:rsidRDefault="0000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AF" w:rsidRDefault="00006AAF">
      <w:r>
        <w:separator/>
      </w:r>
    </w:p>
  </w:footnote>
  <w:footnote w:type="continuationSeparator" w:id="0">
    <w:p w:rsidR="00006AAF" w:rsidRDefault="00006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6AA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0B46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1A2"/>
    <w:rsid w:val="004340B5"/>
    <w:rsid w:val="00435C99"/>
    <w:rsid w:val="00437359"/>
    <w:rsid w:val="00440A7E"/>
    <w:rsid w:val="00441013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C76CD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443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0C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3F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152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23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0555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02D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43ED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6A2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6FE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2E9B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1D81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64B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166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E77B2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76257-B9D3-4214-8B17-33E9BD06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1311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7</cp:revision>
  <cp:lastPrinted>2015-07-08T07:49:00Z</cp:lastPrinted>
  <dcterms:created xsi:type="dcterms:W3CDTF">2018-11-26T11:24:00Z</dcterms:created>
  <dcterms:modified xsi:type="dcterms:W3CDTF">2018-11-28T10:45:00Z</dcterms:modified>
</cp:coreProperties>
</file>