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5730C7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5730C7">
        <w:rPr>
          <w:sz w:val="24"/>
        </w:rPr>
        <w:t>Joną Čirvinską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5730C7">
        <w:rPr>
          <w:sz w:val="24"/>
        </w:rPr>
        <w:t>Alytaus</w:t>
      </w:r>
      <w:r w:rsidR="001D4669">
        <w:rPr>
          <w:sz w:val="24"/>
        </w:rPr>
        <w:t xml:space="preserve"> apylinkės teismo </w:t>
      </w:r>
      <w:r w:rsidR="005730C7">
        <w:rPr>
          <w:sz w:val="24"/>
        </w:rPr>
        <w:t>Alytaus</w:t>
      </w:r>
      <w:r w:rsidR="001D4669">
        <w:rPr>
          <w:sz w:val="24"/>
        </w:rPr>
        <w:t xml:space="preserve"> rūmų</w:t>
      </w:r>
      <w:r w:rsidR="00504E9A">
        <w:rPr>
          <w:sz w:val="24"/>
        </w:rPr>
        <w:t xml:space="preserve"> </w:t>
      </w:r>
      <w:r w:rsidR="00981582">
        <w:rPr>
          <w:sz w:val="24"/>
        </w:rPr>
        <w:t>teisėjo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41882">
        <w:t>8</w:t>
      </w:r>
      <w:r>
        <w:t xml:space="preserve"> m</w:t>
      </w:r>
      <w:r w:rsidR="007C12D2">
        <w:t xml:space="preserve">. </w:t>
      </w:r>
      <w:r w:rsidR="005730C7">
        <w:t>lapkričio 30</w:t>
      </w:r>
      <w:r w:rsidR="008C4F67">
        <w:t xml:space="preserve"> </w:t>
      </w:r>
      <w:r w:rsidR="00626FF6">
        <w:t>d. Nr. 13P-</w:t>
      </w:r>
      <w:r w:rsidR="005730C7">
        <w:t>115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D41882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5730C7">
        <w:rPr>
          <w:b w:val="0"/>
          <w:caps w:val="0"/>
          <w:sz w:val="24"/>
        </w:rPr>
        <w:t>lapkričio 28</w:t>
      </w:r>
      <w:r w:rsidR="003119E9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5730C7">
        <w:rPr>
          <w:b w:val="0"/>
          <w:caps w:val="0"/>
          <w:sz w:val="24"/>
        </w:rPr>
        <w:t>467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bookmarkStart w:id="0" w:name="_GoBack"/>
      <w:bookmarkEnd w:id="0"/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5730C7">
        <w:rPr>
          <w:caps w:val="0"/>
          <w:sz w:val="24"/>
        </w:rPr>
        <w:t>Joną ČIRVINSKĄ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5730C7">
        <w:rPr>
          <w:b w:val="0"/>
          <w:caps w:val="0"/>
          <w:sz w:val="24"/>
        </w:rPr>
        <w:t xml:space="preserve">Alytaus </w:t>
      </w:r>
      <w:r w:rsidR="001D4669">
        <w:rPr>
          <w:b w:val="0"/>
          <w:caps w:val="0"/>
          <w:sz w:val="24"/>
        </w:rPr>
        <w:t xml:space="preserve">apylinkės </w:t>
      </w:r>
      <w:r w:rsidR="007F4738" w:rsidRPr="003304AE">
        <w:rPr>
          <w:b w:val="0"/>
          <w:caps w:val="0"/>
          <w:sz w:val="24"/>
        </w:rPr>
        <w:t>teismo</w:t>
      </w:r>
      <w:r w:rsidR="001D4669">
        <w:rPr>
          <w:b w:val="0"/>
          <w:caps w:val="0"/>
          <w:sz w:val="24"/>
        </w:rPr>
        <w:t xml:space="preserve"> </w:t>
      </w:r>
      <w:r w:rsidR="005730C7">
        <w:rPr>
          <w:b w:val="0"/>
          <w:caps w:val="0"/>
          <w:sz w:val="24"/>
        </w:rPr>
        <w:t>Alytaus</w:t>
      </w:r>
      <w:r w:rsidR="001D4669">
        <w:rPr>
          <w:b w:val="0"/>
          <w:caps w:val="0"/>
          <w:sz w:val="24"/>
        </w:rPr>
        <w:t xml:space="preserve"> rūmų</w:t>
      </w:r>
      <w:r w:rsidR="007F4738" w:rsidRPr="003304AE">
        <w:rPr>
          <w:b w:val="0"/>
          <w:caps w:val="0"/>
          <w:sz w:val="24"/>
        </w:rPr>
        <w:t xml:space="preserve"> </w:t>
      </w:r>
      <w:r w:rsidR="00981582">
        <w:rPr>
          <w:b w:val="0"/>
          <w:caps w:val="0"/>
          <w:sz w:val="24"/>
        </w:rPr>
        <w:t xml:space="preserve">teisėjo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8F4860" w:rsidRPr="00C025A5" w:rsidTr="0015030D">
        <w:tc>
          <w:tcPr>
            <w:tcW w:w="6912" w:type="dxa"/>
          </w:tcPr>
          <w:p w:rsidR="008F4860" w:rsidRPr="00C025A5" w:rsidRDefault="008F4860" w:rsidP="0015030D">
            <w:r>
              <w:t>Pirmininkas</w:t>
            </w:r>
          </w:p>
        </w:tc>
        <w:tc>
          <w:tcPr>
            <w:tcW w:w="2886" w:type="dxa"/>
          </w:tcPr>
          <w:p w:rsidR="008F4860" w:rsidRDefault="008F4860" w:rsidP="0015030D">
            <w:r>
              <w:t>Rimvydas Norkus</w:t>
            </w:r>
          </w:p>
          <w:p w:rsidR="008F4860" w:rsidRPr="00C025A5" w:rsidRDefault="008F4860" w:rsidP="0015030D"/>
        </w:tc>
      </w:tr>
      <w:tr w:rsidR="008F4860" w:rsidTr="0015030D">
        <w:tc>
          <w:tcPr>
            <w:tcW w:w="6912" w:type="dxa"/>
          </w:tcPr>
          <w:p w:rsidR="008F4860" w:rsidRPr="00C025A5" w:rsidRDefault="008F4860" w:rsidP="0015030D"/>
        </w:tc>
        <w:tc>
          <w:tcPr>
            <w:tcW w:w="2886" w:type="dxa"/>
          </w:tcPr>
          <w:p w:rsidR="008F4860" w:rsidRDefault="008F4860" w:rsidP="0015030D"/>
        </w:tc>
      </w:tr>
      <w:tr w:rsidR="008F4860" w:rsidRPr="00C025A5" w:rsidTr="0015030D">
        <w:tc>
          <w:tcPr>
            <w:tcW w:w="6912" w:type="dxa"/>
          </w:tcPr>
          <w:p w:rsidR="008F4860" w:rsidRDefault="008F4860" w:rsidP="0015030D"/>
          <w:p w:rsidR="008F4860" w:rsidRPr="00C025A5" w:rsidRDefault="008F4860" w:rsidP="0015030D">
            <w:r w:rsidRPr="00C025A5">
              <w:t>Sekretor</w:t>
            </w:r>
            <w:r>
              <w:t>ius</w:t>
            </w:r>
          </w:p>
        </w:tc>
        <w:tc>
          <w:tcPr>
            <w:tcW w:w="2886" w:type="dxa"/>
          </w:tcPr>
          <w:p w:rsidR="008F4860" w:rsidRDefault="008F4860" w:rsidP="0015030D"/>
          <w:p w:rsidR="008F4860" w:rsidRPr="00C025A5" w:rsidRDefault="008F4860" w:rsidP="0015030D">
            <w:r>
              <w:t>Ramūnas Gadliauskas</w:t>
            </w:r>
            <w:r w:rsidRPr="00C025A5">
              <w:t xml:space="preserve">       </w:t>
            </w:r>
          </w:p>
        </w:tc>
      </w:tr>
    </w:tbl>
    <w:p w:rsidR="008F4860" w:rsidRDefault="008F4860" w:rsidP="008F4860"/>
    <w:p w:rsidR="00D41882" w:rsidRPr="003304AE" w:rsidRDefault="00D41882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p w:rsidR="00D41882" w:rsidRPr="00002358" w:rsidRDefault="00D41882" w:rsidP="00D41882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81" w:rsidRDefault="00D64381">
      <w:r>
        <w:separator/>
      </w:r>
    </w:p>
  </w:endnote>
  <w:endnote w:type="continuationSeparator" w:id="0">
    <w:p w:rsidR="00D64381" w:rsidRDefault="00D6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81" w:rsidRDefault="00D64381">
      <w:r>
        <w:separator/>
      </w:r>
    </w:p>
  </w:footnote>
  <w:footnote w:type="continuationSeparator" w:id="0">
    <w:p w:rsidR="00D64381" w:rsidRDefault="00D6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4669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19E9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0249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30C7"/>
    <w:rsid w:val="00575C11"/>
    <w:rsid w:val="00577B3F"/>
    <w:rsid w:val="00590D4E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D3B6C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87374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8F4860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724D4"/>
    <w:rsid w:val="00B75802"/>
    <w:rsid w:val="00BC3FE0"/>
    <w:rsid w:val="00BC7A31"/>
    <w:rsid w:val="00BD29EF"/>
    <w:rsid w:val="00BD4C8B"/>
    <w:rsid w:val="00BD595A"/>
    <w:rsid w:val="00BE4448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40B1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41882"/>
    <w:rsid w:val="00D64381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D9556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link w:val="TitleChar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D41882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2017-04-27T08:23:00Z</cp:lastPrinted>
  <dcterms:created xsi:type="dcterms:W3CDTF">2018-06-27T11:08:00Z</dcterms:created>
  <dcterms:modified xsi:type="dcterms:W3CDTF">2018-11-28T09:10:00Z</dcterms:modified>
</cp:coreProperties>
</file>