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AC14" w14:textId="253BD334" w:rsidR="009D6681" w:rsidRDefault="007D40E6" w:rsidP="004C1274">
      <w:pPr>
        <w:pStyle w:val="Date"/>
        <w:rPr>
          <w:noProof/>
          <w:lang w:eastAsia="lt-LT"/>
        </w:rPr>
      </w:pPr>
      <w:r>
        <w:rPr>
          <w:noProof/>
          <w:lang w:eastAsia="lt-LT"/>
        </w:rPr>
        <w:drawing>
          <wp:inline distT="0" distB="0" distL="0" distR="0" wp14:anchorId="40C3DAE7" wp14:editId="785D1000">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FF72946" w14:textId="77777777" w:rsidR="002436C6" w:rsidRPr="00016EB0" w:rsidRDefault="002436C6" w:rsidP="007B07E6">
      <w:pPr>
        <w:pStyle w:val="Date"/>
        <w:rPr>
          <w:sz w:val="16"/>
        </w:rPr>
      </w:pPr>
    </w:p>
    <w:p w14:paraId="17F72292" w14:textId="77777777" w:rsidR="007B07E6" w:rsidRPr="00CB631F" w:rsidRDefault="007B07E6" w:rsidP="007B07E6">
      <w:pPr>
        <w:pStyle w:val="Title"/>
        <w:spacing w:line="480" w:lineRule="auto"/>
        <w:rPr>
          <w:rFonts w:ascii="Times New Roman" w:hAnsi="Times New Roman"/>
          <w:sz w:val="24"/>
        </w:rPr>
      </w:pPr>
      <w:r w:rsidRPr="00CB631F">
        <w:rPr>
          <w:rFonts w:ascii="Times New Roman" w:hAnsi="Times New Roman"/>
          <w:sz w:val="24"/>
        </w:rPr>
        <w:t>TEISĖJŲ TARYBA</w:t>
      </w:r>
    </w:p>
    <w:p w14:paraId="7EF60118" w14:textId="77777777" w:rsidR="007B07E6" w:rsidRPr="0098381B" w:rsidRDefault="007B07E6" w:rsidP="007B07E6">
      <w:pPr>
        <w:pStyle w:val="Title"/>
        <w:spacing w:line="240" w:lineRule="auto"/>
        <w:rPr>
          <w:rFonts w:ascii="Times New Roman" w:hAnsi="Times New Roman"/>
          <w:sz w:val="24"/>
        </w:rPr>
      </w:pPr>
      <w:r w:rsidRPr="0098381B">
        <w:rPr>
          <w:rFonts w:ascii="Times New Roman" w:hAnsi="Times New Roman"/>
          <w:sz w:val="24"/>
        </w:rPr>
        <w:t>NUTARIMAS</w:t>
      </w:r>
    </w:p>
    <w:p w14:paraId="0E64E1EB" w14:textId="77777777" w:rsidR="009D6681" w:rsidRDefault="009D6681" w:rsidP="007B07E6">
      <w:pPr>
        <w:pStyle w:val="Title"/>
        <w:rPr>
          <w:rFonts w:ascii="Times New Roman" w:hAnsi="Times New Roman"/>
          <w:sz w:val="24"/>
        </w:rPr>
      </w:pPr>
      <w:r>
        <w:rPr>
          <w:rFonts w:ascii="Times New Roman" w:hAnsi="Times New Roman"/>
          <w:sz w:val="24"/>
        </w:rPr>
        <w:t xml:space="preserve">DĖL TEISĖJŲ TARYBOS 2018 M. RUGSĖJO 28 D. NUTARIMO NR. 13P-101-(7.1.2) </w:t>
      </w:r>
    </w:p>
    <w:p w14:paraId="3E94EF8D" w14:textId="4F3BAE37" w:rsidR="00273F1D" w:rsidRPr="008B7922" w:rsidRDefault="009D6681" w:rsidP="007B07E6">
      <w:pPr>
        <w:pStyle w:val="Title"/>
        <w:rPr>
          <w:rFonts w:ascii="Times New Roman" w:hAnsi="Times New Roman"/>
          <w:sz w:val="24"/>
        </w:rPr>
      </w:pPr>
      <w:r>
        <w:rPr>
          <w:rFonts w:ascii="Times New Roman" w:hAnsi="Times New Roman"/>
          <w:sz w:val="24"/>
        </w:rPr>
        <w:t>„</w:t>
      </w:r>
      <w:r w:rsidR="007B07E6" w:rsidRPr="0098381B">
        <w:rPr>
          <w:rFonts w:ascii="Times New Roman" w:hAnsi="Times New Roman"/>
          <w:sz w:val="24"/>
        </w:rPr>
        <w:t>DĖ</w:t>
      </w:r>
      <w:r w:rsidR="0098381B">
        <w:rPr>
          <w:rFonts w:ascii="Times New Roman" w:hAnsi="Times New Roman"/>
          <w:sz w:val="24"/>
        </w:rPr>
        <w:t>L</w:t>
      </w:r>
      <w:r w:rsidR="007B07E6" w:rsidRPr="0098381B">
        <w:rPr>
          <w:rFonts w:ascii="Times New Roman" w:hAnsi="Times New Roman"/>
          <w:sz w:val="24"/>
        </w:rPr>
        <w:t xml:space="preserve"> </w:t>
      </w:r>
      <w:r w:rsidR="0098381B" w:rsidRPr="0098381B">
        <w:rPr>
          <w:rFonts w:ascii="Times New Roman" w:hAnsi="Times New Roman"/>
          <w:sz w:val="24"/>
        </w:rPr>
        <w:t>PAVYZDINIŲ APYLINKIŲ TEISMŲ</w:t>
      </w:r>
      <w:r w:rsidR="007B07E6" w:rsidRPr="0098381B">
        <w:rPr>
          <w:rFonts w:ascii="Times New Roman" w:hAnsi="Times New Roman"/>
          <w:sz w:val="24"/>
        </w:rPr>
        <w:t>,</w:t>
      </w:r>
      <w:r w:rsidR="0098381B" w:rsidRPr="0098381B">
        <w:rPr>
          <w:rFonts w:ascii="Times New Roman" w:hAnsi="Times New Roman"/>
          <w:sz w:val="24"/>
        </w:rPr>
        <w:t xml:space="preserve"> APYGARDŲ TEISMŲ IR APYGARDŲ ADMINISTRACINIŲ TEISMŲ</w:t>
      </w:r>
      <w:r w:rsidR="007B07E6" w:rsidRPr="0098381B">
        <w:rPr>
          <w:rFonts w:ascii="Times New Roman" w:hAnsi="Times New Roman"/>
          <w:sz w:val="24"/>
        </w:rPr>
        <w:t xml:space="preserve"> STRUKTŪRŲ </w:t>
      </w:r>
      <w:r w:rsidR="001A523C">
        <w:rPr>
          <w:rFonts w:ascii="Times New Roman" w:hAnsi="Times New Roman"/>
          <w:sz w:val="24"/>
        </w:rPr>
        <w:t xml:space="preserve">APRAŠYMŲ </w:t>
      </w:r>
      <w:r w:rsidR="008B7922">
        <w:rPr>
          <w:rFonts w:ascii="Times New Roman" w:hAnsi="Times New Roman"/>
          <w:sz w:val="24"/>
        </w:rPr>
        <w:t>IR PAREIGYBIŲ SĄRAŠŲ</w:t>
      </w:r>
    </w:p>
    <w:p w14:paraId="72B6DB8C" w14:textId="3F975683" w:rsidR="007B07E6" w:rsidRPr="0098381B" w:rsidRDefault="007B07E6" w:rsidP="007B07E6">
      <w:pPr>
        <w:pStyle w:val="Title"/>
        <w:rPr>
          <w:rFonts w:ascii="Times New Roman" w:hAnsi="Times New Roman"/>
          <w:sz w:val="24"/>
        </w:rPr>
      </w:pPr>
      <w:r w:rsidRPr="0098381B">
        <w:rPr>
          <w:rFonts w:ascii="Times New Roman" w:hAnsi="Times New Roman"/>
          <w:sz w:val="24"/>
        </w:rPr>
        <w:t>PATVIRTINIMO</w:t>
      </w:r>
      <w:r w:rsidR="009D6681">
        <w:rPr>
          <w:rFonts w:ascii="Times New Roman" w:hAnsi="Times New Roman"/>
          <w:sz w:val="24"/>
        </w:rPr>
        <w:t xml:space="preserve">“ PAKEITIMO </w:t>
      </w:r>
    </w:p>
    <w:p w14:paraId="6C117634" w14:textId="77777777" w:rsidR="007B07E6" w:rsidRPr="00AB6CBC" w:rsidRDefault="007B07E6" w:rsidP="007B07E6">
      <w:pPr>
        <w:pStyle w:val="Title"/>
        <w:jc w:val="left"/>
        <w:rPr>
          <w:rFonts w:ascii="Times New Roman" w:hAnsi="Times New Roman"/>
          <w:b w:val="0"/>
          <w:sz w:val="24"/>
        </w:rPr>
      </w:pPr>
    </w:p>
    <w:p w14:paraId="74F09BE7" w14:textId="55F6166B" w:rsidR="007B07E6" w:rsidRPr="00FC6E97" w:rsidRDefault="00C02F3E" w:rsidP="00FC6E97">
      <w:pPr>
        <w:pStyle w:val="Date"/>
      </w:pPr>
      <w:r>
        <w:t>2018</w:t>
      </w:r>
      <w:r w:rsidRPr="00CB631F">
        <w:t xml:space="preserve"> </w:t>
      </w:r>
      <w:r w:rsidR="007B07E6" w:rsidRPr="00CB631F">
        <w:t>m</w:t>
      </w:r>
      <w:r w:rsidR="007B07E6">
        <w:t>.</w:t>
      </w:r>
      <w:r w:rsidR="004C1274">
        <w:t xml:space="preserve"> </w:t>
      </w:r>
      <w:r w:rsidR="009D6681">
        <w:t xml:space="preserve">gruodžio </w:t>
      </w:r>
      <w:r w:rsidR="007D40E6">
        <w:t>14</w:t>
      </w:r>
      <w:r w:rsidR="00A01430">
        <w:t xml:space="preserve"> </w:t>
      </w:r>
      <w:r w:rsidR="007B07E6" w:rsidRPr="00CB631F">
        <w:t>d. Nr. 13P-</w:t>
      </w:r>
      <w:r w:rsidR="00B808E4">
        <w:t>142</w:t>
      </w:r>
      <w:bookmarkStart w:id="0" w:name="_GoBack"/>
      <w:bookmarkEnd w:id="0"/>
      <w:r w:rsidR="007B07E6" w:rsidRPr="00CB631F">
        <w:t>-(7.1.2)</w:t>
      </w:r>
    </w:p>
    <w:p w14:paraId="4D99E63A" w14:textId="77777777" w:rsidR="007B07E6" w:rsidRPr="00CB631F" w:rsidRDefault="007B07E6" w:rsidP="007B07E6">
      <w:pPr>
        <w:pStyle w:val="Date"/>
      </w:pPr>
      <w:r w:rsidRPr="00CB631F">
        <w:t>Vilnius</w:t>
      </w:r>
    </w:p>
    <w:p w14:paraId="24221BE9" w14:textId="77777777" w:rsidR="005766B4" w:rsidRDefault="005766B4" w:rsidP="004C7B80">
      <w:pPr>
        <w:pStyle w:val="BodyTextIndent"/>
        <w:ind w:right="39" w:firstLine="0"/>
      </w:pPr>
    </w:p>
    <w:p w14:paraId="2A36563D" w14:textId="329E34EA" w:rsidR="0024277D" w:rsidRDefault="007B07E6" w:rsidP="001476AA">
      <w:pPr>
        <w:pStyle w:val="BodyTextIndent"/>
        <w:tabs>
          <w:tab w:val="left" w:pos="993"/>
        </w:tabs>
        <w:ind w:right="39"/>
      </w:pPr>
      <w:r w:rsidRPr="00375C54">
        <w:t>Vadovaudamasi Lietuvos Respublikos teismų įstatymo 120 straipsnio 19 punktu</w:t>
      </w:r>
      <w:r w:rsidR="00ED47D2">
        <w:t xml:space="preserve">, atsižvelgdama į </w:t>
      </w:r>
      <w:r w:rsidR="00ED47D2" w:rsidRPr="00D65F9F">
        <w:t xml:space="preserve">Lietuvos Respublikos valstybės tarnybos įstatymo </w:t>
      </w:r>
      <w:r w:rsidR="00ED47D2">
        <w:t>Nr. VIII-1316 pakeitimo įstatymą</w:t>
      </w:r>
      <w:r w:rsidR="00ED47D2" w:rsidRPr="00D65F9F">
        <w:t xml:space="preserve"> </w:t>
      </w:r>
      <w:bookmarkStart w:id="1" w:name="topas"/>
      <w:bookmarkEnd w:id="1"/>
      <w:r w:rsidR="00ED47D2" w:rsidRPr="00D65F9F">
        <w:rPr>
          <w:color w:val="000000"/>
        </w:rPr>
        <w:t>Nr. XIII-1370</w:t>
      </w:r>
      <w:r w:rsidR="007B5AB6">
        <w:t>,</w:t>
      </w:r>
      <w:r w:rsidR="0027549C">
        <w:t xml:space="preserve"> </w:t>
      </w:r>
      <w:r w:rsidRPr="00375C54">
        <w:t xml:space="preserve">Teisėjų taryba n u t a r i a:  </w:t>
      </w:r>
    </w:p>
    <w:p w14:paraId="528C239B" w14:textId="21D66CED" w:rsidR="0024277D" w:rsidRDefault="0024277D" w:rsidP="00901430">
      <w:pPr>
        <w:pStyle w:val="BodyTextIndent"/>
        <w:numPr>
          <w:ilvl w:val="0"/>
          <w:numId w:val="4"/>
        </w:numPr>
        <w:tabs>
          <w:tab w:val="left" w:pos="993"/>
        </w:tabs>
        <w:ind w:left="0" w:right="39" w:firstLine="720"/>
      </w:pPr>
      <w:r>
        <w:t xml:space="preserve">Pakeisti </w:t>
      </w:r>
      <w:r w:rsidR="00901430" w:rsidRPr="00375C54">
        <w:t>Pavyzdinį apylinkių</w:t>
      </w:r>
      <w:r w:rsidR="00901430">
        <w:t>,</w:t>
      </w:r>
      <w:r w:rsidR="00901430" w:rsidRPr="00375C54">
        <w:t xml:space="preserve"> </w:t>
      </w:r>
      <w:r w:rsidR="00901430">
        <w:t>apygardų ir</w:t>
      </w:r>
      <w:r w:rsidR="00901430" w:rsidRPr="00375C54">
        <w:t xml:space="preserve"> apygardų administracinių teismų valstybės tarnautojų pareigybių sąrašą</w:t>
      </w:r>
      <w:r w:rsidR="001476AA">
        <w:t xml:space="preserve">, patvirtintą </w:t>
      </w:r>
      <w:r w:rsidRPr="00375C54">
        <w:t xml:space="preserve">Teisėjų tarybos </w:t>
      </w:r>
      <w:r w:rsidRPr="001476AA">
        <w:rPr>
          <w:color w:val="000000"/>
        </w:rPr>
        <w:t>2018 m. rugsėjo 28 d. nutarim</w:t>
      </w:r>
      <w:r w:rsidR="001476AA">
        <w:rPr>
          <w:color w:val="000000"/>
        </w:rPr>
        <w:t>u</w:t>
      </w:r>
      <w:r w:rsidRPr="001476AA">
        <w:rPr>
          <w:color w:val="000000"/>
        </w:rPr>
        <w:t xml:space="preserve"> Nr. </w:t>
      </w:r>
      <w:r w:rsidRPr="00375C54">
        <w:t>13P-</w:t>
      </w:r>
      <w:r>
        <w:t>101</w:t>
      </w:r>
      <w:r w:rsidRPr="00375C54">
        <w:t>-(7.1.2)</w:t>
      </w:r>
      <w:r w:rsidRPr="001476AA">
        <w:rPr>
          <w:color w:val="000000"/>
        </w:rPr>
        <w:t xml:space="preserve"> „Dėl </w:t>
      </w:r>
      <w:r w:rsidRPr="00375C54">
        <w:t>pavyzdinių apylinkių teismų, apygardų teismų ir apygardų administracinių teismų struktūrų aprašymų ir pareigybių sąrašų patvirtinimo</w:t>
      </w:r>
      <w:r w:rsidRPr="001476AA">
        <w:rPr>
          <w:color w:val="000000"/>
        </w:rPr>
        <w:t>“</w:t>
      </w:r>
      <w:r w:rsidR="00A418E0" w:rsidRPr="00A418E0">
        <w:rPr>
          <w:color w:val="000000"/>
        </w:rPr>
        <w:t xml:space="preserve"> </w:t>
      </w:r>
      <w:r w:rsidR="00A418E0">
        <w:rPr>
          <w:color w:val="000000"/>
        </w:rPr>
        <w:t>(toliau – Nutarimas),</w:t>
      </w:r>
      <w:r w:rsidR="001476AA">
        <w:rPr>
          <w:color w:val="000000"/>
        </w:rPr>
        <w:t xml:space="preserve"> </w:t>
      </w:r>
      <w:r w:rsidR="001476AA">
        <w:t xml:space="preserve">ir papildyti jį </w:t>
      </w:r>
      <w:r>
        <w:t xml:space="preserve">26 punktu: </w:t>
      </w:r>
    </w:p>
    <w:p w14:paraId="46CF1997" w14:textId="77777777" w:rsidR="001476AA" w:rsidRPr="001476AA" w:rsidRDefault="001476AA" w:rsidP="001476AA">
      <w:pPr>
        <w:pStyle w:val="BodyTextIndent"/>
        <w:tabs>
          <w:tab w:val="left" w:pos="993"/>
        </w:tabs>
        <w:ind w:left="720" w:right="40" w:firstLine="0"/>
        <w:rPr>
          <w:sz w:val="12"/>
          <w:szCs w:val="12"/>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94"/>
        <w:gridCol w:w="3402"/>
      </w:tblGrid>
      <w:tr w:rsidR="0024277D" w14:paraId="1334256B" w14:textId="77777777" w:rsidTr="0024277D">
        <w:trPr>
          <w:trHeight w:val="315"/>
        </w:trPr>
        <w:tc>
          <w:tcPr>
            <w:tcW w:w="1134" w:type="dxa"/>
            <w:shd w:val="clear" w:color="auto" w:fill="auto"/>
            <w:noWrap/>
            <w:vAlign w:val="bottom"/>
            <w:hideMark/>
          </w:tcPr>
          <w:p w14:paraId="3FCCD581" w14:textId="761E69AD" w:rsidR="0024277D" w:rsidRDefault="001476AA" w:rsidP="001476AA">
            <w:pPr>
              <w:tabs>
                <w:tab w:val="left" w:pos="993"/>
              </w:tabs>
              <w:ind w:firstLine="169"/>
              <w:jc w:val="center"/>
              <w:rPr>
                <w:color w:val="000000"/>
              </w:rPr>
            </w:pPr>
            <w:r>
              <w:rPr>
                <w:color w:val="000000"/>
              </w:rPr>
              <w:t>„2</w:t>
            </w:r>
            <w:r w:rsidR="0024277D">
              <w:rPr>
                <w:color w:val="000000"/>
              </w:rPr>
              <w:t>6</w:t>
            </w:r>
          </w:p>
        </w:tc>
        <w:tc>
          <w:tcPr>
            <w:tcW w:w="4394" w:type="dxa"/>
            <w:shd w:val="clear" w:color="auto" w:fill="auto"/>
            <w:vAlign w:val="center"/>
            <w:hideMark/>
          </w:tcPr>
          <w:p w14:paraId="30279450" w14:textId="18773C93" w:rsidR="0024277D" w:rsidRDefault="00F108B0" w:rsidP="001476AA">
            <w:pPr>
              <w:tabs>
                <w:tab w:val="left" w:pos="993"/>
              </w:tabs>
              <w:ind w:firstLine="720"/>
              <w:rPr>
                <w:color w:val="000000"/>
              </w:rPr>
            </w:pPr>
            <w:r>
              <w:rPr>
                <w:color w:val="000000"/>
              </w:rPr>
              <w:t>T</w:t>
            </w:r>
            <w:r w:rsidR="0024277D">
              <w:rPr>
                <w:color w:val="000000"/>
              </w:rPr>
              <w:t xml:space="preserve">eisėjo </w:t>
            </w:r>
            <w:r>
              <w:rPr>
                <w:color w:val="000000"/>
              </w:rPr>
              <w:t xml:space="preserve">vyresnysis </w:t>
            </w:r>
            <w:r w:rsidR="0024277D">
              <w:rPr>
                <w:color w:val="000000"/>
              </w:rPr>
              <w:t>padėjėjas</w:t>
            </w:r>
            <w:r w:rsidR="00F167A2">
              <w:rPr>
                <w:color w:val="000000"/>
              </w:rPr>
              <w:t>“</w:t>
            </w:r>
          </w:p>
        </w:tc>
        <w:tc>
          <w:tcPr>
            <w:tcW w:w="3402" w:type="dxa"/>
          </w:tcPr>
          <w:p w14:paraId="79718625" w14:textId="77777777" w:rsidR="0024277D" w:rsidRDefault="0024277D" w:rsidP="001476AA">
            <w:pPr>
              <w:tabs>
                <w:tab w:val="left" w:pos="993"/>
              </w:tabs>
              <w:ind w:firstLine="720"/>
              <w:rPr>
                <w:color w:val="000000"/>
              </w:rPr>
            </w:pPr>
          </w:p>
        </w:tc>
      </w:tr>
    </w:tbl>
    <w:p w14:paraId="628F364E" w14:textId="01DF9476" w:rsidR="001476AA" w:rsidRPr="001476AA" w:rsidRDefault="001476AA" w:rsidP="001476AA">
      <w:pPr>
        <w:pStyle w:val="BodyTextIndent"/>
        <w:tabs>
          <w:tab w:val="left" w:pos="1134"/>
        </w:tabs>
        <w:ind w:right="39" w:firstLine="0"/>
        <w:rPr>
          <w:sz w:val="12"/>
          <w:szCs w:val="12"/>
        </w:rPr>
      </w:pPr>
    </w:p>
    <w:p w14:paraId="644EA84C" w14:textId="77E5CAFA" w:rsidR="00F167A2" w:rsidRDefault="001476AA" w:rsidP="001476AA">
      <w:pPr>
        <w:pStyle w:val="BodyTextIndent"/>
        <w:numPr>
          <w:ilvl w:val="0"/>
          <w:numId w:val="4"/>
        </w:numPr>
        <w:tabs>
          <w:tab w:val="left" w:pos="1134"/>
        </w:tabs>
        <w:ind w:right="39"/>
      </w:pPr>
      <w:r>
        <w:t>Pakeisti N</w:t>
      </w:r>
      <w:r w:rsidR="00F167A2">
        <w:t>utarimo 3.9 papunktį ir jį išdėstyti taip:</w:t>
      </w:r>
    </w:p>
    <w:p w14:paraId="3CA3A653" w14:textId="5657971D" w:rsidR="00F167A2" w:rsidRDefault="00F167A2" w:rsidP="005C677A">
      <w:pPr>
        <w:ind w:firstLine="720"/>
        <w:jc w:val="both"/>
      </w:pPr>
      <w:r>
        <w:t xml:space="preserve">„3.9. </w:t>
      </w:r>
      <w:r w:rsidR="00F66FCF">
        <w:t>nuo atitinkamų metų finansuojamų teisėjo padėjėjo pareigybių skaičius teismuose yra nustatomas atskiru Teisėjų tarybos nutarimu</w:t>
      </w:r>
      <w:r w:rsidR="00D236C2">
        <w:t>.</w:t>
      </w:r>
      <w:r w:rsidR="00F66FCF">
        <w:t xml:space="preserve"> </w:t>
      </w:r>
      <w:r w:rsidR="00D236C2">
        <w:t>T</w:t>
      </w:r>
      <w:r w:rsidR="00F66FCF">
        <w:t>eismas, įvertinęs veiklos organizavimo poreikį ir turimą finansavimą, neviršydamas bendro teisėjo padėjėjo pareigybių skaičiaus, iš jų gali nustatyti teisėjo vyresniojo padėjėjo pareigybių skaičių teisme. A</w:t>
      </w:r>
      <w:r w:rsidR="00F66FCF" w:rsidRPr="00375C54">
        <w:t>pylinkių</w:t>
      </w:r>
      <w:r w:rsidR="00F66FCF">
        <w:t>,</w:t>
      </w:r>
      <w:r w:rsidR="00F66FCF" w:rsidRPr="00375C54">
        <w:t xml:space="preserve"> </w:t>
      </w:r>
      <w:r w:rsidR="00F66FCF">
        <w:t>apygardų ir apygardų administraciniuose teismuose</w:t>
      </w:r>
      <w:r w:rsidR="00F66FCF" w:rsidRPr="00375C54">
        <w:t xml:space="preserve"> </w:t>
      </w:r>
      <w:r w:rsidR="00F66FCF">
        <w:t>teisėjo vyresnieji padėjėjai turėtų sudaryti ne daugiau kaip 20 procentų visų finansuojamų teisėjų padėjėjų ir šios pareigybės turėtų būti steigiamos be įprastų teisėjo padėjėjo funkcijų numatant papildomas kitų teismo teisėjų padėjėjų koordinavimo ir (arba) mentorystės ir (arba) tam tikros teisės srities eksperto funkcijas</w:t>
      </w:r>
      <w:r>
        <w:t>;</w:t>
      </w:r>
      <w:r w:rsidR="00277356">
        <w:t>“</w:t>
      </w:r>
      <w:r w:rsidR="006A4B37">
        <w:t>.</w:t>
      </w:r>
    </w:p>
    <w:p w14:paraId="513A9937" w14:textId="19C49F19" w:rsidR="007B07E6" w:rsidRPr="00EC7BF0" w:rsidRDefault="00901430" w:rsidP="00EC7BF0">
      <w:pPr>
        <w:ind w:firstLine="720"/>
        <w:jc w:val="both"/>
        <w:rPr>
          <w:color w:val="000000"/>
        </w:rPr>
      </w:pPr>
      <w:r>
        <w:rPr>
          <w:color w:val="000000"/>
        </w:rPr>
        <w:t>3</w:t>
      </w:r>
      <w:r w:rsidR="00A04918" w:rsidRPr="00375C54">
        <w:rPr>
          <w:color w:val="000000"/>
        </w:rPr>
        <w:t>. Nustatyti, k</w:t>
      </w:r>
      <w:r w:rsidR="00361353" w:rsidRPr="00375C54">
        <w:rPr>
          <w:color w:val="000000"/>
        </w:rPr>
        <w:t xml:space="preserve">ad šis </w:t>
      </w:r>
      <w:r w:rsidR="003E5B07">
        <w:rPr>
          <w:color w:val="000000"/>
        </w:rPr>
        <w:t>n</w:t>
      </w:r>
      <w:r w:rsidR="00361353" w:rsidRPr="00375C54">
        <w:rPr>
          <w:color w:val="000000"/>
        </w:rPr>
        <w:t>utarimas</w:t>
      </w:r>
      <w:r w:rsidR="009D6681">
        <w:rPr>
          <w:color w:val="000000"/>
        </w:rPr>
        <w:t xml:space="preserve"> </w:t>
      </w:r>
      <w:r w:rsidR="00E07E81" w:rsidRPr="00375C54">
        <w:rPr>
          <w:color w:val="000000"/>
        </w:rPr>
        <w:t>įsigalioja 201</w:t>
      </w:r>
      <w:r w:rsidR="00C02F3E">
        <w:rPr>
          <w:color w:val="000000"/>
        </w:rPr>
        <w:t>9</w:t>
      </w:r>
      <w:r w:rsidR="00E07E81" w:rsidRPr="00375C54">
        <w:rPr>
          <w:color w:val="000000"/>
        </w:rPr>
        <w:t xml:space="preserve"> m. sausio 1 d</w:t>
      </w:r>
      <w:r w:rsidR="00EC7BF0">
        <w:t>.</w:t>
      </w:r>
    </w:p>
    <w:p w14:paraId="5014BA3B" w14:textId="77777777" w:rsidR="007B07E6" w:rsidRPr="00CB631F" w:rsidRDefault="007B07E6" w:rsidP="007B07E6"/>
    <w:p w14:paraId="1F915230" w14:textId="77777777" w:rsidR="004A5C09" w:rsidRDefault="004A5C09" w:rsidP="007B07E6"/>
    <w:p w14:paraId="5741022A" w14:textId="33C5369B" w:rsidR="00A01430" w:rsidRDefault="00A01430" w:rsidP="00A01430">
      <w:pPr>
        <w:pStyle w:val="Tekstas"/>
        <w:ind w:left="6237" w:firstLine="0"/>
      </w:pPr>
    </w:p>
    <w:tbl>
      <w:tblPr>
        <w:tblW w:w="0" w:type="auto"/>
        <w:tblLayout w:type="fixed"/>
        <w:tblLook w:val="04A0" w:firstRow="1" w:lastRow="0" w:firstColumn="1" w:lastColumn="0" w:noHBand="0" w:noVBand="1"/>
      </w:tblPr>
      <w:tblGrid>
        <w:gridCol w:w="7196"/>
        <w:gridCol w:w="2602"/>
      </w:tblGrid>
      <w:tr w:rsidR="007D40E6" w:rsidRPr="006F0B10" w14:paraId="5A3EBBCF" w14:textId="77777777" w:rsidTr="007D4420">
        <w:tc>
          <w:tcPr>
            <w:tcW w:w="7196" w:type="dxa"/>
            <w:hideMark/>
          </w:tcPr>
          <w:p w14:paraId="1E8B1595" w14:textId="77777777" w:rsidR="007D40E6" w:rsidRPr="006F0B10" w:rsidRDefault="007D40E6" w:rsidP="007D4420">
            <w:r>
              <w:t>Pirmininkas</w:t>
            </w:r>
          </w:p>
        </w:tc>
        <w:tc>
          <w:tcPr>
            <w:tcW w:w="2602" w:type="dxa"/>
            <w:hideMark/>
          </w:tcPr>
          <w:p w14:paraId="58C7ADEC" w14:textId="77777777" w:rsidR="007D40E6" w:rsidRDefault="007D40E6" w:rsidP="007D4420">
            <w:pPr>
              <w:rPr>
                <w:lang w:eastAsia="lt-LT"/>
              </w:rPr>
            </w:pPr>
            <w:r>
              <w:rPr>
                <w:lang w:eastAsia="lt-LT"/>
              </w:rPr>
              <w:t>Algimantas Valantinas</w:t>
            </w:r>
          </w:p>
          <w:p w14:paraId="7F682ACB" w14:textId="77777777" w:rsidR="007D40E6" w:rsidRPr="006F0B10" w:rsidRDefault="007D40E6" w:rsidP="007D4420">
            <w:pPr>
              <w:rPr>
                <w:lang w:eastAsia="lt-LT"/>
              </w:rPr>
            </w:pPr>
          </w:p>
        </w:tc>
      </w:tr>
      <w:tr w:rsidR="007D40E6" w:rsidRPr="006F0B10" w14:paraId="36BB6EDC" w14:textId="77777777" w:rsidTr="007D4420">
        <w:tc>
          <w:tcPr>
            <w:tcW w:w="7196" w:type="dxa"/>
          </w:tcPr>
          <w:p w14:paraId="33B7DD06" w14:textId="77777777" w:rsidR="007D40E6" w:rsidRPr="006F0B10" w:rsidRDefault="007D40E6" w:rsidP="007D4420">
            <w:pPr>
              <w:spacing w:line="360" w:lineRule="auto"/>
            </w:pPr>
          </w:p>
        </w:tc>
        <w:tc>
          <w:tcPr>
            <w:tcW w:w="2602" w:type="dxa"/>
          </w:tcPr>
          <w:p w14:paraId="2FA70D71" w14:textId="77777777" w:rsidR="007D40E6" w:rsidRPr="006F0B10" w:rsidRDefault="007D40E6" w:rsidP="007D4420">
            <w:pPr>
              <w:spacing w:line="360" w:lineRule="auto"/>
            </w:pPr>
          </w:p>
        </w:tc>
      </w:tr>
      <w:tr w:rsidR="007D40E6" w:rsidRPr="006F0B10" w14:paraId="5E85518D" w14:textId="77777777" w:rsidTr="007D4420">
        <w:tc>
          <w:tcPr>
            <w:tcW w:w="7196" w:type="dxa"/>
            <w:hideMark/>
          </w:tcPr>
          <w:p w14:paraId="4F98BA59" w14:textId="77777777" w:rsidR="007D40E6" w:rsidRPr="006F0B10" w:rsidRDefault="007D40E6" w:rsidP="007D4420">
            <w:r>
              <w:t>Sekretorė</w:t>
            </w:r>
          </w:p>
        </w:tc>
        <w:tc>
          <w:tcPr>
            <w:tcW w:w="2602" w:type="dxa"/>
            <w:hideMark/>
          </w:tcPr>
          <w:p w14:paraId="3131CCAA" w14:textId="77777777" w:rsidR="007D40E6" w:rsidRPr="006F0B10" w:rsidRDefault="007D40E6" w:rsidP="007D4420">
            <w:pPr>
              <w:rPr>
                <w:lang w:eastAsia="lt-LT"/>
              </w:rPr>
            </w:pPr>
            <w:r>
              <w:rPr>
                <w:lang w:eastAsia="lt-LT"/>
              </w:rPr>
              <w:t>Neringa Švedienė</w:t>
            </w:r>
          </w:p>
        </w:tc>
      </w:tr>
    </w:tbl>
    <w:p w14:paraId="3B96661D" w14:textId="77777777" w:rsidR="007D40E6" w:rsidRDefault="007D40E6" w:rsidP="007D40E6"/>
    <w:p w14:paraId="189D7BF0" w14:textId="77777777" w:rsidR="00A01430" w:rsidRDefault="00A01430" w:rsidP="00A01430">
      <w:pPr>
        <w:pStyle w:val="Header"/>
        <w:tabs>
          <w:tab w:val="clear" w:pos="4153"/>
          <w:tab w:val="clear" w:pos="8306"/>
        </w:tabs>
      </w:pPr>
    </w:p>
    <w:sectPr w:rsidR="00A01430" w:rsidSect="00976785">
      <w:pgSz w:w="11907" w:h="16840" w:code="9"/>
      <w:pgMar w:top="1134" w:right="567" w:bottom="1134" w:left="1418"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52062" w14:textId="77777777" w:rsidR="006B619F" w:rsidRDefault="006B619F">
      <w:r>
        <w:separator/>
      </w:r>
    </w:p>
  </w:endnote>
  <w:endnote w:type="continuationSeparator" w:id="0">
    <w:p w14:paraId="1D517F55" w14:textId="77777777" w:rsidR="006B619F" w:rsidRDefault="006B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6EBEF" w14:textId="77777777" w:rsidR="006B619F" w:rsidRDefault="006B619F">
      <w:r>
        <w:separator/>
      </w:r>
    </w:p>
  </w:footnote>
  <w:footnote w:type="continuationSeparator" w:id="0">
    <w:p w14:paraId="16DCCD96" w14:textId="77777777" w:rsidR="006B619F" w:rsidRDefault="006B61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7B4A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37889"/>
    <w:multiLevelType w:val="multilevel"/>
    <w:tmpl w:val="D7741E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4857692A"/>
    <w:multiLevelType w:val="hybridMultilevel"/>
    <w:tmpl w:val="463035F2"/>
    <w:lvl w:ilvl="0" w:tplc="2A58BFD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EE8616A"/>
    <w:multiLevelType w:val="multilevel"/>
    <w:tmpl w:val="AD8450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06"/>
    <w:rsid w:val="00001D56"/>
    <w:rsid w:val="0000649F"/>
    <w:rsid w:val="0000713A"/>
    <w:rsid w:val="00015464"/>
    <w:rsid w:val="00016C82"/>
    <w:rsid w:val="00016EB0"/>
    <w:rsid w:val="000204D9"/>
    <w:rsid w:val="00022391"/>
    <w:rsid w:val="00027FBD"/>
    <w:rsid w:val="00031829"/>
    <w:rsid w:val="00036052"/>
    <w:rsid w:val="00036B3D"/>
    <w:rsid w:val="000400CC"/>
    <w:rsid w:val="000434E2"/>
    <w:rsid w:val="0004440F"/>
    <w:rsid w:val="00044734"/>
    <w:rsid w:val="0004677F"/>
    <w:rsid w:val="00047DA5"/>
    <w:rsid w:val="00050AC0"/>
    <w:rsid w:val="00057409"/>
    <w:rsid w:val="0006031A"/>
    <w:rsid w:val="0006203C"/>
    <w:rsid w:val="00062127"/>
    <w:rsid w:val="000651BB"/>
    <w:rsid w:val="00066A59"/>
    <w:rsid w:val="000701CC"/>
    <w:rsid w:val="00072665"/>
    <w:rsid w:val="00075078"/>
    <w:rsid w:val="000814C5"/>
    <w:rsid w:val="0008585B"/>
    <w:rsid w:val="00086B9C"/>
    <w:rsid w:val="000901A7"/>
    <w:rsid w:val="00091BE8"/>
    <w:rsid w:val="00092204"/>
    <w:rsid w:val="0009242F"/>
    <w:rsid w:val="00095285"/>
    <w:rsid w:val="000A1676"/>
    <w:rsid w:val="000A4FD5"/>
    <w:rsid w:val="000A723A"/>
    <w:rsid w:val="000B0B35"/>
    <w:rsid w:val="000B2A73"/>
    <w:rsid w:val="000B5C31"/>
    <w:rsid w:val="000C12AD"/>
    <w:rsid w:val="000C338B"/>
    <w:rsid w:val="000C4A74"/>
    <w:rsid w:val="000C682D"/>
    <w:rsid w:val="000D40F2"/>
    <w:rsid w:val="000D4439"/>
    <w:rsid w:val="000E132F"/>
    <w:rsid w:val="000E3CAD"/>
    <w:rsid w:val="000E4039"/>
    <w:rsid w:val="000E4736"/>
    <w:rsid w:val="000F101E"/>
    <w:rsid w:val="000F65E8"/>
    <w:rsid w:val="001024FF"/>
    <w:rsid w:val="00102B62"/>
    <w:rsid w:val="00103145"/>
    <w:rsid w:val="0012004A"/>
    <w:rsid w:val="0012095C"/>
    <w:rsid w:val="00122A76"/>
    <w:rsid w:val="00123360"/>
    <w:rsid w:val="00124424"/>
    <w:rsid w:val="00131D3A"/>
    <w:rsid w:val="00134263"/>
    <w:rsid w:val="00137189"/>
    <w:rsid w:val="00142FE4"/>
    <w:rsid w:val="001476AA"/>
    <w:rsid w:val="00147B26"/>
    <w:rsid w:val="001518A2"/>
    <w:rsid w:val="001538FD"/>
    <w:rsid w:val="001552E2"/>
    <w:rsid w:val="001562A0"/>
    <w:rsid w:val="001562DD"/>
    <w:rsid w:val="001617E4"/>
    <w:rsid w:val="001636DC"/>
    <w:rsid w:val="00165D81"/>
    <w:rsid w:val="00165F8F"/>
    <w:rsid w:val="00166136"/>
    <w:rsid w:val="00175BD7"/>
    <w:rsid w:val="00176D9B"/>
    <w:rsid w:val="00177C29"/>
    <w:rsid w:val="001848AF"/>
    <w:rsid w:val="00186373"/>
    <w:rsid w:val="00187E42"/>
    <w:rsid w:val="00191266"/>
    <w:rsid w:val="001949FD"/>
    <w:rsid w:val="00195406"/>
    <w:rsid w:val="001965E5"/>
    <w:rsid w:val="001A148A"/>
    <w:rsid w:val="001A429E"/>
    <w:rsid w:val="001A523C"/>
    <w:rsid w:val="001A5B7D"/>
    <w:rsid w:val="001B1E0F"/>
    <w:rsid w:val="001B265E"/>
    <w:rsid w:val="001B29CA"/>
    <w:rsid w:val="001B2A12"/>
    <w:rsid w:val="001B7193"/>
    <w:rsid w:val="001C0644"/>
    <w:rsid w:val="001C180D"/>
    <w:rsid w:val="001C7A57"/>
    <w:rsid w:val="001D2331"/>
    <w:rsid w:val="001D28E1"/>
    <w:rsid w:val="001D2E1F"/>
    <w:rsid w:val="001D31CB"/>
    <w:rsid w:val="001D40EA"/>
    <w:rsid w:val="001F006B"/>
    <w:rsid w:val="001F119D"/>
    <w:rsid w:val="001F1270"/>
    <w:rsid w:val="001F215E"/>
    <w:rsid w:val="001F25C0"/>
    <w:rsid w:val="001F40E1"/>
    <w:rsid w:val="001F7D70"/>
    <w:rsid w:val="0020357C"/>
    <w:rsid w:val="00205FFE"/>
    <w:rsid w:val="00206CE9"/>
    <w:rsid w:val="002100CF"/>
    <w:rsid w:val="00217DBC"/>
    <w:rsid w:val="00217F0D"/>
    <w:rsid w:val="00221666"/>
    <w:rsid w:val="0022353A"/>
    <w:rsid w:val="002344F2"/>
    <w:rsid w:val="00241AD9"/>
    <w:rsid w:val="0024277D"/>
    <w:rsid w:val="002436C6"/>
    <w:rsid w:val="002456C7"/>
    <w:rsid w:val="002555A0"/>
    <w:rsid w:val="00255737"/>
    <w:rsid w:val="002558F2"/>
    <w:rsid w:val="00262D91"/>
    <w:rsid w:val="002641E3"/>
    <w:rsid w:val="0026480C"/>
    <w:rsid w:val="00265509"/>
    <w:rsid w:val="0026587C"/>
    <w:rsid w:val="0026724D"/>
    <w:rsid w:val="002715AE"/>
    <w:rsid w:val="002727FA"/>
    <w:rsid w:val="00273F1D"/>
    <w:rsid w:val="0027549C"/>
    <w:rsid w:val="00276423"/>
    <w:rsid w:val="00277356"/>
    <w:rsid w:val="002776A9"/>
    <w:rsid w:val="00285024"/>
    <w:rsid w:val="00285606"/>
    <w:rsid w:val="00294E79"/>
    <w:rsid w:val="002A0241"/>
    <w:rsid w:val="002A0AA7"/>
    <w:rsid w:val="002A18B9"/>
    <w:rsid w:val="002A260C"/>
    <w:rsid w:val="002C26C6"/>
    <w:rsid w:val="002C4133"/>
    <w:rsid w:val="002C4C5C"/>
    <w:rsid w:val="002D0893"/>
    <w:rsid w:val="002E4366"/>
    <w:rsid w:val="002E6ED9"/>
    <w:rsid w:val="002F0AA4"/>
    <w:rsid w:val="002F0EEB"/>
    <w:rsid w:val="002F1A4E"/>
    <w:rsid w:val="002F28B3"/>
    <w:rsid w:val="002F581C"/>
    <w:rsid w:val="002F68C3"/>
    <w:rsid w:val="003049CC"/>
    <w:rsid w:val="003138E9"/>
    <w:rsid w:val="00314552"/>
    <w:rsid w:val="0033606B"/>
    <w:rsid w:val="003403EE"/>
    <w:rsid w:val="00341C0A"/>
    <w:rsid w:val="00344F14"/>
    <w:rsid w:val="003472BC"/>
    <w:rsid w:val="0035040B"/>
    <w:rsid w:val="003515BD"/>
    <w:rsid w:val="00352282"/>
    <w:rsid w:val="00352D62"/>
    <w:rsid w:val="003550AE"/>
    <w:rsid w:val="00356817"/>
    <w:rsid w:val="00360155"/>
    <w:rsid w:val="00361353"/>
    <w:rsid w:val="00367682"/>
    <w:rsid w:val="00370134"/>
    <w:rsid w:val="00370AD5"/>
    <w:rsid w:val="00370B06"/>
    <w:rsid w:val="00374D15"/>
    <w:rsid w:val="00375C54"/>
    <w:rsid w:val="003819AD"/>
    <w:rsid w:val="003835F6"/>
    <w:rsid w:val="00391F3C"/>
    <w:rsid w:val="0039741F"/>
    <w:rsid w:val="003A4423"/>
    <w:rsid w:val="003B1C51"/>
    <w:rsid w:val="003C0312"/>
    <w:rsid w:val="003C09DA"/>
    <w:rsid w:val="003C0D25"/>
    <w:rsid w:val="003C2CC5"/>
    <w:rsid w:val="003C2D22"/>
    <w:rsid w:val="003C4526"/>
    <w:rsid w:val="003C4E8D"/>
    <w:rsid w:val="003D46EE"/>
    <w:rsid w:val="003E5B07"/>
    <w:rsid w:val="003F0120"/>
    <w:rsid w:val="003F06C4"/>
    <w:rsid w:val="003F4445"/>
    <w:rsid w:val="003F6F63"/>
    <w:rsid w:val="004006BB"/>
    <w:rsid w:val="004021C4"/>
    <w:rsid w:val="00407523"/>
    <w:rsid w:val="00407CB7"/>
    <w:rsid w:val="00410255"/>
    <w:rsid w:val="004119BF"/>
    <w:rsid w:val="0041410B"/>
    <w:rsid w:val="0041612E"/>
    <w:rsid w:val="004201D5"/>
    <w:rsid w:val="004214B0"/>
    <w:rsid w:val="00426293"/>
    <w:rsid w:val="00426611"/>
    <w:rsid w:val="00426982"/>
    <w:rsid w:val="004270D0"/>
    <w:rsid w:val="004312B2"/>
    <w:rsid w:val="004314FF"/>
    <w:rsid w:val="004336DF"/>
    <w:rsid w:val="00444A91"/>
    <w:rsid w:val="00446C39"/>
    <w:rsid w:val="00450493"/>
    <w:rsid w:val="004519F3"/>
    <w:rsid w:val="00453059"/>
    <w:rsid w:val="004651AD"/>
    <w:rsid w:val="0047252B"/>
    <w:rsid w:val="00484890"/>
    <w:rsid w:val="00484EA4"/>
    <w:rsid w:val="0048667B"/>
    <w:rsid w:val="00486F05"/>
    <w:rsid w:val="00493C22"/>
    <w:rsid w:val="0049458A"/>
    <w:rsid w:val="004A1C56"/>
    <w:rsid w:val="004A428A"/>
    <w:rsid w:val="004A5C09"/>
    <w:rsid w:val="004B15A9"/>
    <w:rsid w:val="004C1274"/>
    <w:rsid w:val="004C436B"/>
    <w:rsid w:val="004C6575"/>
    <w:rsid w:val="004C7B80"/>
    <w:rsid w:val="004D3375"/>
    <w:rsid w:val="004E5F0B"/>
    <w:rsid w:val="004E6C69"/>
    <w:rsid w:val="00511104"/>
    <w:rsid w:val="00511B8D"/>
    <w:rsid w:val="00515436"/>
    <w:rsid w:val="00515E0F"/>
    <w:rsid w:val="00517441"/>
    <w:rsid w:val="005331A7"/>
    <w:rsid w:val="005506B8"/>
    <w:rsid w:val="00553220"/>
    <w:rsid w:val="00553C05"/>
    <w:rsid w:val="0056306C"/>
    <w:rsid w:val="00567B25"/>
    <w:rsid w:val="005717BA"/>
    <w:rsid w:val="0057238C"/>
    <w:rsid w:val="00572D61"/>
    <w:rsid w:val="005766B4"/>
    <w:rsid w:val="005768D8"/>
    <w:rsid w:val="00577C5F"/>
    <w:rsid w:val="00583C26"/>
    <w:rsid w:val="00584F18"/>
    <w:rsid w:val="005925BE"/>
    <w:rsid w:val="005A45E8"/>
    <w:rsid w:val="005A5253"/>
    <w:rsid w:val="005A5393"/>
    <w:rsid w:val="005A5BE3"/>
    <w:rsid w:val="005A64F1"/>
    <w:rsid w:val="005A65AB"/>
    <w:rsid w:val="005B1410"/>
    <w:rsid w:val="005B19D5"/>
    <w:rsid w:val="005B2258"/>
    <w:rsid w:val="005B2977"/>
    <w:rsid w:val="005B3AD4"/>
    <w:rsid w:val="005C0C7F"/>
    <w:rsid w:val="005C1202"/>
    <w:rsid w:val="005C6490"/>
    <w:rsid w:val="005C677A"/>
    <w:rsid w:val="005D2938"/>
    <w:rsid w:val="005E3047"/>
    <w:rsid w:val="005E58B1"/>
    <w:rsid w:val="005E6596"/>
    <w:rsid w:val="005F5182"/>
    <w:rsid w:val="005F54ED"/>
    <w:rsid w:val="0060625C"/>
    <w:rsid w:val="006149E9"/>
    <w:rsid w:val="006230B5"/>
    <w:rsid w:val="00627F1F"/>
    <w:rsid w:val="0063235E"/>
    <w:rsid w:val="00637FCD"/>
    <w:rsid w:val="00643477"/>
    <w:rsid w:val="00645215"/>
    <w:rsid w:val="00647B11"/>
    <w:rsid w:val="0066757A"/>
    <w:rsid w:val="0067331C"/>
    <w:rsid w:val="00677B72"/>
    <w:rsid w:val="00685AAF"/>
    <w:rsid w:val="006867E2"/>
    <w:rsid w:val="00697365"/>
    <w:rsid w:val="006A07F6"/>
    <w:rsid w:val="006A1BB1"/>
    <w:rsid w:val="006A1E8A"/>
    <w:rsid w:val="006A4B37"/>
    <w:rsid w:val="006A596C"/>
    <w:rsid w:val="006B036F"/>
    <w:rsid w:val="006B3817"/>
    <w:rsid w:val="006B4E21"/>
    <w:rsid w:val="006B619F"/>
    <w:rsid w:val="006B655B"/>
    <w:rsid w:val="006C7FBD"/>
    <w:rsid w:val="006D0EFE"/>
    <w:rsid w:val="006D0F5B"/>
    <w:rsid w:val="006D577B"/>
    <w:rsid w:val="006E1150"/>
    <w:rsid w:val="006E149B"/>
    <w:rsid w:val="006E5096"/>
    <w:rsid w:val="006E5447"/>
    <w:rsid w:val="006E5DA0"/>
    <w:rsid w:val="006E722F"/>
    <w:rsid w:val="006F39FC"/>
    <w:rsid w:val="007009B1"/>
    <w:rsid w:val="00703DBF"/>
    <w:rsid w:val="00711266"/>
    <w:rsid w:val="00715284"/>
    <w:rsid w:val="00717246"/>
    <w:rsid w:val="00724B84"/>
    <w:rsid w:val="00726CF3"/>
    <w:rsid w:val="00737D5F"/>
    <w:rsid w:val="007410F9"/>
    <w:rsid w:val="0074764A"/>
    <w:rsid w:val="0075011A"/>
    <w:rsid w:val="00754633"/>
    <w:rsid w:val="0076189D"/>
    <w:rsid w:val="00763384"/>
    <w:rsid w:val="00763DDE"/>
    <w:rsid w:val="00764F0D"/>
    <w:rsid w:val="00782895"/>
    <w:rsid w:val="007879E5"/>
    <w:rsid w:val="007962E8"/>
    <w:rsid w:val="007973CF"/>
    <w:rsid w:val="007A4127"/>
    <w:rsid w:val="007B07E6"/>
    <w:rsid w:val="007B2B1C"/>
    <w:rsid w:val="007B2E02"/>
    <w:rsid w:val="007B352A"/>
    <w:rsid w:val="007B5AB6"/>
    <w:rsid w:val="007C05BE"/>
    <w:rsid w:val="007C2595"/>
    <w:rsid w:val="007C6556"/>
    <w:rsid w:val="007C72F5"/>
    <w:rsid w:val="007C74FD"/>
    <w:rsid w:val="007D0CAB"/>
    <w:rsid w:val="007D40E6"/>
    <w:rsid w:val="007D449C"/>
    <w:rsid w:val="007D66D3"/>
    <w:rsid w:val="007D6E08"/>
    <w:rsid w:val="007E4D3B"/>
    <w:rsid w:val="007E5488"/>
    <w:rsid w:val="007E73E4"/>
    <w:rsid w:val="007F2EFC"/>
    <w:rsid w:val="007F32D4"/>
    <w:rsid w:val="007F58F0"/>
    <w:rsid w:val="007F5B11"/>
    <w:rsid w:val="00806BA4"/>
    <w:rsid w:val="00812139"/>
    <w:rsid w:val="0081309E"/>
    <w:rsid w:val="00813DBE"/>
    <w:rsid w:val="00813E59"/>
    <w:rsid w:val="00820244"/>
    <w:rsid w:val="00832081"/>
    <w:rsid w:val="008325FD"/>
    <w:rsid w:val="00833638"/>
    <w:rsid w:val="00836C26"/>
    <w:rsid w:val="0083733A"/>
    <w:rsid w:val="0085602D"/>
    <w:rsid w:val="00864061"/>
    <w:rsid w:val="008672E4"/>
    <w:rsid w:val="00876FB9"/>
    <w:rsid w:val="00882201"/>
    <w:rsid w:val="0088377F"/>
    <w:rsid w:val="008A2554"/>
    <w:rsid w:val="008A5249"/>
    <w:rsid w:val="008A7844"/>
    <w:rsid w:val="008B0895"/>
    <w:rsid w:val="008B0F08"/>
    <w:rsid w:val="008B2835"/>
    <w:rsid w:val="008B7922"/>
    <w:rsid w:val="008C0C9F"/>
    <w:rsid w:val="008C12D1"/>
    <w:rsid w:val="008C6D62"/>
    <w:rsid w:val="008D3F5E"/>
    <w:rsid w:val="008D4EF4"/>
    <w:rsid w:val="008D5527"/>
    <w:rsid w:val="008D6113"/>
    <w:rsid w:val="008E2343"/>
    <w:rsid w:val="008E6AFA"/>
    <w:rsid w:val="008F11C9"/>
    <w:rsid w:val="008F3287"/>
    <w:rsid w:val="00901430"/>
    <w:rsid w:val="00902A34"/>
    <w:rsid w:val="00905E95"/>
    <w:rsid w:val="00906696"/>
    <w:rsid w:val="00913898"/>
    <w:rsid w:val="00923CF0"/>
    <w:rsid w:val="00924D9D"/>
    <w:rsid w:val="00935CEA"/>
    <w:rsid w:val="009369A5"/>
    <w:rsid w:val="00936F58"/>
    <w:rsid w:val="00941ECA"/>
    <w:rsid w:val="00943B9E"/>
    <w:rsid w:val="00945AC4"/>
    <w:rsid w:val="00945DD5"/>
    <w:rsid w:val="00947504"/>
    <w:rsid w:val="009510BE"/>
    <w:rsid w:val="00951AEE"/>
    <w:rsid w:val="00952AB0"/>
    <w:rsid w:val="00955A12"/>
    <w:rsid w:val="00957ACC"/>
    <w:rsid w:val="00963622"/>
    <w:rsid w:val="009643DA"/>
    <w:rsid w:val="00964CA2"/>
    <w:rsid w:val="009658B7"/>
    <w:rsid w:val="00967E4D"/>
    <w:rsid w:val="00974B70"/>
    <w:rsid w:val="00976785"/>
    <w:rsid w:val="0098381B"/>
    <w:rsid w:val="0099210E"/>
    <w:rsid w:val="0099211C"/>
    <w:rsid w:val="009A25E1"/>
    <w:rsid w:val="009A6B10"/>
    <w:rsid w:val="009B2E29"/>
    <w:rsid w:val="009B42A0"/>
    <w:rsid w:val="009B64D8"/>
    <w:rsid w:val="009C1CB4"/>
    <w:rsid w:val="009C6A94"/>
    <w:rsid w:val="009D096C"/>
    <w:rsid w:val="009D1592"/>
    <w:rsid w:val="009D6681"/>
    <w:rsid w:val="009D768D"/>
    <w:rsid w:val="009E0E3F"/>
    <w:rsid w:val="009E360B"/>
    <w:rsid w:val="009E669C"/>
    <w:rsid w:val="009F0298"/>
    <w:rsid w:val="009F31DD"/>
    <w:rsid w:val="009F70BB"/>
    <w:rsid w:val="00A01347"/>
    <w:rsid w:val="00A01430"/>
    <w:rsid w:val="00A04918"/>
    <w:rsid w:val="00A05869"/>
    <w:rsid w:val="00A10688"/>
    <w:rsid w:val="00A13409"/>
    <w:rsid w:val="00A136F2"/>
    <w:rsid w:val="00A15A64"/>
    <w:rsid w:val="00A1655C"/>
    <w:rsid w:val="00A20B4D"/>
    <w:rsid w:val="00A21226"/>
    <w:rsid w:val="00A258FB"/>
    <w:rsid w:val="00A26018"/>
    <w:rsid w:val="00A26A21"/>
    <w:rsid w:val="00A322FA"/>
    <w:rsid w:val="00A360AC"/>
    <w:rsid w:val="00A418E0"/>
    <w:rsid w:val="00A54E21"/>
    <w:rsid w:val="00A54F6D"/>
    <w:rsid w:val="00A572FD"/>
    <w:rsid w:val="00A57A96"/>
    <w:rsid w:val="00A57CD7"/>
    <w:rsid w:val="00A667AF"/>
    <w:rsid w:val="00A731C9"/>
    <w:rsid w:val="00A750FC"/>
    <w:rsid w:val="00A76531"/>
    <w:rsid w:val="00A826D6"/>
    <w:rsid w:val="00A826F9"/>
    <w:rsid w:val="00A9035F"/>
    <w:rsid w:val="00A94DDB"/>
    <w:rsid w:val="00AA0DFB"/>
    <w:rsid w:val="00AB6548"/>
    <w:rsid w:val="00AB6CBC"/>
    <w:rsid w:val="00AB7543"/>
    <w:rsid w:val="00AC07A0"/>
    <w:rsid w:val="00AC1788"/>
    <w:rsid w:val="00AC5BC2"/>
    <w:rsid w:val="00AC649D"/>
    <w:rsid w:val="00AD1B72"/>
    <w:rsid w:val="00AD31A0"/>
    <w:rsid w:val="00AD3B1B"/>
    <w:rsid w:val="00AE2D64"/>
    <w:rsid w:val="00AE5E88"/>
    <w:rsid w:val="00AF18AE"/>
    <w:rsid w:val="00AF298A"/>
    <w:rsid w:val="00AF2E6E"/>
    <w:rsid w:val="00AF41D2"/>
    <w:rsid w:val="00AF4EF3"/>
    <w:rsid w:val="00B005C4"/>
    <w:rsid w:val="00B00D48"/>
    <w:rsid w:val="00B02759"/>
    <w:rsid w:val="00B0601D"/>
    <w:rsid w:val="00B10BDD"/>
    <w:rsid w:val="00B10DDF"/>
    <w:rsid w:val="00B16B97"/>
    <w:rsid w:val="00B207F9"/>
    <w:rsid w:val="00B24408"/>
    <w:rsid w:val="00B24CF1"/>
    <w:rsid w:val="00B25C23"/>
    <w:rsid w:val="00B33C9A"/>
    <w:rsid w:val="00B35335"/>
    <w:rsid w:val="00B36CD8"/>
    <w:rsid w:val="00B448B3"/>
    <w:rsid w:val="00B44CF3"/>
    <w:rsid w:val="00B53FF7"/>
    <w:rsid w:val="00B55C00"/>
    <w:rsid w:val="00B55F20"/>
    <w:rsid w:val="00B5622E"/>
    <w:rsid w:val="00B57365"/>
    <w:rsid w:val="00B64F75"/>
    <w:rsid w:val="00B65143"/>
    <w:rsid w:val="00B73A21"/>
    <w:rsid w:val="00B808E4"/>
    <w:rsid w:val="00B840E1"/>
    <w:rsid w:val="00B90B17"/>
    <w:rsid w:val="00B9243D"/>
    <w:rsid w:val="00B94E77"/>
    <w:rsid w:val="00B96AE3"/>
    <w:rsid w:val="00B96AF1"/>
    <w:rsid w:val="00BA4159"/>
    <w:rsid w:val="00BA4FAA"/>
    <w:rsid w:val="00BB05B8"/>
    <w:rsid w:val="00BB2332"/>
    <w:rsid w:val="00BC0466"/>
    <w:rsid w:val="00BC325F"/>
    <w:rsid w:val="00BC6A46"/>
    <w:rsid w:val="00BD5605"/>
    <w:rsid w:val="00BD6D52"/>
    <w:rsid w:val="00BD71FD"/>
    <w:rsid w:val="00BE015B"/>
    <w:rsid w:val="00BF6069"/>
    <w:rsid w:val="00BF6BF4"/>
    <w:rsid w:val="00BF6FF3"/>
    <w:rsid w:val="00BF794A"/>
    <w:rsid w:val="00C01EC7"/>
    <w:rsid w:val="00C02F3E"/>
    <w:rsid w:val="00C07EB9"/>
    <w:rsid w:val="00C12300"/>
    <w:rsid w:val="00C136B0"/>
    <w:rsid w:val="00C13C40"/>
    <w:rsid w:val="00C20DC7"/>
    <w:rsid w:val="00C21939"/>
    <w:rsid w:val="00C2586F"/>
    <w:rsid w:val="00C27BEE"/>
    <w:rsid w:val="00C3051F"/>
    <w:rsid w:val="00C4319A"/>
    <w:rsid w:val="00C46B3B"/>
    <w:rsid w:val="00C51B32"/>
    <w:rsid w:val="00C576F9"/>
    <w:rsid w:val="00C60987"/>
    <w:rsid w:val="00C650C5"/>
    <w:rsid w:val="00C66747"/>
    <w:rsid w:val="00C67A2E"/>
    <w:rsid w:val="00C71CAB"/>
    <w:rsid w:val="00C72C5F"/>
    <w:rsid w:val="00C83313"/>
    <w:rsid w:val="00C87107"/>
    <w:rsid w:val="00C95063"/>
    <w:rsid w:val="00C95E97"/>
    <w:rsid w:val="00C9709F"/>
    <w:rsid w:val="00CA3BB5"/>
    <w:rsid w:val="00CB0BDA"/>
    <w:rsid w:val="00CB0E9A"/>
    <w:rsid w:val="00CB631F"/>
    <w:rsid w:val="00CD0FE0"/>
    <w:rsid w:val="00CD543F"/>
    <w:rsid w:val="00CE125B"/>
    <w:rsid w:val="00CE7C9C"/>
    <w:rsid w:val="00D02DF6"/>
    <w:rsid w:val="00D07BB6"/>
    <w:rsid w:val="00D10116"/>
    <w:rsid w:val="00D11B12"/>
    <w:rsid w:val="00D120AD"/>
    <w:rsid w:val="00D132F2"/>
    <w:rsid w:val="00D147A2"/>
    <w:rsid w:val="00D236C2"/>
    <w:rsid w:val="00D24863"/>
    <w:rsid w:val="00D32013"/>
    <w:rsid w:val="00D42312"/>
    <w:rsid w:val="00D42525"/>
    <w:rsid w:val="00D43A20"/>
    <w:rsid w:val="00D54799"/>
    <w:rsid w:val="00D570E1"/>
    <w:rsid w:val="00D62DC5"/>
    <w:rsid w:val="00D660EA"/>
    <w:rsid w:val="00D66697"/>
    <w:rsid w:val="00D74ED8"/>
    <w:rsid w:val="00D76BA5"/>
    <w:rsid w:val="00D76BE4"/>
    <w:rsid w:val="00D76CFB"/>
    <w:rsid w:val="00D9174C"/>
    <w:rsid w:val="00D945D5"/>
    <w:rsid w:val="00D968B0"/>
    <w:rsid w:val="00DA0BD6"/>
    <w:rsid w:val="00DA15BE"/>
    <w:rsid w:val="00DA26AC"/>
    <w:rsid w:val="00DB1CB8"/>
    <w:rsid w:val="00DB342B"/>
    <w:rsid w:val="00DD2A74"/>
    <w:rsid w:val="00DD6F72"/>
    <w:rsid w:val="00DD750A"/>
    <w:rsid w:val="00DE04CE"/>
    <w:rsid w:val="00DE3C3D"/>
    <w:rsid w:val="00DF02E7"/>
    <w:rsid w:val="00DF1958"/>
    <w:rsid w:val="00DF71E8"/>
    <w:rsid w:val="00DF79CD"/>
    <w:rsid w:val="00E00946"/>
    <w:rsid w:val="00E03AD0"/>
    <w:rsid w:val="00E05D63"/>
    <w:rsid w:val="00E06E12"/>
    <w:rsid w:val="00E07E81"/>
    <w:rsid w:val="00E12EE9"/>
    <w:rsid w:val="00E150C1"/>
    <w:rsid w:val="00E245E1"/>
    <w:rsid w:val="00E2534B"/>
    <w:rsid w:val="00E311A2"/>
    <w:rsid w:val="00E40DBD"/>
    <w:rsid w:val="00E54540"/>
    <w:rsid w:val="00E555DE"/>
    <w:rsid w:val="00E605DD"/>
    <w:rsid w:val="00E61568"/>
    <w:rsid w:val="00E66404"/>
    <w:rsid w:val="00E71889"/>
    <w:rsid w:val="00E92617"/>
    <w:rsid w:val="00E936B8"/>
    <w:rsid w:val="00EA0E95"/>
    <w:rsid w:val="00EA3A03"/>
    <w:rsid w:val="00EA498F"/>
    <w:rsid w:val="00EB1405"/>
    <w:rsid w:val="00EB4D1A"/>
    <w:rsid w:val="00EB6AB3"/>
    <w:rsid w:val="00EC1D80"/>
    <w:rsid w:val="00EC5D20"/>
    <w:rsid w:val="00EC64A0"/>
    <w:rsid w:val="00EC7BF0"/>
    <w:rsid w:val="00ED09A2"/>
    <w:rsid w:val="00ED47D2"/>
    <w:rsid w:val="00EE4E0E"/>
    <w:rsid w:val="00EF05D5"/>
    <w:rsid w:val="00EF07B2"/>
    <w:rsid w:val="00EF2B95"/>
    <w:rsid w:val="00EF2CDC"/>
    <w:rsid w:val="00EF3F11"/>
    <w:rsid w:val="00F00A3E"/>
    <w:rsid w:val="00F108B0"/>
    <w:rsid w:val="00F114FA"/>
    <w:rsid w:val="00F13A29"/>
    <w:rsid w:val="00F15E21"/>
    <w:rsid w:val="00F167A2"/>
    <w:rsid w:val="00F17ED6"/>
    <w:rsid w:val="00F358DB"/>
    <w:rsid w:val="00F35BC8"/>
    <w:rsid w:val="00F36E50"/>
    <w:rsid w:val="00F47134"/>
    <w:rsid w:val="00F47E96"/>
    <w:rsid w:val="00F54D3B"/>
    <w:rsid w:val="00F600BF"/>
    <w:rsid w:val="00F640E7"/>
    <w:rsid w:val="00F66FCF"/>
    <w:rsid w:val="00F714D8"/>
    <w:rsid w:val="00F80942"/>
    <w:rsid w:val="00F80D29"/>
    <w:rsid w:val="00F82FC8"/>
    <w:rsid w:val="00F90780"/>
    <w:rsid w:val="00F975FB"/>
    <w:rsid w:val="00FA7134"/>
    <w:rsid w:val="00FB4725"/>
    <w:rsid w:val="00FC1E6C"/>
    <w:rsid w:val="00FC1EFF"/>
    <w:rsid w:val="00FC5A48"/>
    <w:rsid w:val="00FC6726"/>
    <w:rsid w:val="00FC6E97"/>
    <w:rsid w:val="00FD1896"/>
    <w:rsid w:val="00FD6E3C"/>
    <w:rsid w:val="00FD77C3"/>
    <w:rsid w:val="00FE0382"/>
    <w:rsid w:val="00FE4A50"/>
    <w:rsid w:val="00FE632B"/>
    <w:rsid w:val="00FF115D"/>
    <w:rsid w:val="00FF358E"/>
    <w:rsid w:val="00FF35EC"/>
    <w:rsid w:val="00FF4D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5C704"/>
  <w15:docId w15:val="{24C0707B-D88D-4800-82D2-AB0A923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AC4"/>
    <w:rPr>
      <w:sz w:val="24"/>
      <w:szCs w:val="24"/>
      <w:lang w:eastAsia="en-US"/>
    </w:rPr>
  </w:style>
  <w:style w:type="paragraph" w:styleId="Heading1">
    <w:name w:val="heading 1"/>
    <w:basedOn w:val="Normal"/>
    <w:next w:val="Normal"/>
    <w:qFormat/>
    <w:rsid w:val="00945AC4"/>
    <w:pPr>
      <w:keepNext/>
      <w:jc w:val="center"/>
      <w:outlineLvl w:val="0"/>
    </w:pPr>
    <w:rPr>
      <w:b/>
      <w:bCs/>
    </w:rPr>
  </w:style>
  <w:style w:type="paragraph" w:styleId="Heading3">
    <w:name w:val="heading 3"/>
    <w:basedOn w:val="Normal"/>
    <w:next w:val="Normal"/>
    <w:link w:val="Heading3Char"/>
    <w:qFormat/>
    <w:rsid w:val="000E3CA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E3CAD"/>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0E3CA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0E3CA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0E3CAD"/>
    <w:rPr>
      <w:rFonts w:ascii="Cambria" w:hAnsi="Cambria"/>
      <w:b/>
      <w:bCs/>
      <w:sz w:val="26"/>
      <w:szCs w:val="26"/>
      <w:lang w:eastAsia="en-US"/>
    </w:rPr>
  </w:style>
  <w:style w:type="character" w:customStyle="1" w:styleId="Heading4Char">
    <w:name w:val="Heading 4 Char"/>
    <w:link w:val="Heading4"/>
    <w:semiHidden/>
    <w:rsid w:val="000E3CAD"/>
    <w:rPr>
      <w:rFonts w:ascii="Calibri" w:hAnsi="Calibri"/>
      <w:b/>
      <w:bCs/>
      <w:sz w:val="28"/>
      <w:szCs w:val="28"/>
      <w:lang w:eastAsia="en-US"/>
    </w:rPr>
  </w:style>
  <w:style w:type="character" w:customStyle="1" w:styleId="Heading6Char">
    <w:name w:val="Heading 6 Char"/>
    <w:link w:val="Heading6"/>
    <w:semiHidden/>
    <w:rsid w:val="000E3CAD"/>
    <w:rPr>
      <w:rFonts w:ascii="Calibri" w:hAnsi="Calibri"/>
      <w:b/>
      <w:bCs/>
      <w:sz w:val="22"/>
      <w:szCs w:val="22"/>
      <w:lang w:eastAsia="en-US"/>
    </w:rPr>
  </w:style>
  <w:style w:type="character" w:customStyle="1" w:styleId="Heading7Char">
    <w:name w:val="Heading 7 Char"/>
    <w:link w:val="Heading7"/>
    <w:semiHidden/>
    <w:rsid w:val="000E3CAD"/>
    <w:rPr>
      <w:rFonts w:ascii="Calibri" w:hAnsi="Calibri"/>
      <w:sz w:val="24"/>
      <w:szCs w:val="24"/>
      <w:lang w:eastAsia="en-US"/>
    </w:rPr>
  </w:style>
  <w:style w:type="paragraph" w:styleId="Header">
    <w:name w:val="header"/>
    <w:basedOn w:val="Normal"/>
    <w:rsid w:val="00945AC4"/>
    <w:pPr>
      <w:tabs>
        <w:tab w:val="center" w:pos="4153"/>
        <w:tab w:val="right" w:pos="8306"/>
      </w:tabs>
    </w:pPr>
  </w:style>
  <w:style w:type="paragraph" w:styleId="Footer">
    <w:name w:val="footer"/>
    <w:basedOn w:val="Normal"/>
    <w:rsid w:val="00945AC4"/>
    <w:pPr>
      <w:tabs>
        <w:tab w:val="center" w:pos="4153"/>
        <w:tab w:val="right" w:pos="8306"/>
      </w:tabs>
    </w:pPr>
  </w:style>
  <w:style w:type="character" w:styleId="PageNumber">
    <w:name w:val="page number"/>
    <w:basedOn w:val="DefaultParagraphFont"/>
    <w:rsid w:val="00945AC4"/>
  </w:style>
  <w:style w:type="paragraph" w:styleId="Title">
    <w:name w:val="Title"/>
    <w:basedOn w:val="Normal"/>
    <w:link w:val="TitleChar"/>
    <w:qFormat/>
    <w:rsid w:val="00945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link w:val="Title"/>
    <w:rsid w:val="00166136"/>
    <w:rPr>
      <w:rFonts w:ascii="Tahoma" w:hAnsi="Tahoma"/>
      <w:b/>
      <w:sz w:val="28"/>
      <w:szCs w:val="24"/>
      <w:lang w:eastAsia="en-US"/>
    </w:rPr>
  </w:style>
  <w:style w:type="paragraph" w:styleId="Date">
    <w:name w:val="Date"/>
    <w:basedOn w:val="Header"/>
    <w:link w:val="DateChar"/>
    <w:rsid w:val="00945AC4"/>
    <w:pPr>
      <w:tabs>
        <w:tab w:val="clear" w:pos="4153"/>
        <w:tab w:val="clear" w:pos="8306"/>
      </w:tabs>
      <w:jc w:val="center"/>
    </w:pPr>
  </w:style>
  <w:style w:type="character" w:customStyle="1" w:styleId="DateChar">
    <w:name w:val="Date Char"/>
    <w:link w:val="Date"/>
    <w:rsid w:val="00166136"/>
    <w:rPr>
      <w:sz w:val="24"/>
      <w:szCs w:val="24"/>
      <w:lang w:eastAsia="en-US"/>
    </w:rPr>
  </w:style>
  <w:style w:type="paragraph" w:customStyle="1" w:styleId="Tekstas">
    <w:name w:val="Tekstas"/>
    <w:basedOn w:val="Normal"/>
    <w:rsid w:val="00945AC4"/>
    <w:pPr>
      <w:spacing w:before="40" w:after="40"/>
      <w:ind w:firstLine="1247"/>
      <w:jc w:val="both"/>
    </w:pPr>
  </w:style>
  <w:style w:type="paragraph" w:styleId="BodyTextIndent">
    <w:name w:val="Body Text Indent"/>
    <w:basedOn w:val="Normal"/>
    <w:rsid w:val="00945AC4"/>
    <w:pPr>
      <w:ind w:firstLine="720"/>
      <w:jc w:val="both"/>
    </w:pPr>
    <w:rPr>
      <w:szCs w:val="20"/>
      <w:lang w:eastAsia="lt-LT"/>
    </w:rPr>
  </w:style>
  <w:style w:type="paragraph" w:customStyle="1" w:styleId="Adresas">
    <w:name w:val="Adresas"/>
    <w:basedOn w:val="Normal"/>
    <w:rsid w:val="00945AC4"/>
    <w:pPr>
      <w:spacing w:before="40" w:after="40"/>
      <w:ind w:right="316"/>
    </w:pPr>
    <w:rPr>
      <w:szCs w:val="20"/>
      <w:lang w:eastAsia="lt-LT"/>
    </w:rPr>
  </w:style>
  <w:style w:type="paragraph" w:customStyle="1" w:styleId="BalloonText1">
    <w:name w:val="Balloon Text1"/>
    <w:basedOn w:val="Normal"/>
    <w:semiHidden/>
    <w:rsid w:val="00945AC4"/>
    <w:rPr>
      <w:rFonts w:ascii="Tahoma" w:hAnsi="Tahoma" w:cs="Tahoma"/>
      <w:sz w:val="16"/>
      <w:szCs w:val="16"/>
    </w:rPr>
  </w:style>
  <w:style w:type="paragraph" w:styleId="BodyText">
    <w:name w:val="Body Text"/>
    <w:basedOn w:val="Normal"/>
    <w:rsid w:val="00945AC4"/>
    <w:pPr>
      <w:jc w:val="both"/>
    </w:pPr>
  </w:style>
  <w:style w:type="paragraph" w:styleId="DocumentMap">
    <w:name w:val="Document Map"/>
    <w:basedOn w:val="Normal"/>
    <w:semiHidden/>
    <w:rsid w:val="00945AC4"/>
    <w:pPr>
      <w:shd w:val="clear" w:color="auto" w:fill="000080"/>
    </w:pPr>
    <w:rPr>
      <w:rFonts w:ascii="Tahoma" w:hAnsi="Tahoma" w:cs="Tahoma"/>
      <w:sz w:val="20"/>
      <w:szCs w:val="20"/>
    </w:rPr>
  </w:style>
  <w:style w:type="paragraph" w:styleId="BalloonText">
    <w:name w:val="Balloon Text"/>
    <w:basedOn w:val="Normal"/>
    <w:semiHidden/>
    <w:rsid w:val="00945AC4"/>
    <w:rPr>
      <w:rFonts w:ascii="Tahoma" w:hAnsi="Tahoma" w:cs="Tahoma"/>
      <w:sz w:val="16"/>
      <w:szCs w:val="16"/>
    </w:rPr>
  </w:style>
  <w:style w:type="character" w:styleId="Hyperlink">
    <w:name w:val="Hyperlink"/>
    <w:uiPriority w:val="99"/>
    <w:unhideWhenUsed/>
    <w:rsid w:val="00A21226"/>
    <w:rPr>
      <w:color w:val="0000FF"/>
      <w:u w:val="single"/>
    </w:rPr>
  </w:style>
  <w:style w:type="character" w:styleId="FollowedHyperlink">
    <w:name w:val="FollowedHyperlink"/>
    <w:uiPriority w:val="99"/>
    <w:unhideWhenUsed/>
    <w:rsid w:val="00A21226"/>
    <w:rPr>
      <w:color w:val="800080"/>
      <w:u w:val="single"/>
    </w:rPr>
  </w:style>
  <w:style w:type="paragraph" w:customStyle="1" w:styleId="xl67">
    <w:name w:val="xl67"/>
    <w:basedOn w:val="Normal"/>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val="en-US"/>
    </w:rPr>
  </w:style>
  <w:style w:type="paragraph" w:customStyle="1" w:styleId="xl68">
    <w:name w:val="xl68"/>
    <w:basedOn w:val="Normal"/>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69">
    <w:name w:val="xl69"/>
    <w:basedOn w:val="Normal"/>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70">
    <w:name w:val="xl70"/>
    <w:basedOn w:val="Normal"/>
    <w:rsid w:val="00A21226"/>
    <w:pPr>
      <w:pBdr>
        <w:top w:val="single" w:sz="4" w:space="0" w:color="auto"/>
        <w:bottom w:val="single" w:sz="4" w:space="0" w:color="auto"/>
      </w:pBdr>
      <w:spacing w:before="100" w:beforeAutospacing="1" w:after="100" w:afterAutospacing="1"/>
      <w:jc w:val="center"/>
      <w:textAlignment w:val="center"/>
    </w:pPr>
    <w:rPr>
      <w:i/>
      <w:iCs/>
      <w:sz w:val="16"/>
      <w:szCs w:val="16"/>
      <w:lang w:val="en-US"/>
    </w:rPr>
  </w:style>
  <w:style w:type="paragraph" w:customStyle="1" w:styleId="xl71">
    <w:name w:val="xl71"/>
    <w:basedOn w:val="Normal"/>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72">
    <w:name w:val="xl72"/>
    <w:basedOn w:val="Normal"/>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73">
    <w:name w:val="xl73"/>
    <w:basedOn w:val="Normal"/>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val="en-US"/>
    </w:rPr>
  </w:style>
  <w:style w:type="paragraph" w:customStyle="1" w:styleId="xl74">
    <w:name w:val="xl74"/>
    <w:basedOn w:val="Normal"/>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75">
    <w:name w:val="xl75"/>
    <w:basedOn w:val="Normal"/>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6">
    <w:name w:val="xl76"/>
    <w:basedOn w:val="Normal"/>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rPr>
  </w:style>
  <w:style w:type="paragraph" w:customStyle="1" w:styleId="xl77">
    <w:name w:val="xl77"/>
    <w:basedOn w:val="Normal"/>
    <w:rsid w:val="00A2122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8">
    <w:name w:val="xl78"/>
    <w:basedOn w:val="Normal"/>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79">
    <w:name w:val="xl79"/>
    <w:basedOn w:val="Normal"/>
    <w:rsid w:val="00A21226"/>
    <w:pPr>
      <w:pBdr>
        <w:top w:val="single" w:sz="4" w:space="0" w:color="auto"/>
        <w:bottom w:val="single" w:sz="4" w:space="0" w:color="auto"/>
      </w:pBdr>
      <w:spacing w:before="100" w:beforeAutospacing="1" w:after="100" w:afterAutospacing="1"/>
      <w:jc w:val="center"/>
      <w:textAlignment w:val="center"/>
    </w:pPr>
    <w:rPr>
      <w:lang w:val="en-US"/>
    </w:rPr>
  </w:style>
  <w:style w:type="paragraph" w:customStyle="1" w:styleId="xl80">
    <w:name w:val="xl80"/>
    <w:basedOn w:val="Normal"/>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lang w:val="en-US"/>
    </w:rPr>
  </w:style>
  <w:style w:type="paragraph" w:customStyle="1" w:styleId="xl81">
    <w:name w:val="xl81"/>
    <w:basedOn w:val="Normal"/>
    <w:rsid w:val="00A21226"/>
    <w:pPr>
      <w:spacing w:before="100" w:beforeAutospacing="1" w:after="100" w:afterAutospacing="1"/>
    </w:pPr>
    <w:rPr>
      <w:lang w:val="en-US"/>
    </w:rPr>
  </w:style>
  <w:style w:type="paragraph" w:customStyle="1" w:styleId="xl82">
    <w:name w:val="xl82"/>
    <w:basedOn w:val="Normal"/>
    <w:rsid w:val="00A21226"/>
    <w:pPr>
      <w:spacing w:before="100" w:beforeAutospacing="1" w:after="100" w:afterAutospacing="1"/>
      <w:jc w:val="center"/>
      <w:textAlignment w:val="center"/>
    </w:pPr>
    <w:rPr>
      <w:sz w:val="22"/>
      <w:szCs w:val="22"/>
      <w:lang w:val="en-US"/>
    </w:rPr>
  </w:style>
  <w:style w:type="paragraph" w:customStyle="1" w:styleId="xl83">
    <w:name w:val="xl83"/>
    <w:basedOn w:val="Normal"/>
    <w:rsid w:val="00A21226"/>
    <w:pPr>
      <w:pBdr>
        <w:bottom w:val="single" w:sz="4" w:space="0" w:color="auto"/>
      </w:pBdr>
      <w:spacing w:before="100" w:beforeAutospacing="1" w:after="100" w:afterAutospacing="1"/>
      <w:jc w:val="center"/>
      <w:textAlignment w:val="center"/>
    </w:pPr>
    <w:rPr>
      <w:sz w:val="22"/>
      <w:szCs w:val="22"/>
      <w:lang w:val="en-US"/>
    </w:rPr>
  </w:style>
  <w:style w:type="paragraph" w:customStyle="1" w:styleId="xl84">
    <w:name w:val="xl84"/>
    <w:basedOn w:val="Normal"/>
    <w:rsid w:val="00A21226"/>
    <w:pPr>
      <w:pBdr>
        <w:top w:val="single" w:sz="4" w:space="0" w:color="auto"/>
        <w:bottom w:val="single" w:sz="4" w:space="0" w:color="auto"/>
      </w:pBdr>
      <w:spacing w:before="100" w:beforeAutospacing="1" w:after="100" w:afterAutospacing="1"/>
      <w:jc w:val="center"/>
      <w:textAlignment w:val="center"/>
    </w:pPr>
    <w:rPr>
      <w:sz w:val="16"/>
      <w:szCs w:val="16"/>
      <w:lang w:val="en-US"/>
    </w:rPr>
  </w:style>
  <w:style w:type="paragraph" w:customStyle="1" w:styleId="xl85">
    <w:name w:val="xl85"/>
    <w:basedOn w:val="Normal"/>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6">
    <w:name w:val="xl86"/>
    <w:basedOn w:val="Normal"/>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i/>
      <w:iCs/>
      <w:sz w:val="16"/>
      <w:szCs w:val="16"/>
      <w:lang w:val="en-US"/>
    </w:rPr>
  </w:style>
  <w:style w:type="paragraph" w:customStyle="1" w:styleId="xl87">
    <w:name w:val="xl87"/>
    <w:basedOn w:val="Normal"/>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rPr>
  </w:style>
  <w:style w:type="paragraph" w:customStyle="1" w:styleId="xl88">
    <w:name w:val="xl88"/>
    <w:basedOn w:val="Normal"/>
    <w:rsid w:val="00A21226"/>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89">
    <w:name w:val="xl89"/>
    <w:basedOn w:val="Normal"/>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0">
    <w:name w:val="xl90"/>
    <w:basedOn w:val="Normal"/>
    <w:rsid w:val="00A212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1">
    <w:name w:val="xl91"/>
    <w:basedOn w:val="Normal"/>
    <w:rsid w:val="00A21226"/>
    <w:pPr>
      <w:pBdr>
        <w:top w:val="single" w:sz="8" w:space="0" w:color="auto"/>
        <w:bottom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2">
    <w:name w:val="xl92"/>
    <w:basedOn w:val="Normal"/>
    <w:rsid w:val="00A212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3">
    <w:name w:val="xl93"/>
    <w:basedOn w:val="Normal"/>
    <w:rsid w:val="00A2122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4">
    <w:name w:val="xl94"/>
    <w:basedOn w:val="Normal"/>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95">
    <w:name w:val="xl95"/>
    <w:basedOn w:val="Normal"/>
    <w:rsid w:val="00A21226"/>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6">
    <w:name w:val="xl96"/>
    <w:basedOn w:val="Normal"/>
    <w:rsid w:val="00A212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6"/>
      <w:szCs w:val="16"/>
      <w:lang w:val="en-US"/>
    </w:rPr>
  </w:style>
  <w:style w:type="paragraph" w:customStyle="1" w:styleId="xl97">
    <w:name w:val="xl97"/>
    <w:basedOn w:val="Normal"/>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8">
    <w:name w:val="xl98"/>
    <w:basedOn w:val="Normal"/>
    <w:rsid w:val="00A21226"/>
    <w:pPr>
      <w:pBdr>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9">
    <w:name w:val="xl99"/>
    <w:basedOn w:val="Normal"/>
    <w:rsid w:val="00A21226"/>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0">
    <w:name w:val="xl100"/>
    <w:basedOn w:val="Normal"/>
    <w:rsid w:val="00A21226"/>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1">
    <w:name w:val="xl101"/>
    <w:basedOn w:val="Normal"/>
    <w:rsid w:val="00A2122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102">
    <w:name w:val="xl102"/>
    <w:basedOn w:val="Normal"/>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3">
    <w:name w:val="xl103"/>
    <w:basedOn w:val="Normal"/>
    <w:rsid w:val="00A21226"/>
    <w:pPr>
      <w:pBdr>
        <w:top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4">
    <w:name w:val="xl104"/>
    <w:basedOn w:val="Normal"/>
    <w:rsid w:val="00A21226"/>
    <w:pPr>
      <w:pBdr>
        <w:top w:val="single" w:sz="4" w:space="0" w:color="auto"/>
        <w:right w:val="single" w:sz="8" w:space="0" w:color="auto"/>
      </w:pBdr>
      <w:spacing w:before="100" w:beforeAutospacing="1" w:after="100" w:afterAutospacing="1"/>
      <w:jc w:val="center"/>
      <w:textAlignment w:val="center"/>
    </w:pPr>
    <w:rPr>
      <w:rFonts w:ascii="Arial" w:hAnsi="Arial" w:cs="Arial"/>
      <w:b/>
      <w:bCs/>
      <w:lang w:val="en-US"/>
    </w:rPr>
  </w:style>
  <w:style w:type="paragraph" w:customStyle="1" w:styleId="xl105">
    <w:name w:val="xl105"/>
    <w:basedOn w:val="Normal"/>
    <w:rsid w:val="00A212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6">
    <w:name w:val="xl106"/>
    <w:basedOn w:val="Normal"/>
    <w:rsid w:val="00A21226"/>
    <w:pPr>
      <w:pBdr>
        <w:top w:val="single" w:sz="4" w:space="0" w:color="auto"/>
        <w:lef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107">
    <w:name w:val="xl107"/>
    <w:basedOn w:val="Normal"/>
    <w:rsid w:val="00A21226"/>
    <w:pPr>
      <w:pBdr>
        <w:left w:val="single" w:sz="4" w:space="0" w:color="auto"/>
      </w:pBdr>
      <w:spacing w:before="100" w:beforeAutospacing="1" w:after="100" w:afterAutospacing="1"/>
    </w:pPr>
    <w:rPr>
      <w:rFonts w:ascii="Arial" w:hAnsi="Arial" w:cs="Arial"/>
      <w:lang w:val="en-US"/>
    </w:rPr>
  </w:style>
  <w:style w:type="paragraph" w:customStyle="1" w:styleId="xl108">
    <w:name w:val="xl108"/>
    <w:basedOn w:val="Normal"/>
    <w:rsid w:val="00A21226"/>
    <w:pPr>
      <w:pBdr>
        <w:left w:val="single" w:sz="4" w:space="0" w:color="auto"/>
        <w:bottom w:val="single" w:sz="4" w:space="0" w:color="auto"/>
      </w:pBdr>
      <w:spacing w:before="100" w:beforeAutospacing="1" w:after="100" w:afterAutospacing="1"/>
    </w:pPr>
    <w:rPr>
      <w:rFonts w:ascii="Arial" w:hAnsi="Arial" w:cs="Arial"/>
      <w:lang w:val="en-US"/>
    </w:rPr>
  </w:style>
  <w:style w:type="paragraph" w:customStyle="1" w:styleId="xl109">
    <w:name w:val="xl109"/>
    <w:basedOn w:val="Normal"/>
    <w:rsid w:val="00A212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65">
    <w:name w:val="xl65"/>
    <w:basedOn w:val="Normal"/>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6">
    <w:name w:val="xl66"/>
    <w:basedOn w:val="Normal"/>
    <w:rsid w:val="00F640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3">
    <w:name w:val="xl63"/>
    <w:basedOn w:val="Normal"/>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64">
    <w:name w:val="xl64"/>
    <w:basedOn w:val="Normal"/>
    <w:rsid w:val="00A20B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character" w:styleId="CommentReference">
    <w:name w:val="annotation reference"/>
    <w:rsid w:val="004E6C69"/>
    <w:rPr>
      <w:sz w:val="18"/>
      <w:szCs w:val="18"/>
    </w:rPr>
  </w:style>
  <w:style w:type="paragraph" w:styleId="CommentText">
    <w:name w:val="annotation text"/>
    <w:basedOn w:val="Normal"/>
    <w:link w:val="CommentTextChar"/>
    <w:rsid w:val="004E6C69"/>
  </w:style>
  <w:style w:type="character" w:customStyle="1" w:styleId="CommentTextChar">
    <w:name w:val="Comment Text Char"/>
    <w:link w:val="CommentText"/>
    <w:rsid w:val="004E6C69"/>
    <w:rPr>
      <w:sz w:val="24"/>
      <w:szCs w:val="24"/>
      <w:lang w:val="lt-LT"/>
    </w:rPr>
  </w:style>
  <w:style w:type="paragraph" w:styleId="CommentSubject">
    <w:name w:val="annotation subject"/>
    <w:basedOn w:val="CommentText"/>
    <w:next w:val="CommentText"/>
    <w:link w:val="CommentSubjectChar"/>
    <w:rsid w:val="004E6C69"/>
    <w:rPr>
      <w:b/>
      <w:bCs/>
    </w:rPr>
  </w:style>
  <w:style w:type="character" w:customStyle="1" w:styleId="CommentSubjectChar">
    <w:name w:val="Comment Subject Char"/>
    <w:link w:val="CommentSubject"/>
    <w:rsid w:val="004E6C69"/>
    <w:rPr>
      <w:b/>
      <w:bCs/>
      <w:sz w:val="24"/>
      <w:szCs w:val="24"/>
      <w:lang w:val="lt-LT"/>
    </w:rPr>
  </w:style>
  <w:style w:type="paragraph" w:styleId="ListParagraph">
    <w:name w:val="List Paragraph"/>
    <w:basedOn w:val="Normal"/>
    <w:uiPriority w:val="34"/>
    <w:qFormat/>
    <w:rsid w:val="00F1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70">
      <w:bodyDiv w:val="1"/>
      <w:marLeft w:val="0"/>
      <w:marRight w:val="0"/>
      <w:marTop w:val="0"/>
      <w:marBottom w:val="0"/>
      <w:divBdr>
        <w:top w:val="none" w:sz="0" w:space="0" w:color="auto"/>
        <w:left w:val="none" w:sz="0" w:space="0" w:color="auto"/>
        <w:bottom w:val="none" w:sz="0" w:space="0" w:color="auto"/>
        <w:right w:val="none" w:sz="0" w:space="0" w:color="auto"/>
      </w:divBdr>
    </w:div>
    <w:div w:id="23604784">
      <w:bodyDiv w:val="1"/>
      <w:marLeft w:val="0"/>
      <w:marRight w:val="0"/>
      <w:marTop w:val="0"/>
      <w:marBottom w:val="0"/>
      <w:divBdr>
        <w:top w:val="none" w:sz="0" w:space="0" w:color="auto"/>
        <w:left w:val="none" w:sz="0" w:space="0" w:color="auto"/>
        <w:bottom w:val="none" w:sz="0" w:space="0" w:color="auto"/>
        <w:right w:val="none" w:sz="0" w:space="0" w:color="auto"/>
      </w:divBdr>
    </w:div>
    <w:div w:id="53896504">
      <w:bodyDiv w:val="1"/>
      <w:marLeft w:val="0"/>
      <w:marRight w:val="0"/>
      <w:marTop w:val="0"/>
      <w:marBottom w:val="0"/>
      <w:divBdr>
        <w:top w:val="none" w:sz="0" w:space="0" w:color="auto"/>
        <w:left w:val="none" w:sz="0" w:space="0" w:color="auto"/>
        <w:bottom w:val="none" w:sz="0" w:space="0" w:color="auto"/>
        <w:right w:val="none" w:sz="0" w:space="0" w:color="auto"/>
      </w:divBdr>
    </w:div>
    <w:div w:id="54016685">
      <w:bodyDiv w:val="1"/>
      <w:marLeft w:val="0"/>
      <w:marRight w:val="0"/>
      <w:marTop w:val="0"/>
      <w:marBottom w:val="0"/>
      <w:divBdr>
        <w:top w:val="none" w:sz="0" w:space="0" w:color="auto"/>
        <w:left w:val="none" w:sz="0" w:space="0" w:color="auto"/>
        <w:bottom w:val="none" w:sz="0" w:space="0" w:color="auto"/>
        <w:right w:val="none" w:sz="0" w:space="0" w:color="auto"/>
      </w:divBdr>
    </w:div>
    <w:div w:id="55013007">
      <w:bodyDiv w:val="1"/>
      <w:marLeft w:val="0"/>
      <w:marRight w:val="0"/>
      <w:marTop w:val="0"/>
      <w:marBottom w:val="0"/>
      <w:divBdr>
        <w:top w:val="none" w:sz="0" w:space="0" w:color="auto"/>
        <w:left w:val="none" w:sz="0" w:space="0" w:color="auto"/>
        <w:bottom w:val="none" w:sz="0" w:space="0" w:color="auto"/>
        <w:right w:val="none" w:sz="0" w:space="0" w:color="auto"/>
      </w:divBdr>
    </w:div>
    <w:div w:id="73671474">
      <w:bodyDiv w:val="1"/>
      <w:marLeft w:val="0"/>
      <w:marRight w:val="0"/>
      <w:marTop w:val="0"/>
      <w:marBottom w:val="0"/>
      <w:divBdr>
        <w:top w:val="none" w:sz="0" w:space="0" w:color="auto"/>
        <w:left w:val="none" w:sz="0" w:space="0" w:color="auto"/>
        <w:bottom w:val="none" w:sz="0" w:space="0" w:color="auto"/>
        <w:right w:val="none" w:sz="0" w:space="0" w:color="auto"/>
      </w:divBdr>
    </w:div>
    <w:div w:id="118689037">
      <w:bodyDiv w:val="1"/>
      <w:marLeft w:val="0"/>
      <w:marRight w:val="0"/>
      <w:marTop w:val="0"/>
      <w:marBottom w:val="0"/>
      <w:divBdr>
        <w:top w:val="none" w:sz="0" w:space="0" w:color="auto"/>
        <w:left w:val="none" w:sz="0" w:space="0" w:color="auto"/>
        <w:bottom w:val="none" w:sz="0" w:space="0" w:color="auto"/>
        <w:right w:val="none" w:sz="0" w:space="0" w:color="auto"/>
      </w:divBdr>
    </w:div>
    <w:div w:id="326790643">
      <w:bodyDiv w:val="1"/>
      <w:marLeft w:val="0"/>
      <w:marRight w:val="0"/>
      <w:marTop w:val="0"/>
      <w:marBottom w:val="0"/>
      <w:divBdr>
        <w:top w:val="none" w:sz="0" w:space="0" w:color="auto"/>
        <w:left w:val="none" w:sz="0" w:space="0" w:color="auto"/>
        <w:bottom w:val="none" w:sz="0" w:space="0" w:color="auto"/>
        <w:right w:val="none" w:sz="0" w:space="0" w:color="auto"/>
      </w:divBdr>
    </w:div>
    <w:div w:id="327680331">
      <w:bodyDiv w:val="1"/>
      <w:marLeft w:val="0"/>
      <w:marRight w:val="0"/>
      <w:marTop w:val="0"/>
      <w:marBottom w:val="0"/>
      <w:divBdr>
        <w:top w:val="none" w:sz="0" w:space="0" w:color="auto"/>
        <w:left w:val="none" w:sz="0" w:space="0" w:color="auto"/>
        <w:bottom w:val="none" w:sz="0" w:space="0" w:color="auto"/>
        <w:right w:val="none" w:sz="0" w:space="0" w:color="auto"/>
      </w:divBdr>
    </w:div>
    <w:div w:id="361788689">
      <w:bodyDiv w:val="1"/>
      <w:marLeft w:val="0"/>
      <w:marRight w:val="0"/>
      <w:marTop w:val="0"/>
      <w:marBottom w:val="0"/>
      <w:divBdr>
        <w:top w:val="none" w:sz="0" w:space="0" w:color="auto"/>
        <w:left w:val="none" w:sz="0" w:space="0" w:color="auto"/>
        <w:bottom w:val="none" w:sz="0" w:space="0" w:color="auto"/>
        <w:right w:val="none" w:sz="0" w:space="0" w:color="auto"/>
      </w:divBdr>
    </w:div>
    <w:div w:id="363529200">
      <w:bodyDiv w:val="1"/>
      <w:marLeft w:val="0"/>
      <w:marRight w:val="0"/>
      <w:marTop w:val="0"/>
      <w:marBottom w:val="0"/>
      <w:divBdr>
        <w:top w:val="none" w:sz="0" w:space="0" w:color="auto"/>
        <w:left w:val="none" w:sz="0" w:space="0" w:color="auto"/>
        <w:bottom w:val="none" w:sz="0" w:space="0" w:color="auto"/>
        <w:right w:val="none" w:sz="0" w:space="0" w:color="auto"/>
      </w:divBdr>
    </w:div>
    <w:div w:id="380255875">
      <w:bodyDiv w:val="1"/>
      <w:marLeft w:val="0"/>
      <w:marRight w:val="0"/>
      <w:marTop w:val="0"/>
      <w:marBottom w:val="0"/>
      <w:divBdr>
        <w:top w:val="none" w:sz="0" w:space="0" w:color="auto"/>
        <w:left w:val="none" w:sz="0" w:space="0" w:color="auto"/>
        <w:bottom w:val="none" w:sz="0" w:space="0" w:color="auto"/>
        <w:right w:val="none" w:sz="0" w:space="0" w:color="auto"/>
      </w:divBdr>
    </w:div>
    <w:div w:id="383255317">
      <w:bodyDiv w:val="1"/>
      <w:marLeft w:val="0"/>
      <w:marRight w:val="0"/>
      <w:marTop w:val="0"/>
      <w:marBottom w:val="0"/>
      <w:divBdr>
        <w:top w:val="none" w:sz="0" w:space="0" w:color="auto"/>
        <w:left w:val="none" w:sz="0" w:space="0" w:color="auto"/>
        <w:bottom w:val="none" w:sz="0" w:space="0" w:color="auto"/>
        <w:right w:val="none" w:sz="0" w:space="0" w:color="auto"/>
      </w:divBdr>
    </w:div>
    <w:div w:id="386806807">
      <w:bodyDiv w:val="1"/>
      <w:marLeft w:val="0"/>
      <w:marRight w:val="0"/>
      <w:marTop w:val="0"/>
      <w:marBottom w:val="0"/>
      <w:divBdr>
        <w:top w:val="none" w:sz="0" w:space="0" w:color="auto"/>
        <w:left w:val="none" w:sz="0" w:space="0" w:color="auto"/>
        <w:bottom w:val="none" w:sz="0" w:space="0" w:color="auto"/>
        <w:right w:val="none" w:sz="0" w:space="0" w:color="auto"/>
      </w:divBdr>
    </w:div>
    <w:div w:id="399331792">
      <w:bodyDiv w:val="1"/>
      <w:marLeft w:val="0"/>
      <w:marRight w:val="0"/>
      <w:marTop w:val="0"/>
      <w:marBottom w:val="0"/>
      <w:divBdr>
        <w:top w:val="none" w:sz="0" w:space="0" w:color="auto"/>
        <w:left w:val="none" w:sz="0" w:space="0" w:color="auto"/>
        <w:bottom w:val="none" w:sz="0" w:space="0" w:color="auto"/>
        <w:right w:val="none" w:sz="0" w:space="0" w:color="auto"/>
      </w:divBdr>
    </w:div>
    <w:div w:id="451824454">
      <w:bodyDiv w:val="1"/>
      <w:marLeft w:val="0"/>
      <w:marRight w:val="0"/>
      <w:marTop w:val="0"/>
      <w:marBottom w:val="0"/>
      <w:divBdr>
        <w:top w:val="none" w:sz="0" w:space="0" w:color="auto"/>
        <w:left w:val="none" w:sz="0" w:space="0" w:color="auto"/>
        <w:bottom w:val="none" w:sz="0" w:space="0" w:color="auto"/>
        <w:right w:val="none" w:sz="0" w:space="0" w:color="auto"/>
      </w:divBdr>
    </w:div>
    <w:div w:id="472454157">
      <w:bodyDiv w:val="1"/>
      <w:marLeft w:val="0"/>
      <w:marRight w:val="0"/>
      <w:marTop w:val="0"/>
      <w:marBottom w:val="0"/>
      <w:divBdr>
        <w:top w:val="none" w:sz="0" w:space="0" w:color="auto"/>
        <w:left w:val="none" w:sz="0" w:space="0" w:color="auto"/>
        <w:bottom w:val="none" w:sz="0" w:space="0" w:color="auto"/>
        <w:right w:val="none" w:sz="0" w:space="0" w:color="auto"/>
      </w:divBdr>
    </w:div>
    <w:div w:id="502939984">
      <w:bodyDiv w:val="1"/>
      <w:marLeft w:val="0"/>
      <w:marRight w:val="0"/>
      <w:marTop w:val="0"/>
      <w:marBottom w:val="0"/>
      <w:divBdr>
        <w:top w:val="none" w:sz="0" w:space="0" w:color="auto"/>
        <w:left w:val="none" w:sz="0" w:space="0" w:color="auto"/>
        <w:bottom w:val="none" w:sz="0" w:space="0" w:color="auto"/>
        <w:right w:val="none" w:sz="0" w:space="0" w:color="auto"/>
      </w:divBdr>
    </w:div>
    <w:div w:id="584532671">
      <w:bodyDiv w:val="1"/>
      <w:marLeft w:val="0"/>
      <w:marRight w:val="0"/>
      <w:marTop w:val="0"/>
      <w:marBottom w:val="0"/>
      <w:divBdr>
        <w:top w:val="none" w:sz="0" w:space="0" w:color="auto"/>
        <w:left w:val="none" w:sz="0" w:space="0" w:color="auto"/>
        <w:bottom w:val="none" w:sz="0" w:space="0" w:color="auto"/>
        <w:right w:val="none" w:sz="0" w:space="0" w:color="auto"/>
      </w:divBdr>
    </w:div>
    <w:div w:id="702555150">
      <w:bodyDiv w:val="1"/>
      <w:marLeft w:val="0"/>
      <w:marRight w:val="0"/>
      <w:marTop w:val="0"/>
      <w:marBottom w:val="0"/>
      <w:divBdr>
        <w:top w:val="none" w:sz="0" w:space="0" w:color="auto"/>
        <w:left w:val="none" w:sz="0" w:space="0" w:color="auto"/>
        <w:bottom w:val="none" w:sz="0" w:space="0" w:color="auto"/>
        <w:right w:val="none" w:sz="0" w:space="0" w:color="auto"/>
      </w:divBdr>
    </w:div>
    <w:div w:id="725221699">
      <w:bodyDiv w:val="1"/>
      <w:marLeft w:val="0"/>
      <w:marRight w:val="0"/>
      <w:marTop w:val="0"/>
      <w:marBottom w:val="0"/>
      <w:divBdr>
        <w:top w:val="none" w:sz="0" w:space="0" w:color="auto"/>
        <w:left w:val="none" w:sz="0" w:space="0" w:color="auto"/>
        <w:bottom w:val="none" w:sz="0" w:space="0" w:color="auto"/>
        <w:right w:val="none" w:sz="0" w:space="0" w:color="auto"/>
      </w:divBdr>
    </w:div>
    <w:div w:id="743450881">
      <w:bodyDiv w:val="1"/>
      <w:marLeft w:val="0"/>
      <w:marRight w:val="0"/>
      <w:marTop w:val="0"/>
      <w:marBottom w:val="0"/>
      <w:divBdr>
        <w:top w:val="none" w:sz="0" w:space="0" w:color="auto"/>
        <w:left w:val="none" w:sz="0" w:space="0" w:color="auto"/>
        <w:bottom w:val="none" w:sz="0" w:space="0" w:color="auto"/>
        <w:right w:val="none" w:sz="0" w:space="0" w:color="auto"/>
      </w:divBdr>
    </w:div>
    <w:div w:id="765157602">
      <w:bodyDiv w:val="1"/>
      <w:marLeft w:val="0"/>
      <w:marRight w:val="0"/>
      <w:marTop w:val="0"/>
      <w:marBottom w:val="0"/>
      <w:divBdr>
        <w:top w:val="none" w:sz="0" w:space="0" w:color="auto"/>
        <w:left w:val="none" w:sz="0" w:space="0" w:color="auto"/>
        <w:bottom w:val="none" w:sz="0" w:space="0" w:color="auto"/>
        <w:right w:val="none" w:sz="0" w:space="0" w:color="auto"/>
      </w:divBdr>
    </w:div>
    <w:div w:id="792990355">
      <w:bodyDiv w:val="1"/>
      <w:marLeft w:val="0"/>
      <w:marRight w:val="0"/>
      <w:marTop w:val="0"/>
      <w:marBottom w:val="0"/>
      <w:divBdr>
        <w:top w:val="none" w:sz="0" w:space="0" w:color="auto"/>
        <w:left w:val="none" w:sz="0" w:space="0" w:color="auto"/>
        <w:bottom w:val="none" w:sz="0" w:space="0" w:color="auto"/>
        <w:right w:val="none" w:sz="0" w:space="0" w:color="auto"/>
      </w:divBdr>
    </w:div>
    <w:div w:id="825509839">
      <w:bodyDiv w:val="1"/>
      <w:marLeft w:val="0"/>
      <w:marRight w:val="0"/>
      <w:marTop w:val="0"/>
      <w:marBottom w:val="0"/>
      <w:divBdr>
        <w:top w:val="none" w:sz="0" w:space="0" w:color="auto"/>
        <w:left w:val="none" w:sz="0" w:space="0" w:color="auto"/>
        <w:bottom w:val="none" w:sz="0" w:space="0" w:color="auto"/>
        <w:right w:val="none" w:sz="0" w:space="0" w:color="auto"/>
      </w:divBdr>
    </w:div>
    <w:div w:id="850947201">
      <w:bodyDiv w:val="1"/>
      <w:marLeft w:val="0"/>
      <w:marRight w:val="0"/>
      <w:marTop w:val="0"/>
      <w:marBottom w:val="0"/>
      <w:divBdr>
        <w:top w:val="none" w:sz="0" w:space="0" w:color="auto"/>
        <w:left w:val="none" w:sz="0" w:space="0" w:color="auto"/>
        <w:bottom w:val="none" w:sz="0" w:space="0" w:color="auto"/>
        <w:right w:val="none" w:sz="0" w:space="0" w:color="auto"/>
      </w:divBdr>
    </w:div>
    <w:div w:id="895778533">
      <w:bodyDiv w:val="1"/>
      <w:marLeft w:val="0"/>
      <w:marRight w:val="0"/>
      <w:marTop w:val="0"/>
      <w:marBottom w:val="0"/>
      <w:divBdr>
        <w:top w:val="none" w:sz="0" w:space="0" w:color="auto"/>
        <w:left w:val="none" w:sz="0" w:space="0" w:color="auto"/>
        <w:bottom w:val="none" w:sz="0" w:space="0" w:color="auto"/>
        <w:right w:val="none" w:sz="0" w:space="0" w:color="auto"/>
      </w:divBdr>
    </w:div>
    <w:div w:id="912353962">
      <w:bodyDiv w:val="1"/>
      <w:marLeft w:val="0"/>
      <w:marRight w:val="0"/>
      <w:marTop w:val="0"/>
      <w:marBottom w:val="0"/>
      <w:divBdr>
        <w:top w:val="none" w:sz="0" w:space="0" w:color="auto"/>
        <w:left w:val="none" w:sz="0" w:space="0" w:color="auto"/>
        <w:bottom w:val="none" w:sz="0" w:space="0" w:color="auto"/>
        <w:right w:val="none" w:sz="0" w:space="0" w:color="auto"/>
      </w:divBdr>
    </w:div>
    <w:div w:id="920600644">
      <w:bodyDiv w:val="1"/>
      <w:marLeft w:val="0"/>
      <w:marRight w:val="0"/>
      <w:marTop w:val="0"/>
      <w:marBottom w:val="0"/>
      <w:divBdr>
        <w:top w:val="none" w:sz="0" w:space="0" w:color="auto"/>
        <w:left w:val="none" w:sz="0" w:space="0" w:color="auto"/>
        <w:bottom w:val="none" w:sz="0" w:space="0" w:color="auto"/>
        <w:right w:val="none" w:sz="0" w:space="0" w:color="auto"/>
      </w:divBdr>
    </w:div>
    <w:div w:id="920792768">
      <w:bodyDiv w:val="1"/>
      <w:marLeft w:val="0"/>
      <w:marRight w:val="0"/>
      <w:marTop w:val="0"/>
      <w:marBottom w:val="0"/>
      <w:divBdr>
        <w:top w:val="none" w:sz="0" w:space="0" w:color="auto"/>
        <w:left w:val="none" w:sz="0" w:space="0" w:color="auto"/>
        <w:bottom w:val="none" w:sz="0" w:space="0" w:color="auto"/>
        <w:right w:val="none" w:sz="0" w:space="0" w:color="auto"/>
      </w:divBdr>
    </w:div>
    <w:div w:id="923798884">
      <w:bodyDiv w:val="1"/>
      <w:marLeft w:val="0"/>
      <w:marRight w:val="0"/>
      <w:marTop w:val="0"/>
      <w:marBottom w:val="0"/>
      <w:divBdr>
        <w:top w:val="none" w:sz="0" w:space="0" w:color="auto"/>
        <w:left w:val="none" w:sz="0" w:space="0" w:color="auto"/>
        <w:bottom w:val="none" w:sz="0" w:space="0" w:color="auto"/>
        <w:right w:val="none" w:sz="0" w:space="0" w:color="auto"/>
      </w:divBdr>
    </w:div>
    <w:div w:id="960261057">
      <w:bodyDiv w:val="1"/>
      <w:marLeft w:val="0"/>
      <w:marRight w:val="0"/>
      <w:marTop w:val="0"/>
      <w:marBottom w:val="0"/>
      <w:divBdr>
        <w:top w:val="none" w:sz="0" w:space="0" w:color="auto"/>
        <w:left w:val="none" w:sz="0" w:space="0" w:color="auto"/>
        <w:bottom w:val="none" w:sz="0" w:space="0" w:color="auto"/>
        <w:right w:val="none" w:sz="0" w:space="0" w:color="auto"/>
      </w:divBdr>
    </w:div>
    <w:div w:id="963998974">
      <w:bodyDiv w:val="1"/>
      <w:marLeft w:val="0"/>
      <w:marRight w:val="0"/>
      <w:marTop w:val="0"/>
      <w:marBottom w:val="0"/>
      <w:divBdr>
        <w:top w:val="none" w:sz="0" w:space="0" w:color="auto"/>
        <w:left w:val="none" w:sz="0" w:space="0" w:color="auto"/>
        <w:bottom w:val="none" w:sz="0" w:space="0" w:color="auto"/>
        <w:right w:val="none" w:sz="0" w:space="0" w:color="auto"/>
      </w:divBdr>
    </w:div>
    <w:div w:id="974871016">
      <w:bodyDiv w:val="1"/>
      <w:marLeft w:val="0"/>
      <w:marRight w:val="0"/>
      <w:marTop w:val="0"/>
      <w:marBottom w:val="0"/>
      <w:divBdr>
        <w:top w:val="none" w:sz="0" w:space="0" w:color="auto"/>
        <w:left w:val="none" w:sz="0" w:space="0" w:color="auto"/>
        <w:bottom w:val="none" w:sz="0" w:space="0" w:color="auto"/>
        <w:right w:val="none" w:sz="0" w:space="0" w:color="auto"/>
      </w:divBdr>
    </w:div>
    <w:div w:id="989675509">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
    <w:div w:id="1043671156">
      <w:bodyDiv w:val="1"/>
      <w:marLeft w:val="0"/>
      <w:marRight w:val="0"/>
      <w:marTop w:val="0"/>
      <w:marBottom w:val="0"/>
      <w:divBdr>
        <w:top w:val="none" w:sz="0" w:space="0" w:color="auto"/>
        <w:left w:val="none" w:sz="0" w:space="0" w:color="auto"/>
        <w:bottom w:val="none" w:sz="0" w:space="0" w:color="auto"/>
        <w:right w:val="none" w:sz="0" w:space="0" w:color="auto"/>
      </w:divBdr>
    </w:div>
    <w:div w:id="1047802175">
      <w:bodyDiv w:val="1"/>
      <w:marLeft w:val="0"/>
      <w:marRight w:val="0"/>
      <w:marTop w:val="0"/>
      <w:marBottom w:val="0"/>
      <w:divBdr>
        <w:top w:val="none" w:sz="0" w:space="0" w:color="auto"/>
        <w:left w:val="none" w:sz="0" w:space="0" w:color="auto"/>
        <w:bottom w:val="none" w:sz="0" w:space="0" w:color="auto"/>
        <w:right w:val="none" w:sz="0" w:space="0" w:color="auto"/>
      </w:divBdr>
    </w:div>
    <w:div w:id="1074669715">
      <w:bodyDiv w:val="1"/>
      <w:marLeft w:val="0"/>
      <w:marRight w:val="0"/>
      <w:marTop w:val="0"/>
      <w:marBottom w:val="0"/>
      <w:divBdr>
        <w:top w:val="none" w:sz="0" w:space="0" w:color="auto"/>
        <w:left w:val="none" w:sz="0" w:space="0" w:color="auto"/>
        <w:bottom w:val="none" w:sz="0" w:space="0" w:color="auto"/>
        <w:right w:val="none" w:sz="0" w:space="0" w:color="auto"/>
      </w:divBdr>
    </w:div>
    <w:div w:id="1075475234">
      <w:bodyDiv w:val="1"/>
      <w:marLeft w:val="0"/>
      <w:marRight w:val="0"/>
      <w:marTop w:val="0"/>
      <w:marBottom w:val="0"/>
      <w:divBdr>
        <w:top w:val="none" w:sz="0" w:space="0" w:color="auto"/>
        <w:left w:val="none" w:sz="0" w:space="0" w:color="auto"/>
        <w:bottom w:val="none" w:sz="0" w:space="0" w:color="auto"/>
        <w:right w:val="none" w:sz="0" w:space="0" w:color="auto"/>
      </w:divBdr>
    </w:div>
    <w:div w:id="1164322405">
      <w:bodyDiv w:val="1"/>
      <w:marLeft w:val="0"/>
      <w:marRight w:val="0"/>
      <w:marTop w:val="0"/>
      <w:marBottom w:val="0"/>
      <w:divBdr>
        <w:top w:val="none" w:sz="0" w:space="0" w:color="auto"/>
        <w:left w:val="none" w:sz="0" w:space="0" w:color="auto"/>
        <w:bottom w:val="none" w:sz="0" w:space="0" w:color="auto"/>
        <w:right w:val="none" w:sz="0" w:space="0" w:color="auto"/>
      </w:divBdr>
    </w:div>
    <w:div w:id="1181623355">
      <w:bodyDiv w:val="1"/>
      <w:marLeft w:val="0"/>
      <w:marRight w:val="0"/>
      <w:marTop w:val="0"/>
      <w:marBottom w:val="0"/>
      <w:divBdr>
        <w:top w:val="none" w:sz="0" w:space="0" w:color="auto"/>
        <w:left w:val="none" w:sz="0" w:space="0" w:color="auto"/>
        <w:bottom w:val="none" w:sz="0" w:space="0" w:color="auto"/>
        <w:right w:val="none" w:sz="0" w:space="0" w:color="auto"/>
      </w:divBdr>
    </w:div>
    <w:div w:id="1203445436">
      <w:bodyDiv w:val="1"/>
      <w:marLeft w:val="0"/>
      <w:marRight w:val="0"/>
      <w:marTop w:val="0"/>
      <w:marBottom w:val="0"/>
      <w:divBdr>
        <w:top w:val="none" w:sz="0" w:space="0" w:color="auto"/>
        <w:left w:val="none" w:sz="0" w:space="0" w:color="auto"/>
        <w:bottom w:val="none" w:sz="0" w:space="0" w:color="auto"/>
        <w:right w:val="none" w:sz="0" w:space="0" w:color="auto"/>
      </w:divBdr>
    </w:div>
    <w:div w:id="1247151810">
      <w:bodyDiv w:val="1"/>
      <w:marLeft w:val="0"/>
      <w:marRight w:val="0"/>
      <w:marTop w:val="0"/>
      <w:marBottom w:val="0"/>
      <w:divBdr>
        <w:top w:val="none" w:sz="0" w:space="0" w:color="auto"/>
        <w:left w:val="none" w:sz="0" w:space="0" w:color="auto"/>
        <w:bottom w:val="none" w:sz="0" w:space="0" w:color="auto"/>
        <w:right w:val="none" w:sz="0" w:space="0" w:color="auto"/>
      </w:divBdr>
    </w:div>
    <w:div w:id="1322731663">
      <w:bodyDiv w:val="1"/>
      <w:marLeft w:val="0"/>
      <w:marRight w:val="0"/>
      <w:marTop w:val="0"/>
      <w:marBottom w:val="0"/>
      <w:divBdr>
        <w:top w:val="none" w:sz="0" w:space="0" w:color="auto"/>
        <w:left w:val="none" w:sz="0" w:space="0" w:color="auto"/>
        <w:bottom w:val="none" w:sz="0" w:space="0" w:color="auto"/>
        <w:right w:val="none" w:sz="0" w:space="0" w:color="auto"/>
      </w:divBdr>
    </w:div>
    <w:div w:id="1336953529">
      <w:bodyDiv w:val="1"/>
      <w:marLeft w:val="0"/>
      <w:marRight w:val="0"/>
      <w:marTop w:val="0"/>
      <w:marBottom w:val="0"/>
      <w:divBdr>
        <w:top w:val="none" w:sz="0" w:space="0" w:color="auto"/>
        <w:left w:val="none" w:sz="0" w:space="0" w:color="auto"/>
        <w:bottom w:val="none" w:sz="0" w:space="0" w:color="auto"/>
        <w:right w:val="none" w:sz="0" w:space="0" w:color="auto"/>
      </w:divBdr>
    </w:div>
    <w:div w:id="1387994727">
      <w:bodyDiv w:val="1"/>
      <w:marLeft w:val="0"/>
      <w:marRight w:val="0"/>
      <w:marTop w:val="0"/>
      <w:marBottom w:val="0"/>
      <w:divBdr>
        <w:top w:val="none" w:sz="0" w:space="0" w:color="auto"/>
        <w:left w:val="none" w:sz="0" w:space="0" w:color="auto"/>
        <w:bottom w:val="none" w:sz="0" w:space="0" w:color="auto"/>
        <w:right w:val="none" w:sz="0" w:space="0" w:color="auto"/>
      </w:divBdr>
    </w:div>
    <w:div w:id="1465738692">
      <w:bodyDiv w:val="1"/>
      <w:marLeft w:val="0"/>
      <w:marRight w:val="0"/>
      <w:marTop w:val="0"/>
      <w:marBottom w:val="0"/>
      <w:divBdr>
        <w:top w:val="none" w:sz="0" w:space="0" w:color="auto"/>
        <w:left w:val="none" w:sz="0" w:space="0" w:color="auto"/>
        <w:bottom w:val="none" w:sz="0" w:space="0" w:color="auto"/>
        <w:right w:val="none" w:sz="0" w:space="0" w:color="auto"/>
      </w:divBdr>
    </w:div>
    <w:div w:id="1474516557">
      <w:bodyDiv w:val="1"/>
      <w:marLeft w:val="0"/>
      <w:marRight w:val="0"/>
      <w:marTop w:val="0"/>
      <w:marBottom w:val="0"/>
      <w:divBdr>
        <w:top w:val="none" w:sz="0" w:space="0" w:color="auto"/>
        <w:left w:val="none" w:sz="0" w:space="0" w:color="auto"/>
        <w:bottom w:val="none" w:sz="0" w:space="0" w:color="auto"/>
        <w:right w:val="none" w:sz="0" w:space="0" w:color="auto"/>
      </w:divBdr>
    </w:div>
    <w:div w:id="1488785058">
      <w:bodyDiv w:val="1"/>
      <w:marLeft w:val="0"/>
      <w:marRight w:val="0"/>
      <w:marTop w:val="0"/>
      <w:marBottom w:val="0"/>
      <w:divBdr>
        <w:top w:val="none" w:sz="0" w:space="0" w:color="auto"/>
        <w:left w:val="none" w:sz="0" w:space="0" w:color="auto"/>
        <w:bottom w:val="none" w:sz="0" w:space="0" w:color="auto"/>
        <w:right w:val="none" w:sz="0" w:space="0" w:color="auto"/>
      </w:divBdr>
    </w:div>
    <w:div w:id="1525899591">
      <w:bodyDiv w:val="1"/>
      <w:marLeft w:val="0"/>
      <w:marRight w:val="0"/>
      <w:marTop w:val="0"/>
      <w:marBottom w:val="0"/>
      <w:divBdr>
        <w:top w:val="none" w:sz="0" w:space="0" w:color="auto"/>
        <w:left w:val="none" w:sz="0" w:space="0" w:color="auto"/>
        <w:bottom w:val="none" w:sz="0" w:space="0" w:color="auto"/>
        <w:right w:val="none" w:sz="0" w:space="0" w:color="auto"/>
      </w:divBdr>
    </w:div>
    <w:div w:id="1537692168">
      <w:bodyDiv w:val="1"/>
      <w:marLeft w:val="0"/>
      <w:marRight w:val="0"/>
      <w:marTop w:val="0"/>
      <w:marBottom w:val="0"/>
      <w:divBdr>
        <w:top w:val="none" w:sz="0" w:space="0" w:color="auto"/>
        <w:left w:val="none" w:sz="0" w:space="0" w:color="auto"/>
        <w:bottom w:val="none" w:sz="0" w:space="0" w:color="auto"/>
        <w:right w:val="none" w:sz="0" w:space="0" w:color="auto"/>
      </w:divBdr>
    </w:div>
    <w:div w:id="1540045664">
      <w:bodyDiv w:val="1"/>
      <w:marLeft w:val="0"/>
      <w:marRight w:val="0"/>
      <w:marTop w:val="0"/>
      <w:marBottom w:val="0"/>
      <w:divBdr>
        <w:top w:val="none" w:sz="0" w:space="0" w:color="auto"/>
        <w:left w:val="none" w:sz="0" w:space="0" w:color="auto"/>
        <w:bottom w:val="none" w:sz="0" w:space="0" w:color="auto"/>
        <w:right w:val="none" w:sz="0" w:space="0" w:color="auto"/>
      </w:divBdr>
    </w:div>
    <w:div w:id="1557476466">
      <w:bodyDiv w:val="1"/>
      <w:marLeft w:val="0"/>
      <w:marRight w:val="0"/>
      <w:marTop w:val="0"/>
      <w:marBottom w:val="0"/>
      <w:divBdr>
        <w:top w:val="none" w:sz="0" w:space="0" w:color="auto"/>
        <w:left w:val="none" w:sz="0" w:space="0" w:color="auto"/>
        <w:bottom w:val="none" w:sz="0" w:space="0" w:color="auto"/>
        <w:right w:val="none" w:sz="0" w:space="0" w:color="auto"/>
      </w:divBdr>
    </w:div>
    <w:div w:id="1646617673">
      <w:bodyDiv w:val="1"/>
      <w:marLeft w:val="0"/>
      <w:marRight w:val="0"/>
      <w:marTop w:val="0"/>
      <w:marBottom w:val="0"/>
      <w:divBdr>
        <w:top w:val="none" w:sz="0" w:space="0" w:color="auto"/>
        <w:left w:val="none" w:sz="0" w:space="0" w:color="auto"/>
        <w:bottom w:val="none" w:sz="0" w:space="0" w:color="auto"/>
        <w:right w:val="none" w:sz="0" w:space="0" w:color="auto"/>
      </w:divBdr>
    </w:div>
    <w:div w:id="1672296901">
      <w:bodyDiv w:val="1"/>
      <w:marLeft w:val="0"/>
      <w:marRight w:val="0"/>
      <w:marTop w:val="0"/>
      <w:marBottom w:val="0"/>
      <w:divBdr>
        <w:top w:val="none" w:sz="0" w:space="0" w:color="auto"/>
        <w:left w:val="none" w:sz="0" w:space="0" w:color="auto"/>
        <w:bottom w:val="none" w:sz="0" w:space="0" w:color="auto"/>
        <w:right w:val="none" w:sz="0" w:space="0" w:color="auto"/>
      </w:divBdr>
    </w:div>
    <w:div w:id="1678967734">
      <w:bodyDiv w:val="1"/>
      <w:marLeft w:val="0"/>
      <w:marRight w:val="0"/>
      <w:marTop w:val="0"/>
      <w:marBottom w:val="0"/>
      <w:divBdr>
        <w:top w:val="none" w:sz="0" w:space="0" w:color="auto"/>
        <w:left w:val="none" w:sz="0" w:space="0" w:color="auto"/>
        <w:bottom w:val="none" w:sz="0" w:space="0" w:color="auto"/>
        <w:right w:val="none" w:sz="0" w:space="0" w:color="auto"/>
      </w:divBdr>
    </w:div>
    <w:div w:id="1729958417">
      <w:bodyDiv w:val="1"/>
      <w:marLeft w:val="0"/>
      <w:marRight w:val="0"/>
      <w:marTop w:val="0"/>
      <w:marBottom w:val="0"/>
      <w:divBdr>
        <w:top w:val="none" w:sz="0" w:space="0" w:color="auto"/>
        <w:left w:val="none" w:sz="0" w:space="0" w:color="auto"/>
        <w:bottom w:val="none" w:sz="0" w:space="0" w:color="auto"/>
        <w:right w:val="none" w:sz="0" w:space="0" w:color="auto"/>
      </w:divBdr>
    </w:div>
    <w:div w:id="1730886833">
      <w:bodyDiv w:val="1"/>
      <w:marLeft w:val="0"/>
      <w:marRight w:val="0"/>
      <w:marTop w:val="0"/>
      <w:marBottom w:val="0"/>
      <w:divBdr>
        <w:top w:val="none" w:sz="0" w:space="0" w:color="auto"/>
        <w:left w:val="none" w:sz="0" w:space="0" w:color="auto"/>
        <w:bottom w:val="none" w:sz="0" w:space="0" w:color="auto"/>
        <w:right w:val="none" w:sz="0" w:space="0" w:color="auto"/>
      </w:divBdr>
    </w:div>
    <w:div w:id="1743021934">
      <w:bodyDiv w:val="1"/>
      <w:marLeft w:val="0"/>
      <w:marRight w:val="0"/>
      <w:marTop w:val="0"/>
      <w:marBottom w:val="0"/>
      <w:divBdr>
        <w:top w:val="none" w:sz="0" w:space="0" w:color="auto"/>
        <w:left w:val="none" w:sz="0" w:space="0" w:color="auto"/>
        <w:bottom w:val="none" w:sz="0" w:space="0" w:color="auto"/>
        <w:right w:val="none" w:sz="0" w:space="0" w:color="auto"/>
      </w:divBdr>
    </w:div>
    <w:div w:id="1746225981">
      <w:bodyDiv w:val="1"/>
      <w:marLeft w:val="0"/>
      <w:marRight w:val="0"/>
      <w:marTop w:val="0"/>
      <w:marBottom w:val="0"/>
      <w:divBdr>
        <w:top w:val="none" w:sz="0" w:space="0" w:color="auto"/>
        <w:left w:val="none" w:sz="0" w:space="0" w:color="auto"/>
        <w:bottom w:val="none" w:sz="0" w:space="0" w:color="auto"/>
        <w:right w:val="none" w:sz="0" w:space="0" w:color="auto"/>
      </w:divBdr>
    </w:div>
    <w:div w:id="1751391690">
      <w:bodyDiv w:val="1"/>
      <w:marLeft w:val="0"/>
      <w:marRight w:val="0"/>
      <w:marTop w:val="0"/>
      <w:marBottom w:val="0"/>
      <w:divBdr>
        <w:top w:val="none" w:sz="0" w:space="0" w:color="auto"/>
        <w:left w:val="none" w:sz="0" w:space="0" w:color="auto"/>
        <w:bottom w:val="none" w:sz="0" w:space="0" w:color="auto"/>
        <w:right w:val="none" w:sz="0" w:space="0" w:color="auto"/>
      </w:divBdr>
    </w:div>
    <w:div w:id="1781223378">
      <w:bodyDiv w:val="1"/>
      <w:marLeft w:val="0"/>
      <w:marRight w:val="0"/>
      <w:marTop w:val="0"/>
      <w:marBottom w:val="0"/>
      <w:divBdr>
        <w:top w:val="none" w:sz="0" w:space="0" w:color="auto"/>
        <w:left w:val="none" w:sz="0" w:space="0" w:color="auto"/>
        <w:bottom w:val="none" w:sz="0" w:space="0" w:color="auto"/>
        <w:right w:val="none" w:sz="0" w:space="0" w:color="auto"/>
      </w:divBdr>
    </w:div>
    <w:div w:id="1815095661">
      <w:bodyDiv w:val="1"/>
      <w:marLeft w:val="0"/>
      <w:marRight w:val="0"/>
      <w:marTop w:val="0"/>
      <w:marBottom w:val="0"/>
      <w:divBdr>
        <w:top w:val="none" w:sz="0" w:space="0" w:color="auto"/>
        <w:left w:val="none" w:sz="0" w:space="0" w:color="auto"/>
        <w:bottom w:val="none" w:sz="0" w:space="0" w:color="auto"/>
        <w:right w:val="none" w:sz="0" w:space="0" w:color="auto"/>
      </w:divBdr>
    </w:div>
    <w:div w:id="1884948236">
      <w:bodyDiv w:val="1"/>
      <w:marLeft w:val="0"/>
      <w:marRight w:val="0"/>
      <w:marTop w:val="0"/>
      <w:marBottom w:val="0"/>
      <w:divBdr>
        <w:top w:val="none" w:sz="0" w:space="0" w:color="auto"/>
        <w:left w:val="none" w:sz="0" w:space="0" w:color="auto"/>
        <w:bottom w:val="none" w:sz="0" w:space="0" w:color="auto"/>
        <w:right w:val="none" w:sz="0" w:space="0" w:color="auto"/>
      </w:divBdr>
    </w:div>
    <w:div w:id="1908147435">
      <w:bodyDiv w:val="1"/>
      <w:marLeft w:val="0"/>
      <w:marRight w:val="0"/>
      <w:marTop w:val="0"/>
      <w:marBottom w:val="0"/>
      <w:divBdr>
        <w:top w:val="none" w:sz="0" w:space="0" w:color="auto"/>
        <w:left w:val="none" w:sz="0" w:space="0" w:color="auto"/>
        <w:bottom w:val="none" w:sz="0" w:space="0" w:color="auto"/>
        <w:right w:val="none" w:sz="0" w:space="0" w:color="auto"/>
      </w:divBdr>
    </w:div>
    <w:div w:id="2002539567">
      <w:bodyDiv w:val="1"/>
      <w:marLeft w:val="0"/>
      <w:marRight w:val="0"/>
      <w:marTop w:val="0"/>
      <w:marBottom w:val="0"/>
      <w:divBdr>
        <w:top w:val="none" w:sz="0" w:space="0" w:color="auto"/>
        <w:left w:val="none" w:sz="0" w:space="0" w:color="auto"/>
        <w:bottom w:val="none" w:sz="0" w:space="0" w:color="auto"/>
        <w:right w:val="none" w:sz="0" w:space="0" w:color="auto"/>
      </w:divBdr>
    </w:div>
    <w:div w:id="2005276704">
      <w:bodyDiv w:val="1"/>
      <w:marLeft w:val="0"/>
      <w:marRight w:val="0"/>
      <w:marTop w:val="0"/>
      <w:marBottom w:val="0"/>
      <w:divBdr>
        <w:top w:val="none" w:sz="0" w:space="0" w:color="auto"/>
        <w:left w:val="none" w:sz="0" w:space="0" w:color="auto"/>
        <w:bottom w:val="none" w:sz="0" w:space="0" w:color="auto"/>
        <w:right w:val="none" w:sz="0" w:space="0" w:color="auto"/>
      </w:divBdr>
    </w:div>
    <w:div w:id="2008316844">
      <w:bodyDiv w:val="1"/>
      <w:marLeft w:val="0"/>
      <w:marRight w:val="0"/>
      <w:marTop w:val="0"/>
      <w:marBottom w:val="0"/>
      <w:divBdr>
        <w:top w:val="none" w:sz="0" w:space="0" w:color="auto"/>
        <w:left w:val="none" w:sz="0" w:space="0" w:color="auto"/>
        <w:bottom w:val="none" w:sz="0" w:space="0" w:color="auto"/>
        <w:right w:val="none" w:sz="0" w:space="0" w:color="auto"/>
      </w:divBdr>
    </w:div>
    <w:div w:id="2055621220">
      <w:bodyDiv w:val="1"/>
      <w:marLeft w:val="0"/>
      <w:marRight w:val="0"/>
      <w:marTop w:val="0"/>
      <w:marBottom w:val="0"/>
      <w:divBdr>
        <w:top w:val="none" w:sz="0" w:space="0" w:color="auto"/>
        <w:left w:val="none" w:sz="0" w:space="0" w:color="auto"/>
        <w:bottom w:val="none" w:sz="0" w:space="0" w:color="auto"/>
        <w:right w:val="none" w:sz="0" w:space="0" w:color="auto"/>
      </w:divBdr>
    </w:div>
    <w:div w:id="2059163747">
      <w:bodyDiv w:val="1"/>
      <w:marLeft w:val="0"/>
      <w:marRight w:val="0"/>
      <w:marTop w:val="0"/>
      <w:marBottom w:val="0"/>
      <w:divBdr>
        <w:top w:val="none" w:sz="0" w:space="0" w:color="auto"/>
        <w:left w:val="none" w:sz="0" w:space="0" w:color="auto"/>
        <w:bottom w:val="none" w:sz="0" w:space="0" w:color="auto"/>
        <w:right w:val="none" w:sz="0" w:space="0" w:color="auto"/>
      </w:divBdr>
    </w:div>
    <w:div w:id="2098399878">
      <w:bodyDiv w:val="1"/>
      <w:marLeft w:val="0"/>
      <w:marRight w:val="0"/>
      <w:marTop w:val="0"/>
      <w:marBottom w:val="0"/>
      <w:divBdr>
        <w:top w:val="none" w:sz="0" w:space="0" w:color="auto"/>
        <w:left w:val="none" w:sz="0" w:space="0" w:color="auto"/>
        <w:bottom w:val="none" w:sz="0" w:space="0" w:color="auto"/>
        <w:right w:val="none" w:sz="0" w:space="0" w:color="auto"/>
      </w:divBdr>
    </w:div>
    <w:div w:id="2099859936">
      <w:bodyDiv w:val="1"/>
      <w:marLeft w:val="0"/>
      <w:marRight w:val="0"/>
      <w:marTop w:val="0"/>
      <w:marBottom w:val="0"/>
      <w:divBdr>
        <w:top w:val="none" w:sz="0" w:space="0" w:color="auto"/>
        <w:left w:val="none" w:sz="0" w:space="0" w:color="auto"/>
        <w:bottom w:val="none" w:sz="0" w:space="0" w:color="auto"/>
        <w:right w:val="none" w:sz="0" w:space="0" w:color="auto"/>
      </w:divBdr>
    </w:div>
    <w:div w:id="21028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58D7-FBE1-40AA-AF4C-02B230AF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Teismų tarybos nutarimas</Template>
  <TotalTime>14</TotalTime>
  <Pages>1</Pages>
  <Words>1187</Words>
  <Characters>677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A.Plauskiene</dc:creator>
  <cp:lastModifiedBy>Alina Dokutovičienė</cp:lastModifiedBy>
  <cp:revision>17</cp:revision>
  <cp:lastPrinted>2018-12-10T10:42:00Z</cp:lastPrinted>
  <dcterms:created xsi:type="dcterms:W3CDTF">2018-12-07T14:37:00Z</dcterms:created>
  <dcterms:modified xsi:type="dcterms:W3CDTF">2018-12-14T12:24:00Z</dcterms:modified>
</cp:coreProperties>
</file>