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Default="00715A8A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F5659C" w:rsidRPr="00C577CF" w:rsidRDefault="00C577CF">
      <w:pPr>
        <w:pStyle w:val="Title"/>
        <w:rPr>
          <w:rFonts w:ascii="Times New Roman" w:hAnsi="Times New Roman"/>
          <w:sz w:val="24"/>
        </w:rPr>
      </w:pPr>
      <w:bookmarkStart w:id="0" w:name="_GoBack"/>
      <w:r w:rsidRPr="00C577CF">
        <w:rPr>
          <w:rFonts w:ascii="Times New Roman" w:hAnsi="Times New Roman"/>
          <w:sz w:val="24"/>
        </w:rPr>
        <w:t>DĖL PATARIMO LIETUVOS RESPUBLIKOS PREZIDENTEI ATLEISTI SIGITĄ BRUŽIENĘ IŠ KAUNO APYLINKĖS TEISMO KAUNO RŪMŲ TEISĖJOS PAREIGŲ</w:t>
      </w:r>
    </w:p>
    <w:bookmarkEnd w:id="0"/>
    <w:p w:rsidR="00F5659C" w:rsidRDefault="00F5659C">
      <w:pPr>
        <w:pStyle w:val="Date"/>
        <w:rPr>
          <w:b/>
        </w:rPr>
      </w:pPr>
    </w:p>
    <w:p w:rsidR="00F5659C" w:rsidRDefault="004C766D">
      <w:pPr>
        <w:pStyle w:val="Date"/>
      </w:pPr>
      <w:r>
        <w:t>201</w:t>
      </w:r>
      <w:r w:rsidR="00DD1272">
        <w:t>9</w:t>
      </w:r>
      <w:r w:rsidR="00F5659C">
        <w:t xml:space="preserve"> m</w:t>
      </w:r>
      <w:r w:rsidR="00BF7034">
        <w:t xml:space="preserve">. </w:t>
      </w:r>
      <w:r w:rsidR="00DD1272">
        <w:t>sausio 25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912BB6">
        <w:t>3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e"/>
      </w:pPr>
      <w:r>
        <w:t>Vilnius</w:t>
      </w:r>
    </w:p>
    <w:p w:rsidR="00F5659C" w:rsidRDefault="00F5659C">
      <w:pPr>
        <w:pStyle w:val="Date"/>
      </w:pPr>
    </w:p>
    <w:p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196F77">
        <w:rPr>
          <w:rFonts w:ascii="Times New Roman" w:hAnsi="Times New Roman"/>
          <w:b w:val="0"/>
          <w:sz w:val="24"/>
        </w:rPr>
        <w:t>ės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D1272">
        <w:rPr>
          <w:rFonts w:ascii="Times New Roman" w:hAnsi="Times New Roman"/>
          <w:b w:val="0"/>
          <w:sz w:val="24"/>
        </w:rPr>
        <w:t>sausio 18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C577CF">
        <w:rPr>
          <w:rFonts w:ascii="Times New Roman" w:hAnsi="Times New Roman"/>
          <w:b w:val="0"/>
          <w:sz w:val="24"/>
        </w:rPr>
        <w:t xml:space="preserve"> </w:t>
      </w:r>
      <w:r w:rsidR="00196F77">
        <w:rPr>
          <w:rFonts w:ascii="Times New Roman" w:hAnsi="Times New Roman"/>
          <w:b w:val="0"/>
          <w:sz w:val="24"/>
        </w:rPr>
        <w:t xml:space="preserve"> 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8D2889">
        <w:rPr>
          <w:rFonts w:ascii="Times New Roman" w:hAnsi="Times New Roman"/>
          <w:b w:val="0"/>
          <w:sz w:val="24"/>
        </w:rPr>
        <w:t>1</w:t>
      </w:r>
      <w:r w:rsidR="00DD1272">
        <w:rPr>
          <w:rFonts w:ascii="Times New Roman" w:hAnsi="Times New Roman"/>
          <w:b w:val="0"/>
          <w:sz w:val="24"/>
        </w:rPr>
        <w:t>522</w:t>
      </w:r>
      <w:r w:rsidR="005C0779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5C0779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41351A">
        <w:rPr>
          <w:rFonts w:ascii="Times New Roman" w:hAnsi="Times New Roman"/>
          <w:b w:val="0"/>
          <w:sz w:val="24"/>
        </w:rPr>
        <w:t>Kauno apylinkės</w:t>
      </w:r>
      <w:r w:rsidR="001F09B2">
        <w:rPr>
          <w:rFonts w:ascii="Times New Roman" w:hAnsi="Times New Roman"/>
          <w:b w:val="0"/>
          <w:sz w:val="24"/>
        </w:rPr>
        <w:t xml:space="preserve"> teismo </w:t>
      </w:r>
      <w:r w:rsidR="0041351A">
        <w:rPr>
          <w:rFonts w:ascii="Times New Roman" w:hAnsi="Times New Roman"/>
          <w:b w:val="0"/>
          <w:sz w:val="24"/>
        </w:rPr>
        <w:t xml:space="preserve">Kauno rūmų </w:t>
      </w:r>
      <w:r w:rsidR="001F09B2">
        <w:rPr>
          <w:rFonts w:ascii="Times New Roman" w:hAnsi="Times New Roman"/>
          <w:b w:val="0"/>
          <w:sz w:val="24"/>
        </w:rPr>
        <w:t>teisėjo</w:t>
      </w:r>
      <w:r w:rsidR="0041351A">
        <w:rPr>
          <w:rFonts w:ascii="Times New Roman" w:hAnsi="Times New Roman"/>
          <w:b w:val="0"/>
          <w:sz w:val="24"/>
        </w:rPr>
        <w:t>s</w:t>
      </w:r>
      <w:r w:rsidR="005A6F0A" w:rsidRPr="005A6F0A">
        <w:rPr>
          <w:rFonts w:ascii="Times New Roman" w:hAnsi="Times New Roman"/>
          <w:b w:val="0"/>
          <w:sz w:val="24"/>
        </w:rPr>
        <w:t xml:space="preserve"> </w:t>
      </w:r>
      <w:r w:rsidR="0041351A">
        <w:rPr>
          <w:rFonts w:ascii="Times New Roman" w:hAnsi="Times New Roman"/>
          <w:b w:val="0"/>
          <w:sz w:val="24"/>
        </w:rPr>
        <w:t>Sigitos Bružienės</w:t>
      </w:r>
      <w:r w:rsidR="005C0779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="005C0779">
        <w:rPr>
          <w:rFonts w:ascii="Times New Roman" w:hAnsi="Times New Roman"/>
          <w:b w:val="0"/>
          <w:sz w:val="24"/>
        </w:rPr>
        <w:t xml:space="preserve"> m. </w:t>
      </w:r>
      <w:r w:rsidR="00DD1272">
        <w:rPr>
          <w:rFonts w:ascii="Times New Roman" w:hAnsi="Times New Roman"/>
          <w:b w:val="0"/>
          <w:sz w:val="24"/>
        </w:rPr>
        <w:t xml:space="preserve">sausio </w:t>
      </w:r>
      <w:r w:rsidR="0041351A">
        <w:rPr>
          <w:rFonts w:ascii="Times New Roman" w:hAnsi="Times New Roman"/>
          <w:b w:val="0"/>
          <w:sz w:val="24"/>
        </w:rPr>
        <w:t>7</w:t>
      </w:r>
      <w:r w:rsidR="005C0779">
        <w:rPr>
          <w:rFonts w:ascii="Times New Roman" w:hAnsi="Times New Roman"/>
          <w:b w:val="0"/>
          <w:sz w:val="24"/>
        </w:rPr>
        <w:t xml:space="preserve"> d.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j</w:t>
      </w:r>
      <w:r w:rsidR="0041351A">
        <w:rPr>
          <w:rFonts w:ascii="Times New Roman" w:hAnsi="Times New Roman"/>
          <w:b w:val="0"/>
          <w:sz w:val="24"/>
        </w:rPr>
        <w:t>ą</w:t>
      </w:r>
      <w:r w:rsidR="00BC1AA1">
        <w:rPr>
          <w:rFonts w:ascii="Times New Roman" w:hAnsi="Times New Roman"/>
          <w:b w:val="0"/>
          <w:sz w:val="24"/>
        </w:rPr>
        <w:t xml:space="preserve"> </w:t>
      </w:r>
      <w:r w:rsidR="007B3EB9">
        <w:rPr>
          <w:rFonts w:ascii="Times New Roman" w:hAnsi="Times New Roman"/>
          <w:b w:val="0"/>
          <w:sz w:val="24"/>
        </w:rPr>
        <w:t>iš teisėjo</w:t>
      </w:r>
      <w:r w:rsidR="0041351A">
        <w:rPr>
          <w:rFonts w:ascii="Times New Roman" w:hAnsi="Times New Roman"/>
          <w:b w:val="0"/>
          <w:sz w:val="24"/>
        </w:rPr>
        <w:t>s</w:t>
      </w:r>
      <w:r w:rsidR="007B3EB9">
        <w:rPr>
          <w:rFonts w:ascii="Times New Roman" w:hAnsi="Times New Roman"/>
          <w:b w:val="0"/>
          <w:sz w:val="24"/>
        </w:rPr>
        <w:t xml:space="preserve">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7B3EB9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41351A">
        <w:rPr>
          <w:rFonts w:ascii="Times New Roman" w:hAnsi="Times New Roman"/>
          <w:sz w:val="24"/>
        </w:rPr>
        <w:t>Sigitą BRUŽIENĘ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41351A">
        <w:rPr>
          <w:rFonts w:ascii="Times New Roman" w:hAnsi="Times New Roman"/>
          <w:b w:val="0"/>
          <w:sz w:val="24"/>
        </w:rPr>
        <w:t>Kauno apylinkės</w:t>
      </w:r>
      <w:r w:rsidR="00C36183">
        <w:rPr>
          <w:rFonts w:ascii="Times New Roman" w:hAnsi="Times New Roman"/>
          <w:b w:val="0"/>
          <w:sz w:val="24"/>
        </w:rPr>
        <w:t xml:space="preserve"> teismo</w:t>
      </w:r>
      <w:r w:rsidR="0041351A">
        <w:rPr>
          <w:rFonts w:ascii="Times New Roman" w:hAnsi="Times New Roman"/>
          <w:b w:val="0"/>
          <w:sz w:val="24"/>
        </w:rPr>
        <w:t xml:space="preserve"> Kauno rūmų</w:t>
      </w:r>
      <w:r w:rsidR="00C36183">
        <w:rPr>
          <w:rFonts w:ascii="Times New Roman" w:hAnsi="Times New Roman"/>
          <w:b w:val="0"/>
          <w:sz w:val="24"/>
        </w:rPr>
        <w:t xml:space="preserve"> teisėjo</w:t>
      </w:r>
      <w:r w:rsidR="0041351A">
        <w:rPr>
          <w:rFonts w:ascii="Times New Roman" w:hAnsi="Times New Roman"/>
          <w:b w:val="0"/>
          <w:sz w:val="24"/>
        </w:rPr>
        <w:t>s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:rsidR="00C36183" w:rsidRDefault="00C36183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36183" w:rsidRPr="00C025A5" w:rsidTr="00C36183">
        <w:tc>
          <w:tcPr>
            <w:tcW w:w="6912" w:type="dxa"/>
          </w:tcPr>
          <w:p w:rsidR="00C36183" w:rsidRPr="00C025A5" w:rsidRDefault="00C36183" w:rsidP="00A9099E">
            <w:r>
              <w:t>Pirmininkas</w:t>
            </w:r>
          </w:p>
        </w:tc>
        <w:tc>
          <w:tcPr>
            <w:tcW w:w="2886" w:type="dxa"/>
          </w:tcPr>
          <w:p w:rsidR="00C36183" w:rsidRDefault="00DD1272" w:rsidP="00A9099E">
            <w:r>
              <w:t>Algimantas Valantinas</w:t>
            </w:r>
          </w:p>
          <w:p w:rsidR="00C36183" w:rsidRDefault="00C36183" w:rsidP="00A9099E"/>
          <w:p w:rsidR="00973A85" w:rsidRPr="00C025A5" w:rsidRDefault="00973A85" w:rsidP="00A9099E"/>
        </w:tc>
      </w:tr>
      <w:tr w:rsidR="00C36183" w:rsidTr="00C36183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C36183">
        <w:tc>
          <w:tcPr>
            <w:tcW w:w="6912" w:type="dxa"/>
          </w:tcPr>
          <w:p w:rsidR="00C36183" w:rsidRPr="00C025A5" w:rsidRDefault="00C36183" w:rsidP="00A9099E">
            <w:r w:rsidRPr="00C025A5">
              <w:t>Sekretor</w:t>
            </w:r>
            <w:r w:rsidR="00DD1272">
              <w:t>ė</w:t>
            </w:r>
          </w:p>
        </w:tc>
        <w:tc>
          <w:tcPr>
            <w:tcW w:w="2886" w:type="dxa"/>
          </w:tcPr>
          <w:p w:rsidR="00C36183" w:rsidRPr="00C025A5" w:rsidRDefault="00DD1272" w:rsidP="00A9099E">
            <w:r>
              <w:t>Neringa Švedienė</w:t>
            </w:r>
            <w:r w:rsidR="00C36183" w:rsidRPr="00C025A5">
              <w:t xml:space="preserve">       </w:t>
            </w:r>
          </w:p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6F1" w:rsidRDefault="007736F1">
      <w:r>
        <w:separator/>
      </w:r>
    </w:p>
  </w:endnote>
  <w:endnote w:type="continuationSeparator" w:id="0">
    <w:p w:rsidR="007736F1" w:rsidRDefault="0077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6F1" w:rsidRDefault="007736F1">
      <w:r>
        <w:separator/>
      </w:r>
    </w:p>
  </w:footnote>
  <w:footnote w:type="continuationSeparator" w:id="0">
    <w:p w:rsidR="007736F1" w:rsidRDefault="0077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9173E"/>
    <w:rsid w:val="00196F77"/>
    <w:rsid w:val="001A3CAF"/>
    <w:rsid w:val="001A66E3"/>
    <w:rsid w:val="001B1B29"/>
    <w:rsid w:val="001C1558"/>
    <w:rsid w:val="001D00EA"/>
    <w:rsid w:val="001D0450"/>
    <w:rsid w:val="001D2627"/>
    <w:rsid w:val="001F09B2"/>
    <w:rsid w:val="00204AB7"/>
    <w:rsid w:val="00205F1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39C4"/>
    <w:rsid w:val="002E543C"/>
    <w:rsid w:val="002E793D"/>
    <w:rsid w:val="002E7972"/>
    <w:rsid w:val="002F1127"/>
    <w:rsid w:val="002F3A48"/>
    <w:rsid w:val="003005C9"/>
    <w:rsid w:val="003026D2"/>
    <w:rsid w:val="0030441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51A"/>
    <w:rsid w:val="00413BB7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35A2"/>
    <w:rsid w:val="006E0364"/>
    <w:rsid w:val="007021D7"/>
    <w:rsid w:val="00715A8A"/>
    <w:rsid w:val="0071620D"/>
    <w:rsid w:val="00721050"/>
    <w:rsid w:val="00757C67"/>
    <w:rsid w:val="007655A9"/>
    <w:rsid w:val="007736F1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F5F82"/>
    <w:rsid w:val="008006A2"/>
    <w:rsid w:val="00820BE7"/>
    <w:rsid w:val="00824BDC"/>
    <w:rsid w:val="0082781A"/>
    <w:rsid w:val="008307A7"/>
    <w:rsid w:val="008318B2"/>
    <w:rsid w:val="00833F6A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12BB6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C1AA1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77CF"/>
    <w:rsid w:val="00C7739B"/>
    <w:rsid w:val="00C803BC"/>
    <w:rsid w:val="00C93B9D"/>
    <w:rsid w:val="00CA1B2D"/>
    <w:rsid w:val="00CB30A0"/>
    <w:rsid w:val="00CB5C59"/>
    <w:rsid w:val="00CE1B7B"/>
    <w:rsid w:val="00CE437B"/>
    <w:rsid w:val="00CF5CCD"/>
    <w:rsid w:val="00D00566"/>
    <w:rsid w:val="00D05F73"/>
    <w:rsid w:val="00D2500D"/>
    <w:rsid w:val="00D326BD"/>
    <w:rsid w:val="00D3549D"/>
    <w:rsid w:val="00D372DC"/>
    <w:rsid w:val="00D375A7"/>
    <w:rsid w:val="00D603A6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F8F89"/>
  <w15:chartTrackingRefBased/>
  <w15:docId w15:val="{17A4D268-93B5-4CDD-9D91-7C8FB6AE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2019-01-28T09:20:00Z</dcterms:created>
  <dcterms:modified xsi:type="dcterms:W3CDTF">2019-01-28T09:21:00Z</dcterms:modified>
</cp:coreProperties>
</file>