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72946" w14:textId="5A1924AF" w:rsidR="002436C6" w:rsidRPr="00016EB0" w:rsidRDefault="006D1AC5" w:rsidP="007B07E6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4222DAD3" wp14:editId="75BFCC9A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72292" w14:textId="77777777" w:rsidR="007B07E6" w:rsidRPr="00CB631F" w:rsidRDefault="007B07E6" w:rsidP="007B07E6">
      <w:pPr>
        <w:pStyle w:val="Title"/>
        <w:spacing w:line="480" w:lineRule="auto"/>
        <w:rPr>
          <w:rFonts w:ascii="Times New Roman" w:hAnsi="Times New Roman"/>
          <w:sz w:val="24"/>
        </w:rPr>
      </w:pPr>
      <w:r w:rsidRPr="00CB631F">
        <w:rPr>
          <w:rFonts w:ascii="Times New Roman" w:hAnsi="Times New Roman"/>
          <w:sz w:val="24"/>
        </w:rPr>
        <w:t>TEISĖJŲ TARYBA</w:t>
      </w:r>
    </w:p>
    <w:p w14:paraId="7EF60118" w14:textId="77777777" w:rsidR="007B07E6" w:rsidRPr="0098381B" w:rsidRDefault="007B07E6" w:rsidP="007B07E6">
      <w:pPr>
        <w:pStyle w:val="Title"/>
        <w:spacing w:line="240" w:lineRule="auto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NUTARIMAS</w:t>
      </w:r>
    </w:p>
    <w:p w14:paraId="0E64E1EB" w14:textId="77777777" w:rsidR="009D6681" w:rsidRDefault="009D6681" w:rsidP="007B07E6"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2018 M. RUGSĖJO 28 D. NUTARIMO NR. 13P-101-(7.1.2) </w:t>
      </w:r>
    </w:p>
    <w:p w14:paraId="3E94EF8D" w14:textId="4F3BAE37" w:rsidR="00273F1D" w:rsidRPr="008B7922" w:rsidRDefault="009D6681" w:rsidP="007B07E6"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 w:rsidR="007B07E6" w:rsidRPr="0098381B">
        <w:rPr>
          <w:rFonts w:ascii="Times New Roman" w:hAnsi="Times New Roman"/>
          <w:sz w:val="24"/>
        </w:rPr>
        <w:t>DĖ</w:t>
      </w:r>
      <w:r w:rsidR="0098381B">
        <w:rPr>
          <w:rFonts w:ascii="Times New Roman" w:hAnsi="Times New Roman"/>
          <w:sz w:val="24"/>
        </w:rPr>
        <w:t>L</w:t>
      </w:r>
      <w:r w:rsidR="007B07E6" w:rsidRPr="0098381B">
        <w:rPr>
          <w:rFonts w:ascii="Times New Roman" w:hAnsi="Times New Roman"/>
          <w:sz w:val="24"/>
        </w:rPr>
        <w:t xml:space="preserve"> </w:t>
      </w:r>
      <w:r w:rsidR="0098381B" w:rsidRPr="0098381B">
        <w:rPr>
          <w:rFonts w:ascii="Times New Roman" w:hAnsi="Times New Roman"/>
          <w:sz w:val="24"/>
        </w:rPr>
        <w:t>PAVYZDINIŲ APYLINKIŲ TEISMŲ</w:t>
      </w:r>
      <w:r w:rsidR="007B07E6" w:rsidRPr="0098381B">
        <w:rPr>
          <w:rFonts w:ascii="Times New Roman" w:hAnsi="Times New Roman"/>
          <w:sz w:val="24"/>
        </w:rPr>
        <w:t>,</w:t>
      </w:r>
      <w:r w:rsidR="0098381B" w:rsidRPr="0098381B">
        <w:rPr>
          <w:rFonts w:ascii="Times New Roman" w:hAnsi="Times New Roman"/>
          <w:sz w:val="24"/>
        </w:rPr>
        <w:t xml:space="preserve"> APYGARDŲ TEISMŲ IR APYGARDŲ ADMINISTRACINIŲ TEISMŲ</w:t>
      </w:r>
      <w:r w:rsidR="007B07E6" w:rsidRPr="0098381B">
        <w:rPr>
          <w:rFonts w:ascii="Times New Roman" w:hAnsi="Times New Roman"/>
          <w:sz w:val="24"/>
        </w:rPr>
        <w:t xml:space="preserve"> STRUKTŪRŲ </w:t>
      </w:r>
      <w:r w:rsidR="001A523C">
        <w:rPr>
          <w:rFonts w:ascii="Times New Roman" w:hAnsi="Times New Roman"/>
          <w:sz w:val="24"/>
        </w:rPr>
        <w:t xml:space="preserve">APRAŠYMŲ </w:t>
      </w:r>
      <w:r w:rsidR="008B7922">
        <w:rPr>
          <w:rFonts w:ascii="Times New Roman" w:hAnsi="Times New Roman"/>
          <w:sz w:val="24"/>
        </w:rPr>
        <w:t>IR PAREIGYBIŲ SĄRAŠŲ</w:t>
      </w:r>
    </w:p>
    <w:p w14:paraId="72B6DB8C" w14:textId="3F975683" w:rsidR="007B07E6" w:rsidRPr="0098381B" w:rsidRDefault="007B07E6" w:rsidP="007B07E6">
      <w:pPr>
        <w:pStyle w:val="Title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PATVIRTINIMO</w:t>
      </w:r>
      <w:r w:rsidR="009D6681">
        <w:rPr>
          <w:rFonts w:ascii="Times New Roman" w:hAnsi="Times New Roman"/>
          <w:sz w:val="24"/>
        </w:rPr>
        <w:t xml:space="preserve">“ PAKEITIMO </w:t>
      </w:r>
    </w:p>
    <w:p w14:paraId="6C117634" w14:textId="77777777" w:rsidR="007B07E6" w:rsidRPr="00AB6CBC" w:rsidRDefault="007B07E6" w:rsidP="007B07E6">
      <w:pPr>
        <w:pStyle w:val="Title"/>
        <w:jc w:val="left"/>
        <w:rPr>
          <w:rFonts w:ascii="Times New Roman" w:hAnsi="Times New Roman"/>
          <w:b w:val="0"/>
          <w:sz w:val="24"/>
        </w:rPr>
      </w:pPr>
    </w:p>
    <w:p w14:paraId="74F09BE7" w14:textId="280E7D80" w:rsidR="007B07E6" w:rsidRPr="00FC6E97" w:rsidRDefault="00C02F3E" w:rsidP="00FC6E97">
      <w:pPr>
        <w:pStyle w:val="Date"/>
      </w:pPr>
      <w:r>
        <w:t>201</w:t>
      </w:r>
      <w:r w:rsidR="009D3788">
        <w:t>9</w:t>
      </w:r>
      <w:r w:rsidRPr="00CB631F">
        <w:t xml:space="preserve"> </w:t>
      </w:r>
      <w:r w:rsidR="007B07E6" w:rsidRPr="00CB631F">
        <w:t>m</w:t>
      </w:r>
      <w:r w:rsidR="007B07E6">
        <w:t>.</w:t>
      </w:r>
      <w:r w:rsidR="004C1274">
        <w:t xml:space="preserve"> </w:t>
      </w:r>
      <w:r w:rsidR="001329CB">
        <w:t>sausio</w:t>
      </w:r>
      <w:r w:rsidR="009D6681">
        <w:t xml:space="preserve"> </w:t>
      </w:r>
      <w:r w:rsidR="006D1AC5">
        <w:t>25</w:t>
      </w:r>
      <w:r w:rsidR="00A01430">
        <w:t xml:space="preserve"> </w:t>
      </w:r>
      <w:r w:rsidR="007B07E6" w:rsidRPr="00CB631F">
        <w:t>d. Nr. 13P-</w:t>
      </w:r>
      <w:r w:rsidR="004B57B7">
        <w:t>5</w:t>
      </w:r>
      <w:r w:rsidR="007B07E6" w:rsidRPr="00CB631F">
        <w:t>-(7.1.2)</w:t>
      </w:r>
    </w:p>
    <w:p w14:paraId="4D99E63A" w14:textId="77777777" w:rsidR="007B07E6" w:rsidRPr="00CB631F" w:rsidRDefault="007B07E6" w:rsidP="007B07E6">
      <w:pPr>
        <w:pStyle w:val="Date"/>
      </w:pPr>
      <w:r w:rsidRPr="00CB631F">
        <w:t>Vilnius</w:t>
      </w:r>
    </w:p>
    <w:p w14:paraId="24221BE9" w14:textId="77777777" w:rsidR="005766B4" w:rsidRDefault="005766B4" w:rsidP="004C7B80">
      <w:pPr>
        <w:pStyle w:val="BodyTextIndent"/>
        <w:ind w:right="39" w:firstLine="0"/>
      </w:pPr>
    </w:p>
    <w:p w14:paraId="2A36563D" w14:textId="02164505" w:rsidR="0024277D" w:rsidRDefault="007B07E6" w:rsidP="001476AA">
      <w:pPr>
        <w:pStyle w:val="BodyTextIndent"/>
        <w:tabs>
          <w:tab w:val="left" w:pos="993"/>
        </w:tabs>
        <w:ind w:right="39"/>
      </w:pPr>
      <w:r w:rsidRPr="00375C54">
        <w:t>Vadovaudamasi Lietuvos Respublikos teismų įstatymo 120 straipsnio 19 punktu</w:t>
      </w:r>
      <w:r w:rsidR="00ED47D2">
        <w:t xml:space="preserve">, atsižvelgdama į </w:t>
      </w:r>
      <w:r w:rsidR="001329CB">
        <w:t xml:space="preserve"> </w:t>
      </w:r>
      <w:r w:rsidR="007B5AB6">
        <w:rPr>
          <w:color w:val="000000"/>
        </w:rPr>
        <w:t xml:space="preserve">Lietuvos Respublikos apylinkių teismų įsteigimo </w:t>
      </w:r>
      <w:r w:rsidR="007B5AB6">
        <w:t xml:space="preserve">įstatymo Nr. I-2375 pakeitimo įstatymo Nr. XII-2476 2 straipsnio pakeitimo įstatymą </w:t>
      </w:r>
      <w:r w:rsidR="007B5AB6" w:rsidRPr="001A19FB">
        <w:t>Nr.</w:t>
      </w:r>
      <w:r w:rsidR="007B5AB6">
        <w:t xml:space="preserve"> </w:t>
      </w:r>
      <w:r w:rsidR="001A19FB">
        <w:t>XIII-1832</w:t>
      </w:r>
      <w:r w:rsidR="007B5AB6">
        <w:t>,</w:t>
      </w:r>
      <w:r w:rsidRPr="00375C54">
        <w:t xml:space="preserve">Teisėjų taryba n u t a r i a:  </w:t>
      </w:r>
    </w:p>
    <w:p w14:paraId="1D0AE136" w14:textId="75FED860" w:rsidR="001476AA" w:rsidRDefault="0024277D" w:rsidP="001329CB">
      <w:pPr>
        <w:pStyle w:val="BodyTextIndent"/>
        <w:tabs>
          <w:tab w:val="left" w:pos="993"/>
        </w:tabs>
        <w:ind w:right="39"/>
      </w:pPr>
      <w:r>
        <w:t xml:space="preserve">Pakeisti </w:t>
      </w:r>
      <w:r w:rsidR="001476AA" w:rsidRPr="001476AA">
        <w:rPr>
          <w:szCs w:val="24"/>
        </w:rPr>
        <w:t>P</w:t>
      </w:r>
      <w:r w:rsidR="001476AA" w:rsidRPr="00375C54">
        <w:t>avyzdinių apylinkių teismų struktūrų aprašymą</w:t>
      </w:r>
      <w:r w:rsidR="001476AA">
        <w:t xml:space="preserve">, patvirtintą </w:t>
      </w:r>
      <w:r w:rsidRPr="00375C54">
        <w:t xml:space="preserve">Teisėjų tarybos </w:t>
      </w:r>
      <w:r w:rsidRPr="001476AA">
        <w:rPr>
          <w:color w:val="000000"/>
        </w:rPr>
        <w:t>2018 m. rugsėjo 28 d. nutarim</w:t>
      </w:r>
      <w:r w:rsidR="001476AA">
        <w:rPr>
          <w:color w:val="000000"/>
        </w:rPr>
        <w:t>u</w:t>
      </w:r>
      <w:r w:rsidRPr="001476AA">
        <w:rPr>
          <w:color w:val="000000"/>
        </w:rPr>
        <w:t xml:space="preserve"> Nr. </w:t>
      </w:r>
      <w:r w:rsidRPr="00375C54">
        <w:t>13P-</w:t>
      </w:r>
      <w:r>
        <w:t>101</w:t>
      </w:r>
      <w:r w:rsidRPr="00375C54">
        <w:t>-(7.1.2)</w:t>
      </w:r>
      <w:r w:rsidRPr="001476AA">
        <w:rPr>
          <w:color w:val="000000"/>
        </w:rPr>
        <w:t xml:space="preserve"> „Dėl </w:t>
      </w:r>
      <w:r w:rsidRPr="00375C54">
        <w:t>pavyzdinių apylinkių teismų, apygardų teismų ir apygardų administracinių teismų struktūrų aprašymų ir pareigybių sąrašų patvirtinimo</w:t>
      </w:r>
      <w:r w:rsidRPr="001476AA">
        <w:rPr>
          <w:color w:val="000000"/>
        </w:rPr>
        <w:t>“</w:t>
      </w:r>
      <w:r w:rsidR="00A418E0">
        <w:rPr>
          <w:color w:val="000000"/>
        </w:rPr>
        <w:t>,</w:t>
      </w:r>
      <w:r w:rsidR="001476AA">
        <w:rPr>
          <w:color w:val="000000"/>
        </w:rPr>
        <w:t xml:space="preserve"> </w:t>
      </w:r>
      <w:bookmarkStart w:id="0" w:name="_Hlk532196822"/>
      <w:r w:rsidR="001476AA">
        <w:rPr>
          <w:color w:val="000000"/>
        </w:rPr>
        <w:t xml:space="preserve">dalyje dėl </w:t>
      </w:r>
      <w:r w:rsidR="001476AA">
        <w:t xml:space="preserve">Vilniaus regiono apylinkės teismo ir </w:t>
      </w:r>
      <w:r w:rsidR="0096296A">
        <w:t>šią dalį</w:t>
      </w:r>
      <w:r w:rsidR="001476AA">
        <w:t xml:space="preserve"> išdėstyti nauja redakcija </w:t>
      </w:r>
      <w:bookmarkEnd w:id="0"/>
      <w:r w:rsidR="001476AA">
        <w:t>(pridedama).</w:t>
      </w:r>
    </w:p>
    <w:p w14:paraId="5014BA3B" w14:textId="26449EA9" w:rsidR="007B07E6" w:rsidRDefault="007B07E6" w:rsidP="007B07E6"/>
    <w:p w14:paraId="318784B3" w14:textId="77777777" w:rsidR="001329CB" w:rsidRPr="00CB631F" w:rsidRDefault="001329CB" w:rsidP="007B07E6"/>
    <w:p w14:paraId="1F915230" w14:textId="77777777" w:rsidR="004A5C09" w:rsidRDefault="004A5C09" w:rsidP="007B07E6"/>
    <w:p w14:paraId="5741022A" w14:textId="33C5369B" w:rsidR="00A01430" w:rsidRDefault="00A01430" w:rsidP="00A01430">
      <w:pPr>
        <w:pStyle w:val="Tekstas"/>
        <w:ind w:left="6237"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6D1AC5" w:rsidRPr="00C025A5" w14:paraId="44D62ABF" w14:textId="77777777" w:rsidTr="00402E23">
        <w:tc>
          <w:tcPr>
            <w:tcW w:w="6912" w:type="dxa"/>
          </w:tcPr>
          <w:p w14:paraId="748C7F38" w14:textId="77777777" w:rsidR="006D1AC5" w:rsidRPr="00C025A5" w:rsidRDefault="006D1AC5" w:rsidP="00402E23">
            <w:r>
              <w:t>Pirmininkas</w:t>
            </w:r>
          </w:p>
        </w:tc>
        <w:tc>
          <w:tcPr>
            <w:tcW w:w="2886" w:type="dxa"/>
          </w:tcPr>
          <w:p w14:paraId="4CF97E08" w14:textId="77777777" w:rsidR="006D1AC5" w:rsidRDefault="006D1AC5" w:rsidP="00402E23">
            <w:r>
              <w:t>Algimantas Valantinas</w:t>
            </w:r>
          </w:p>
          <w:p w14:paraId="1A64D37F" w14:textId="77777777" w:rsidR="006D1AC5" w:rsidRDefault="006D1AC5" w:rsidP="00402E23"/>
          <w:p w14:paraId="291279C4" w14:textId="77777777" w:rsidR="006D1AC5" w:rsidRPr="00C025A5" w:rsidRDefault="006D1AC5" w:rsidP="00402E23"/>
        </w:tc>
      </w:tr>
      <w:tr w:rsidR="006D1AC5" w14:paraId="6847F0E4" w14:textId="77777777" w:rsidTr="00402E23">
        <w:tc>
          <w:tcPr>
            <w:tcW w:w="6912" w:type="dxa"/>
          </w:tcPr>
          <w:p w14:paraId="6732B35B" w14:textId="77777777" w:rsidR="006D1AC5" w:rsidRPr="00C025A5" w:rsidRDefault="006D1AC5" w:rsidP="00402E23"/>
        </w:tc>
        <w:tc>
          <w:tcPr>
            <w:tcW w:w="2886" w:type="dxa"/>
          </w:tcPr>
          <w:p w14:paraId="1F179F53" w14:textId="77777777" w:rsidR="006D1AC5" w:rsidRDefault="006D1AC5" w:rsidP="00402E23"/>
        </w:tc>
      </w:tr>
      <w:tr w:rsidR="006D1AC5" w:rsidRPr="00C025A5" w14:paraId="724C7085" w14:textId="77777777" w:rsidTr="00402E23">
        <w:tc>
          <w:tcPr>
            <w:tcW w:w="6912" w:type="dxa"/>
          </w:tcPr>
          <w:p w14:paraId="2AF14E72" w14:textId="77777777" w:rsidR="006D1AC5" w:rsidRPr="00C025A5" w:rsidRDefault="006D1AC5" w:rsidP="00402E23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14:paraId="065B294F" w14:textId="77777777" w:rsidR="006D1AC5" w:rsidRPr="00C025A5" w:rsidRDefault="006D1AC5" w:rsidP="00402E23">
            <w:r>
              <w:t>Neringa Švedienė</w:t>
            </w:r>
            <w:r w:rsidRPr="00C025A5">
              <w:t xml:space="preserve">       </w:t>
            </w:r>
          </w:p>
        </w:tc>
      </w:tr>
    </w:tbl>
    <w:p w14:paraId="7985A0B0" w14:textId="77777777" w:rsidR="006D1AC5" w:rsidRPr="008307A7" w:rsidRDefault="006D1AC5" w:rsidP="006D1AC5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p w14:paraId="6554D6FA" w14:textId="77777777" w:rsidR="00AB6CBC" w:rsidRPr="00CB631F" w:rsidRDefault="00AB6CBC" w:rsidP="00CD543F">
      <w:pPr>
        <w:pStyle w:val="Tekstas"/>
        <w:ind w:left="6237" w:firstLine="0"/>
        <w:sectPr w:rsidR="00AB6CBC" w:rsidRPr="00CB631F" w:rsidSect="00186BE4">
          <w:pgSz w:w="11907" w:h="16840" w:code="9"/>
          <w:pgMar w:top="1134" w:right="567" w:bottom="1134" w:left="1418" w:header="811" w:footer="567" w:gutter="0"/>
          <w:cols w:space="708"/>
          <w:noEndnote/>
          <w:titlePg/>
          <w:docGrid w:linePitch="326"/>
        </w:sectPr>
      </w:pPr>
    </w:p>
    <w:p w14:paraId="7F4F0F52" w14:textId="77777777" w:rsidR="00A21226" w:rsidRPr="0099211C" w:rsidRDefault="00A21226" w:rsidP="0035053C">
      <w:pPr>
        <w:pStyle w:val="Tekstas"/>
        <w:ind w:left="7371" w:firstLine="0"/>
      </w:pPr>
      <w:r w:rsidRPr="0099211C">
        <w:lastRenderedPageBreak/>
        <w:t>PATVIRTINTA</w:t>
      </w:r>
    </w:p>
    <w:p w14:paraId="20A12AED" w14:textId="7AB2A9F9" w:rsidR="0035053C" w:rsidRDefault="0035053C" w:rsidP="0035053C">
      <w:pPr>
        <w:ind w:left="7371"/>
      </w:pPr>
      <w:r>
        <w:t xml:space="preserve">Teisėjų tarybos </w:t>
      </w:r>
      <w:r w:rsidRPr="001476AA">
        <w:rPr>
          <w:color w:val="000000"/>
        </w:rPr>
        <w:t>2018 m. rugsėjo 28 d. nutarim</w:t>
      </w:r>
      <w:r>
        <w:rPr>
          <w:color w:val="000000"/>
        </w:rPr>
        <w:t>u</w:t>
      </w:r>
      <w:r w:rsidRPr="001476AA">
        <w:rPr>
          <w:color w:val="000000"/>
        </w:rPr>
        <w:t xml:space="preserve"> Nr. </w:t>
      </w:r>
      <w:r w:rsidRPr="00375C54">
        <w:t>13P-</w:t>
      </w:r>
      <w:r>
        <w:t>101</w:t>
      </w:r>
      <w:r w:rsidRPr="00375C54">
        <w:t>-(7.1.2)</w:t>
      </w:r>
    </w:p>
    <w:p w14:paraId="7CCA2A94" w14:textId="1FA167C3" w:rsidR="0035053C" w:rsidRDefault="0035053C" w:rsidP="0035053C">
      <w:pPr>
        <w:ind w:left="7371"/>
      </w:pPr>
      <w:r>
        <w:t>(Teisėjų tarybos 201</w:t>
      </w:r>
      <w:r w:rsidR="00EF31A1">
        <w:t>9</w:t>
      </w:r>
      <w:r>
        <w:t xml:space="preserve"> m. </w:t>
      </w:r>
      <w:r w:rsidR="001329CB">
        <w:t>sausio</w:t>
      </w:r>
      <w:r>
        <w:t xml:space="preserve"> </w:t>
      </w:r>
      <w:r w:rsidR="006D1AC5">
        <w:t>25</w:t>
      </w:r>
      <w:r>
        <w:t xml:space="preserve"> d. nutarimo Nr. 13P-</w:t>
      </w:r>
      <w:r w:rsidR="004B57B7">
        <w:t>5</w:t>
      </w:r>
      <w:bookmarkStart w:id="1" w:name="_GoBack"/>
      <w:bookmarkEnd w:id="1"/>
      <w:r>
        <w:t>-(7.1.2) redakcija)</w:t>
      </w:r>
    </w:p>
    <w:p w14:paraId="3797D705" w14:textId="77777777" w:rsidR="00C46B3B" w:rsidRPr="009D096C" w:rsidRDefault="00C46B3B" w:rsidP="009D096C">
      <w:pPr>
        <w:rPr>
          <w:bCs/>
        </w:rPr>
      </w:pPr>
    </w:p>
    <w:p w14:paraId="5720AB97" w14:textId="77777777" w:rsidR="00A21226" w:rsidRPr="00166136" w:rsidRDefault="00255737" w:rsidP="00A21226">
      <w:pPr>
        <w:jc w:val="center"/>
        <w:rPr>
          <w:b/>
          <w:bCs/>
        </w:rPr>
      </w:pPr>
      <w:r>
        <w:rPr>
          <w:b/>
          <w:bCs/>
        </w:rPr>
        <w:t>PAVYZ</w:t>
      </w:r>
      <w:r w:rsidR="00C46B3B">
        <w:rPr>
          <w:b/>
          <w:bCs/>
        </w:rPr>
        <w:t>DIN</w:t>
      </w:r>
      <w:r w:rsidR="00754633">
        <w:rPr>
          <w:b/>
          <w:bCs/>
        </w:rPr>
        <w:t>IŲ</w:t>
      </w:r>
      <w:r w:rsidR="00C46B3B">
        <w:rPr>
          <w:b/>
          <w:bCs/>
        </w:rPr>
        <w:t xml:space="preserve"> APYLINKIŲ TEISMŲ STRUKTŪR</w:t>
      </w:r>
      <w:r w:rsidR="00754633">
        <w:rPr>
          <w:b/>
          <w:bCs/>
        </w:rPr>
        <w:t>Ų APRAŠYMAS</w:t>
      </w:r>
    </w:p>
    <w:p w14:paraId="54C8444E" w14:textId="77777777" w:rsidR="00BD5605" w:rsidRDefault="00BD5605" w:rsidP="00BD5605">
      <w:pPr>
        <w:pStyle w:val="Tekstas"/>
        <w:ind w:firstLine="0"/>
        <w:jc w:val="left"/>
        <w:rPr>
          <w:sz w:val="20"/>
        </w:rPr>
      </w:pPr>
    </w:p>
    <w:tbl>
      <w:tblPr>
        <w:tblW w:w="14840" w:type="dxa"/>
        <w:tblInd w:w="93" w:type="dxa"/>
        <w:tblLook w:val="04A0" w:firstRow="1" w:lastRow="0" w:firstColumn="1" w:lastColumn="0" w:noHBand="0" w:noVBand="1"/>
      </w:tblPr>
      <w:tblGrid>
        <w:gridCol w:w="503"/>
        <w:gridCol w:w="53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00"/>
        <w:gridCol w:w="460"/>
        <w:gridCol w:w="520"/>
        <w:gridCol w:w="520"/>
        <w:gridCol w:w="520"/>
        <w:gridCol w:w="480"/>
        <w:gridCol w:w="520"/>
        <w:gridCol w:w="531"/>
        <w:gridCol w:w="520"/>
        <w:gridCol w:w="520"/>
        <w:gridCol w:w="520"/>
        <w:gridCol w:w="520"/>
        <w:gridCol w:w="520"/>
        <w:gridCol w:w="580"/>
        <w:gridCol w:w="520"/>
        <w:gridCol w:w="755"/>
        <w:gridCol w:w="520"/>
      </w:tblGrid>
      <w:tr w:rsidR="001D28E1" w:rsidRPr="001D28E1" w14:paraId="108ED078" w14:textId="77777777" w:rsidTr="00553C05">
        <w:trPr>
          <w:trHeight w:val="255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F707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Teisėjų skaičius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59912B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Kito teismo personalo skaičius </w:t>
            </w:r>
          </w:p>
        </w:tc>
        <w:tc>
          <w:tcPr>
            <w:tcW w:w="1380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A9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Iš jų:</w:t>
            </w:r>
          </w:p>
        </w:tc>
      </w:tr>
      <w:tr w:rsidR="001D28E1" w:rsidRPr="001D28E1" w14:paraId="6AF07D71" w14:textId="77777777" w:rsidTr="00553C05">
        <w:trPr>
          <w:trHeight w:val="255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39C0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766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3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61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Valstybės tarnautojų pareigybės</w:t>
            </w:r>
          </w:p>
        </w:tc>
        <w:tc>
          <w:tcPr>
            <w:tcW w:w="55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44F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Darbuotojų, dirbančių pagal darbo sutartis, pareigybės</w:t>
            </w:r>
          </w:p>
        </w:tc>
      </w:tr>
      <w:tr w:rsidR="001D28E1" w:rsidRPr="001D28E1" w14:paraId="72FC76D0" w14:textId="77777777" w:rsidTr="00553C05">
        <w:trPr>
          <w:trHeight w:val="703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4898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251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5561C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valstybės tarnautojų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94427D" w14:textId="27FB8B3C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pirmininko patarėjas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7AEB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Teisėjo padėjėjas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6A5A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pirmininko padėjėjas (ryšiams su žiniasklaida ir visuomene)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8EE01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kancleris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3706E8" w14:textId="62AD6EFB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>/ vyresnysis specialistas (Teismo kanclerio tarnyboje)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0A92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administracijos sekretorius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352F5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posėdžių sekretorius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894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raštinės skyrius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8502183" w14:textId="78194FF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 xml:space="preserve">Finansų ir apskaitos skyriaus vedėjas arba 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>v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>yresnysis patarėjas (vyriausiasis buhalteris)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228BB0" w14:textId="082B7E66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>/ vyresnysis specialistas (finansininkas)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55A46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 specialistas (teismo psichologas)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5909F2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darbuotojų pagal darbo sutartis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609D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Archyvo skyriaus vedėjas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25185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Informacinių technologijų skyriaus vedėjas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2365C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 xml:space="preserve">Ūkio skyriaus vedėjas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0512A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Specialistas (finansininkas)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AA99A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Kvalifikuotas darbuotojas (Ūkio skyriuje, ne centriniuose rūmuose)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D603A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Specialistas arba kvalifikuotas darbuotojas (ne Ūkio skyriaus)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56B89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Specialistas arba kvalifikuotas darbuotojas (Ūkio skyriuje)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F374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Darbininkas (valytojas, kiemsargis, budėtojas, rūbininkas ir kt.) arba kvalifikuotas darbuotojas (budėtojas)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A67C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Specialistas (vertėjas)</w:t>
            </w:r>
          </w:p>
        </w:tc>
      </w:tr>
      <w:tr w:rsidR="001D28E1" w:rsidRPr="001D28E1" w14:paraId="5370F139" w14:textId="77777777" w:rsidTr="00553C05">
        <w:trPr>
          <w:trHeight w:val="2940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FFDF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705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3212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9B8F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6735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472D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6AFB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ECA9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232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40A1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8E174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raštinės skyriaus vedėjas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F36B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raštinės skyriaus rūmų raštinės biuro vedėjas (ne centriniuose rūmuose)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82D38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raštinės skyriaus patarėjas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89C7E" w14:textId="328785D3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 xml:space="preserve">/ vyresnysis specialistas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987ECE" w14:textId="1425C60C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>/ vyresnysis specialistas (ne centriniuose rūmuose)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456BA5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655F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B7B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F497A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A536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E4EE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FE8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D6220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6694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0664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73D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AD7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0657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1D28E1" w:rsidRPr="001D28E1" w14:paraId="445A74C5" w14:textId="77777777" w:rsidTr="00553C05">
        <w:trPr>
          <w:trHeight w:val="255"/>
          <w:tblHeader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BB3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8C65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BA2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A1A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71D9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79D5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EB6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4042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EC49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AD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88E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293D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0F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4363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D83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6E8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B02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747B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6D20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2150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FF36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8BEA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CE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5633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D2C6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AD27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85FD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610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28</w:t>
            </w:r>
          </w:p>
        </w:tc>
      </w:tr>
      <w:tr w:rsidR="001D28E1" w:rsidRPr="001D28E1" w14:paraId="4C911C91" w14:textId="77777777" w:rsidTr="001D28E1">
        <w:trPr>
          <w:trHeight w:val="36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E124F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VILNIAUS REGIONO APYLINKĖS TEISMAS</w:t>
            </w:r>
          </w:p>
        </w:tc>
      </w:tr>
      <w:tr w:rsidR="007E5488" w:rsidRPr="001D28E1" w14:paraId="4D916B41" w14:textId="77777777" w:rsidTr="00553C05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588" w14:textId="4996AD5E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F0F6" w14:textId="3485C2FF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DF43" w14:textId="0A966DEF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FBA3" w14:textId="48040D44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5E15" w14:textId="5E7DC052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F225" w14:textId="1947E2BB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36DB" w14:textId="75D1EAB6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38FD" w14:textId="11262C99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1C0C" w14:textId="0089B364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E5E8" w14:textId="3DB3B395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E2F" w14:textId="31FD3412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0728" w14:textId="59C36CC8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93EC" w14:textId="3931111E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B174" w14:textId="2A6A8B49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E7D" w14:textId="546E2BC3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D1BE" w14:textId="2191B32E" w:rsidR="007E5488" w:rsidRPr="001D28E1" w:rsidRDefault="007E5488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1F92" w14:textId="6D93AF4B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01B4" w14:textId="55B8CA4E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BD1" w14:textId="2D35E821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7F6" w14:textId="08171302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F356" w14:textId="7840DF1B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0235" w14:textId="6BBC1587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E89" w14:textId="2992CC83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B18" w14:textId="7FBC89CA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E2F1" w14:textId="7EFF002B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0EB2" w14:textId="17B66025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7FA7" w14:textId="4A931BEB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2454" w14:textId="08A2F438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7E5488" w:rsidRPr="001D28E1" w14:paraId="03189178" w14:textId="77777777" w:rsidTr="00553C05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740E" w14:textId="6E7FC6C2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D15F3" w14:textId="36F8E615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FF574" w14:textId="059F72CC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82561" w14:textId="5103B44E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EC397" w14:textId="1628F705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7164" w14:textId="3C9936C2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4D4A2" w14:textId="5CD6964D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E1362" w14:textId="2F510268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A69D9" w14:textId="51D621FA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B7C1B" w14:textId="1EE257A1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4DC38" w14:textId="6C486CDD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123F8" w14:textId="31854F06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D897B" w14:textId="623572DE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009DA" w14:textId="378498BF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6C5AF" w14:textId="74E4B904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AD472" w14:textId="059AC24C" w:rsidR="007E5488" w:rsidRPr="001D28E1" w:rsidRDefault="007E5488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4D547" w14:textId="1D1C8A0B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70A04" w14:textId="6AE896D2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813A6" w14:textId="77EED36C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672C3" w14:textId="2031CE0C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D8A2B" w14:textId="31BA66EC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A599B" w14:textId="570B26ED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C5BD0" w14:textId="61E13EF7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AFF7F" w14:textId="19398703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8892D" w14:textId="4EFD4C8A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33540" w14:textId="666E2ACA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EB10A" w14:textId="2B6C6D5D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AFD7" w14:textId="79AC446D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7E5488" w:rsidRPr="001D28E1" w14:paraId="3710ACA5" w14:textId="77777777" w:rsidTr="00553C05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B35" w14:textId="60C9F9EA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2D50" w14:textId="3F856AA3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69D" w14:textId="7C58C6E1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2A1" w14:textId="74D29381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9CE" w14:textId="4D71C01C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C9F7" w14:textId="1FE3E2F1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0989" w14:textId="0485F931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8989" w14:textId="22B584C6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3286" w14:textId="28B36DB5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BC9" w14:textId="06848110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DF9" w14:textId="24580128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CE3" w14:textId="5F3113CD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5BBA" w14:textId="78D1891E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D18D" w14:textId="19864873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E60A" w14:textId="4F9623B1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2F9" w14:textId="4DE414D1" w:rsidR="007E5488" w:rsidRPr="001D28E1" w:rsidRDefault="007E5488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6664" w14:textId="41FF75C2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E70" w14:textId="00557988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CCC" w14:textId="6A241904" w:rsidR="007E5488" w:rsidRPr="001D28E1" w:rsidRDefault="007E5488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7D59" w14:textId="05E09AA8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6DA3" w14:textId="1499C59F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E9CB" w14:textId="6A3F2D24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10F2" w14:textId="14B3A9C1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C06" w14:textId="4B840543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289" w14:textId="22CAC55E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23C" w14:textId="58025B72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A5C" w14:textId="6D7B1C5F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148" w14:textId="26FC614C" w:rsidR="007E5488" w:rsidRPr="001D28E1" w:rsidRDefault="007E5488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</w:tbl>
    <w:p w14:paraId="03ADDB89" w14:textId="77777777" w:rsidR="001D28E1" w:rsidRDefault="001D28E1" w:rsidP="00BD5605">
      <w:pPr>
        <w:pStyle w:val="Tekstas"/>
        <w:ind w:firstLine="0"/>
        <w:jc w:val="left"/>
        <w:rPr>
          <w:sz w:val="20"/>
        </w:rPr>
      </w:pPr>
    </w:p>
    <w:p w14:paraId="6EB08ADC" w14:textId="19714471" w:rsidR="00066A59" w:rsidRPr="00066A59" w:rsidRDefault="004E6C69" w:rsidP="00553C05">
      <w:pPr>
        <w:pStyle w:val="Tekstas"/>
        <w:ind w:firstLine="0"/>
        <w:jc w:val="center"/>
      </w:pPr>
      <w:r>
        <w:rPr>
          <w:sz w:val="20"/>
        </w:rPr>
        <w:t>_____________________</w:t>
      </w:r>
    </w:p>
    <w:sectPr w:rsidR="00066A59" w:rsidRPr="00066A59" w:rsidSect="00553C05">
      <w:pgSz w:w="16840" w:h="11907" w:orient="landscape" w:code="9"/>
      <w:pgMar w:top="1701" w:right="567" w:bottom="851" w:left="85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6DD0" w14:textId="77777777" w:rsidR="00031C76" w:rsidRDefault="00031C76">
      <w:r>
        <w:separator/>
      </w:r>
    </w:p>
  </w:endnote>
  <w:endnote w:type="continuationSeparator" w:id="0">
    <w:p w14:paraId="169F10E8" w14:textId="77777777" w:rsidR="00031C76" w:rsidRDefault="0003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70B55" w14:textId="77777777" w:rsidR="00031C76" w:rsidRDefault="00031C76">
      <w:r>
        <w:separator/>
      </w:r>
    </w:p>
  </w:footnote>
  <w:footnote w:type="continuationSeparator" w:id="0">
    <w:p w14:paraId="05B5C08C" w14:textId="77777777" w:rsidR="00031C76" w:rsidRDefault="0003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7B4A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37889"/>
    <w:multiLevelType w:val="multilevel"/>
    <w:tmpl w:val="D7741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857692A"/>
    <w:multiLevelType w:val="hybridMultilevel"/>
    <w:tmpl w:val="463035F2"/>
    <w:lvl w:ilvl="0" w:tplc="2A58B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8616A"/>
    <w:multiLevelType w:val="multilevel"/>
    <w:tmpl w:val="AD845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06"/>
    <w:rsid w:val="00001D56"/>
    <w:rsid w:val="0000649F"/>
    <w:rsid w:val="0000713A"/>
    <w:rsid w:val="00015464"/>
    <w:rsid w:val="00016C82"/>
    <w:rsid w:val="00016EB0"/>
    <w:rsid w:val="000204D9"/>
    <w:rsid w:val="00022391"/>
    <w:rsid w:val="00027FBD"/>
    <w:rsid w:val="00031829"/>
    <w:rsid w:val="00031C76"/>
    <w:rsid w:val="00036052"/>
    <w:rsid w:val="00036B3D"/>
    <w:rsid w:val="000400CC"/>
    <w:rsid w:val="000434E2"/>
    <w:rsid w:val="0004440F"/>
    <w:rsid w:val="00044734"/>
    <w:rsid w:val="0004677F"/>
    <w:rsid w:val="00047DA5"/>
    <w:rsid w:val="00050AC0"/>
    <w:rsid w:val="00057409"/>
    <w:rsid w:val="0006031A"/>
    <w:rsid w:val="0006203C"/>
    <w:rsid w:val="00062127"/>
    <w:rsid w:val="000651BB"/>
    <w:rsid w:val="00066A59"/>
    <w:rsid w:val="00072665"/>
    <w:rsid w:val="00075078"/>
    <w:rsid w:val="000814C5"/>
    <w:rsid w:val="0008585B"/>
    <w:rsid w:val="00086B9C"/>
    <w:rsid w:val="000901A7"/>
    <w:rsid w:val="00091BE8"/>
    <w:rsid w:val="00092204"/>
    <w:rsid w:val="0009242F"/>
    <w:rsid w:val="00095285"/>
    <w:rsid w:val="000A1676"/>
    <w:rsid w:val="000A4FD5"/>
    <w:rsid w:val="000A4FEA"/>
    <w:rsid w:val="000A723A"/>
    <w:rsid w:val="000B0B35"/>
    <w:rsid w:val="000B2A73"/>
    <w:rsid w:val="000B5C31"/>
    <w:rsid w:val="000C12AD"/>
    <w:rsid w:val="000C338B"/>
    <w:rsid w:val="000C4A74"/>
    <w:rsid w:val="000C682D"/>
    <w:rsid w:val="000D40F2"/>
    <w:rsid w:val="000D4439"/>
    <w:rsid w:val="000E0015"/>
    <w:rsid w:val="000E132F"/>
    <w:rsid w:val="000E3CAD"/>
    <w:rsid w:val="000E4039"/>
    <w:rsid w:val="000E4736"/>
    <w:rsid w:val="000F101E"/>
    <w:rsid w:val="000F65E8"/>
    <w:rsid w:val="001024FF"/>
    <w:rsid w:val="00102B62"/>
    <w:rsid w:val="00103145"/>
    <w:rsid w:val="0012004A"/>
    <w:rsid w:val="0012095C"/>
    <w:rsid w:val="00122A76"/>
    <w:rsid w:val="00123360"/>
    <w:rsid w:val="00124424"/>
    <w:rsid w:val="00131D3A"/>
    <w:rsid w:val="001329CB"/>
    <w:rsid w:val="00134263"/>
    <w:rsid w:val="00137189"/>
    <w:rsid w:val="00142FE4"/>
    <w:rsid w:val="001476AA"/>
    <w:rsid w:val="00147B26"/>
    <w:rsid w:val="00150A95"/>
    <w:rsid w:val="001518A2"/>
    <w:rsid w:val="001538FD"/>
    <w:rsid w:val="001552E2"/>
    <w:rsid w:val="001562A0"/>
    <w:rsid w:val="001562DD"/>
    <w:rsid w:val="001617E4"/>
    <w:rsid w:val="001636DC"/>
    <w:rsid w:val="00165D81"/>
    <w:rsid w:val="00165F8F"/>
    <w:rsid w:val="00166136"/>
    <w:rsid w:val="00175BD7"/>
    <w:rsid w:val="00176D9B"/>
    <w:rsid w:val="00177C29"/>
    <w:rsid w:val="001848AF"/>
    <w:rsid w:val="00186373"/>
    <w:rsid w:val="00186BE4"/>
    <w:rsid w:val="00187E42"/>
    <w:rsid w:val="00191266"/>
    <w:rsid w:val="001949FD"/>
    <w:rsid w:val="00195406"/>
    <w:rsid w:val="001965E5"/>
    <w:rsid w:val="001A148A"/>
    <w:rsid w:val="001A19FB"/>
    <w:rsid w:val="001A429E"/>
    <w:rsid w:val="001A523C"/>
    <w:rsid w:val="001A5B7D"/>
    <w:rsid w:val="001B1E0F"/>
    <w:rsid w:val="001B265E"/>
    <w:rsid w:val="001B29CA"/>
    <w:rsid w:val="001B2A12"/>
    <w:rsid w:val="001B7193"/>
    <w:rsid w:val="001C0644"/>
    <w:rsid w:val="001C180D"/>
    <w:rsid w:val="001C7A57"/>
    <w:rsid w:val="001D2331"/>
    <w:rsid w:val="001D28E1"/>
    <w:rsid w:val="001D2E1F"/>
    <w:rsid w:val="001D31CB"/>
    <w:rsid w:val="001D40EA"/>
    <w:rsid w:val="001F006B"/>
    <w:rsid w:val="001F119D"/>
    <w:rsid w:val="001F1270"/>
    <w:rsid w:val="001F215E"/>
    <w:rsid w:val="001F25C0"/>
    <w:rsid w:val="001F40E1"/>
    <w:rsid w:val="001F7D70"/>
    <w:rsid w:val="0020357C"/>
    <w:rsid w:val="00205FFE"/>
    <w:rsid w:val="00206CE9"/>
    <w:rsid w:val="002100CF"/>
    <w:rsid w:val="00217F0D"/>
    <w:rsid w:val="00221666"/>
    <w:rsid w:val="0022353A"/>
    <w:rsid w:val="002344F2"/>
    <w:rsid w:val="00241AD9"/>
    <w:rsid w:val="0024277D"/>
    <w:rsid w:val="002436C6"/>
    <w:rsid w:val="002456C7"/>
    <w:rsid w:val="002555A0"/>
    <w:rsid w:val="00255737"/>
    <w:rsid w:val="002558F2"/>
    <w:rsid w:val="00262D91"/>
    <w:rsid w:val="002641E3"/>
    <w:rsid w:val="0026480C"/>
    <w:rsid w:val="00265509"/>
    <w:rsid w:val="0026587C"/>
    <w:rsid w:val="0026724D"/>
    <w:rsid w:val="002715AE"/>
    <w:rsid w:val="002727FA"/>
    <w:rsid w:val="00273F1D"/>
    <w:rsid w:val="00276423"/>
    <w:rsid w:val="00277356"/>
    <w:rsid w:val="002776A9"/>
    <w:rsid w:val="00285024"/>
    <w:rsid w:val="00285606"/>
    <w:rsid w:val="00294E79"/>
    <w:rsid w:val="002A0241"/>
    <w:rsid w:val="002A0AA7"/>
    <w:rsid w:val="002A18B9"/>
    <w:rsid w:val="002A260C"/>
    <w:rsid w:val="002C26C6"/>
    <w:rsid w:val="002C4133"/>
    <w:rsid w:val="002C4C5C"/>
    <w:rsid w:val="002D0893"/>
    <w:rsid w:val="002E4366"/>
    <w:rsid w:val="002E6ED9"/>
    <w:rsid w:val="002F0AA4"/>
    <w:rsid w:val="002F0EEB"/>
    <w:rsid w:val="002F1A4E"/>
    <w:rsid w:val="002F28B3"/>
    <w:rsid w:val="002F581C"/>
    <w:rsid w:val="002F68C3"/>
    <w:rsid w:val="003049CC"/>
    <w:rsid w:val="003138E9"/>
    <w:rsid w:val="00314552"/>
    <w:rsid w:val="0033606B"/>
    <w:rsid w:val="003403EE"/>
    <w:rsid w:val="00341C0A"/>
    <w:rsid w:val="00344F14"/>
    <w:rsid w:val="003472BC"/>
    <w:rsid w:val="0035040B"/>
    <w:rsid w:val="0035053C"/>
    <w:rsid w:val="003515BD"/>
    <w:rsid w:val="00352282"/>
    <w:rsid w:val="00352D62"/>
    <w:rsid w:val="003550AE"/>
    <w:rsid w:val="00356817"/>
    <w:rsid w:val="00360155"/>
    <w:rsid w:val="00361353"/>
    <w:rsid w:val="00367682"/>
    <w:rsid w:val="00370134"/>
    <w:rsid w:val="00370AD5"/>
    <w:rsid w:val="00370B06"/>
    <w:rsid w:val="00374D15"/>
    <w:rsid w:val="00375C54"/>
    <w:rsid w:val="003819AD"/>
    <w:rsid w:val="003835F6"/>
    <w:rsid w:val="00391F3C"/>
    <w:rsid w:val="0039741F"/>
    <w:rsid w:val="003A4423"/>
    <w:rsid w:val="003B1C51"/>
    <w:rsid w:val="003C0312"/>
    <w:rsid w:val="003C09DA"/>
    <w:rsid w:val="003C0D25"/>
    <w:rsid w:val="003C2CC5"/>
    <w:rsid w:val="003C2D22"/>
    <w:rsid w:val="003C4526"/>
    <w:rsid w:val="003C4E8D"/>
    <w:rsid w:val="003D05E7"/>
    <w:rsid w:val="003D46EE"/>
    <w:rsid w:val="003E0B96"/>
    <w:rsid w:val="003E5B07"/>
    <w:rsid w:val="003F0120"/>
    <w:rsid w:val="003F06C4"/>
    <w:rsid w:val="003F4445"/>
    <w:rsid w:val="003F6F63"/>
    <w:rsid w:val="004006BB"/>
    <w:rsid w:val="004021C4"/>
    <w:rsid w:val="00407523"/>
    <w:rsid w:val="00407CB7"/>
    <w:rsid w:val="00410255"/>
    <w:rsid w:val="004119BF"/>
    <w:rsid w:val="0041410B"/>
    <w:rsid w:val="0041612E"/>
    <w:rsid w:val="004201D5"/>
    <w:rsid w:val="004214B0"/>
    <w:rsid w:val="00426293"/>
    <w:rsid w:val="00426611"/>
    <w:rsid w:val="00426982"/>
    <w:rsid w:val="004270D0"/>
    <w:rsid w:val="004312B2"/>
    <w:rsid w:val="004314FF"/>
    <w:rsid w:val="004336DF"/>
    <w:rsid w:val="00444A91"/>
    <w:rsid w:val="00446C39"/>
    <w:rsid w:val="00450493"/>
    <w:rsid w:val="004519F3"/>
    <w:rsid w:val="00453059"/>
    <w:rsid w:val="004651AD"/>
    <w:rsid w:val="0047252B"/>
    <w:rsid w:val="00484890"/>
    <w:rsid w:val="00484EA4"/>
    <w:rsid w:val="0048667B"/>
    <w:rsid w:val="00493C22"/>
    <w:rsid w:val="0049458A"/>
    <w:rsid w:val="004A1C56"/>
    <w:rsid w:val="004A428A"/>
    <w:rsid w:val="004A5C09"/>
    <w:rsid w:val="004B15A9"/>
    <w:rsid w:val="004B57B7"/>
    <w:rsid w:val="004C1274"/>
    <w:rsid w:val="004C436B"/>
    <w:rsid w:val="004C6530"/>
    <w:rsid w:val="004C6575"/>
    <w:rsid w:val="004C7B80"/>
    <w:rsid w:val="004D3375"/>
    <w:rsid w:val="004E5F0B"/>
    <w:rsid w:val="004E6C69"/>
    <w:rsid w:val="00511B8D"/>
    <w:rsid w:val="00515436"/>
    <w:rsid w:val="00515E0F"/>
    <w:rsid w:val="00517441"/>
    <w:rsid w:val="005331A7"/>
    <w:rsid w:val="00533CAC"/>
    <w:rsid w:val="005506B8"/>
    <w:rsid w:val="00553220"/>
    <w:rsid w:val="00553C05"/>
    <w:rsid w:val="0056306C"/>
    <w:rsid w:val="00567B25"/>
    <w:rsid w:val="005717BA"/>
    <w:rsid w:val="0057238C"/>
    <w:rsid w:val="00572D61"/>
    <w:rsid w:val="005766B4"/>
    <w:rsid w:val="005768D8"/>
    <w:rsid w:val="00577C5F"/>
    <w:rsid w:val="00583C26"/>
    <w:rsid w:val="00584F18"/>
    <w:rsid w:val="005925BE"/>
    <w:rsid w:val="005A45E8"/>
    <w:rsid w:val="005A5253"/>
    <w:rsid w:val="005A5393"/>
    <w:rsid w:val="005A5BE3"/>
    <w:rsid w:val="005A64F1"/>
    <w:rsid w:val="005A65AB"/>
    <w:rsid w:val="005B1410"/>
    <w:rsid w:val="005B2258"/>
    <w:rsid w:val="005B2977"/>
    <w:rsid w:val="005B3AD4"/>
    <w:rsid w:val="005C0C7F"/>
    <w:rsid w:val="005C1202"/>
    <w:rsid w:val="005C6490"/>
    <w:rsid w:val="005C677A"/>
    <w:rsid w:val="005D2938"/>
    <w:rsid w:val="005E3047"/>
    <w:rsid w:val="005E58B1"/>
    <w:rsid w:val="005E6596"/>
    <w:rsid w:val="005F5182"/>
    <w:rsid w:val="005F54ED"/>
    <w:rsid w:val="0060625C"/>
    <w:rsid w:val="006149E9"/>
    <w:rsid w:val="006230B5"/>
    <w:rsid w:val="00627F1F"/>
    <w:rsid w:val="0063235E"/>
    <w:rsid w:val="00633552"/>
    <w:rsid w:val="00637FCD"/>
    <w:rsid w:val="00643477"/>
    <w:rsid w:val="00645215"/>
    <w:rsid w:val="00647B11"/>
    <w:rsid w:val="0066757A"/>
    <w:rsid w:val="0067331C"/>
    <w:rsid w:val="00677B72"/>
    <w:rsid w:val="00685AAF"/>
    <w:rsid w:val="006867E2"/>
    <w:rsid w:val="00697365"/>
    <w:rsid w:val="006A07F6"/>
    <w:rsid w:val="006A1BB1"/>
    <w:rsid w:val="006A1E8A"/>
    <w:rsid w:val="006A596C"/>
    <w:rsid w:val="006B036F"/>
    <w:rsid w:val="006B3817"/>
    <w:rsid w:val="006B4E21"/>
    <w:rsid w:val="006B655B"/>
    <w:rsid w:val="006C7FBD"/>
    <w:rsid w:val="006D0EFE"/>
    <w:rsid w:val="006D0F5B"/>
    <w:rsid w:val="006D1AC5"/>
    <w:rsid w:val="006D577B"/>
    <w:rsid w:val="006E1150"/>
    <w:rsid w:val="006E149B"/>
    <w:rsid w:val="006E5096"/>
    <w:rsid w:val="006E5447"/>
    <w:rsid w:val="006E5DA0"/>
    <w:rsid w:val="006E722F"/>
    <w:rsid w:val="006F39FC"/>
    <w:rsid w:val="007009B1"/>
    <w:rsid w:val="00703DBF"/>
    <w:rsid w:val="00711266"/>
    <w:rsid w:val="00715284"/>
    <w:rsid w:val="00717246"/>
    <w:rsid w:val="00724B84"/>
    <w:rsid w:val="00726CF3"/>
    <w:rsid w:val="00737D5F"/>
    <w:rsid w:val="00740EFB"/>
    <w:rsid w:val="007410F9"/>
    <w:rsid w:val="00746E52"/>
    <w:rsid w:val="0074764A"/>
    <w:rsid w:val="0075011A"/>
    <w:rsid w:val="00754633"/>
    <w:rsid w:val="0076189D"/>
    <w:rsid w:val="00763384"/>
    <w:rsid w:val="00763DDE"/>
    <w:rsid w:val="00764F0D"/>
    <w:rsid w:val="00782895"/>
    <w:rsid w:val="007879E5"/>
    <w:rsid w:val="007962E8"/>
    <w:rsid w:val="007973CF"/>
    <w:rsid w:val="007A4127"/>
    <w:rsid w:val="007B07E6"/>
    <w:rsid w:val="007B2B1C"/>
    <w:rsid w:val="007B2E02"/>
    <w:rsid w:val="007B352A"/>
    <w:rsid w:val="007B5AB6"/>
    <w:rsid w:val="007C05BE"/>
    <w:rsid w:val="007C2595"/>
    <w:rsid w:val="007C6556"/>
    <w:rsid w:val="007C72F5"/>
    <w:rsid w:val="007C74FD"/>
    <w:rsid w:val="007D0CAB"/>
    <w:rsid w:val="007D449C"/>
    <w:rsid w:val="007D66D3"/>
    <w:rsid w:val="007D6E08"/>
    <w:rsid w:val="007E4D3B"/>
    <w:rsid w:val="007E5488"/>
    <w:rsid w:val="007E73E4"/>
    <w:rsid w:val="007F2EFC"/>
    <w:rsid w:val="007F32D4"/>
    <w:rsid w:val="007F58F0"/>
    <w:rsid w:val="007F5B11"/>
    <w:rsid w:val="00801CEE"/>
    <w:rsid w:val="00806BA4"/>
    <w:rsid w:val="00812139"/>
    <w:rsid w:val="0081309E"/>
    <w:rsid w:val="00813DBE"/>
    <w:rsid w:val="00813E59"/>
    <w:rsid w:val="00832081"/>
    <w:rsid w:val="008325FD"/>
    <w:rsid w:val="00833638"/>
    <w:rsid w:val="00836C26"/>
    <w:rsid w:val="0083733A"/>
    <w:rsid w:val="0085602D"/>
    <w:rsid w:val="00864061"/>
    <w:rsid w:val="008672E4"/>
    <w:rsid w:val="00876FB9"/>
    <w:rsid w:val="00882201"/>
    <w:rsid w:val="0088377F"/>
    <w:rsid w:val="00885D68"/>
    <w:rsid w:val="008A2554"/>
    <w:rsid w:val="008A5249"/>
    <w:rsid w:val="008A7844"/>
    <w:rsid w:val="008B0895"/>
    <w:rsid w:val="008B0F08"/>
    <w:rsid w:val="008B2835"/>
    <w:rsid w:val="008B7922"/>
    <w:rsid w:val="008C0C9F"/>
    <w:rsid w:val="008C12D1"/>
    <w:rsid w:val="008C6D62"/>
    <w:rsid w:val="008D3F5E"/>
    <w:rsid w:val="008D4EF4"/>
    <w:rsid w:val="008D5527"/>
    <w:rsid w:val="008D6113"/>
    <w:rsid w:val="008E2343"/>
    <w:rsid w:val="008E6AFA"/>
    <w:rsid w:val="008F11C9"/>
    <w:rsid w:val="008F3287"/>
    <w:rsid w:val="00902A34"/>
    <w:rsid w:val="00905E95"/>
    <w:rsid w:val="00906696"/>
    <w:rsid w:val="00913898"/>
    <w:rsid w:val="00923CF0"/>
    <w:rsid w:val="00924D9D"/>
    <w:rsid w:val="00935CEA"/>
    <w:rsid w:val="009369A5"/>
    <w:rsid w:val="00936F58"/>
    <w:rsid w:val="00941ECA"/>
    <w:rsid w:val="00943B9E"/>
    <w:rsid w:val="00945AC4"/>
    <w:rsid w:val="00945DD5"/>
    <w:rsid w:val="00947504"/>
    <w:rsid w:val="009510BE"/>
    <w:rsid w:val="00951AEE"/>
    <w:rsid w:val="00952AB0"/>
    <w:rsid w:val="00955A12"/>
    <w:rsid w:val="00957ACC"/>
    <w:rsid w:val="0096296A"/>
    <w:rsid w:val="00963622"/>
    <w:rsid w:val="009643DA"/>
    <w:rsid w:val="00964CA2"/>
    <w:rsid w:val="009658B7"/>
    <w:rsid w:val="00967E4D"/>
    <w:rsid w:val="00974B70"/>
    <w:rsid w:val="0098381B"/>
    <w:rsid w:val="0099210E"/>
    <w:rsid w:val="0099211C"/>
    <w:rsid w:val="009A25E1"/>
    <w:rsid w:val="009A6B10"/>
    <w:rsid w:val="009B2E29"/>
    <w:rsid w:val="009B42A0"/>
    <w:rsid w:val="009B64D8"/>
    <w:rsid w:val="009C1CB4"/>
    <w:rsid w:val="009C6A94"/>
    <w:rsid w:val="009D096C"/>
    <w:rsid w:val="009D1592"/>
    <w:rsid w:val="009D3788"/>
    <w:rsid w:val="009D6681"/>
    <w:rsid w:val="009D768D"/>
    <w:rsid w:val="009E0E3F"/>
    <w:rsid w:val="009E32F3"/>
    <w:rsid w:val="009E360B"/>
    <w:rsid w:val="009E669C"/>
    <w:rsid w:val="009F0298"/>
    <w:rsid w:val="009F31DD"/>
    <w:rsid w:val="009F70BB"/>
    <w:rsid w:val="00A01347"/>
    <w:rsid w:val="00A01430"/>
    <w:rsid w:val="00A04918"/>
    <w:rsid w:val="00A05869"/>
    <w:rsid w:val="00A10688"/>
    <w:rsid w:val="00A13409"/>
    <w:rsid w:val="00A136F2"/>
    <w:rsid w:val="00A15A64"/>
    <w:rsid w:val="00A1655C"/>
    <w:rsid w:val="00A20B4D"/>
    <w:rsid w:val="00A21226"/>
    <w:rsid w:val="00A258FB"/>
    <w:rsid w:val="00A26018"/>
    <w:rsid w:val="00A26A21"/>
    <w:rsid w:val="00A322FA"/>
    <w:rsid w:val="00A360AC"/>
    <w:rsid w:val="00A418E0"/>
    <w:rsid w:val="00A54F6D"/>
    <w:rsid w:val="00A572FD"/>
    <w:rsid w:val="00A57A96"/>
    <w:rsid w:val="00A57CD7"/>
    <w:rsid w:val="00A667AF"/>
    <w:rsid w:val="00A731C9"/>
    <w:rsid w:val="00A750FC"/>
    <w:rsid w:val="00A76531"/>
    <w:rsid w:val="00A826D6"/>
    <w:rsid w:val="00A826F9"/>
    <w:rsid w:val="00A9035F"/>
    <w:rsid w:val="00A94DDB"/>
    <w:rsid w:val="00AA0DFB"/>
    <w:rsid w:val="00AB6548"/>
    <w:rsid w:val="00AB6CBC"/>
    <w:rsid w:val="00AB7543"/>
    <w:rsid w:val="00AC07A0"/>
    <w:rsid w:val="00AC1788"/>
    <w:rsid w:val="00AC5BC2"/>
    <w:rsid w:val="00AC649D"/>
    <w:rsid w:val="00AD1B72"/>
    <w:rsid w:val="00AD2388"/>
    <w:rsid w:val="00AD31A0"/>
    <w:rsid w:val="00AD3B1B"/>
    <w:rsid w:val="00AE2D64"/>
    <w:rsid w:val="00AE5E88"/>
    <w:rsid w:val="00AF18AE"/>
    <w:rsid w:val="00AF298A"/>
    <w:rsid w:val="00AF2E6E"/>
    <w:rsid w:val="00AF41D2"/>
    <w:rsid w:val="00AF4EF3"/>
    <w:rsid w:val="00B005C4"/>
    <w:rsid w:val="00B00D48"/>
    <w:rsid w:val="00B02759"/>
    <w:rsid w:val="00B0601D"/>
    <w:rsid w:val="00B10BDD"/>
    <w:rsid w:val="00B16B97"/>
    <w:rsid w:val="00B207F9"/>
    <w:rsid w:val="00B24408"/>
    <w:rsid w:val="00B24CF1"/>
    <w:rsid w:val="00B25C23"/>
    <w:rsid w:val="00B33C9A"/>
    <w:rsid w:val="00B35335"/>
    <w:rsid w:val="00B36CD8"/>
    <w:rsid w:val="00B448B3"/>
    <w:rsid w:val="00B53FF7"/>
    <w:rsid w:val="00B55C00"/>
    <w:rsid w:val="00B55F20"/>
    <w:rsid w:val="00B5622E"/>
    <w:rsid w:val="00B57365"/>
    <w:rsid w:val="00B64F75"/>
    <w:rsid w:val="00B65143"/>
    <w:rsid w:val="00B73A21"/>
    <w:rsid w:val="00B840E1"/>
    <w:rsid w:val="00B90B17"/>
    <w:rsid w:val="00B9243D"/>
    <w:rsid w:val="00B94E77"/>
    <w:rsid w:val="00B96AE3"/>
    <w:rsid w:val="00B96AF1"/>
    <w:rsid w:val="00BA4159"/>
    <w:rsid w:val="00BA4FAA"/>
    <w:rsid w:val="00BB05B8"/>
    <w:rsid w:val="00BB2332"/>
    <w:rsid w:val="00BC0466"/>
    <w:rsid w:val="00BC325F"/>
    <w:rsid w:val="00BC6A46"/>
    <w:rsid w:val="00BD5605"/>
    <w:rsid w:val="00BD6D52"/>
    <w:rsid w:val="00BD71FD"/>
    <w:rsid w:val="00BE015B"/>
    <w:rsid w:val="00BF6069"/>
    <w:rsid w:val="00BF6BF4"/>
    <w:rsid w:val="00BF6FF3"/>
    <w:rsid w:val="00BF794A"/>
    <w:rsid w:val="00C01EC7"/>
    <w:rsid w:val="00C02F3E"/>
    <w:rsid w:val="00C07EB9"/>
    <w:rsid w:val="00C12300"/>
    <w:rsid w:val="00C136B0"/>
    <w:rsid w:val="00C20DC7"/>
    <w:rsid w:val="00C21939"/>
    <w:rsid w:val="00C2586F"/>
    <w:rsid w:val="00C27BEE"/>
    <w:rsid w:val="00C3051F"/>
    <w:rsid w:val="00C4319A"/>
    <w:rsid w:val="00C46B3B"/>
    <w:rsid w:val="00C51B32"/>
    <w:rsid w:val="00C576F9"/>
    <w:rsid w:val="00C60987"/>
    <w:rsid w:val="00C650C5"/>
    <w:rsid w:val="00C66747"/>
    <w:rsid w:val="00C67A2E"/>
    <w:rsid w:val="00C71CAB"/>
    <w:rsid w:val="00C72C5F"/>
    <w:rsid w:val="00C83313"/>
    <w:rsid w:val="00C87107"/>
    <w:rsid w:val="00C95063"/>
    <w:rsid w:val="00C95E97"/>
    <w:rsid w:val="00C9709F"/>
    <w:rsid w:val="00CA3BB5"/>
    <w:rsid w:val="00CB0BDA"/>
    <w:rsid w:val="00CB0E9A"/>
    <w:rsid w:val="00CB2618"/>
    <w:rsid w:val="00CB464B"/>
    <w:rsid w:val="00CB631F"/>
    <w:rsid w:val="00CD0FE0"/>
    <w:rsid w:val="00CD543F"/>
    <w:rsid w:val="00CE125B"/>
    <w:rsid w:val="00CE7C9C"/>
    <w:rsid w:val="00D02DF6"/>
    <w:rsid w:val="00D07BB6"/>
    <w:rsid w:val="00D10116"/>
    <w:rsid w:val="00D11B12"/>
    <w:rsid w:val="00D120AD"/>
    <w:rsid w:val="00D132F2"/>
    <w:rsid w:val="00D147A2"/>
    <w:rsid w:val="00D24863"/>
    <w:rsid w:val="00D32013"/>
    <w:rsid w:val="00D42312"/>
    <w:rsid w:val="00D42525"/>
    <w:rsid w:val="00D43A20"/>
    <w:rsid w:val="00D54799"/>
    <w:rsid w:val="00D570E1"/>
    <w:rsid w:val="00D62DC5"/>
    <w:rsid w:val="00D660EA"/>
    <w:rsid w:val="00D66697"/>
    <w:rsid w:val="00D723DA"/>
    <w:rsid w:val="00D74ED8"/>
    <w:rsid w:val="00D76BA5"/>
    <w:rsid w:val="00D76BE4"/>
    <w:rsid w:val="00D76CFB"/>
    <w:rsid w:val="00D9174C"/>
    <w:rsid w:val="00D945D5"/>
    <w:rsid w:val="00D968B0"/>
    <w:rsid w:val="00DA0BD6"/>
    <w:rsid w:val="00DA15BE"/>
    <w:rsid w:val="00DA26AC"/>
    <w:rsid w:val="00DB1CB8"/>
    <w:rsid w:val="00DB342B"/>
    <w:rsid w:val="00DD2A74"/>
    <w:rsid w:val="00DD6F72"/>
    <w:rsid w:val="00DD750A"/>
    <w:rsid w:val="00DE04CE"/>
    <w:rsid w:val="00DE3C3D"/>
    <w:rsid w:val="00DF02E7"/>
    <w:rsid w:val="00DF1958"/>
    <w:rsid w:val="00DF71E8"/>
    <w:rsid w:val="00DF79CD"/>
    <w:rsid w:val="00E00946"/>
    <w:rsid w:val="00E03AD0"/>
    <w:rsid w:val="00E05D63"/>
    <w:rsid w:val="00E06E12"/>
    <w:rsid w:val="00E07E81"/>
    <w:rsid w:val="00E12EE9"/>
    <w:rsid w:val="00E150C1"/>
    <w:rsid w:val="00E245E1"/>
    <w:rsid w:val="00E2534B"/>
    <w:rsid w:val="00E311A2"/>
    <w:rsid w:val="00E31484"/>
    <w:rsid w:val="00E40DBD"/>
    <w:rsid w:val="00E54540"/>
    <w:rsid w:val="00E555DE"/>
    <w:rsid w:val="00E605DD"/>
    <w:rsid w:val="00E61568"/>
    <w:rsid w:val="00E66404"/>
    <w:rsid w:val="00E71889"/>
    <w:rsid w:val="00E92617"/>
    <w:rsid w:val="00E936B8"/>
    <w:rsid w:val="00EA0E95"/>
    <w:rsid w:val="00EA3A03"/>
    <w:rsid w:val="00EA498F"/>
    <w:rsid w:val="00EB1405"/>
    <w:rsid w:val="00EB4D1A"/>
    <w:rsid w:val="00EB6AB3"/>
    <w:rsid w:val="00EC1D80"/>
    <w:rsid w:val="00EC5D20"/>
    <w:rsid w:val="00EC64A0"/>
    <w:rsid w:val="00EC7BF0"/>
    <w:rsid w:val="00ED09A2"/>
    <w:rsid w:val="00ED47D2"/>
    <w:rsid w:val="00EE4E0E"/>
    <w:rsid w:val="00EF05D5"/>
    <w:rsid w:val="00EF07B2"/>
    <w:rsid w:val="00EF2B95"/>
    <w:rsid w:val="00EF2CDC"/>
    <w:rsid w:val="00EF31A1"/>
    <w:rsid w:val="00EF3F11"/>
    <w:rsid w:val="00F00A3E"/>
    <w:rsid w:val="00F108B0"/>
    <w:rsid w:val="00F114FA"/>
    <w:rsid w:val="00F13A29"/>
    <w:rsid w:val="00F15E21"/>
    <w:rsid w:val="00F167A2"/>
    <w:rsid w:val="00F17ED6"/>
    <w:rsid w:val="00F358DB"/>
    <w:rsid w:val="00F35BC8"/>
    <w:rsid w:val="00F36E50"/>
    <w:rsid w:val="00F47134"/>
    <w:rsid w:val="00F47E96"/>
    <w:rsid w:val="00F54D3B"/>
    <w:rsid w:val="00F600BF"/>
    <w:rsid w:val="00F640E7"/>
    <w:rsid w:val="00F678DB"/>
    <w:rsid w:val="00F714D8"/>
    <w:rsid w:val="00F80942"/>
    <w:rsid w:val="00F80D29"/>
    <w:rsid w:val="00F82FC8"/>
    <w:rsid w:val="00F90780"/>
    <w:rsid w:val="00F975FB"/>
    <w:rsid w:val="00FA7134"/>
    <w:rsid w:val="00FB4725"/>
    <w:rsid w:val="00FC1E6C"/>
    <w:rsid w:val="00FC1EFF"/>
    <w:rsid w:val="00FC5A48"/>
    <w:rsid w:val="00FC6726"/>
    <w:rsid w:val="00FC6E97"/>
    <w:rsid w:val="00FD1896"/>
    <w:rsid w:val="00FD6E3C"/>
    <w:rsid w:val="00FD77C3"/>
    <w:rsid w:val="00FE0382"/>
    <w:rsid w:val="00FE4A50"/>
    <w:rsid w:val="00FE632B"/>
    <w:rsid w:val="00FF115D"/>
    <w:rsid w:val="00FF358E"/>
    <w:rsid w:val="00FF35EC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5C704"/>
  <w15:docId w15:val="{24C0707B-D88D-4800-82D2-AB0A9230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AC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45AC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E3CA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0E3CAD"/>
    <w:rPr>
      <w:rFonts w:ascii="Calibri" w:hAnsi="Calibri"/>
      <w:sz w:val="24"/>
      <w:szCs w:val="24"/>
      <w:lang w:eastAsia="en-US"/>
    </w:rPr>
  </w:style>
  <w:style w:type="paragraph" w:styleId="Header">
    <w:name w:val="header"/>
    <w:basedOn w:val="Normal"/>
    <w:rsid w:val="00945A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5A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5AC4"/>
  </w:style>
  <w:style w:type="paragraph" w:styleId="Title">
    <w:name w:val="Title"/>
    <w:basedOn w:val="Normal"/>
    <w:link w:val="TitleChar"/>
    <w:qFormat/>
    <w:rsid w:val="00945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link w:val="Title"/>
    <w:rsid w:val="00166136"/>
    <w:rPr>
      <w:rFonts w:ascii="Tahoma" w:hAnsi="Tahoma"/>
      <w:b/>
      <w:sz w:val="28"/>
      <w:szCs w:val="24"/>
      <w:lang w:eastAsia="en-US"/>
    </w:rPr>
  </w:style>
  <w:style w:type="paragraph" w:styleId="Date">
    <w:name w:val="Date"/>
    <w:basedOn w:val="Header"/>
    <w:link w:val="DateChar"/>
    <w:rsid w:val="00945AC4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link w:val="Date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Normal"/>
    <w:rsid w:val="00945AC4"/>
    <w:pPr>
      <w:spacing w:before="40" w:after="40"/>
      <w:ind w:firstLine="1247"/>
      <w:jc w:val="both"/>
    </w:pPr>
  </w:style>
  <w:style w:type="paragraph" w:styleId="BodyTextIndent">
    <w:name w:val="Body Text Indent"/>
    <w:basedOn w:val="Normal"/>
    <w:rsid w:val="00945AC4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Normal"/>
    <w:rsid w:val="00945AC4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Normal"/>
    <w:semiHidden/>
    <w:rsid w:val="00945A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5AC4"/>
    <w:pPr>
      <w:jc w:val="both"/>
    </w:pPr>
  </w:style>
  <w:style w:type="paragraph" w:styleId="DocumentMap">
    <w:name w:val="Document Map"/>
    <w:basedOn w:val="Normal"/>
    <w:semiHidden/>
    <w:rsid w:val="00945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45A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2122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Normal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Normal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Normal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Normal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Normal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Normal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Normal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Normal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Normal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Normal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Normal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Normal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Normal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Normal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Normal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Normal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Normal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Normal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Normal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Normal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Normal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Normal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Normal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Normal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Normal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Normal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Normal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Normal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Normal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Normal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al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Normal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Normal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Normal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Normal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Normal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CommentReference">
    <w:name w:val="annotation reference"/>
    <w:rsid w:val="004E6C69"/>
    <w:rPr>
      <w:sz w:val="18"/>
      <w:szCs w:val="18"/>
    </w:rPr>
  </w:style>
  <w:style w:type="paragraph" w:styleId="CommentText">
    <w:name w:val="annotation text"/>
    <w:basedOn w:val="Normal"/>
    <w:link w:val="CommentTextChar"/>
    <w:rsid w:val="004E6C69"/>
  </w:style>
  <w:style w:type="character" w:customStyle="1" w:styleId="CommentTextChar">
    <w:name w:val="Comment Text Char"/>
    <w:link w:val="CommentText"/>
    <w:rsid w:val="004E6C69"/>
    <w:rPr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4E6C69"/>
    <w:rPr>
      <w:b/>
      <w:bCs/>
    </w:rPr>
  </w:style>
  <w:style w:type="character" w:customStyle="1" w:styleId="CommentSubjectChar">
    <w:name w:val="Comment Subject Char"/>
    <w:link w:val="CommentSubject"/>
    <w:rsid w:val="004E6C69"/>
    <w:rPr>
      <w:b/>
      <w:bCs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F1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B619-ACEF-4032-9F47-96412502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31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Alina Dokutovičienė</cp:lastModifiedBy>
  <cp:revision>23</cp:revision>
  <cp:lastPrinted>2019-01-23T08:20:00Z</cp:lastPrinted>
  <dcterms:created xsi:type="dcterms:W3CDTF">2018-12-07T14:37:00Z</dcterms:created>
  <dcterms:modified xsi:type="dcterms:W3CDTF">2019-01-28T08:57:00Z</dcterms:modified>
</cp:coreProperties>
</file>