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E982D" w14:textId="77777777" w:rsidR="003E5015" w:rsidRDefault="007B2690" w:rsidP="003E5015">
      <w:pPr>
        <w:tabs>
          <w:tab w:val="left" w:pos="1778"/>
        </w:tabs>
        <w:overflowPunct w:val="0"/>
        <w:jc w:val="center"/>
        <w:textAlignment w:val="baseline"/>
        <w:rPr>
          <w:rFonts w:eastAsia="Calibri"/>
          <w:b/>
          <w:szCs w:val="24"/>
        </w:rPr>
      </w:pPr>
      <w:r>
        <w:rPr>
          <w:noProof/>
          <w:lang w:eastAsia="lt-LT"/>
        </w:rPr>
        <w:drawing>
          <wp:inline distT="0" distB="0" distL="0" distR="0" wp14:anchorId="2C33D779" wp14:editId="5BDE15BF">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r w:rsidR="003E5015" w:rsidRPr="003E5015">
        <w:rPr>
          <w:rFonts w:eastAsia="Calibri"/>
          <w:b/>
          <w:szCs w:val="24"/>
        </w:rPr>
        <w:t xml:space="preserve"> </w:t>
      </w:r>
    </w:p>
    <w:p w14:paraId="40E57416" w14:textId="4DF652AD" w:rsidR="003E5015" w:rsidRDefault="003E5015" w:rsidP="003E5015">
      <w:pPr>
        <w:tabs>
          <w:tab w:val="left" w:pos="1778"/>
        </w:tabs>
        <w:overflowPunct w:val="0"/>
        <w:jc w:val="center"/>
        <w:textAlignment w:val="baseline"/>
        <w:rPr>
          <w:rFonts w:eastAsia="Calibri"/>
          <w:b/>
          <w:szCs w:val="24"/>
        </w:rPr>
      </w:pPr>
      <w:r>
        <w:rPr>
          <w:rFonts w:eastAsia="Calibri"/>
          <w:b/>
          <w:szCs w:val="24"/>
        </w:rPr>
        <w:t>TEISĖJŲ TARYBA</w:t>
      </w:r>
    </w:p>
    <w:p w14:paraId="3DA3421D" w14:textId="77777777" w:rsidR="003E5015" w:rsidRDefault="003E5015" w:rsidP="003E5015">
      <w:pPr>
        <w:tabs>
          <w:tab w:val="left" w:pos="1778"/>
        </w:tabs>
        <w:overflowPunct w:val="0"/>
        <w:jc w:val="center"/>
        <w:textAlignment w:val="baseline"/>
        <w:rPr>
          <w:rFonts w:eastAsia="Calibri"/>
          <w:b/>
          <w:szCs w:val="24"/>
        </w:rPr>
      </w:pPr>
    </w:p>
    <w:p w14:paraId="3B2C2F5F" w14:textId="77777777" w:rsidR="003E5015" w:rsidRDefault="003E5015" w:rsidP="003E5015">
      <w:pPr>
        <w:tabs>
          <w:tab w:val="left" w:pos="1778"/>
        </w:tabs>
        <w:overflowPunct w:val="0"/>
        <w:spacing w:line="276" w:lineRule="auto"/>
        <w:jc w:val="center"/>
        <w:textAlignment w:val="baseline"/>
        <w:rPr>
          <w:rFonts w:eastAsia="Calibri"/>
          <w:b/>
          <w:szCs w:val="24"/>
        </w:rPr>
      </w:pPr>
      <w:r>
        <w:rPr>
          <w:rFonts w:eastAsia="Calibri"/>
          <w:b/>
          <w:szCs w:val="24"/>
        </w:rPr>
        <w:t>NUTARIMAS</w:t>
      </w:r>
    </w:p>
    <w:p w14:paraId="29222B60" w14:textId="77777777" w:rsidR="003E5015" w:rsidRDefault="003E5015" w:rsidP="003E5015">
      <w:pPr>
        <w:tabs>
          <w:tab w:val="left" w:pos="1778"/>
        </w:tabs>
        <w:overflowPunct w:val="0"/>
        <w:spacing w:line="276" w:lineRule="auto"/>
        <w:jc w:val="center"/>
        <w:textAlignment w:val="baseline"/>
        <w:rPr>
          <w:rFonts w:eastAsia="Calibri"/>
          <w:b/>
          <w:szCs w:val="24"/>
        </w:rPr>
      </w:pPr>
      <w:r>
        <w:rPr>
          <w:rFonts w:eastAsia="Calibri"/>
          <w:b/>
          <w:szCs w:val="24"/>
        </w:rPr>
        <w:t xml:space="preserve">DĖL TEISĖJŲ TARYBOS 2014 M. SPALIO 31 D. NUTARIMO NR. 13P-136-(7.1.2) „DĖL LIETUVOS RESPUBLIKOS TEISMUOSE NAGRINĖJAMŲ BYLŲ NUMERAVIMO TAISYKLIŲ </w:t>
      </w:r>
      <w:r>
        <w:rPr>
          <w:rFonts w:eastAsia="Calibri"/>
          <w:b/>
          <w:caps/>
          <w:szCs w:val="24"/>
        </w:rPr>
        <w:t>PAtvirtinimo“ PAKEITIMO</w:t>
      </w:r>
    </w:p>
    <w:p w14:paraId="1EE6CFE1" w14:textId="77777777" w:rsidR="003E5015" w:rsidRDefault="003E5015" w:rsidP="003E5015">
      <w:pPr>
        <w:tabs>
          <w:tab w:val="left" w:pos="1778"/>
        </w:tabs>
        <w:overflowPunct w:val="0"/>
        <w:spacing w:line="276" w:lineRule="auto"/>
        <w:jc w:val="center"/>
        <w:textAlignment w:val="baseline"/>
        <w:rPr>
          <w:rFonts w:eastAsia="Calibri"/>
          <w:szCs w:val="24"/>
        </w:rPr>
      </w:pPr>
    </w:p>
    <w:p w14:paraId="17C1A197" w14:textId="77777777" w:rsidR="003E5015" w:rsidRDefault="003E5015" w:rsidP="003E5015">
      <w:pPr>
        <w:tabs>
          <w:tab w:val="left" w:pos="1778"/>
        </w:tabs>
        <w:overflowPunct w:val="0"/>
        <w:spacing w:line="276" w:lineRule="auto"/>
        <w:jc w:val="center"/>
        <w:textAlignment w:val="baseline"/>
        <w:rPr>
          <w:rFonts w:eastAsia="Calibri"/>
          <w:szCs w:val="24"/>
        </w:rPr>
      </w:pPr>
      <w:r>
        <w:rPr>
          <w:rFonts w:eastAsia="Calibri"/>
          <w:szCs w:val="24"/>
        </w:rPr>
        <w:t xml:space="preserve">2019 m. sausio 25 d. Nr. </w:t>
      </w:r>
      <w:r w:rsidRPr="002C2DF7">
        <w:rPr>
          <w:rFonts w:eastAsia="Calibri"/>
          <w:szCs w:val="24"/>
        </w:rPr>
        <w:t>13P-6-(7.1.2)</w:t>
      </w:r>
    </w:p>
    <w:p w14:paraId="7A60CFD4" w14:textId="77777777" w:rsidR="003E5015" w:rsidRDefault="003E5015" w:rsidP="003E5015">
      <w:pPr>
        <w:tabs>
          <w:tab w:val="left" w:pos="1778"/>
        </w:tabs>
        <w:overflowPunct w:val="0"/>
        <w:spacing w:line="276" w:lineRule="auto"/>
        <w:jc w:val="center"/>
        <w:textAlignment w:val="baseline"/>
        <w:rPr>
          <w:rFonts w:eastAsia="Calibri"/>
          <w:szCs w:val="24"/>
        </w:rPr>
      </w:pPr>
      <w:r>
        <w:rPr>
          <w:rFonts w:eastAsia="Calibri"/>
          <w:szCs w:val="24"/>
        </w:rPr>
        <w:t>Vilnius</w:t>
      </w:r>
    </w:p>
    <w:p w14:paraId="6F11FE22" w14:textId="77777777" w:rsidR="003E5015" w:rsidRDefault="003E5015" w:rsidP="003E5015">
      <w:pPr>
        <w:tabs>
          <w:tab w:val="left" w:pos="1778"/>
        </w:tabs>
        <w:overflowPunct w:val="0"/>
        <w:spacing w:line="276" w:lineRule="auto"/>
        <w:jc w:val="both"/>
        <w:textAlignment w:val="baseline"/>
        <w:rPr>
          <w:rFonts w:eastAsia="Calibri"/>
          <w:szCs w:val="24"/>
        </w:rPr>
      </w:pPr>
    </w:p>
    <w:p w14:paraId="204F63F3" w14:textId="77777777" w:rsidR="003E5015" w:rsidRDefault="003E5015" w:rsidP="003E5015">
      <w:pPr>
        <w:tabs>
          <w:tab w:val="left" w:pos="1778"/>
        </w:tabs>
        <w:overflowPunct w:val="0"/>
        <w:spacing w:line="276" w:lineRule="auto"/>
        <w:ind w:firstLine="851"/>
        <w:jc w:val="both"/>
        <w:textAlignment w:val="baseline"/>
        <w:rPr>
          <w:rFonts w:eastAsia="Calibri"/>
          <w:szCs w:val="24"/>
        </w:rPr>
      </w:pPr>
      <w:r>
        <w:rPr>
          <w:rFonts w:eastAsia="Calibri"/>
          <w:szCs w:val="24"/>
        </w:rPr>
        <w:t>Vadovaudamasi Lietuvos Respublikos teismų įstatymo 120 straipsnio 17 punktu, Teisėjų taryba  n u t a r i a:</w:t>
      </w:r>
    </w:p>
    <w:p w14:paraId="20BA3606" w14:textId="77777777" w:rsidR="003E5015" w:rsidRDefault="003E5015" w:rsidP="003E5015">
      <w:pPr>
        <w:pStyle w:val="ListParagraph"/>
        <w:numPr>
          <w:ilvl w:val="0"/>
          <w:numId w:val="2"/>
        </w:numPr>
        <w:tabs>
          <w:tab w:val="left" w:pos="1134"/>
        </w:tabs>
        <w:overflowPunct w:val="0"/>
        <w:spacing w:line="276" w:lineRule="auto"/>
        <w:ind w:left="0" w:firstLine="851"/>
        <w:jc w:val="both"/>
        <w:textAlignment w:val="baseline"/>
        <w:rPr>
          <w:rFonts w:eastAsia="Calibri"/>
          <w:szCs w:val="24"/>
        </w:rPr>
      </w:pPr>
      <w:r w:rsidRPr="007B2690">
        <w:rPr>
          <w:rFonts w:eastAsia="Calibri"/>
          <w:szCs w:val="24"/>
        </w:rPr>
        <w:t>Pakeisti Lietuvos Respublikos teismuose nagrinėjamų bylų numeravimo taisyklių, patvirtintų Teisėjų tarybos 2014 m. spalio 31 d. nutarimu Nr. 13P-136-(7.1.2) „Dėl Lietuvos Respublikos teismuose nagrinėjamų bylų numeravimo taisyklių patvirtinimo“, priedą ir jį išdėstyti nauja redakcija (pridedama).</w:t>
      </w:r>
    </w:p>
    <w:p w14:paraId="22B7485E" w14:textId="77777777" w:rsidR="003E5015" w:rsidRPr="007B2690" w:rsidRDefault="003E5015" w:rsidP="003E5015">
      <w:pPr>
        <w:pStyle w:val="ListParagraph"/>
        <w:numPr>
          <w:ilvl w:val="0"/>
          <w:numId w:val="2"/>
        </w:numPr>
        <w:tabs>
          <w:tab w:val="left" w:pos="1134"/>
        </w:tabs>
        <w:overflowPunct w:val="0"/>
        <w:spacing w:line="276" w:lineRule="auto"/>
        <w:ind w:left="0" w:firstLine="851"/>
        <w:jc w:val="both"/>
        <w:textAlignment w:val="baseline"/>
        <w:rPr>
          <w:rFonts w:eastAsia="Calibri"/>
          <w:szCs w:val="24"/>
        </w:rPr>
      </w:pPr>
      <w:r>
        <w:rPr>
          <w:color w:val="000000"/>
        </w:rPr>
        <w:t>Nustatyti, kad šis nutarimas įsigalioja 2019 m. balandžio 1 d. </w:t>
      </w:r>
    </w:p>
    <w:p w14:paraId="6C5FFCDC" w14:textId="77777777" w:rsidR="003E5015" w:rsidRDefault="003E5015" w:rsidP="003E5015">
      <w:pPr>
        <w:tabs>
          <w:tab w:val="left" w:pos="1122"/>
          <w:tab w:val="left" w:pos="1778"/>
        </w:tabs>
        <w:overflowPunct w:val="0"/>
        <w:ind w:firstLine="748"/>
        <w:jc w:val="both"/>
        <w:textAlignment w:val="baseline"/>
        <w:rPr>
          <w:rFonts w:eastAsia="Calibri"/>
          <w:szCs w:val="24"/>
        </w:rPr>
      </w:pPr>
    </w:p>
    <w:p w14:paraId="39748566" w14:textId="77777777" w:rsidR="003E5015" w:rsidRDefault="003E5015" w:rsidP="003E5015">
      <w:pPr>
        <w:tabs>
          <w:tab w:val="left" w:pos="7371"/>
        </w:tabs>
        <w:spacing w:line="276" w:lineRule="auto"/>
      </w:pPr>
    </w:p>
    <w:p w14:paraId="462E6F19" w14:textId="77777777" w:rsidR="003E5015" w:rsidRDefault="003E5015" w:rsidP="003E5015">
      <w:pPr>
        <w:tabs>
          <w:tab w:val="left" w:pos="7371"/>
        </w:tabs>
        <w:spacing w:line="276" w:lineRule="auto"/>
      </w:pPr>
    </w:p>
    <w:p w14:paraId="7E68F223" w14:textId="77777777" w:rsidR="003E5015" w:rsidRDefault="003E5015" w:rsidP="003E5015">
      <w:pPr>
        <w:tabs>
          <w:tab w:val="left" w:pos="7371"/>
        </w:tabs>
        <w:spacing w:line="276" w:lineRule="auto"/>
      </w:pPr>
    </w:p>
    <w:tbl>
      <w:tblPr>
        <w:tblW w:w="0" w:type="auto"/>
        <w:tblLayout w:type="fixed"/>
        <w:tblLook w:val="0000" w:firstRow="0" w:lastRow="0" w:firstColumn="0" w:lastColumn="0" w:noHBand="0" w:noVBand="0"/>
      </w:tblPr>
      <w:tblGrid>
        <w:gridCol w:w="6912"/>
        <w:gridCol w:w="2886"/>
      </w:tblGrid>
      <w:tr w:rsidR="003E5015" w:rsidRPr="00C025A5" w14:paraId="349BAFED" w14:textId="77777777" w:rsidTr="005013CD">
        <w:tc>
          <w:tcPr>
            <w:tcW w:w="6912" w:type="dxa"/>
          </w:tcPr>
          <w:p w14:paraId="1B1E23AD" w14:textId="77777777" w:rsidR="003E5015" w:rsidRPr="00C025A5" w:rsidRDefault="003E5015" w:rsidP="005013CD">
            <w:r>
              <w:t>Pirmininkas</w:t>
            </w:r>
          </w:p>
        </w:tc>
        <w:tc>
          <w:tcPr>
            <w:tcW w:w="2886" w:type="dxa"/>
          </w:tcPr>
          <w:p w14:paraId="6E4B5A2B" w14:textId="77777777" w:rsidR="003E5015" w:rsidRDefault="003E5015" w:rsidP="005013CD">
            <w:r>
              <w:t>Algimantas Valantinas</w:t>
            </w:r>
          </w:p>
          <w:p w14:paraId="5BCF17E9" w14:textId="77777777" w:rsidR="003E5015" w:rsidRDefault="003E5015" w:rsidP="005013CD"/>
          <w:p w14:paraId="32D51BE3" w14:textId="77777777" w:rsidR="003E5015" w:rsidRPr="00C025A5" w:rsidRDefault="003E5015" w:rsidP="005013CD"/>
        </w:tc>
      </w:tr>
      <w:tr w:rsidR="003E5015" w14:paraId="6F558538" w14:textId="77777777" w:rsidTr="005013CD">
        <w:tc>
          <w:tcPr>
            <w:tcW w:w="6912" w:type="dxa"/>
          </w:tcPr>
          <w:p w14:paraId="53B8F67B" w14:textId="77777777" w:rsidR="003E5015" w:rsidRPr="00C025A5" w:rsidRDefault="003E5015" w:rsidP="005013CD"/>
        </w:tc>
        <w:tc>
          <w:tcPr>
            <w:tcW w:w="2886" w:type="dxa"/>
          </w:tcPr>
          <w:p w14:paraId="79D4AF49" w14:textId="77777777" w:rsidR="003E5015" w:rsidRDefault="003E5015" w:rsidP="005013CD"/>
        </w:tc>
      </w:tr>
      <w:tr w:rsidR="003E5015" w:rsidRPr="00C025A5" w14:paraId="3F7BE408" w14:textId="77777777" w:rsidTr="005013CD">
        <w:tc>
          <w:tcPr>
            <w:tcW w:w="6912" w:type="dxa"/>
          </w:tcPr>
          <w:p w14:paraId="3EE49F5E" w14:textId="77777777" w:rsidR="003E5015" w:rsidRPr="00C025A5" w:rsidRDefault="003E5015" w:rsidP="005013CD">
            <w:r w:rsidRPr="00C025A5">
              <w:t>Sekretor</w:t>
            </w:r>
            <w:r>
              <w:t>ė</w:t>
            </w:r>
          </w:p>
        </w:tc>
        <w:tc>
          <w:tcPr>
            <w:tcW w:w="2886" w:type="dxa"/>
          </w:tcPr>
          <w:p w14:paraId="63C2B3E2" w14:textId="77777777" w:rsidR="003E5015" w:rsidRPr="00C025A5" w:rsidRDefault="003E5015" w:rsidP="005013CD">
            <w:r>
              <w:t>Neringa Švedienė</w:t>
            </w:r>
            <w:r w:rsidRPr="00C025A5">
              <w:t xml:space="preserve">       </w:t>
            </w:r>
          </w:p>
        </w:tc>
      </w:tr>
    </w:tbl>
    <w:p w14:paraId="0EE7D536" w14:textId="77777777" w:rsidR="003E5015" w:rsidRPr="008307A7" w:rsidRDefault="003E5015" w:rsidP="003E5015">
      <w:pPr>
        <w:overflowPunct w:val="0"/>
        <w:autoSpaceDE w:val="0"/>
        <w:autoSpaceDN w:val="0"/>
        <w:adjustRightInd w:val="0"/>
        <w:spacing w:before="40" w:line="360" w:lineRule="auto"/>
        <w:ind w:firstLine="1080"/>
        <w:jc w:val="both"/>
        <w:textAlignment w:val="baseline"/>
      </w:pPr>
    </w:p>
    <w:p w14:paraId="1165756D" w14:textId="77777777" w:rsidR="002C2DF7" w:rsidRDefault="002C2DF7">
      <w:pPr>
        <w:tabs>
          <w:tab w:val="left" w:pos="1778"/>
        </w:tabs>
        <w:overflowPunct w:val="0"/>
        <w:jc w:val="center"/>
        <w:textAlignment w:val="baseline"/>
        <w:rPr>
          <w:rFonts w:eastAsia="Calibri"/>
          <w:b/>
          <w:szCs w:val="24"/>
        </w:rPr>
        <w:sectPr w:rsidR="002C2DF7" w:rsidSect="003E5015">
          <w:headerReference w:type="default" r:id="rId9"/>
          <w:type w:val="continuous"/>
          <w:pgSz w:w="11907" w:h="16840" w:code="9"/>
          <w:pgMar w:top="1134" w:right="747" w:bottom="1134" w:left="1701" w:header="811" w:footer="567" w:gutter="0"/>
          <w:cols w:space="708"/>
          <w:noEndnote/>
          <w:titlePg/>
          <w:docGrid w:linePitch="326"/>
        </w:sectPr>
      </w:pPr>
    </w:p>
    <w:p w14:paraId="02A9AC4A" w14:textId="3E565772" w:rsidR="005C4F64" w:rsidRDefault="005C4F64">
      <w:pPr>
        <w:tabs>
          <w:tab w:val="left" w:pos="1778"/>
        </w:tabs>
        <w:overflowPunct w:val="0"/>
        <w:jc w:val="center"/>
        <w:textAlignment w:val="baseline"/>
        <w:rPr>
          <w:rFonts w:eastAsia="Calibri"/>
          <w:b/>
          <w:szCs w:val="24"/>
        </w:rPr>
      </w:pPr>
    </w:p>
    <w:p w14:paraId="3B298B74" w14:textId="4C4A5508" w:rsidR="002C2DF7" w:rsidRPr="008C7DA5" w:rsidRDefault="003E5015" w:rsidP="002C2DF7">
      <w:pPr>
        <w:ind w:left="10348" w:hanging="425"/>
        <w:rPr>
          <w:szCs w:val="24"/>
        </w:rPr>
      </w:pPr>
      <w:r>
        <w:rPr>
          <w:szCs w:val="24"/>
        </w:rPr>
        <w:t>L</w:t>
      </w:r>
      <w:bookmarkStart w:id="0" w:name="_GoBack"/>
      <w:bookmarkEnd w:id="0"/>
      <w:r w:rsidR="002C2DF7" w:rsidRPr="008C7DA5">
        <w:rPr>
          <w:szCs w:val="24"/>
        </w:rPr>
        <w:t>ietuvos Respublikos teismuose</w:t>
      </w:r>
    </w:p>
    <w:p w14:paraId="43D7A793" w14:textId="77777777" w:rsidR="002C2DF7" w:rsidRPr="008C7DA5" w:rsidRDefault="002C2DF7" w:rsidP="002C2DF7">
      <w:pPr>
        <w:ind w:left="10348" w:hanging="425"/>
        <w:rPr>
          <w:szCs w:val="24"/>
        </w:rPr>
      </w:pPr>
      <w:r w:rsidRPr="008C7DA5">
        <w:rPr>
          <w:szCs w:val="24"/>
        </w:rPr>
        <w:t>nagrinėjamų bylų numeravimo</w:t>
      </w:r>
    </w:p>
    <w:p w14:paraId="4344825A" w14:textId="77777777" w:rsidR="002C2DF7" w:rsidRPr="008C7DA5" w:rsidRDefault="002C2DF7" w:rsidP="002C2DF7">
      <w:pPr>
        <w:ind w:left="10348" w:hanging="425"/>
        <w:rPr>
          <w:szCs w:val="24"/>
        </w:rPr>
      </w:pPr>
      <w:r w:rsidRPr="008C7DA5">
        <w:rPr>
          <w:szCs w:val="24"/>
        </w:rPr>
        <w:t>taisyklių priedas</w:t>
      </w:r>
    </w:p>
    <w:p w14:paraId="36498944" w14:textId="77777777" w:rsidR="002C2DF7" w:rsidRPr="008C7DA5" w:rsidRDefault="002C2DF7" w:rsidP="002C2DF7">
      <w:pPr>
        <w:ind w:left="10348" w:hanging="425"/>
        <w:rPr>
          <w:szCs w:val="24"/>
        </w:rPr>
      </w:pPr>
      <w:r w:rsidRPr="008C7DA5">
        <w:rPr>
          <w:szCs w:val="24"/>
        </w:rPr>
        <w:t>(Teisėjų tarybos 2019 m. sausio 25 d.</w:t>
      </w:r>
    </w:p>
    <w:p w14:paraId="3E23D5FD" w14:textId="58B6B920" w:rsidR="002C2DF7" w:rsidRPr="008C7DA5" w:rsidRDefault="002C2DF7" w:rsidP="002C2DF7">
      <w:pPr>
        <w:ind w:left="10348" w:hanging="425"/>
        <w:rPr>
          <w:szCs w:val="24"/>
        </w:rPr>
      </w:pPr>
      <w:r w:rsidRPr="008C7DA5">
        <w:rPr>
          <w:szCs w:val="24"/>
        </w:rPr>
        <w:t xml:space="preserve">nutarimo Nr. </w:t>
      </w:r>
      <w:r w:rsidRPr="002C2DF7">
        <w:rPr>
          <w:rFonts w:eastAsia="Calibri"/>
          <w:szCs w:val="24"/>
        </w:rPr>
        <w:t>13P-6</w:t>
      </w:r>
      <w:r w:rsidRPr="002C2DF7">
        <w:rPr>
          <w:rFonts w:eastAsia="Calibri"/>
          <w:szCs w:val="24"/>
        </w:rPr>
        <w:t xml:space="preserve">-(7.1.2) </w:t>
      </w:r>
      <w:r w:rsidRPr="002C2DF7">
        <w:rPr>
          <w:szCs w:val="24"/>
        </w:rPr>
        <w:t>redakcija</w:t>
      </w:r>
      <w:r w:rsidRPr="008C7DA5">
        <w:rPr>
          <w:szCs w:val="24"/>
        </w:rPr>
        <w:t>)</w:t>
      </w:r>
    </w:p>
    <w:p w14:paraId="7FD50E0B" w14:textId="77777777" w:rsidR="002C2DF7" w:rsidRDefault="002C2DF7" w:rsidP="002C2DF7">
      <w:pPr>
        <w:ind w:left="7776" w:hanging="425"/>
        <w:rPr>
          <w:sz w:val="20"/>
          <w:szCs w:val="24"/>
        </w:rPr>
      </w:pPr>
    </w:p>
    <w:p w14:paraId="2B88B29C" w14:textId="77777777" w:rsidR="002C2DF7" w:rsidRDefault="002C2DF7" w:rsidP="002C2DF7">
      <w:pPr>
        <w:ind w:left="7776"/>
        <w:rPr>
          <w:sz w:val="20"/>
          <w:szCs w:val="24"/>
        </w:rPr>
      </w:pPr>
    </w:p>
    <w:p w14:paraId="3638D2D4" w14:textId="77777777" w:rsidR="002C2DF7" w:rsidRDefault="002C2DF7" w:rsidP="002C2DF7">
      <w:pPr>
        <w:widowControl w:val="0"/>
        <w:tabs>
          <w:tab w:val="num" w:pos="0"/>
          <w:tab w:val="num" w:pos="78"/>
        </w:tabs>
        <w:jc w:val="center"/>
        <w:rPr>
          <w:rFonts w:eastAsia="Calibri"/>
          <w:b/>
          <w:szCs w:val="24"/>
        </w:rPr>
      </w:pPr>
      <w:r>
        <w:rPr>
          <w:rFonts w:eastAsia="Calibri"/>
          <w:b/>
          <w:szCs w:val="24"/>
        </w:rPr>
        <w:t>BYLŲ REGISTRAVIMO LIETUVOS TEISMŲ INFORMACINĖJE SISTEMOJE TVARKOS LENTELĖ</w:t>
      </w:r>
    </w:p>
    <w:p w14:paraId="3CFCE5C8" w14:textId="77777777" w:rsidR="002C2DF7" w:rsidRDefault="002C2DF7" w:rsidP="002C2DF7">
      <w:pPr>
        <w:rPr>
          <w:sz w:val="20"/>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723"/>
        <w:gridCol w:w="1237"/>
        <w:gridCol w:w="1565"/>
        <w:gridCol w:w="1667"/>
        <w:gridCol w:w="1485"/>
        <w:gridCol w:w="2165"/>
        <w:gridCol w:w="3084"/>
      </w:tblGrid>
      <w:tr w:rsidR="002C2DF7" w14:paraId="61882A86" w14:textId="77777777" w:rsidTr="005013CD">
        <w:trPr>
          <w:trHeight w:val="315"/>
        </w:trPr>
        <w:tc>
          <w:tcPr>
            <w:tcW w:w="0" w:type="auto"/>
            <w:vMerge w:val="restart"/>
            <w:shd w:val="clear" w:color="auto" w:fill="auto"/>
            <w:hideMark/>
          </w:tcPr>
          <w:p w14:paraId="4D081088" w14:textId="77777777" w:rsidR="002C2DF7" w:rsidRDefault="002C2DF7" w:rsidP="005013CD">
            <w:pPr>
              <w:jc w:val="center"/>
              <w:rPr>
                <w:b/>
                <w:bCs/>
                <w:szCs w:val="24"/>
                <w:lang w:eastAsia="lt-LT"/>
              </w:rPr>
            </w:pPr>
            <w:r>
              <w:rPr>
                <w:b/>
                <w:bCs/>
                <w:szCs w:val="24"/>
                <w:lang w:eastAsia="lt-LT"/>
              </w:rPr>
              <w:t>Bylos rūšis</w:t>
            </w:r>
          </w:p>
        </w:tc>
        <w:tc>
          <w:tcPr>
            <w:tcW w:w="0" w:type="auto"/>
            <w:vMerge w:val="restart"/>
            <w:shd w:val="clear" w:color="auto" w:fill="auto"/>
            <w:hideMark/>
          </w:tcPr>
          <w:p w14:paraId="496F1A4E" w14:textId="77777777" w:rsidR="002C2DF7" w:rsidRDefault="002C2DF7" w:rsidP="005013CD">
            <w:pPr>
              <w:jc w:val="center"/>
              <w:rPr>
                <w:b/>
                <w:bCs/>
                <w:szCs w:val="24"/>
                <w:lang w:eastAsia="lt-LT"/>
              </w:rPr>
            </w:pPr>
            <w:r>
              <w:rPr>
                <w:b/>
                <w:bCs/>
                <w:szCs w:val="24"/>
                <w:lang w:eastAsia="lt-LT"/>
              </w:rPr>
              <w:t>Instancija</w:t>
            </w:r>
          </w:p>
        </w:tc>
        <w:tc>
          <w:tcPr>
            <w:tcW w:w="0" w:type="auto"/>
            <w:gridSpan w:val="3"/>
            <w:shd w:val="clear" w:color="auto" w:fill="auto"/>
            <w:hideMark/>
          </w:tcPr>
          <w:p w14:paraId="46510790" w14:textId="77777777" w:rsidR="002C2DF7" w:rsidRDefault="002C2DF7" w:rsidP="005013CD">
            <w:pPr>
              <w:jc w:val="center"/>
              <w:rPr>
                <w:b/>
                <w:bCs/>
                <w:szCs w:val="24"/>
                <w:lang w:eastAsia="lt-LT"/>
              </w:rPr>
            </w:pPr>
            <w:r>
              <w:rPr>
                <w:b/>
                <w:bCs/>
                <w:szCs w:val="24"/>
                <w:lang w:eastAsia="lt-LT"/>
              </w:rPr>
              <w:t>Tipas</w:t>
            </w:r>
          </w:p>
        </w:tc>
        <w:tc>
          <w:tcPr>
            <w:tcW w:w="0" w:type="auto"/>
            <w:vMerge w:val="restart"/>
            <w:shd w:val="clear" w:color="auto" w:fill="auto"/>
            <w:hideMark/>
          </w:tcPr>
          <w:p w14:paraId="2D9C085D" w14:textId="77777777" w:rsidR="002C2DF7" w:rsidRDefault="002C2DF7" w:rsidP="005013CD">
            <w:pPr>
              <w:jc w:val="center"/>
              <w:rPr>
                <w:b/>
                <w:bCs/>
                <w:szCs w:val="24"/>
                <w:lang w:eastAsia="lt-LT"/>
              </w:rPr>
            </w:pPr>
            <w:r>
              <w:rPr>
                <w:b/>
                <w:bCs/>
                <w:szCs w:val="24"/>
                <w:lang w:eastAsia="lt-LT"/>
              </w:rPr>
              <w:t>Pastabos</w:t>
            </w:r>
          </w:p>
        </w:tc>
        <w:tc>
          <w:tcPr>
            <w:tcW w:w="0" w:type="auto"/>
            <w:vMerge w:val="restart"/>
            <w:shd w:val="clear" w:color="auto" w:fill="auto"/>
            <w:hideMark/>
          </w:tcPr>
          <w:p w14:paraId="55F9A496" w14:textId="77777777" w:rsidR="002C2DF7" w:rsidRDefault="002C2DF7" w:rsidP="005013CD">
            <w:pPr>
              <w:jc w:val="center"/>
              <w:rPr>
                <w:b/>
                <w:bCs/>
                <w:szCs w:val="24"/>
                <w:lang w:eastAsia="lt-LT"/>
              </w:rPr>
            </w:pPr>
            <w:r>
              <w:rPr>
                <w:b/>
                <w:bCs/>
                <w:szCs w:val="24"/>
                <w:lang w:eastAsia="lt-LT"/>
              </w:rPr>
              <w:t xml:space="preserve">Bylos potipis </w:t>
            </w:r>
            <w:proofErr w:type="spellStart"/>
            <w:r>
              <w:rPr>
                <w:b/>
                <w:bCs/>
                <w:szCs w:val="24"/>
                <w:lang w:eastAsia="lt-LT"/>
              </w:rPr>
              <w:t>Liteko</w:t>
            </w:r>
            <w:proofErr w:type="spellEnd"/>
          </w:p>
        </w:tc>
        <w:tc>
          <w:tcPr>
            <w:tcW w:w="0" w:type="auto"/>
            <w:vMerge w:val="restart"/>
            <w:shd w:val="clear" w:color="auto" w:fill="auto"/>
            <w:hideMark/>
          </w:tcPr>
          <w:p w14:paraId="652BEF4C" w14:textId="77777777" w:rsidR="002C2DF7" w:rsidRDefault="002C2DF7" w:rsidP="005013CD">
            <w:pPr>
              <w:jc w:val="center"/>
              <w:rPr>
                <w:b/>
                <w:bCs/>
                <w:szCs w:val="24"/>
                <w:lang w:eastAsia="lt-LT"/>
              </w:rPr>
            </w:pPr>
            <w:r>
              <w:rPr>
                <w:b/>
                <w:bCs/>
                <w:szCs w:val="24"/>
                <w:lang w:eastAsia="lt-LT"/>
              </w:rPr>
              <w:t>Bylą inicijuojantis dokumentas</w:t>
            </w:r>
          </w:p>
        </w:tc>
      </w:tr>
      <w:tr w:rsidR="002C2DF7" w14:paraId="590DD698" w14:textId="77777777" w:rsidTr="005013CD">
        <w:trPr>
          <w:trHeight w:val="630"/>
        </w:trPr>
        <w:tc>
          <w:tcPr>
            <w:tcW w:w="0" w:type="auto"/>
            <w:vMerge/>
            <w:shd w:val="clear" w:color="auto" w:fill="auto"/>
            <w:vAlign w:val="center"/>
            <w:hideMark/>
          </w:tcPr>
          <w:p w14:paraId="3FD43072" w14:textId="77777777" w:rsidR="002C2DF7" w:rsidRDefault="002C2DF7" w:rsidP="005013CD">
            <w:pPr>
              <w:rPr>
                <w:b/>
                <w:bCs/>
                <w:szCs w:val="24"/>
                <w:lang w:eastAsia="lt-LT"/>
              </w:rPr>
            </w:pPr>
          </w:p>
        </w:tc>
        <w:tc>
          <w:tcPr>
            <w:tcW w:w="0" w:type="auto"/>
            <w:vMerge/>
            <w:shd w:val="clear" w:color="auto" w:fill="auto"/>
            <w:vAlign w:val="center"/>
            <w:hideMark/>
          </w:tcPr>
          <w:p w14:paraId="4A53501E" w14:textId="77777777" w:rsidR="002C2DF7" w:rsidRDefault="002C2DF7" w:rsidP="005013CD">
            <w:pPr>
              <w:rPr>
                <w:b/>
                <w:bCs/>
                <w:szCs w:val="24"/>
                <w:lang w:eastAsia="lt-LT"/>
              </w:rPr>
            </w:pPr>
          </w:p>
        </w:tc>
        <w:tc>
          <w:tcPr>
            <w:tcW w:w="0" w:type="auto"/>
            <w:shd w:val="clear" w:color="auto" w:fill="auto"/>
            <w:vAlign w:val="center"/>
            <w:hideMark/>
          </w:tcPr>
          <w:p w14:paraId="79356C68" w14:textId="77777777" w:rsidR="002C2DF7" w:rsidRDefault="002C2DF7" w:rsidP="005013CD">
            <w:pPr>
              <w:rPr>
                <w:b/>
                <w:bCs/>
                <w:szCs w:val="24"/>
                <w:lang w:eastAsia="lt-LT"/>
              </w:rPr>
            </w:pPr>
            <w:r>
              <w:rPr>
                <w:b/>
                <w:bCs/>
                <w:szCs w:val="24"/>
                <w:lang w:eastAsia="lt-LT"/>
              </w:rPr>
              <w:t>Bylos tipo eilės unikalumas</w:t>
            </w:r>
          </w:p>
        </w:tc>
        <w:tc>
          <w:tcPr>
            <w:tcW w:w="0" w:type="auto"/>
            <w:gridSpan w:val="2"/>
            <w:shd w:val="clear" w:color="auto" w:fill="auto"/>
            <w:hideMark/>
          </w:tcPr>
          <w:p w14:paraId="118CC600" w14:textId="77777777" w:rsidR="002C2DF7" w:rsidRDefault="002C2DF7" w:rsidP="005013CD">
            <w:pPr>
              <w:rPr>
                <w:b/>
                <w:bCs/>
                <w:szCs w:val="24"/>
                <w:lang w:eastAsia="lt-LT"/>
              </w:rPr>
            </w:pPr>
            <w:r>
              <w:rPr>
                <w:b/>
                <w:bCs/>
                <w:szCs w:val="24"/>
                <w:lang w:eastAsia="lt-LT"/>
              </w:rPr>
              <w:t>Žymėjimas</w:t>
            </w:r>
          </w:p>
        </w:tc>
        <w:tc>
          <w:tcPr>
            <w:tcW w:w="0" w:type="auto"/>
            <w:vMerge/>
            <w:shd w:val="clear" w:color="auto" w:fill="auto"/>
            <w:vAlign w:val="center"/>
            <w:hideMark/>
          </w:tcPr>
          <w:p w14:paraId="609496FC" w14:textId="77777777" w:rsidR="002C2DF7" w:rsidRDefault="002C2DF7" w:rsidP="005013CD">
            <w:pPr>
              <w:rPr>
                <w:b/>
                <w:bCs/>
                <w:szCs w:val="24"/>
                <w:lang w:eastAsia="lt-LT"/>
              </w:rPr>
            </w:pPr>
          </w:p>
        </w:tc>
        <w:tc>
          <w:tcPr>
            <w:tcW w:w="0" w:type="auto"/>
            <w:vMerge/>
            <w:shd w:val="clear" w:color="auto" w:fill="auto"/>
            <w:vAlign w:val="center"/>
            <w:hideMark/>
          </w:tcPr>
          <w:p w14:paraId="3F712919" w14:textId="77777777" w:rsidR="002C2DF7" w:rsidRDefault="002C2DF7" w:rsidP="005013CD">
            <w:pPr>
              <w:rPr>
                <w:b/>
                <w:bCs/>
                <w:szCs w:val="24"/>
                <w:lang w:eastAsia="lt-LT"/>
              </w:rPr>
            </w:pPr>
          </w:p>
        </w:tc>
        <w:tc>
          <w:tcPr>
            <w:tcW w:w="0" w:type="auto"/>
            <w:vMerge/>
            <w:shd w:val="clear" w:color="auto" w:fill="auto"/>
            <w:vAlign w:val="center"/>
            <w:hideMark/>
          </w:tcPr>
          <w:p w14:paraId="73427EF8" w14:textId="77777777" w:rsidR="002C2DF7" w:rsidRDefault="002C2DF7" w:rsidP="005013CD">
            <w:pPr>
              <w:rPr>
                <w:b/>
                <w:bCs/>
                <w:szCs w:val="24"/>
                <w:lang w:eastAsia="lt-LT"/>
              </w:rPr>
            </w:pPr>
          </w:p>
        </w:tc>
      </w:tr>
      <w:tr w:rsidR="002C2DF7" w14:paraId="30010EFF" w14:textId="77777777" w:rsidTr="005013CD">
        <w:trPr>
          <w:trHeight w:val="630"/>
        </w:trPr>
        <w:tc>
          <w:tcPr>
            <w:tcW w:w="0" w:type="auto"/>
            <w:vMerge w:val="restart"/>
            <w:shd w:val="clear" w:color="auto" w:fill="auto"/>
            <w:hideMark/>
          </w:tcPr>
          <w:p w14:paraId="02EE71A5" w14:textId="77777777" w:rsidR="002C2DF7" w:rsidRDefault="002C2DF7" w:rsidP="005013CD">
            <w:pPr>
              <w:jc w:val="center"/>
              <w:rPr>
                <w:szCs w:val="24"/>
                <w:lang w:eastAsia="lt-LT"/>
              </w:rPr>
            </w:pPr>
            <w:r>
              <w:rPr>
                <w:szCs w:val="24"/>
                <w:lang w:eastAsia="lt-LT"/>
              </w:rPr>
              <w:t>Administracinė byla</w:t>
            </w:r>
          </w:p>
        </w:tc>
        <w:tc>
          <w:tcPr>
            <w:tcW w:w="0" w:type="auto"/>
            <w:shd w:val="clear" w:color="auto" w:fill="auto"/>
            <w:hideMark/>
          </w:tcPr>
          <w:p w14:paraId="108A740D" w14:textId="77777777" w:rsidR="002C2DF7" w:rsidRDefault="002C2DF7" w:rsidP="005013CD">
            <w:pPr>
              <w:rPr>
                <w:szCs w:val="24"/>
                <w:lang w:eastAsia="lt-LT"/>
              </w:rPr>
            </w:pPr>
            <w:r>
              <w:rPr>
                <w:szCs w:val="24"/>
                <w:lang w:eastAsia="lt-LT"/>
              </w:rPr>
              <w:t>pirmosios instancijos teisme</w:t>
            </w:r>
          </w:p>
        </w:tc>
        <w:tc>
          <w:tcPr>
            <w:tcW w:w="0" w:type="auto"/>
            <w:shd w:val="clear" w:color="auto" w:fill="auto"/>
            <w:vAlign w:val="center"/>
            <w:hideMark/>
          </w:tcPr>
          <w:p w14:paraId="2A92D78A" w14:textId="77777777" w:rsidR="002C2DF7" w:rsidRDefault="002C2DF7" w:rsidP="005013CD">
            <w:pPr>
              <w:rPr>
                <w:szCs w:val="24"/>
                <w:lang w:eastAsia="lt-LT"/>
              </w:rPr>
            </w:pPr>
            <w:r>
              <w:rPr>
                <w:szCs w:val="24"/>
                <w:lang w:eastAsia="lt-LT"/>
              </w:rPr>
              <w:t>atskira eilė</w:t>
            </w:r>
          </w:p>
        </w:tc>
        <w:tc>
          <w:tcPr>
            <w:tcW w:w="0" w:type="auto"/>
            <w:shd w:val="clear" w:color="auto" w:fill="auto"/>
            <w:hideMark/>
          </w:tcPr>
          <w:p w14:paraId="5E63982E" w14:textId="77777777" w:rsidR="002C2DF7" w:rsidRDefault="002C2DF7" w:rsidP="005013CD">
            <w:pPr>
              <w:rPr>
                <w:szCs w:val="24"/>
                <w:lang w:eastAsia="lt-LT"/>
              </w:rPr>
            </w:pPr>
            <w:r>
              <w:rPr>
                <w:szCs w:val="24"/>
                <w:lang w:eastAsia="lt-LT"/>
              </w:rPr>
              <w:t>I</w:t>
            </w:r>
          </w:p>
        </w:tc>
        <w:tc>
          <w:tcPr>
            <w:tcW w:w="0" w:type="auto"/>
            <w:shd w:val="clear" w:color="auto" w:fill="auto"/>
            <w:hideMark/>
          </w:tcPr>
          <w:p w14:paraId="2DD20EC1" w14:textId="77777777" w:rsidR="002C2DF7" w:rsidRDefault="002C2DF7" w:rsidP="005013CD">
            <w:pPr>
              <w:rPr>
                <w:szCs w:val="24"/>
                <w:lang w:eastAsia="lt-LT"/>
              </w:rPr>
            </w:pPr>
            <w:r>
              <w:rPr>
                <w:szCs w:val="24"/>
                <w:lang w:eastAsia="lt-LT"/>
              </w:rPr>
              <w:t>byla dėl administracinių ginčų</w:t>
            </w:r>
          </w:p>
        </w:tc>
        <w:tc>
          <w:tcPr>
            <w:tcW w:w="0" w:type="auto"/>
            <w:shd w:val="clear" w:color="auto" w:fill="auto"/>
            <w:hideMark/>
          </w:tcPr>
          <w:p w14:paraId="6E8CC71F" w14:textId="77777777" w:rsidR="002C2DF7" w:rsidRDefault="002C2DF7" w:rsidP="005013CD">
            <w:pPr>
              <w:ind w:firstLine="60"/>
              <w:rPr>
                <w:szCs w:val="24"/>
                <w:lang w:eastAsia="lt-LT"/>
              </w:rPr>
            </w:pPr>
          </w:p>
        </w:tc>
        <w:tc>
          <w:tcPr>
            <w:tcW w:w="0" w:type="auto"/>
            <w:shd w:val="clear" w:color="auto" w:fill="auto"/>
            <w:hideMark/>
          </w:tcPr>
          <w:p w14:paraId="29BFD544" w14:textId="77777777" w:rsidR="002C2DF7" w:rsidRDefault="002C2DF7" w:rsidP="005013CD">
            <w:pPr>
              <w:rPr>
                <w:szCs w:val="24"/>
                <w:lang w:eastAsia="lt-LT"/>
              </w:rPr>
            </w:pPr>
            <w:r>
              <w:rPr>
                <w:szCs w:val="24"/>
                <w:lang w:eastAsia="lt-LT"/>
              </w:rPr>
              <w:t>administracinė byla (I-a instancija)</w:t>
            </w:r>
          </w:p>
        </w:tc>
        <w:tc>
          <w:tcPr>
            <w:tcW w:w="0" w:type="auto"/>
            <w:shd w:val="clear" w:color="auto" w:fill="auto"/>
            <w:hideMark/>
          </w:tcPr>
          <w:p w14:paraId="3F6565D9" w14:textId="77777777" w:rsidR="002C2DF7" w:rsidRDefault="002C2DF7" w:rsidP="005013CD">
            <w:pPr>
              <w:rPr>
                <w:szCs w:val="24"/>
                <w:lang w:eastAsia="lt-LT"/>
              </w:rPr>
            </w:pPr>
            <w:r>
              <w:rPr>
                <w:szCs w:val="24"/>
                <w:lang w:eastAsia="lt-LT"/>
              </w:rPr>
              <w:t>pareiškimas/prašymas/skundas</w:t>
            </w:r>
          </w:p>
        </w:tc>
      </w:tr>
      <w:tr w:rsidR="002C2DF7" w14:paraId="08EE55DD" w14:textId="77777777" w:rsidTr="005013CD">
        <w:trPr>
          <w:trHeight w:val="330"/>
        </w:trPr>
        <w:tc>
          <w:tcPr>
            <w:tcW w:w="0" w:type="auto"/>
            <w:vMerge/>
            <w:shd w:val="clear" w:color="auto" w:fill="auto"/>
            <w:vAlign w:val="center"/>
            <w:hideMark/>
          </w:tcPr>
          <w:p w14:paraId="33A92C52" w14:textId="77777777" w:rsidR="002C2DF7" w:rsidRDefault="002C2DF7" w:rsidP="005013CD">
            <w:pPr>
              <w:rPr>
                <w:szCs w:val="24"/>
                <w:lang w:eastAsia="lt-LT"/>
              </w:rPr>
            </w:pPr>
          </w:p>
        </w:tc>
        <w:tc>
          <w:tcPr>
            <w:tcW w:w="0" w:type="auto"/>
            <w:vMerge w:val="restart"/>
            <w:shd w:val="clear" w:color="auto" w:fill="auto"/>
            <w:vAlign w:val="center"/>
            <w:hideMark/>
          </w:tcPr>
          <w:p w14:paraId="7C161DE7" w14:textId="77777777" w:rsidR="002C2DF7" w:rsidRDefault="002C2DF7" w:rsidP="005013CD">
            <w:pPr>
              <w:rPr>
                <w:szCs w:val="24"/>
                <w:lang w:eastAsia="lt-LT"/>
              </w:rPr>
            </w:pPr>
            <w:r>
              <w:rPr>
                <w:rFonts w:eastAsia="Calibri"/>
                <w:szCs w:val="24"/>
                <w:lang w:eastAsia="lt-LT"/>
              </w:rPr>
              <w:t>vienintele instancija nagrinėjama Lietuvos vyriausiajame administraciniame teisme</w:t>
            </w:r>
          </w:p>
        </w:tc>
        <w:tc>
          <w:tcPr>
            <w:tcW w:w="0" w:type="auto"/>
            <w:shd w:val="clear" w:color="auto" w:fill="auto"/>
            <w:vAlign w:val="center"/>
            <w:hideMark/>
          </w:tcPr>
          <w:p w14:paraId="77861822" w14:textId="77777777" w:rsidR="002C2DF7" w:rsidRDefault="002C2DF7" w:rsidP="005013CD">
            <w:pPr>
              <w:rPr>
                <w:szCs w:val="24"/>
                <w:lang w:eastAsia="lt-LT"/>
              </w:rPr>
            </w:pPr>
            <w:r>
              <w:rPr>
                <w:szCs w:val="24"/>
                <w:lang w:eastAsia="lt-LT"/>
              </w:rPr>
              <w:t>atskira eilė</w:t>
            </w:r>
          </w:p>
        </w:tc>
        <w:tc>
          <w:tcPr>
            <w:tcW w:w="0" w:type="auto"/>
            <w:shd w:val="clear" w:color="auto" w:fill="auto"/>
            <w:vAlign w:val="center"/>
            <w:hideMark/>
          </w:tcPr>
          <w:p w14:paraId="6E58BBDF" w14:textId="77777777" w:rsidR="002C2DF7" w:rsidRDefault="002C2DF7" w:rsidP="005013CD">
            <w:pPr>
              <w:rPr>
                <w:szCs w:val="24"/>
                <w:lang w:eastAsia="lt-LT"/>
              </w:rPr>
            </w:pPr>
            <w:r>
              <w:rPr>
                <w:szCs w:val="24"/>
                <w:lang w:eastAsia="lt-LT"/>
              </w:rPr>
              <w:t>I</w:t>
            </w:r>
          </w:p>
        </w:tc>
        <w:tc>
          <w:tcPr>
            <w:tcW w:w="0" w:type="auto"/>
            <w:shd w:val="clear" w:color="auto" w:fill="auto"/>
            <w:vAlign w:val="center"/>
            <w:hideMark/>
          </w:tcPr>
          <w:p w14:paraId="5D2C4D06" w14:textId="77777777" w:rsidR="002C2DF7" w:rsidRDefault="002C2DF7" w:rsidP="005013CD">
            <w:pPr>
              <w:rPr>
                <w:szCs w:val="24"/>
                <w:lang w:eastAsia="lt-LT"/>
              </w:rPr>
            </w:pPr>
            <w:r>
              <w:rPr>
                <w:rFonts w:eastAsia="Calibri"/>
                <w:szCs w:val="24"/>
                <w:lang w:eastAsia="lt-LT"/>
              </w:rPr>
              <w:t>byla dėl norminių teisės aktų teisėtumo</w:t>
            </w:r>
          </w:p>
        </w:tc>
        <w:tc>
          <w:tcPr>
            <w:tcW w:w="0" w:type="auto"/>
            <w:shd w:val="clear" w:color="auto" w:fill="auto"/>
            <w:hideMark/>
          </w:tcPr>
          <w:p w14:paraId="0793D87E" w14:textId="77777777" w:rsidR="002C2DF7" w:rsidRDefault="002C2DF7" w:rsidP="005013CD">
            <w:pPr>
              <w:ind w:firstLine="60"/>
              <w:rPr>
                <w:szCs w:val="24"/>
                <w:lang w:eastAsia="lt-LT"/>
              </w:rPr>
            </w:pPr>
          </w:p>
        </w:tc>
        <w:tc>
          <w:tcPr>
            <w:tcW w:w="0" w:type="auto"/>
            <w:shd w:val="clear" w:color="auto" w:fill="auto"/>
            <w:hideMark/>
          </w:tcPr>
          <w:p w14:paraId="4DE5102C" w14:textId="77777777" w:rsidR="002C2DF7" w:rsidRDefault="002C2DF7" w:rsidP="005013CD">
            <w:pPr>
              <w:rPr>
                <w:szCs w:val="24"/>
                <w:lang w:eastAsia="lt-LT"/>
              </w:rPr>
            </w:pPr>
            <w:r>
              <w:rPr>
                <w:szCs w:val="24"/>
                <w:lang w:eastAsia="lt-LT"/>
              </w:rPr>
              <w:t>dėl norminių aktų teisėtumo</w:t>
            </w:r>
          </w:p>
        </w:tc>
        <w:tc>
          <w:tcPr>
            <w:tcW w:w="0" w:type="auto"/>
            <w:shd w:val="clear" w:color="auto" w:fill="auto"/>
            <w:hideMark/>
          </w:tcPr>
          <w:p w14:paraId="67AA3CE0" w14:textId="77777777" w:rsidR="002C2DF7" w:rsidRDefault="002C2DF7" w:rsidP="005013CD">
            <w:pPr>
              <w:rPr>
                <w:szCs w:val="24"/>
                <w:lang w:eastAsia="lt-LT"/>
              </w:rPr>
            </w:pPr>
            <w:r>
              <w:rPr>
                <w:szCs w:val="24"/>
                <w:lang w:eastAsia="lt-LT"/>
              </w:rPr>
              <w:t>prašymas/pareiškimas ištirti norminio akto teisėtumą</w:t>
            </w:r>
          </w:p>
        </w:tc>
      </w:tr>
      <w:tr w:rsidR="002C2DF7" w14:paraId="4CFEA0F9" w14:textId="77777777" w:rsidTr="005013CD">
        <w:trPr>
          <w:trHeight w:val="315"/>
        </w:trPr>
        <w:tc>
          <w:tcPr>
            <w:tcW w:w="0" w:type="auto"/>
            <w:vMerge/>
            <w:shd w:val="clear" w:color="auto" w:fill="auto"/>
            <w:vAlign w:val="center"/>
            <w:hideMark/>
          </w:tcPr>
          <w:p w14:paraId="3A60B5C2" w14:textId="77777777" w:rsidR="002C2DF7" w:rsidRDefault="002C2DF7" w:rsidP="005013CD">
            <w:pPr>
              <w:rPr>
                <w:szCs w:val="24"/>
                <w:lang w:eastAsia="lt-LT"/>
              </w:rPr>
            </w:pPr>
          </w:p>
        </w:tc>
        <w:tc>
          <w:tcPr>
            <w:tcW w:w="0" w:type="auto"/>
            <w:vMerge/>
            <w:shd w:val="clear" w:color="auto" w:fill="auto"/>
            <w:vAlign w:val="center"/>
            <w:hideMark/>
          </w:tcPr>
          <w:p w14:paraId="2B29AF57" w14:textId="77777777" w:rsidR="002C2DF7" w:rsidRDefault="002C2DF7" w:rsidP="005013CD">
            <w:pPr>
              <w:rPr>
                <w:szCs w:val="24"/>
                <w:lang w:eastAsia="lt-LT"/>
              </w:rPr>
            </w:pPr>
          </w:p>
        </w:tc>
        <w:tc>
          <w:tcPr>
            <w:tcW w:w="0" w:type="auto"/>
            <w:shd w:val="clear" w:color="auto" w:fill="auto"/>
            <w:vAlign w:val="center"/>
            <w:hideMark/>
          </w:tcPr>
          <w:p w14:paraId="79386A9A" w14:textId="77777777" w:rsidR="002C2DF7" w:rsidRDefault="002C2DF7" w:rsidP="005013CD">
            <w:pPr>
              <w:rPr>
                <w:szCs w:val="24"/>
                <w:lang w:eastAsia="lt-LT"/>
              </w:rPr>
            </w:pPr>
            <w:r>
              <w:rPr>
                <w:szCs w:val="24"/>
                <w:lang w:eastAsia="lt-LT"/>
              </w:rPr>
              <w:t>atskira eilė</w:t>
            </w:r>
          </w:p>
        </w:tc>
        <w:tc>
          <w:tcPr>
            <w:tcW w:w="0" w:type="auto"/>
            <w:shd w:val="clear" w:color="auto" w:fill="auto"/>
            <w:vAlign w:val="center"/>
            <w:hideMark/>
          </w:tcPr>
          <w:p w14:paraId="045E9986" w14:textId="77777777" w:rsidR="002C2DF7" w:rsidRDefault="002C2DF7" w:rsidP="005013CD">
            <w:pPr>
              <w:rPr>
                <w:szCs w:val="24"/>
                <w:lang w:eastAsia="lt-LT"/>
              </w:rPr>
            </w:pPr>
            <w:r>
              <w:rPr>
                <w:rFonts w:eastAsia="Calibri"/>
                <w:szCs w:val="24"/>
                <w:lang w:eastAsia="lt-LT"/>
              </w:rPr>
              <w:t>P</w:t>
            </w:r>
          </w:p>
        </w:tc>
        <w:tc>
          <w:tcPr>
            <w:tcW w:w="0" w:type="auto"/>
            <w:shd w:val="clear" w:color="auto" w:fill="auto"/>
            <w:vAlign w:val="center"/>
            <w:hideMark/>
          </w:tcPr>
          <w:p w14:paraId="3C345BA8" w14:textId="77777777" w:rsidR="002C2DF7" w:rsidRDefault="002C2DF7" w:rsidP="005013CD">
            <w:pPr>
              <w:rPr>
                <w:szCs w:val="24"/>
                <w:lang w:eastAsia="lt-LT"/>
              </w:rPr>
            </w:pPr>
            <w:r>
              <w:rPr>
                <w:rFonts w:eastAsia="Calibri"/>
                <w:szCs w:val="24"/>
                <w:lang w:eastAsia="lt-LT"/>
              </w:rPr>
              <w:t>byla dėl proceso atnaujinimo</w:t>
            </w:r>
          </w:p>
        </w:tc>
        <w:tc>
          <w:tcPr>
            <w:tcW w:w="0" w:type="auto"/>
            <w:shd w:val="clear" w:color="auto" w:fill="auto"/>
            <w:hideMark/>
          </w:tcPr>
          <w:p w14:paraId="3FAD1BCA" w14:textId="77777777" w:rsidR="002C2DF7" w:rsidRDefault="002C2DF7" w:rsidP="005013CD">
            <w:pPr>
              <w:ind w:firstLine="60"/>
              <w:rPr>
                <w:szCs w:val="24"/>
                <w:lang w:eastAsia="lt-LT"/>
              </w:rPr>
            </w:pPr>
          </w:p>
        </w:tc>
        <w:tc>
          <w:tcPr>
            <w:tcW w:w="0" w:type="auto"/>
            <w:shd w:val="clear" w:color="auto" w:fill="auto"/>
            <w:hideMark/>
          </w:tcPr>
          <w:p w14:paraId="6F0FF377" w14:textId="77777777" w:rsidR="002C2DF7" w:rsidRDefault="002C2DF7" w:rsidP="005013CD">
            <w:pPr>
              <w:rPr>
                <w:szCs w:val="24"/>
                <w:lang w:eastAsia="lt-LT"/>
              </w:rPr>
            </w:pPr>
            <w:r>
              <w:rPr>
                <w:szCs w:val="24"/>
                <w:lang w:eastAsia="lt-LT"/>
              </w:rPr>
              <w:t>dėl proceso atnaujinimo</w:t>
            </w:r>
          </w:p>
        </w:tc>
        <w:tc>
          <w:tcPr>
            <w:tcW w:w="0" w:type="auto"/>
            <w:shd w:val="clear" w:color="auto" w:fill="auto"/>
            <w:hideMark/>
          </w:tcPr>
          <w:p w14:paraId="51FC0953" w14:textId="77777777" w:rsidR="002C2DF7" w:rsidRDefault="002C2DF7" w:rsidP="005013CD">
            <w:pPr>
              <w:ind w:firstLine="60"/>
              <w:rPr>
                <w:szCs w:val="24"/>
                <w:lang w:eastAsia="lt-LT"/>
              </w:rPr>
            </w:pPr>
            <w:r>
              <w:rPr>
                <w:szCs w:val="24"/>
                <w:lang w:eastAsia="lt-LT"/>
              </w:rPr>
              <w:t>prašymas dėl proceso atnaujinimo</w:t>
            </w:r>
          </w:p>
        </w:tc>
      </w:tr>
      <w:tr w:rsidR="002C2DF7" w14:paraId="7ACAA8CB" w14:textId="77777777" w:rsidTr="005013CD">
        <w:trPr>
          <w:trHeight w:val="630"/>
        </w:trPr>
        <w:tc>
          <w:tcPr>
            <w:tcW w:w="0" w:type="auto"/>
            <w:vMerge/>
            <w:shd w:val="clear" w:color="auto" w:fill="auto"/>
            <w:vAlign w:val="center"/>
            <w:hideMark/>
          </w:tcPr>
          <w:p w14:paraId="5F7258E8" w14:textId="77777777" w:rsidR="002C2DF7" w:rsidRDefault="002C2DF7" w:rsidP="005013CD">
            <w:pPr>
              <w:rPr>
                <w:szCs w:val="24"/>
                <w:lang w:eastAsia="lt-LT"/>
              </w:rPr>
            </w:pPr>
          </w:p>
        </w:tc>
        <w:tc>
          <w:tcPr>
            <w:tcW w:w="0" w:type="auto"/>
            <w:vMerge/>
            <w:shd w:val="clear" w:color="auto" w:fill="auto"/>
            <w:vAlign w:val="center"/>
            <w:hideMark/>
          </w:tcPr>
          <w:p w14:paraId="40C99E10" w14:textId="77777777" w:rsidR="002C2DF7" w:rsidRDefault="002C2DF7" w:rsidP="005013CD">
            <w:pPr>
              <w:rPr>
                <w:szCs w:val="24"/>
                <w:lang w:eastAsia="lt-LT"/>
              </w:rPr>
            </w:pPr>
          </w:p>
        </w:tc>
        <w:tc>
          <w:tcPr>
            <w:tcW w:w="0" w:type="auto"/>
            <w:shd w:val="clear" w:color="auto" w:fill="auto"/>
            <w:vAlign w:val="center"/>
            <w:hideMark/>
          </w:tcPr>
          <w:p w14:paraId="11C1A73A" w14:textId="77777777" w:rsidR="002C2DF7" w:rsidRDefault="002C2DF7" w:rsidP="005013CD">
            <w:pPr>
              <w:rPr>
                <w:szCs w:val="24"/>
                <w:lang w:eastAsia="lt-LT"/>
              </w:rPr>
            </w:pPr>
            <w:r>
              <w:rPr>
                <w:szCs w:val="24"/>
                <w:lang w:eastAsia="lt-LT"/>
              </w:rPr>
              <w:t>atskira eilė</w:t>
            </w:r>
          </w:p>
        </w:tc>
        <w:tc>
          <w:tcPr>
            <w:tcW w:w="0" w:type="auto"/>
            <w:shd w:val="clear" w:color="auto" w:fill="auto"/>
            <w:vAlign w:val="center"/>
            <w:hideMark/>
          </w:tcPr>
          <w:p w14:paraId="4D3926A0" w14:textId="77777777" w:rsidR="002C2DF7" w:rsidRDefault="002C2DF7" w:rsidP="005013CD">
            <w:pPr>
              <w:rPr>
                <w:szCs w:val="24"/>
                <w:lang w:eastAsia="lt-LT"/>
              </w:rPr>
            </w:pPr>
            <w:r>
              <w:rPr>
                <w:rFonts w:eastAsia="Calibri"/>
                <w:szCs w:val="24"/>
                <w:lang w:eastAsia="lt-LT"/>
              </w:rPr>
              <w:t>R</w:t>
            </w:r>
          </w:p>
        </w:tc>
        <w:tc>
          <w:tcPr>
            <w:tcW w:w="0" w:type="auto"/>
            <w:shd w:val="clear" w:color="auto" w:fill="auto"/>
            <w:vAlign w:val="center"/>
            <w:hideMark/>
          </w:tcPr>
          <w:p w14:paraId="248B97B3" w14:textId="77777777" w:rsidR="002C2DF7" w:rsidRDefault="002C2DF7" w:rsidP="005013CD">
            <w:pPr>
              <w:rPr>
                <w:szCs w:val="24"/>
                <w:lang w:eastAsia="lt-LT"/>
              </w:rPr>
            </w:pPr>
            <w:r>
              <w:rPr>
                <w:rFonts w:eastAsia="Calibri"/>
                <w:szCs w:val="24"/>
                <w:lang w:eastAsia="lt-LT"/>
              </w:rPr>
              <w:t>byla dėl Vyriausiosios rinkimų komisijos sprendimų ir veiksmų</w:t>
            </w:r>
          </w:p>
        </w:tc>
        <w:tc>
          <w:tcPr>
            <w:tcW w:w="0" w:type="auto"/>
            <w:shd w:val="clear" w:color="auto" w:fill="auto"/>
            <w:hideMark/>
          </w:tcPr>
          <w:p w14:paraId="1A47841F" w14:textId="77777777" w:rsidR="002C2DF7" w:rsidRDefault="002C2DF7" w:rsidP="005013CD">
            <w:pPr>
              <w:ind w:firstLine="60"/>
              <w:rPr>
                <w:szCs w:val="24"/>
                <w:lang w:eastAsia="lt-LT"/>
              </w:rPr>
            </w:pPr>
          </w:p>
        </w:tc>
        <w:tc>
          <w:tcPr>
            <w:tcW w:w="0" w:type="auto"/>
            <w:shd w:val="clear" w:color="auto" w:fill="auto"/>
            <w:hideMark/>
          </w:tcPr>
          <w:p w14:paraId="44A467C9" w14:textId="77777777" w:rsidR="002C2DF7" w:rsidRDefault="002C2DF7" w:rsidP="005013CD">
            <w:pPr>
              <w:rPr>
                <w:szCs w:val="24"/>
                <w:lang w:eastAsia="lt-LT"/>
              </w:rPr>
            </w:pPr>
            <w:r>
              <w:rPr>
                <w:szCs w:val="24"/>
                <w:lang w:eastAsia="lt-LT"/>
              </w:rPr>
              <w:t>dėl rinkimų komisijos sprendimo ar neveikimo</w:t>
            </w:r>
          </w:p>
        </w:tc>
        <w:tc>
          <w:tcPr>
            <w:tcW w:w="0" w:type="auto"/>
            <w:shd w:val="clear" w:color="auto" w:fill="auto"/>
            <w:hideMark/>
          </w:tcPr>
          <w:p w14:paraId="722E71A5" w14:textId="77777777" w:rsidR="002C2DF7" w:rsidRDefault="002C2DF7" w:rsidP="005013CD">
            <w:pPr>
              <w:ind w:firstLine="60"/>
              <w:rPr>
                <w:szCs w:val="24"/>
                <w:lang w:eastAsia="lt-LT"/>
              </w:rPr>
            </w:pPr>
            <w:r>
              <w:rPr>
                <w:szCs w:val="24"/>
                <w:lang w:eastAsia="lt-LT"/>
              </w:rPr>
              <w:t>pareiškimas/prašymas/skundas</w:t>
            </w:r>
          </w:p>
        </w:tc>
      </w:tr>
      <w:tr w:rsidR="002C2DF7" w14:paraId="71C585CB" w14:textId="77777777" w:rsidTr="005013CD">
        <w:trPr>
          <w:trHeight w:val="945"/>
        </w:trPr>
        <w:tc>
          <w:tcPr>
            <w:tcW w:w="0" w:type="auto"/>
            <w:vMerge/>
            <w:shd w:val="clear" w:color="auto" w:fill="auto"/>
            <w:vAlign w:val="center"/>
            <w:hideMark/>
          </w:tcPr>
          <w:p w14:paraId="4BBA7CA4" w14:textId="77777777" w:rsidR="002C2DF7" w:rsidRDefault="002C2DF7" w:rsidP="005013CD">
            <w:pPr>
              <w:rPr>
                <w:szCs w:val="24"/>
                <w:lang w:eastAsia="lt-LT"/>
              </w:rPr>
            </w:pPr>
          </w:p>
        </w:tc>
        <w:tc>
          <w:tcPr>
            <w:tcW w:w="0" w:type="auto"/>
            <w:vMerge/>
            <w:shd w:val="clear" w:color="auto" w:fill="auto"/>
            <w:vAlign w:val="center"/>
            <w:hideMark/>
          </w:tcPr>
          <w:p w14:paraId="4C4C7406" w14:textId="77777777" w:rsidR="002C2DF7" w:rsidRDefault="002C2DF7" w:rsidP="005013CD">
            <w:pPr>
              <w:rPr>
                <w:szCs w:val="24"/>
                <w:lang w:eastAsia="lt-LT"/>
              </w:rPr>
            </w:pPr>
          </w:p>
        </w:tc>
        <w:tc>
          <w:tcPr>
            <w:tcW w:w="0" w:type="auto"/>
            <w:shd w:val="clear" w:color="auto" w:fill="auto"/>
            <w:vAlign w:val="center"/>
            <w:hideMark/>
          </w:tcPr>
          <w:p w14:paraId="2C0BD8DB" w14:textId="77777777" w:rsidR="002C2DF7" w:rsidRDefault="002C2DF7" w:rsidP="005013CD">
            <w:pPr>
              <w:rPr>
                <w:szCs w:val="24"/>
                <w:lang w:eastAsia="lt-LT"/>
              </w:rPr>
            </w:pPr>
            <w:r>
              <w:rPr>
                <w:szCs w:val="24"/>
                <w:lang w:eastAsia="lt-LT"/>
              </w:rPr>
              <w:t>atskira eilė</w:t>
            </w:r>
          </w:p>
        </w:tc>
        <w:tc>
          <w:tcPr>
            <w:tcW w:w="0" w:type="auto"/>
            <w:shd w:val="clear" w:color="auto" w:fill="auto"/>
            <w:vAlign w:val="center"/>
            <w:hideMark/>
          </w:tcPr>
          <w:p w14:paraId="5D8B18C2" w14:textId="77777777" w:rsidR="002C2DF7" w:rsidRDefault="002C2DF7" w:rsidP="005013CD">
            <w:pPr>
              <w:rPr>
                <w:szCs w:val="24"/>
                <w:lang w:eastAsia="lt-LT"/>
              </w:rPr>
            </w:pPr>
            <w:r>
              <w:rPr>
                <w:szCs w:val="24"/>
                <w:lang w:eastAsia="lt-LT"/>
              </w:rPr>
              <w:t>T</w:t>
            </w:r>
          </w:p>
        </w:tc>
        <w:tc>
          <w:tcPr>
            <w:tcW w:w="0" w:type="auto"/>
            <w:shd w:val="clear" w:color="auto" w:fill="auto"/>
            <w:vAlign w:val="center"/>
            <w:hideMark/>
          </w:tcPr>
          <w:p w14:paraId="3C41A417" w14:textId="77777777" w:rsidR="002C2DF7" w:rsidRDefault="002C2DF7" w:rsidP="005013CD">
            <w:pPr>
              <w:rPr>
                <w:szCs w:val="24"/>
                <w:lang w:eastAsia="lt-LT"/>
              </w:rPr>
            </w:pPr>
            <w:r>
              <w:rPr>
                <w:szCs w:val="24"/>
                <w:lang w:eastAsia="lt-LT"/>
              </w:rPr>
              <w:t>byla dėl administracinės bylos perdavimo nagrinėti kitam apygardos administraciniam teismui</w:t>
            </w:r>
          </w:p>
        </w:tc>
        <w:tc>
          <w:tcPr>
            <w:tcW w:w="0" w:type="auto"/>
            <w:shd w:val="clear" w:color="auto" w:fill="auto"/>
            <w:hideMark/>
          </w:tcPr>
          <w:p w14:paraId="3D40E97C" w14:textId="77777777" w:rsidR="002C2DF7" w:rsidRDefault="002C2DF7" w:rsidP="005013CD">
            <w:pPr>
              <w:ind w:firstLine="60"/>
              <w:rPr>
                <w:szCs w:val="24"/>
                <w:lang w:eastAsia="lt-LT"/>
              </w:rPr>
            </w:pPr>
          </w:p>
        </w:tc>
        <w:tc>
          <w:tcPr>
            <w:tcW w:w="0" w:type="auto"/>
            <w:shd w:val="clear" w:color="auto" w:fill="auto"/>
            <w:hideMark/>
          </w:tcPr>
          <w:p w14:paraId="7E4A1FCC" w14:textId="77777777" w:rsidR="002C2DF7" w:rsidRDefault="002C2DF7" w:rsidP="005013CD">
            <w:pPr>
              <w:rPr>
                <w:szCs w:val="24"/>
                <w:lang w:eastAsia="lt-LT"/>
              </w:rPr>
            </w:pPr>
            <w:r>
              <w:rPr>
                <w:szCs w:val="24"/>
                <w:lang w:eastAsia="lt-LT"/>
              </w:rPr>
              <w:t>dėl bylų teismingumo</w:t>
            </w:r>
          </w:p>
        </w:tc>
        <w:tc>
          <w:tcPr>
            <w:tcW w:w="0" w:type="auto"/>
            <w:shd w:val="clear" w:color="auto" w:fill="auto"/>
            <w:hideMark/>
          </w:tcPr>
          <w:p w14:paraId="7CB2C892" w14:textId="77777777" w:rsidR="002C2DF7" w:rsidRDefault="002C2DF7" w:rsidP="005013CD">
            <w:pPr>
              <w:rPr>
                <w:szCs w:val="24"/>
                <w:lang w:eastAsia="lt-LT"/>
              </w:rPr>
            </w:pPr>
            <w:r>
              <w:rPr>
                <w:szCs w:val="24"/>
                <w:lang w:eastAsia="lt-LT"/>
              </w:rPr>
              <w:t>apygardos administracinio teismo pirmininko teikimas/prašymas dėl administracinės bylos perdavimo nagrinėti kitam apygardos administraciniam teismui</w:t>
            </w:r>
          </w:p>
        </w:tc>
      </w:tr>
      <w:tr w:rsidR="002C2DF7" w14:paraId="1926FCE1" w14:textId="77777777" w:rsidTr="005013CD">
        <w:trPr>
          <w:trHeight w:val="630"/>
        </w:trPr>
        <w:tc>
          <w:tcPr>
            <w:tcW w:w="0" w:type="auto"/>
            <w:vMerge/>
            <w:shd w:val="clear" w:color="auto" w:fill="auto"/>
            <w:vAlign w:val="center"/>
            <w:hideMark/>
          </w:tcPr>
          <w:p w14:paraId="41AAA738" w14:textId="77777777" w:rsidR="002C2DF7" w:rsidRDefault="002C2DF7" w:rsidP="005013CD">
            <w:pPr>
              <w:rPr>
                <w:szCs w:val="24"/>
                <w:lang w:eastAsia="lt-LT"/>
              </w:rPr>
            </w:pPr>
          </w:p>
        </w:tc>
        <w:tc>
          <w:tcPr>
            <w:tcW w:w="0" w:type="auto"/>
            <w:vMerge w:val="restart"/>
            <w:shd w:val="clear" w:color="auto" w:fill="auto"/>
            <w:vAlign w:val="center"/>
            <w:hideMark/>
          </w:tcPr>
          <w:p w14:paraId="4ADDED87" w14:textId="77777777" w:rsidR="002C2DF7" w:rsidRDefault="002C2DF7" w:rsidP="005013CD">
            <w:pPr>
              <w:rPr>
                <w:szCs w:val="24"/>
                <w:lang w:eastAsia="lt-LT"/>
              </w:rPr>
            </w:pPr>
            <w:r>
              <w:rPr>
                <w:rFonts w:eastAsia="Calibri"/>
                <w:szCs w:val="24"/>
                <w:lang w:eastAsia="lt-LT"/>
              </w:rPr>
              <w:t>apeliacinės instancijos teisme</w:t>
            </w:r>
          </w:p>
        </w:tc>
        <w:tc>
          <w:tcPr>
            <w:tcW w:w="0" w:type="auto"/>
            <w:shd w:val="clear" w:color="auto" w:fill="auto"/>
            <w:vAlign w:val="center"/>
            <w:hideMark/>
          </w:tcPr>
          <w:p w14:paraId="3EEE3A3F" w14:textId="77777777" w:rsidR="002C2DF7" w:rsidRDefault="002C2DF7" w:rsidP="005013CD">
            <w:pPr>
              <w:rPr>
                <w:szCs w:val="24"/>
                <w:lang w:eastAsia="lt-LT"/>
              </w:rPr>
            </w:pPr>
            <w:r>
              <w:rPr>
                <w:szCs w:val="24"/>
                <w:lang w:eastAsia="lt-LT"/>
              </w:rPr>
              <w:t>atskira eilė</w:t>
            </w:r>
          </w:p>
        </w:tc>
        <w:tc>
          <w:tcPr>
            <w:tcW w:w="0" w:type="auto"/>
            <w:shd w:val="clear" w:color="auto" w:fill="auto"/>
            <w:vAlign w:val="center"/>
            <w:hideMark/>
          </w:tcPr>
          <w:p w14:paraId="543D536F" w14:textId="77777777" w:rsidR="002C2DF7" w:rsidRDefault="002C2DF7" w:rsidP="005013CD">
            <w:pPr>
              <w:rPr>
                <w:szCs w:val="24"/>
                <w:lang w:eastAsia="lt-LT"/>
              </w:rPr>
            </w:pPr>
            <w:r>
              <w:rPr>
                <w:rFonts w:eastAsia="Calibri"/>
                <w:szCs w:val="24"/>
                <w:lang w:eastAsia="lt-LT"/>
              </w:rPr>
              <w:t>A</w:t>
            </w:r>
          </w:p>
        </w:tc>
        <w:tc>
          <w:tcPr>
            <w:tcW w:w="0" w:type="auto"/>
            <w:shd w:val="clear" w:color="auto" w:fill="auto"/>
            <w:vAlign w:val="center"/>
            <w:hideMark/>
          </w:tcPr>
          <w:p w14:paraId="4FB6AD47" w14:textId="77777777" w:rsidR="002C2DF7" w:rsidRDefault="002C2DF7" w:rsidP="005013CD">
            <w:pPr>
              <w:rPr>
                <w:szCs w:val="24"/>
                <w:lang w:eastAsia="lt-LT"/>
              </w:rPr>
            </w:pPr>
            <w:r>
              <w:rPr>
                <w:rFonts w:eastAsia="Calibri"/>
                <w:szCs w:val="24"/>
                <w:lang w:eastAsia="lt-LT"/>
              </w:rPr>
              <w:t>byla pagal apeliacinį skundą administracinėje ginčo teisenos byloje</w:t>
            </w:r>
          </w:p>
        </w:tc>
        <w:tc>
          <w:tcPr>
            <w:tcW w:w="0" w:type="auto"/>
            <w:shd w:val="clear" w:color="auto" w:fill="auto"/>
            <w:hideMark/>
          </w:tcPr>
          <w:p w14:paraId="2E226279" w14:textId="77777777" w:rsidR="002C2DF7" w:rsidRDefault="002C2DF7" w:rsidP="005013CD">
            <w:pPr>
              <w:ind w:firstLine="60"/>
              <w:rPr>
                <w:szCs w:val="24"/>
                <w:lang w:eastAsia="lt-LT"/>
              </w:rPr>
            </w:pPr>
          </w:p>
        </w:tc>
        <w:tc>
          <w:tcPr>
            <w:tcW w:w="0" w:type="auto"/>
            <w:shd w:val="clear" w:color="auto" w:fill="auto"/>
            <w:hideMark/>
          </w:tcPr>
          <w:p w14:paraId="78288216" w14:textId="77777777" w:rsidR="002C2DF7" w:rsidRDefault="002C2DF7" w:rsidP="005013CD">
            <w:pPr>
              <w:rPr>
                <w:szCs w:val="24"/>
                <w:lang w:eastAsia="lt-LT"/>
              </w:rPr>
            </w:pPr>
            <w:r>
              <w:rPr>
                <w:szCs w:val="24"/>
                <w:lang w:eastAsia="lt-LT"/>
              </w:rPr>
              <w:t>dėl sprendimų (pagal apeliacinius skundus)</w:t>
            </w:r>
          </w:p>
        </w:tc>
        <w:tc>
          <w:tcPr>
            <w:tcW w:w="0" w:type="auto"/>
            <w:shd w:val="clear" w:color="auto" w:fill="auto"/>
            <w:hideMark/>
          </w:tcPr>
          <w:p w14:paraId="451386CB" w14:textId="77777777" w:rsidR="002C2DF7" w:rsidRDefault="002C2DF7" w:rsidP="005013CD">
            <w:pPr>
              <w:ind w:firstLine="60"/>
              <w:rPr>
                <w:szCs w:val="24"/>
                <w:lang w:eastAsia="lt-LT"/>
              </w:rPr>
            </w:pPr>
            <w:r>
              <w:rPr>
                <w:szCs w:val="24"/>
                <w:lang w:eastAsia="lt-LT"/>
              </w:rPr>
              <w:t>apeliacinis skundas</w:t>
            </w:r>
          </w:p>
        </w:tc>
      </w:tr>
      <w:tr w:rsidR="002C2DF7" w14:paraId="7176A9A1" w14:textId="77777777" w:rsidTr="005013CD">
        <w:trPr>
          <w:trHeight w:val="630"/>
        </w:trPr>
        <w:tc>
          <w:tcPr>
            <w:tcW w:w="0" w:type="auto"/>
            <w:vMerge/>
            <w:shd w:val="clear" w:color="auto" w:fill="auto"/>
            <w:vAlign w:val="center"/>
            <w:hideMark/>
          </w:tcPr>
          <w:p w14:paraId="07C00322" w14:textId="77777777" w:rsidR="002C2DF7" w:rsidRDefault="002C2DF7" w:rsidP="005013CD">
            <w:pPr>
              <w:rPr>
                <w:szCs w:val="24"/>
                <w:lang w:eastAsia="lt-LT"/>
              </w:rPr>
            </w:pPr>
          </w:p>
        </w:tc>
        <w:tc>
          <w:tcPr>
            <w:tcW w:w="0" w:type="auto"/>
            <w:vMerge/>
            <w:shd w:val="clear" w:color="auto" w:fill="auto"/>
            <w:vAlign w:val="center"/>
            <w:hideMark/>
          </w:tcPr>
          <w:p w14:paraId="6C44D616" w14:textId="77777777" w:rsidR="002C2DF7" w:rsidRDefault="002C2DF7" w:rsidP="005013CD">
            <w:pPr>
              <w:rPr>
                <w:szCs w:val="24"/>
                <w:lang w:eastAsia="lt-LT"/>
              </w:rPr>
            </w:pPr>
          </w:p>
        </w:tc>
        <w:tc>
          <w:tcPr>
            <w:tcW w:w="0" w:type="auto"/>
            <w:shd w:val="clear" w:color="auto" w:fill="auto"/>
            <w:vAlign w:val="center"/>
            <w:hideMark/>
          </w:tcPr>
          <w:p w14:paraId="27D606AD" w14:textId="77777777" w:rsidR="002C2DF7" w:rsidRDefault="002C2DF7" w:rsidP="005013CD">
            <w:pPr>
              <w:rPr>
                <w:szCs w:val="24"/>
                <w:lang w:eastAsia="lt-LT"/>
              </w:rPr>
            </w:pPr>
            <w:r>
              <w:rPr>
                <w:szCs w:val="24"/>
                <w:lang w:eastAsia="lt-LT"/>
              </w:rPr>
              <w:t>atskira eilė</w:t>
            </w:r>
          </w:p>
        </w:tc>
        <w:tc>
          <w:tcPr>
            <w:tcW w:w="0" w:type="auto"/>
            <w:shd w:val="clear" w:color="auto" w:fill="auto"/>
            <w:vAlign w:val="center"/>
            <w:hideMark/>
          </w:tcPr>
          <w:p w14:paraId="58CAD7EA" w14:textId="77777777" w:rsidR="002C2DF7" w:rsidRDefault="002C2DF7" w:rsidP="005013CD">
            <w:pPr>
              <w:rPr>
                <w:szCs w:val="24"/>
                <w:lang w:eastAsia="lt-LT"/>
              </w:rPr>
            </w:pPr>
            <w:r>
              <w:rPr>
                <w:rFonts w:eastAsia="Calibri"/>
                <w:szCs w:val="24"/>
                <w:lang w:eastAsia="lt-LT"/>
              </w:rPr>
              <w:t>AS</w:t>
            </w:r>
          </w:p>
        </w:tc>
        <w:tc>
          <w:tcPr>
            <w:tcW w:w="0" w:type="auto"/>
            <w:shd w:val="clear" w:color="auto" w:fill="auto"/>
            <w:vAlign w:val="center"/>
            <w:hideMark/>
          </w:tcPr>
          <w:p w14:paraId="78CA0744" w14:textId="77777777" w:rsidR="002C2DF7" w:rsidRDefault="002C2DF7" w:rsidP="005013CD">
            <w:pPr>
              <w:rPr>
                <w:szCs w:val="24"/>
                <w:lang w:eastAsia="lt-LT"/>
              </w:rPr>
            </w:pPr>
            <w:r>
              <w:rPr>
                <w:rFonts w:eastAsia="Calibri"/>
                <w:szCs w:val="24"/>
                <w:lang w:eastAsia="lt-LT"/>
              </w:rPr>
              <w:t>byla pagal atskirąjį skundą administracinėje ginčo teisenos byloje</w:t>
            </w:r>
          </w:p>
        </w:tc>
        <w:tc>
          <w:tcPr>
            <w:tcW w:w="0" w:type="auto"/>
            <w:shd w:val="clear" w:color="auto" w:fill="auto"/>
            <w:hideMark/>
          </w:tcPr>
          <w:p w14:paraId="7985C50B" w14:textId="77777777" w:rsidR="002C2DF7" w:rsidRDefault="002C2DF7" w:rsidP="005013CD">
            <w:pPr>
              <w:ind w:firstLine="60"/>
              <w:rPr>
                <w:szCs w:val="24"/>
                <w:lang w:eastAsia="lt-LT"/>
              </w:rPr>
            </w:pPr>
          </w:p>
        </w:tc>
        <w:tc>
          <w:tcPr>
            <w:tcW w:w="0" w:type="auto"/>
            <w:shd w:val="clear" w:color="auto" w:fill="auto"/>
            <w:hideMark/>
          </w:tcPr>
          <w:p w14:paraId="1BE53541" w14:textId="77777777" w:rsidR="002C2DF7" w:rsidRDefault="002C2DF7" w:rsidP="005013CD">
            <w:pPr>
              <w:rPr>
                <w:szCs w:val="24"/>
                <w:lang w:eastAsia="lt-LT"/>
              </w:rPr>
            </w:pPr>
            <w:r>
              <w:rPr>
                <w:szCs w:val="24"/>
                <w:lang w:eastAsia="lt-LT"/>
              </w:rPr>
              <w:t>dėl nutarčių (pagal atskiruosius skundus)</w:t>
            </w:r>
          </w:p>
        </w:tc>
        <w:tc>
          <w:tcPr>
            <w:tcW w:w="0" w:type="auto"/>
            <w:shd w:val="clear" w:color="auto" w:fill="auto"/>
            <w:hideMark/>
          </w:tcPr>
          <w:p w14:paraId="4338B4A3" w14:textId="77777777" w:rsidR="002C2DF7" w:rsidRDefault="002C2DF7" w:rsidP="005013CD">
            <w:pPr>
              <w:ind w:firstLine="60"/>
              <w:rPr>
                <w:szCs w:val="24"/>
                <w:lang w:eastAsia="lt-LT"/>
              </w:rPr>
            </w:pPr>
            <w:r>
              <w:rPr>
                <w:szCs w:val="24"/>
                <w:lang w:eastAsia="lt-LT"/>
              </w:rPr>
              <w:t>atskirasis skundas</w:t>
            </w:r>
          </w:p>
        </w:tc>
      </w:tr>
      <w:tr w:rsidR="002C2DF7" w14:paraId="698E6A8E" w14:textId="77777777" w:rsidTr="005013CD">
        <w:trPr>
          <w:trHeight w:val="315"/>
        </w:trPr>
        <w:tc>
          <w:tcPr>
            <w:tcW w:w="0" w:type="auto"/>
            <w:vMerge/>
            <w:shd w:val="clear" w:color="auto" w:fill="auto"/>
            <w:vAlign w:val="center"/>
            <w:hideMark/>
          </w:tcPr>
          <w:p w14:paraId="70566C36" w14:textId="77777777" w:rsidR="002C2DF7" w:rsidRDefault="002C2DF7" w:rsidP="005013CD">
            <w:pPr>
              <w:rPr>
                <w:szCs w:val="24"/>
                <w:lang w:eastAsia="lt-LT"/>
              </w:rPr>
            </w:pPr>
          </w:p>
        </w:tc>
        <w:tc>
          <w:tcPr>
            <w:tcW w:w="0" w:type="auto"/>
            <w:vMerge/>
            <w:shd w:val="clear" w:color="auto" w:fill="auto"/>
            <w:vAlign w:val="center"/>
            <w:hideMark/>
          </w:tcPr>
          <w:p w14:paraId="3E825505" w14:textId="77777777" w:rsidR="002C2DF7" w:rsidRDefault="002C2DF7" w:rsidP="005013CD">
            <w:pPr>
              <w:rPr>
                <w:szCs w:val="24"/>
                <w:lang w:eastAsia="lt-LT"/>
              </w:rPr>
            </w:pPr>
          </w:p>
        </w:tc>
        <w:tc>
          <w:tcPr>
            <w:tcW w:w="0" w:type="auto"/>
            <w:shd w:val="clear" w:color="auto" w:fill="auto"/>
            <w:vAlign w:val="center"/>
            <w:hideMark/>
          </w:tcPr>
          <w:p w14:paraId="29046EF8" w14:textId="77777777" w:rsidR="002C2DF7" w:rsidRDefault="002C2DF7" w:rsidP="005013CD">
            <w:pPr>
              <w:rPr>
                <w:szCs w:val="24"/>
                <w:lang w:eastAsia="lt-LT"/>
              </w:rPr>
            </w:pPr>
            <w:r>
              <w:rPr>
                <w:szCs w:val="24"/>
                <w:lang w:eastAsia="lt-LT"/>
              </w:rPr>
              <w:t>atskira eilė</w:t>
            </w:r>
          </w:p>
        </w:tc>
        <w:tc>
          <w:tcPr>
            <w:tcW w:w="0" w:type="auto"/>
            <w:shd w:val="clear" w:color="auto" w:fill="auto"/>
            <w:vAlign w:val="center"/>
            <w:hideMark/>
          </w:tcPr>
          <w:p w14:paraId="2A21E4E1" w14:textId="77777777" w:rsidR="002C2DF7" w:rsidRDefault="002C2DF7" w:rsidP="005013CD">
            <w:pPr>
              <w:rPr>
                <w:szCs w:val="24"/>
                <w:lang w:eastAsia="lt-LT"/>
              </w:rPr>
            </w:pPr>
            <w:r>
              <w:rPr>
                <w:rFonts w:eastAsia="Calibri"/>
                <w:szCs w:val="24"/>
                <w:lang w:eastAsia="lt-LT"/>
              </w:rPr>
              <w:t>S</w:t>
            </w:r>
          </w:p>
        </w:tc>
        <w:tc>
          <w:tcPr>
            <w:tcW w:w="0" w:type="auto"/>
            <w:shd w:val="clear" w:color="auto" w:fill="auto"/>
            <w:vAlign w:val="center"/>
            <w:hideMark/>
          </w:tcPr>
          <w:p w14:paraId="71565BD5" w14:textId="77777777" w:rsidR="002C2DF7" w:rsidRDefault="002C2DF7" w:rsidP="005013CD">
            <w:pPr>
              <w:rPr>
                <w:szCs w:val="24"/>
                <w:lang w:eastAsia="lt-LT"/>
              </w:rPr>
            </w:pPr>
            <w:r>
              <w:rPr>
                <w:rFonts w:eastAsia="Calibri"/>
                <w:szCs w:val="24"/>
                <w:lang w:eastAsia="lt-LT"/>
              </w:rPr>
              <w:t>byla dėl skundo priėmimo</w:t>
            </w:r>
          </w:p>
        </w:tc>
        <w:tc>
          <w:tcPr>
            <w:tcW w:w="0" w:type="auto"/>
            <w:shd w:val="clear" w:color="auto" w:fill="auto"/>
            <w:hideMark/>
          </w:tcPr>
          <w:p w14:paraId="190E0141" w14:textId="77777777" w:rsidR="002C2DF7" w:rsidRDefault="002C2DF7" w:rsidP="005013CD">
            <w:pPr>
              <w:ind w:firstLine="60"/>
              <w:rPr>
                <w:szCs w:val="24"/>
                <w:lang w:eastAsia="lt-LT"/>
              </w:rPr>
            </w:pPr>
          </w:p>
        </w:tc>
        <w:tc>
          <w:tcPr>
            <w:tcW w:w="0" w:type="auto"/>
            <w:shd w:val="clear" w:color="auto" w:fill="auto"/>
            <w:hideMark/>
          </w:tcPr>
          <w:p w14:paraId="4952CC4A" w14:textId="77777777" w:rsidR="002C2DF7" w:rsidRDefault="002C2DF7" w:rsidP="005013CD">
            <w:pPr>
              <w:ind w:firstLine="60"/>
              <w:rPr>
                <w:szCs w:val="24"/>
                <w:lang w:eastAsia="lt-LT"/>
              </w:rPr>
            </w:pPr>
            <w:r>
              <w:rPr>
                <w:szCs w:val="24"/>
                <w:lang w:eastAsia="lt-LT"/>
              </w:rPr>
              <w:t>dėl sprendimų (pagal apeliacinius skundus)</w:t>
            </w:r>
          </w:p>
        </w:tc>
        <w:tc>
          <w:tcPr>
            <w:tcW w:w="0" w:type="auto"/>
            <w:shd w:val="clear" w:color="auto" w:fill="auto"/>
            <w:hideMark/>
          </w:tcPr>
          <w:p w14:paraId="08741D23" w14:textId="77777777" w:rsidR="002C2DF7" w:rsidRDefault="002C2DF7" w:rsidP="005013CD">
            <w:pPr>
              <w:ind w:firstLine="60"/>
              <w:rPr>
                <w:szCs w:val="24"/>
                <w:lang w:eastAsia="lt-LT"/>
              </w:rPr>
            </w:pPr>
            <w:r>
              <w:rPr>
                <w:szCs w:val="24"/>
                <w:lang w:eastAsia="lt-LT"/>
              </w:rPr>
              <w:t>apeliacinis skundas</w:t>
            </w:r>
          </w:p>
        </w:tc>
      </w:tr>
      <w:tr w:rsidR="002C2DF7" w14:paraId="12723001" w14:textId="77777777" w:rsidTr="005013CD">
        <w:trPr>
          <w:trHeight w:val="945"/>
        </w:trPr>
        <w:tc>
          <w:tcPr>
            <w:tcW w:w="0" w:type="auto"/>
            <w:vMerge/>
            <w:shd w:val="clear" w:color="auto" w:fill="auto"/>
            <w:vAlign w:val="center"/>
            <w:hideMark/>
          </w:tcPr>
          <w:p w14:paraId="179AB530" w14:textId="77777777" w:rsidR="002C2DF7" w:rsidRDefault="002C2DF7" w:rsidP="005013CD">
            <w:pPr>
              <w:rPr>
                <w:szCs w:val="24"/>
                <w:lang w:eastAsia="lt-LT"/>
              </w:rPr>
            </w:pPr>
          </w:p>
        </w:tc>
        <w:tc>
          <w:tcPr>
            <w:tcW w:w="0" w:type="auto"/>
            <w:vMerge/>
            <w:shd w:val="clear" w:color="auto" w:fill="auto"/>
            <w:vAlign w:val="center"/>
            <w:hideMark/>
          </w:tcPr>
          <w:p w14:paraId="25259F9F" w14:textId="77777777" w:rsidR="002C2DF7" w:rsidRDefault="002C2DF7" w:rsidP="005013CD">
            <w:pPr>
              <w:rPr>
                <w:szCs w:val="24"/>
                <w:lang w:eastAsia="lt-LT"/>
              </w:rPr>
            </w:pPr>
          </w:p>
        </w:tc>
        <w:tc>
          <w:tcPr>
            <w:tcW w:w="0" w:type="auto"/>
            <w:shd w:val="clear" w:color="auto" w:fill="auto"/>
            <w:vAlign w:val="center"/>
            <w:hideMark/>
          </w:tcPr>
          <w:p w14:paraId="2F695E8B" w14:textId="77777777" w:rsidR="002C2DF7" w:rsidRDefault="002C2DF7" w:rsidP="005013CD">
            <w:pPr>
              <w:rPr>
                <w:szCs w:val="24"/>
                <w:lang w:eastAsia="lt-LT"/>
              </w:rPr>
            </w:pPr>
            <w:r>
              <w:rPr>
                <w:szCs w:val="24"/>
                <w:lang w:eastAsia="lt-LT"/>
              </w:rPr>
              <w:t>atskira eilė</w:t>
            </w:r>
          </w:p>
        </w:tc>
        <w:tc>
          <w:tcPr>
            <w:tcW w:w="0" w:type="auto"/>
            <w:shd w:val="clear" w:color="auto" w:fill="auto"/>
            <w:vAlign w:val="center"/>
            <w:hideMark/>
          </w:tcPr>
          <w:p w14:paraId="785CD4C8" w14:textId="77777777" w:rsidR="002C2DF7" w:rsidRDefault="002C2DF7" w:rsidP="005013CD">
            <w:pPr>
              <w:rPr>
                <w:szCs w:val="24"/>
                <w:lang w:eastAsia="lt-LT"/>
              </w:rPr>
            </w:pPr>
            <w:r>
              <w:rPr>
                <w:rFonts w:eastAsia="Calibri"/>
                <w:szCs w:val="24"/>
                <w:lang w:eastAsia="lt-LT"/>
              </w:rPr>
              <w:t>TA</w:t>
            </w:r>
          </w:p>
        </w:tc>
        <w:tc>
          <w:tcPr>
            <w:tcW w:w="0" w:type="auto"/>
            <w:shd w:val="clear" w:color="auto" w:fill="auto"/>
            <w:vAlign w:val="center"/>
            <w:hideMark/>
          </w:tcPr>
          <w:p w14:paraId="1C5BF824" w14:textId="77777777" w:rsidR="002C2DF7" w:rsidRDefault="002C2DF7" w:rsidP="005013CD">
            <w:pPr>
              <w:rPr>
                <w:szCs w:val="24"/>
                <w:lang w:eastAsia="lt-LT"/>
              </w:rPr>
            </w:pPr>
            <w:r>
              <w:rPr>
                <w:rFonts w:eastAsia="Calibri"/>
                <w:szCs w:val="24"/>
                <w:lang w:eastAsia="lt-LT"/>
              </w:rPr>
              <w:t>byla pagal prašymą atnaujinti terminą apeliaciniam ar atskirajam skundui paduoti</w:t>
            </w:r>
          </w:p>
        </w:tc>
        <w:tc>
          <w:tcPr>
            <w:tcW w:w="0" w:type="auto"/>
            <w:shd w:val="clear" w:color="auto" w:fill="auto"/>
            <w:hideMark/>
          </w:tcPr>
          <w:p w14:paraId="0F4B3DBF" w14:textId="77777777" w:rsidR="002C2DF7" w:rsidRDefault="002C2DF7" w:rsidP="005013CD">
            <w:pPr>
              <w:ind w:firstLine="60"/>
              <w:rPr>
                <w:szCs w:val="24"/>
                <w:lang w:eastAsia="lt-LT"/>
              </w:rPr>
            </w:pPr>
          </w:p>
        </w:tc>
        <w:tc>
          <w:tcPr>
            <w:tcW w:w="0" w:type="auto"/>
            <w:shd w:val="clear" w:color="auto" w:fill="auto"/>
            <w:hideMark/>
          </w:tcPr>
          <w:p w14:paraId="548C727F" w14:textId="77777777" w:rsidR="002C2DF7" w:rsidRDefault="002C2DF7" w:rsidP="005013CD">
            <w:pPr>
              <w:ind w:firstLine="60"/>
              <w:rPr>
                <w:szCs w:val="24"/>
                <w:lang w:eastAsia="lt-LT"/>
              </w:rPr>
            </w:pPr>
            <w:r>
              <w:rPr>
                <w:szCs w:val="24"/>
                <w:lang w:eastAsia="lt-LT"/>
              </w:rPr>
              <w:t>dėl nutarčių (pagal atskiruosius skundus);</w:t>
            </w:r>
          </w:p>
          <w:p w14:paraId="2B114F20" w14:textId="77777777" w:rsidR="002C2DF7" w:rsidRDefault="002C2DF7" w:rsidP="005013CD">
            <w:pPr>
              <w:rPr>
                <w:szCs w:val="24"/>
                <w:lang w:eastAsia="lt-LT"/>
              </w:rPr>
            </w:pPr>
          </w:p>
          <w:p w14:paraId="5215420F" w14:textId="77777777" w:rsidR="002C2DF7" w:rsidRDefault="002C2DF7" w:rsidP="005013CD">
            <w:pPr>
              <w:rPr>
                <w:szCs w:val="24"/>
                <w:lang w:eastAsia="lt-LT"/>
              </w:rPr>
            </w:pPr>
            <w:r>
              <w:rPr>
                <w:szCs w:val="24"/>
                <w:lang w:eastAsia="lt-LT"/>
              </w:rPr>
              <w:t>dėl sprendimų (pagal apeliacinius skundus)</w:t>
            </w:r>
          </w:p>
        </w:tc>
        <w:tc>
          <w:tcPr>
            <w:tcW w:w="0" w:type="auto"/>
            <w:shd w:val="clear" w:color="auto" w:fill="auto"/>
          </w:tcPr>
          <w:p w14:paraId="14942593" w14:textId="77777777" w:rsidR="002C2DF7" w:rsidRDefault="002C2DF7" w:rsidP="005013CD">
            <w:pPr>
              <w:rPr>
                <w:szCs w:val="24"/>
                <w:lang w:eastAsia="lt-LT"/>
              </w:rPr>
            </w:pPr>
            <w:r>
              <w:rPr>
                <w:szCs w:val="24"/>
                <w:lang w:eastAsia="lt-LT"/>
              </w:rPr>
              <w:t>prašymas atnaujinti terminą apeliaciniam ar atskirajam skundui paduoti</w:t>
            </w:r>
          </w:p>
        </w:tc>
      </w:tr>
      <w:tr w:rsidR="002C2DF7" w14:paraId="5AF58A97" w14:textId="77777777" w:rsidTr="005013CD">
        <w:trPr>
          <w:trHeight w:val="630"/>
        </w:trPr>
        <w:tc>
          <w:tcPr>
            <w:tcW w:w="0" w:type="auto"/>
            <w:vMerge w:val="restart"/>
            <w:shd w:val="clear" w:color="auto" w:fill="auto"/>
            <w:hideMark/>
          </w:tcPr>
          <w:p w14:paraId="41A8414C" w14:textId="77777777" w:rsidR="002C2DF7" w:rsidRDefault="002C2DF7" w:rsidP="005013CD">
            <w:pPr>
              <w:jc w:val="center"/>
              <w:rPr>
                <w:szCs w:val="24"/>
                <w:lang w:eastAsia="lt-LT"/>
              </w:rPr>
            </w:pPr>
            <w:r>
              <w:rPr>
                <w:szCs w:val="24"/>
              </w:rPr>
              <w:lastRenderedPageBreak/>
              <w:t>Administracinio teisės pažeidimo ar administracinio nusižengimo byla</w:t>
            </w:r>
          </w:p>
        </w:tc>
        <w:tc>
          <w:tcPr>
            <w:tcW w:w="0" w:type="auto"/>
            <w:vMerge w:val="restart"/>
            <w:shd w:val="clear" w:color="auto" w:fill="auto"/>
            <w:hideMark/>
          </w:tcPr>
          <w:p w14:paraId="6EDDDD85" w14:textId="77777777" w:rsidR="002C2DF7" w:rsidRDefault="002C2DF7" w:rsidP="005013CD">
            <w:pPr>
              <w:rPr>
                <w:szCs w:val="24"/>
                <w:lang w:eastAsia="lt-LT"/>
              </w:rPr>
            </w:pPr>
            <w:r>
              <w:rPr>
                <w:szCs w:val="24"/>
                <w:lang w:eastAsia="lt-LT"/>
              </w:rPr>
              <w:t>pirmosios instancijos teisme</w:t>
            </w:r>
          </w:p>
        </w:tc>
        <w:tc>
          <w:tcPr>
            <w:tcW w:w="0" w:type="auto"/>
            <w:vMerge w:val="restart"/>
            <w:shd w:val="clear" w:color="auto" w:fill="auto"/>
            <w:vAlign w:val="center"/>
            <w:hideMark/>
          </w:tcPr>
          <w:p w14:paraId="50881A25" w14:textId="77777777" w:rsidR="002C2DF7" w:rsidRDefault="002C2DF7" w:rsidP="005013CD">
            <w:pPr>
              <w:rPr>
                <w:szCs w:val="24"/>
                <w:lang w:eastAsia="lt-LT"/>
              </w:rPr>
            </w:pPr>
            <w:r>
              <w:rPr>
                <w:szCs w:val="24"/>
                <w:lang w:eastAsia="lt-LT"/>
              </w:rPr>
              <w:t>bendra eilė</w:t>
            </w:r>
          </w:p>
        </w:tc>
        <w:tc>
          <w:tcPr>
            <w:tcW w:w="0" w:type="auto"/>
            <w:vMerge w:val="restart"/>
            <w:shd w:val="clear" w:color="auto" w:fill="auto"/>
            <w:hideMark/>
          </w:tcPr>
          <w:p w14:paraId="105FEDC3" w14:textId="77777777" w:rsidR="002C2DF7" w:rsidRDefault="002C2DF7" w:rsidP="005013CD">
            <w:pPr>
              <w:rPr>
                <w:szCs w:val="24"/>
                <w:lang w:eastAsia="lt-LT"/>
              </w:rPr>
            </w:pPr>
            <w:r>
              <w:rPr>
                <w:szCs w:val="24"/>
                <w:lang w:eastAsia="lt-LT"/>
              </w:rPr>
              <w:t>A[kategorija]*</w:t>
            </w:r>
          </w:p>
        </w:tc>
        <w:tc>
          <w:tcPr>
            <w:tcW w:w="0" w:type="auto"/>
            <w:vMerge w:val="restart"/>
            <w:shd w:val="clear" w:color="auto" w:fill="auto"/>
            <w:hideMark/>
          </w:tcPr>
          <w:p w14:paraId="4B311008" w14:textId="77777777" w:rsidR="002C2DF7" w:rsidRDefault="002C2DF7" w:rsidP="005013CD">
            <w:pPr>
              <w:rPr>
                <w:szCs w:val="24"/>
                <w:lang w:eastAsia="lt-LT"/>
              </w:rPr>
            </w:pPr>
            <w:r>
              <w:rPr>
                <w:szCs w:val="24"/>
                <w:lang w:eastAsia="lt-LT"/>
              </w:rPr>
              <w:t>apylinkės teisme nagrinėjama administracinio teisės pažeidimo ar administracinio nusižengimo byla</w:t>
            </w:r>
          </w:p>
        </w:tc>
        <w:tc>
          <w:tcPr>
            <w:tcW w:w="0" w:type="auto"/>
            <w:shd w:val="clear" w:color="auto" w:fill="auto"/>
            <w:hideMark/>
          </w:tcPr>
          <w:p w14:paraId="3440D39B" w14:textId="77777777" w:rsidR="002C2DF7" w:rsidRDefault="002C2DF7" w:rsidP="005013CD">
            <w:pPr>
              <w:ind w:firstLine="60"/>
              <w:rPr>
                <w:szCs w:val="24"/>
                <w:lang w:eastAsia="lt-LT"/>
              </w:rPr>
            </w:pPr>
          </w:p>
        </w:tc>
        <w:tc>
          <w:tcPr>
            <w:tcW w:w="0" w:type="auto"/>
            <w:shd w:val="clear" w:color="auto" w:fill="auto"/>
            <w:hideMark/>
          </w:tcPr>
          <w:p w14:paraId="3602ACD6" w14:textId="77777777" w:rsidR="002C2DF7" w:rsidRDefault="002C2DF7" w:rsidP="005013CD">
            <w:pPr>
              <w:rPr>
                <w:szCs w:val="24"/>
                <w:lang w:eastAsia="lt-LT"/>
              </w:rPr>
            </w:pPr>
            <w:r>
              <w:rPr>
                <w:szCs w:val="24"/>
                <w:lang w:eastAsia="lt-LT"/>
              </w:rPr>
              <w:t>ATP/AN byla</w:t>
            </w:r>
          </w:p>
        </w:tc>
        <w:tc>
          <w:tcPr>
            <w:tcW w:w="0" w:type="auto"/>
            <w:shd w:val="clear" w:color="auto" w:fill="auto"/>
          </w:tcPr>
          <w:p w14:paraId="1FAD6B2E" w14:textId="77777777" w:rsidR="002C2DF7" w:rsidRDefault="002C2DF7" w:rsidP="005013CD">
            <w:pPr>
              <w:rPr>
                <w:szCs w:val="24"/>
                <w:lang w:eastAsia="lt-LT"/>
              </w:rPr>
            </w:pPr>
            <w:r>
              <w:rPr>
                <w:szCs w:val="24"/>
                <w:lang w:eastAsia="lt-LT"/>
              </w:rPr>
              <w:t>Administracinio teisės pažeidimo ar administracinio nusižengimo protokolas, surašytas dėl pilnamečio padaryto administracinio teisės pažeidimo</w:t>
            </w:r>
          </w:p>
        </w:tc>
      </w:tr>
      <w:tr w:rsidR="002C2DF7" w14:paraId="512DE63E" w14:textId="77777777" w:rsidTr="005013CD">
        <w:trPr>
          <w:trHeight w:val="630"/>
        </w:trPr>
        <w:tc>
          <w:tcPr>
            <w:tcW w:w="0" w:type="auto"/>
            <w:vMerge/>
            <w:shd w:val="clear" w:color="auto" w:fill="auto"/>
            <w:vAlign w:val="center"/>
            <w:hideMark/>
          </w:tcPr>
          <w:p w14:paraId="18D2BC9E" w14:textId="77777777" w:rsidR="002C2DF7" w:rsidRDefault="002C2DF7" w:rsidP="005013CD">
            <w:pPr>
              <w:rPr>
                <w:szCs w:val="24"/>
                <w:lang w:eastAsia="lt-LT"/>
              </w:rPr>
            </w:pPr>
          </w:p>
        </w:tc>
        <w:tc>
          <w:tcPr>
            <w:tcW w:w="0" w:type="auto"/>
            <w:vMerge/>
            <w:shd w:val="clear" w:color="auto" w:fill="auto"/>
            <w:vAlign w:val="center"/>
            <w:hideMark/>
          </w:tcPr>
          <w:p w14:paraId="679AB33E" w14:textId="77777777" w:rsidR="002C2DF7" w:rsidRDefault="002C2DF7" w:rsidP="005013CD">
            <w:pPr>
              <w:rPr>
                <w:szCs w:val="24"/>
                <w:lang w:eastAsia="lt-LT"/>
              </w:rPr>
            </w:pPr>
          </w:p>
        </w:tc>
        <w:tc>
          <w:tcPr>
            <w:tcW w:w="0" w:type="auto"/>
            <w:vMerge/>
            <w:shd w:val="clear" w:color="auto" w:fill="auto"/>
            <w:vAlign w:val="center"/>
            <w:hideMark/>
          </w:tcPr>
          <w:p w14:paraId="34DB340E" w14:textId="77777777" w:rsidR="002C2DF7" w:rsidRDefault="002C2DF7" w:rsidP="005013CD">
            <w:pPr>
              <w:rPr>
                <w:szCs w:val="24"/>
                <w:lang w:eastAsia="lt-LT"/>
              </w:rPr>
            </w:pPr>
          </w:p>
        </w:tc>
        <w:tc>
          <w:tcPr>
            <w:tcW w:w="0" w:type="auto"/>
            <w:vMerge/>
            <w:shd w:val="clear" w:color="auto" w:fill="auto"/>
            <w:vAlign w:val="center"/>
            <w:hideMark/>
          </w:tcPr>
          <w:p w14:paraId="5868D174" w14:textId="77777777" w:rsidR="002C2DF7" w:rsidRDefault="002C2DF7" w:rsidP="005013CD">
            <w:pPr>
              <w:rPr>
                <w:szCs w:val="24"/>
                <w:lang w:eastAsia="lt-LT"/>
              </w:rPr>
            </w:pPr>
          </w:p>
        </w:tc>
        <w:tc>
          <w:tcPr>
            <w:tcW w:w="0" w:type="auto"/>
            <w:vMerge/>
            <w:shd w:val="clear" w:color="auto" w:fill="auto"/>
            <w:vAlign w:val="center"/>
            <w:hideMark/>
          </w:tcPr>
          <w:p w14:paraId="48383D36" w14:textId="77777777" w:rsidR="002C2DF7" w:rsidRDefault="002C2DF7" w:rsidP="005013CD">
            <w:pPr>
              <w:rPr>
                <w:szCs w:val="24"/>
                <w:lang w:eastAsia="lt-LT"/>
              </w:rPr>
            </w:pPr>
          </w:p>
        </w:tc>
        <w:tc>
          <w:tcPr>
            <w:tcW w:w="0" w:type="auto"/>
            <w:shd w:val="clear" w:color="auto" w:fill="auto"/>
            <w:hideMark/>
          </w:tcPr>
          <w:p w14:paraId="309113F0" w14:textId="77777777" w:rsidR="002C2DF7" w:rsidRDefault="002C2DF7" w:rsidP="005013CD">
            <w:pPr>
              <w:rPr>
                <w:szCs w:val="24"/>
                <w:lang w:eastAsia="lt-LT"/>
              </w:rPr>
            </w:pPr>
            <w:r>
              <w:rPr>
                <w:szCs w:val="24"/>
                <w:lang w:eastAsia="lt-LT"/>
              </w:rPr>
              <w:t>A2.13, A20 indeksais žymimos bylos</w:t>
            </w:r>
          </w:p>
        </w:tc>
        <w:tc>
          <w:tcPr>
            <w:tcW w:w="0" w:type="auto"/>
            <w:shd w:val="clear" w:color="auto" w:fill="auto"/>
            <w:hideMark/>
          </w:tcPr>
          <w:p w14:paraId="48B6B76D" w14:textId="77777777" w:rsidR="002C2DF7" w:rsidRDefault="002C2DF7" w:rsidP="005013CD">
            <w:pPr>
              <w:rPr>
                <w:szCs w:val="24"/>
                <w:lang w:eastAsia="lt-LT"/>
              </w:rPr>
            </w:pPr>
            <w:r>
              <w:rPr>
                <w:szCs w:val="24"/>
                <w:lang w:eastAsia="lt-LT"/>
              </w:rPr>
              <w:t>vykdymo procese</w:t>
            </w:r>
          </w:p>
        </w:tc>
        <w:tc>
          <w:tcPr>
            <w:tcW w:w="0" w:type="auto"/>
            <w:shd w:val="clear" w:color="auto" w:fill="auto"/>
          </w:tcPr>
          <w:p w14:paraId="24A7B740" w14:textId="77777777" w:rsidR="002C2DF7" w:rsidRDefault="002C2DF7" w:rsidP="005013CD">
            <w:pPr>
              <w:rPr>
                <w:szCs w:val="24"/>
                <w:lang w:eastAsia="lt-LT"/>
              </w:rPr>
            </w:pPr>
            <w:r>
              <w:rPr>
                <w:szCs w:val="24"/>
                <w:lang w:eastAsia="lt-LT"/>
              </w:rPr>
              <w:t>Teikimas/prašymas dėl klausimų, susijusių su teismo paskirtų administracinių nuobaudų vykdymu</w:t>
            </w:r>
          </w:p>
        </w:tc>
      </w:tr>
      <w:tr w:rsidR="002C2DF7" w14:paraId="71F727EF" w14:textId="77777777" w:rsidTr="005013CD">
        <w:trPr>
          <w:trHeight w:val="780"/>
        </w:trPr>
        <w:tc>
          <w:tcPr>
            <w:tcW w:w="0" w:type="auto"/>
            <w:vMerge/>
            <w:shd w:val="clear" w:color="auto" w:fill="auto"/>
            <w:vAlign w:val="center"/>
            <w:hideMark/>
          </w:tcPr>
          <w:p w14:paraId="68E6CA1D" w14:textId="77777777" w:rsidR="002C2DF7" w:rsidRDefault="002C2DF7" w:rsidP="005013CD">
            <w:pPr>
              <w:rPr>
                <w:szCs w:val="24"/>
                <w:lang w:eastAsia="lt-LT"/>
              </w:rPr>
            </w:pPr>
          </w:p>
        </w:tc>
        <w:tc>
          <w:tcPr>
            <w:tcW w:w="0" w:type="auto"/>
            <w:vMerge/>
            <w:shd w:val="clear" w:color="auto" w:fill="auto"/>
            <w:vAlign w:val="center"/>
            <w:hideMark/>
          </w:tcPr>
          <w:p w14:paraId="78E4A275" w14:textId="77777777" w:rsidR="002C2DF7" w:rsidRDefault="002C2DF7" w:rsidP="005013CD">
            <w:pPr>
              <w:rPr>
                <w:szCs w:val="24"/>
                <w:lang w:eastAsia="lt-LT"/>
              </w:rPr>
            </w:pPr>
          </w:p>
        </w:tc>
        <w:tc>
          <w:tcPr>
            <w:tcW w:w="0" w:type="auto"/>
            <w:vMerge/>
            <w:shd w:val="clear" w:color="auto" w:fill="auto"/>
            <w:vAlign w:val="center"/>
            <w:hideMark/>
          </w:tcPr>
          <w:p w14:paraId="7639603B" w14:textId="77777777" w:rsidR="002C2DF7" w:rsidRDefault="002C2DF7" w:rsidP="005013CD">
            <w:pPr>
              <w:rPr>
                <w:szCs w:val="24"/>
                <w:lang w:eastAsia="lt-LT"/>
              </w:rPr>
            </w:pPr>
          </w:p>
        </w:tc>
        <w:tc>
          <w:tcPr>
            <w:tcW w:w="0" w:type="auto"/>
            <w:vMerge w:val="restart"/>
            <w:shd w:val="clear" w:color="auto" w:fill="auto"/>
            <w:hideMark/>
          </w:tcPr>
          <w:p w14:paraId="122DAFD9" w14:textId="77777777" w:rsidR="002C2DF7" w:rsidRDefault="002C2DF7" w:rsidP="005013CD">
            <w:pPr>
              <w:rPr>
                <w:szCs w:val="24"/>
                <w:lang w:eastAsia="lt-LT"/>
              </w:rPr>
            </w:pPr>
            <w:r>
              <w:rPr>
                <w:szCs w:val="24"/>
                <w:lang w:eastAsia="lt-LT"/>
              </w:rPr>
              <w:t>AN[kategorija]*</w:t>
            </w:r>
          </w:p>
        </w:tc>
        <w:tc>
          <w:tcPr>
            <w:tcW w:w="0" w:type="auto"/>
            <w:vMerge w:val="restart"/>
            <w:shd w:val="clear" w:color="auto" w:fill="auto"/>
            <w:hideMark/>
          </w:tcPr>
          <w:p w14:paraId="7DBFC768" w14:textId="77777777" w:rsidR="002C2DF7" w:rsidRDefault="002C2DF7" w:rsidP="005013CD">
            <w:pPr>
              <w:rPr>
                <w:szCs w:val="24"/>
                <w:lang w:eastAsia="lt-LT"/>
              </w:rPr>
            </w:pPr>
            <w:r>
              <w:rPr>
                <w:szCs w:val="24"/>
                <w:lang w:eastAsia="lt-LT"/>
              </w:rPr>
              <w:t>apylinkės teisme nagrinėjama byla dėl nepilnamečio padaryto administracinio teisės pažeidimo ar administracinio nusižengimo</w:t>
            </w:r>
          </w:p>
        </w:tc>
        <w:tc>
          <w:tcPr>
            <w:tcW w:w="0" w:type="auto"/>
            <w:shd w:val="clear" w:color="auto" w:fill="auto"/>
            <w:hideMark/>
          </w:tcPr>
          <w:p w14:paraId="4151EE19" w14:textId="77777777" w:rsidR="002C2DF7" w:rsidRDefault="002C2DF7" w:rsidP="005013CD">
            <w:pPr>
              <w:ind w:firstLine="60"/>
              <w:rPr>
                <w:szCs w:val="24"/>
                <w:lang w:eastAsia="lt-LT"/>
              </w:rPr>
            </w:pPr>
          </w:p>
        </w:tc>
        <w:tc>
          <w:tcPr>
            <w:tcW w:w="0" w:type="auto"/>
            <w:shd w:val="clear" w:color="auto" w:fill="auto"/>
            <w:hideMark/>
          </w:tcPr>
          <w:p w14:paraId="7F27FEBC" w14:textId="77777777" w:rsidR="002C2DF7" w:rsidRDefault="002C2DF7" w:rsidP="005013CD">
            <w:pPr>
              <w:rPr>
                <w:szCs w:val="24"/>
                <w:lang w:eastAsia="lt-LT"/>
              </w:rPr>
            </w:pPr>
            <w:r>
              <w:rPr>
                <w:szCs w:val="24"/>
                <w:lang w:eastAsia="lt-LT"/>
              </w:rPr>
              <w:t>ATP/AN byla</w:t>
            </w:r>
          </w:p>
        </w:tc>
        <w:tc>
          <w:tcPr>
            <w:tcW w:w="0" w:type="auto"/>
            <w:shd w:val="clear" w:color="auto" w:fill="auto"/>
          </w:tcPr>
          <w:p w14:paraId="3C646157" w14:textId="77777777" w:rsidR="002C2DF7" w:rsidRDefault="002C2DF7" w:rsidP="005013CD">
            <w:pPr>
              <w:rPr>
                <w:szCs w:val="24"/>
                <w:lang w:eastAsia="lt-LT"/>
              </w:rPr>
            </w:pPr>
            <w:r>
              <w:rPr>
                <w:szCs w:val="24"/>
                <w:lang w:eastAsia="lt-LT"/>
              </w:rPr>
              <w:t>Administracinio teisės pažeidimo ar administracinio nusižengimo protokolas, surašytas dėl nepilnamečio padaryto administracinio teisės pažeidimo ar administracinio nusižengimo</w:t>
            </w:r>
          </w:p>
        </w:tc>
      </w:tr>
      <w:tr w:rsidR="002C2DF7" w14:paraId="00CFA3ED" w14:textId="77777777" w:rsidTr="005013CD">
        <w:trPr>
          <w:trHeight w:val="315"/>
        </w:trPr>
        <w:tc>
          <w:tcPr>
            <w:tcW w:w="0" w:type="auto"/>
            <w:vMerge/>
            <w:shd w:val="clear" w:color="auto" w:fill="auto"/>
            <w:vAlign w:val="center"/>
            <w:hideMark/>
          </w:tcPr>
          <w:p w14:paraId="31C3FA28" w14:textId="77777777" w:rsidR="002C2DF7" w:rsidRDefault="002C2DF7" w:rsidP="005013CD">
            <w:pPr>
              <w:rPr>
                <w:szCs w:val="24"/>
                <w:lang w:eastAsia="lt-LT"/>
              </w:rPr>
            </w:pPr>
          </w:p>
        </w:tc>
        <w:tc>
          <w:tcPr>
            <w:tcW w:w="0" w:type="auto"/>
            <w:vMerge/>
            <w:shd w:val="clear" w:color="auto" w:fill="auto"/>
            <w:vAlign w:val="center"/>
            <w:hideMark/>
          </w:tcPr>
          <w:p w14:paraId="46608D99" w14:textId="77777777" w:rsidR="002C2DF7" w:rsidRDefault="002C2DF7" w:rsidP="005013CD">
            <w:pPr>
              <w:rPr>
                <w:szCs w:val="24"/>
                <w:lang w:eastAsia="lt-LT"/>
              </w:rPr>
            </w:pPr>
          </w:p>
        </w:tc>
        <w:tc>
          <w:tcPr>
            <w:tcW w:w="0" w:type="auto"/>
            <w:vMerge/>
            <w:shd w:val="clear" w:color="auto" w:fill="auto"/>
            <w:vAlign w:val="center"/>
            <w:hideMark/>
          </w:tcPr>
          <w:p w14:paraId="012501D9" w14:textId="77777777" w:rsidR="002C2DF7" w:rsidRDefault="002C2DF7" w:rsidP="005013CD">
            <w:pPr>
              <w:rPr>
                <w:szCs w:val="24"/>
                <w:lang w:eastAsia="lt-LT"/>
              </w:rPr>
            </w:pPr>
          </w:p>
        </w:tc>
        <w:tc>
          <w:tcPr>
            <w:tcW w:w="0" w:type="auto"/>
            <w:vMerge/>
            <w:shd w:val="clear" w:color="auto" w:fill="auto"/>
            <w:vAlign w:val="center"/>
            <w:hideMark/>
          </w:tcPr>
          <w:p w14:paraId="03C49E74" w14:textId="77777777" w:rsidR="002C2DF7" w:rsidRDefault="002C2DF7" w:rsidP="005013CD">
            <w:pPr>
              <w:rPr>
                <w:szCs w:val="24"/>
                <w:lang w:eastAsia="lt-LT"/>
              </w:rPr>
            </w:pPr>
          </w:p>
        </w:tc>
        <w:tc>
          <w:tcPr>
            <w:tcW w:w="0" w:type="auto"/>
            <w:vMerge/>
            <w:shd w:val="clear" w:color="auto" w:fill="auto"/>
            <w:vAlign w:val="center"/>
            <w:hideMark/>
          </w:tcPr>
          <w:p w14:paraId="28FF7999" w14:textId="77777777" w:rsidR="002C2DF7" w:rsidRDefault="002C2DF7" w:rsidP="005013CD">
            <w:pPr>
              <w:rPr>
                <w:szCs w:val="24"/>
                <w:lang w:eastAsia="lt-LT"/>
              </w:rPr>
            </w:pPr>
          </w:p>
        </w:tc>
        <w:tc>
          <w:tcPr>
            <w:tcW w:w="0" w:type="auto"/>
            <w:shd w:val="clear" w:color="auto" w:fill="auto"/>
            <w:hideMark/>
          </w:tcPr>
          <w:p w14:paraId="6BE89D0E" w14:textId="77777777" w:rsidR="002C2DF7" w:rsidRDefault="002C2DF7" w:rsidP="005013CD">
            <w:pPr>
              <w:rPr>
                <w:szCs w:val="24"/>
                <w:lang w:eastAsia="lt-LT"/>
              </w:rPr>
            </w:pPr>
            <w:r>
              <w:rPr>
                <w:szCs w:val="24"/>
                <w:lang w:eastAsia="lt-LT"/>
              </w:rPr>
              <w:t>AN2.13, AN20 indeksais žymimos bylos</w:t>
            </w:r>
          </w:p>
        </w:tc>
        <w:tc>
          <w:tcPr>
            <w:tcW w:w="0" w:type="auto"/>
            <w:shd w:val="clear" w:color="auto" w:fill="auto"/>
            <w:hideMark/>
          </w:tcPr>
          <w:p w14:paraId="55DE2506" w14:textId="77777777" w:rsidR="002C2DF7" w:rsidRDefault="002C2DF7" w:rsidP="005013CD">
            <w:pPr>
              <w:rPr>
                <w:szCs w:val="24"/>
                <w:lang w:eastAsia="lt-LT"/>
              </w:rPr>
            </w:pPr>
            <w:r>
              <w:rPr>
                <w:szCs w:val="24"/>
                <w:lang w:eastAsia="lt-LT"/>
              </w:rPr>
              <w:t>vykdymo procese</w:t>
            </w:r>
          </w:p>
        </w:tc>
        <w:tc>
          <w:tcPr>
            <w:tcW w:w="0" w:type="auto"/>
            <w:shd w:val="clear" w:color="auto" w:fill="auto"/>
          </w:tcPr>
          <w:p w14:paraId="463F2DDF" w14:textId="77777777" w:rsidR="002C2DF7" w:rsidRDefault="002C2DF7" w:rsidP="005013CD">
            <w:pPr>
              <w:rPr>
                <w:szCs w:val="24"/>
                <w:lang w:eastAsia="lt-LT"/>
              </w:rPr>
            </w:pPr>
            <w:r>
              <w:rPr>
                <w:szCs w:val="24"/>
                <w:lang w:eastAsia="lt-LT"/>
              </w:rPr>
              <w:t>Teikimas/prašymas dėl klausimų, susijusių su teismo nepilnamečiui paskirtų administracinių nuobaudų vykdymu</w:t>
            </w:r>
          </w:p>
        </w:tc>
      </w:tr>
      <w:tr w:rsidR="002C2DF7" w14:paraId="7DA939C7" w14:textId="77777777" w:rsidTr="005013CD">
        <w:trPr>
          <w:trHeight w:val="315"/>
        </w:trPr>
        <w:tc>
          <w:tcPr>
            <w:tcW w:w="0" w:type="auto"/>
            <w:vMerge/>
            <w:shd w:val="clear" w:color="auto" w:fill="auto"/>
            <w:vAlign w:val="center"/>
            <w:hideMark/>
          </w:tcPr>
          <w:p w14:paraId="38D05B64" w14:textId="77777777" w:rsidR="002C2DF7" w:rsidRDefault="002C2DF7" w:rsidP="005013CD">
            <w:pPr>
              <w:rPr>
                <w:szCs w:val="24"/>
                <w:lang w:eastAsia="lt-LT"/>
              </w:rPr>
            </w:pPr>
          </w:p>
        </w:tc>
        <w:tc>
          <w:tcPr>
            <w:tcW w:w="0" w:type="auto"/>
            <w:vMerge/>
            <w:shd w:val="clear" w:color="auto" w:fill="auto"/>
            <w:vAlign w:val="center"/>
            <w:hideMark/>
          </w:tcPr>
          <w:p w14:paraId="2C4EF02F" w14:textId="77777777" w:rsidR="002C2DF7" w:rsidRDefault="002C2DF7" w:rsidP="005013CD">
            <w:pPr>
              <w:rPr>
                <w:szCs w:val="24"/>
                <w:lang w:eastAsia="lt-LT"/>
              </w:rPr>
            </w:pPr>
          </w:p>
        </w:tc>
        <w:tc>
          <w:tcPr>
            <w:tcW w:w="0" w:type="auto"/>
            <w:shd w:val="clear" w:color="auto" w:fill="auto"/>
            <w:vAlign w:val="center"/>
            <w:hideMark/>
          </w:tcPr>
          <w:p w14:paraId="6B610CBE" w14:textId="77777777" w:rsidR="002C2DF7" w:rsidRDefault="002C2DF7" w:rsidP="005013CD">
            <w:pPr>
              <w:rPr>
                <w:szCs w:val="24"/>
                <w:lang w:eastAsia="lt-LT"/>
              </w:rPr>
            </w:pPr>
            <w:r>
              <w:rPr>
                <w:szCs w:val="24"/>
                <w:lang w:eastAsia="lt-LT"/>
              </w:rPr>
              <w:t>atskira eilė</w:t>
            </w:r>
          </w:p>
        </w:tc>
        <w:tc>
          <w:tcPr>
            <w:tcW w:w="0" w:type="auto"/>
            <w:shd w:val="clear" w:color="auto" w:fill="auto"/>
            <w:hideMark/>
          </w:tcPr>
          <w:p w14:paraId="0532D4C8" w14:textId="77777777" w:rsidR="002C2DF7" w:rsidRDefault="002C2DF7" w:rsidP="005013CD">
            <w:pPr>
              <w:rPr>
                <w:szCs w:val="24"/>
                <w:lang w:eastAsia="lt-LT"/>
              </w:rPr>
            </w:pPr>
            <w:r>
              <w:rPr>
                <w:szCs w:val="24"/>
                <w:lang w:eastAsia="lt-LT"/>
              </w:rPr>
              <w:t>R</w:t>
            </w:r>
          </w:p>
        </w:tc>
        <w:tc>
          <w:tcPr>
            <w:tcW w:w="0" w:type="auto"/>
            <w:shd w:val="clear" w:color="auto" w:fill="auto"/>
            <w:hideMark/>
          </w:tcPr>
          <w:p w14:paraId="0A19A499" w14:textId="77777777" w:rsidR="002C2DF7" w:rsidRDefault="002C2DF7" w:rsidP="005013CD">
            <w:pPr>
              <w:rPr>
                <w:szCs w:val="24"/>
                <w:lang w:eastAsia="lt-LT"/>
              </w:rPr>
            </w:pPr>
            <w:r>
              <w:rPr>
                <w:szCs w:val="24"/>
                <w:lang w:eastAsia="lt-LT"/>
              </w:rPr>
              <w:t>byla dėl prašymo sankcionuoti nutarimą</w:t>
            </w:r>
          </w:p>
        </w:tc>
        <w:tc>
          <w:tcPr>
            <w:tcW w:w="0" w:type="auto"/>
            <w:shd w:val="clear" w:color="auto" w:fill="auto"/>
            <w:hideMark/>
          </w:tcPr>
          <w:p w14:paraId="14CC2DF1" w14:textId="77777777" w:rsidR="002C2DF7" w:rsidRDefault="002C2DF7" w:rsidP="005013CD">
            <w:pPr>
              <w:ind w:firstLine="60"/>
              <w:rPr>
                <w:szCs w:val="24"/>
                <w:lang w:eastAsia="lt-LT"/>
              </w:rPr>
            </w:pPr>
          </w:p>
        </w:tc>
        <w:tc>
          <w:tcPr>
            <w:tcW w:w="0" w:type="auto"/>
            <w:shd w:val="clear" w:color="auto" w:fill="auto"/>
            <w:hideMark/>
          </w:tcPr>
          <w:p w14:paraId="780B3E67" w14:textId="77777777" w:rsidR="002C2DF7" w:rsidRDefault="002C2DF7" w:rsidP="005013CD">
            <w:pPr>
              <w:rPr>
                <w:szCs w:val="24"/>
                <w:lang w:eastAsia="lt-LT"/>
              </w:rPr>
            </w:pPr>
            <w:r>
              <w:rPr>
                <w:szCs w:val="24"/>
                <w:lang w:eastAsia="lt-LT"/>
              </w:rPr>
              <w:t>ATP/AN byla</w:t>
            </w:r>
          </w:p>
        </w:tc>
        <w:tc>
          <w:tcPr>
            <w:tcW w:w="0" w:type="auto"/>
            <w:shd w:val="clear" w:color="auto" w:fill="auto"/>
          </w:tcPr>
          <w:p w14:paraId="6265FD09" w14:textId="77777777" w:rsidR="002C2DF7" w:rsidRDefault="002C2DF7" w:rsidP="005013CD">
            <w:pPr>
              <w:rPr>
                <w:szCs w:val="24"/>
                <w:lang w:eastAsia="lt-LT"/>
              </w:rPr>
            </w:pPr>
            <w:r>
              <w:rPr>
                <w:szCs w:val="24"/>
                <w:lang w:eastAsia="lt-LT"/>
              </w:rPr>
              <w:t>pareiškimas/prašymas dėl nutarimo sankcionavimo (pagal ATPK 30-1 str. ar ANK 34 str.)</w:t>
            </w:r>
          </w:p>
        </w:tc>
      </w:tr>
      <w:tr w:rsidR="002C2DF7" w14:paraId="1E22B1A4" w14:textId="77777777" w:rsidTr="005013CD">
        <w:trPr>
          <w:trHeight w:val="945"/>
        </w:trPr>
        <w:tc>
          <w:tcPr>
            <w:tcW w:w="0" w:type="auto"/>
            <w:vMerge/>
            <w:shd w:val="clear" w:color="auto" w:fill="auto"/>
            <w:vAlign w:val="center"/>
            <w:hideMark/>
          </w:tcPr>
          <w:p w14:paraId="601A7CA1" w14:textId="77777777" w:rsidR="002C2DF7" w:rsidRDefault="002C2DF7" w:rsidP="005013CD">
            <w:pPr>
              <w:rPr>
                <w:szCs w:val="24"/>
                <w:lang w:eastAsia="lt-LT"/>
              </w:rPr>
            </w:pPr>
          </w:p>
        </w:tc>
        <w:tc>
          <w:tcPr>
            <w:tcW w:w="0" w:type="auto"/>
            <w:vMerge/>
            <w:shd w:val="clear" w:color="auto" w:fill="auto"/>
            <w:vAlign w:val="center"/>
            <w:hideMark/>
          </w:tcPr>
          <w:p w14:paraId="732C17B5" w14:textId="77777777" w:rsidR="002C2DF7" w:rsidRDefault="002C2DF7" w:rsidP="005013CD">
            <w:pPr>
              <w:rPr>
                <w:szCs w:val="24"/>
                <w:lang w:eastAsia="lt-LT"/>
              </w:rPr>
            </w:pPr>
          </w:p>
        </w:tc>
        <w:tc>
          <w:tcPr>
            <w:tcW w:w="0" w:type="auto"/>
            <w:shd w:val="clear" w:color="auto" w:fill="auto"/>
            <w:vAlign w:val="center"/>
            <w:hideMark/>
          </w:tcPr>
          <w:p w14:paraId="7D96782E" w14:textId="77777777" w:rsidR="002C2DF7" w:rsidRDefault="002C2DF7" w:rsidP="005013CD">
            <w:pPr>
              <w:rPr>
                <w:szCs w:val="24"/>
                <w:lang w:eastAsia="lt-LT"/>
              </w:rPr>
            </w:pPr>
            <w:r>
              <w:rPr>
                <w:szCs w:val="24"/>
                <w:lang w:eastAsia="lt-LT"/>
              </w:rPr>
              <w:t>atskira eilė</w:t>
            </w:r>
          </w:p>
        </w:tc>
        <w:tc>
          <w:tcPr>
            <w:tcW w:w="0" w:type="auto"/>
            <w:shd w:val="clear" w:color="auto" w:fill="auto"/>
            <w:hideMark/>
          </w:tcPr>
          <w:p w14:paraId="108D7F9D" w14:textId="77777777" w:rsidR="002C2DF7" w:rsidRDefault="002C2DF7" w:rsidP="005013CD">
            <w:pPr>
              <w:rPr>
                <w:szCs w:val="24"/>
                <w:lang w:eastAsia="lt-LT"/>
              </w:rPr>
            </w:pPr>
            <w:r>
              <w:rPr>
                <w:szCs w:val="24"/>
                <w:lang w:eastAsia="lt-LT"/>
              </w:rPr>
              <w:t>II</w:t>
            </w:r>
          </w:p>
        </w:tc>
        <w:tc>
          <w:tcPr>
            <w:tcW w:w="0" w:type="auto"/>
            <w:shd w:val="clear" w:color="auto" w:fill="auto"/>
            <w:hideMark/>
          </w:tcPr>
          <w:p w14:paraId="1F656A1A" w14:textId="77777777" w:rsidR="002C2DF7" w:rsidRDefault="002C2DF7" w:rsidP="005013CD">
            <w:pPr>
              <w:rPr>
                <w:szCs w:val="24"/>
                <w:lang w:eastAsia="lt-LT"/>
              </w:rPr>
            </w:pPr>
            <w:r>
              <w:rPr>
                <w:szCs w:val="24"/>
                <w:lang w:eastAsia="lt-LT"/>
              </w:rPr>
              <w:t xml:space="preserve">byla pagal skundą dėl organo (pareigūno)/ institucijos nutarimo administracinio teisės </w:t>
            </w:r>
            <w:r>
              <w:rPr>
                <w:szCs w:val="24"/>
                <w:lang w:eastAsia="lt-LT"/>
              </w:rPr>
              <w:lastRenderedPageBreak/>
              <w:t>pažeidimo ar administracinio nusižengimo byloje</w:t>
            </w:r>
          </w:p>
        </w:tc>
        <w:tc>
          <w:tcPr>
            <w:tcW w:w="0" w:type="auto"/>
            <w:shd w:val="clear" w:color="auto" w:fill="auto"/>
            <w:hideMark/>
          </w:tcPr>
          <w:p w14:paraId="10A4268A" w14:textId="77777777" w:rsidR="002C2DF7" w:rsidRDefault="002C2DF7" w:rsidP="005013CD">
            <w:pPr>
              <w:ind w:firstLine="60"/>
              <w:rPr>
                <w:szCs w:val="24"/>
                <w:lang w:eastAsia="lt-LT"/>
              </w:rPr>
            </w:pPr>
          </w:p>
        </w:tc>
        <w:tc>
          <w:tcPr>
            <w:tcW w:w="0" w:type="auto"/>
            <w:shd w:val="clear" w:color="auto" w:fill="auto"/>
            <w:hideMark/>
          </w:tcPr>
          <w:p w14:paraId="04672D5D" w14:textId="77777777" w:rsidR="002C2DF7" w:rsidRDefault="002C2DF7" w:rsidP="005013CD">
            <w:pPr>
              <w:rPr>
                <w:szCs w:val="24"/>
                <w:lang w:eastAsia="lt-LT"/>
              </w:rPr>
            </w:pPr>
            <w:r>
              <w:rPr>
                <w:szCs w:val="24"/>
                <w:lang w:eastAsia="lt-LT"/>
              </w:rPr>
              <w:t>skundas dėl ATP/AN</w:t>
            </w:r>
          </w:p>
        </w:tc>
        <w:tc>
          <w:tcPr>
            <w:tcW w:w="0" w:type="auto"/>
            <w:shd w:val="clear" w:color="auto" w:fill="auto"/>
          </w:tcPr>
          <w:p w14:paraId="0544093A" w14:textId="77777777" w:rsidR="002C2DF7" w:rsidRDefault="002C2DF7" w:rsidP="005013CD">
            <w:pPr>
              <w:rPr>
                <w:szCs w:val="24"/>
                <w:lang w:eastAsia="lt-LT"/>
              </w:rPr>
            </w:pPr>
            <w:r>
              <w:rPr>
                <w:szCs w:val="24"/>
                <w:lang w:eastAsia="lt-LT"/>
              </w:rPr>
              <w:t>Skundas dėl organo (pareigūno)/ institucijos nutarimo administracinio teisės pažeidimo ar administracinio nusižengimo byloje</w:t>
            </w:r>
          </w:p>
        </w:tc>
      </w:tr>
      <w:tr w:rsidR="002C2DF7" w14:paraId="1116F61F" w14:textId="77777777" w:rsidTr="005013CD">
        <w:trPr>
          <w:trHeight w:val="1260"/>
        </w:trPr>
        <w:tc>
          <w:tcPr>
            <w:tcW w:w="0" w:type="auto"/>
            <w:vMerge/>
            <w:shd w:val="clear" w:color="auto" w:fill="auto"/>
            <w:vAlign w:val="center"/>
            <w:hideMark/>
          </w:tcPr>
          <w:p w14:paraId="3405A391" w14:textId="77777777" w:rsidR="002C2DF7" w:rsidRDefault="002C2DF7" w:rsidP="005013CD">
            <w:pPr>
              <w:rPr>
                <w:szCs w:val="24"/>
                <w:lang w:eastAsia="lt-LT"/>
              </w:rPr>
            </w:pPr>
          </w:p>
        </w:tc>
        <w:tc>
          <w:tcPr>
            <w:tcW w:w="0" w:type="auto"/>
            <w:vMerge w:val="restart"/>
            <w:shd w:val="clear" w:color="auto" w:fill="auto"/>
            <w:hideMark/>
          </w:tcPr>
          <w:p w14:paraId="5760B3FC" w14:textId="77777777" w:rsidR="002C2DF7" w:rsidRDefault="002C2DF7" w:rsidP="005013CD">
            <w:pPr>
              <w:rPr>
                <w:szCs w:val="24"/>
                <w:lang w:eastAsia="lt-LT"/>
              </w:rPr>
            </w:pPr>
            <w:r>
              <w:rPr>
                <w:szCs w:val="24"/>
                <w:lang w:eastAsia="lt-LT"/>
              </w:rPr>
              <w:t>apeliacinės instancijos teisme</w:t>
            </w:r>
          </w:p>
        </w:tc>
        <w:tc>
          <w:tcPr>
            <w:tcW w:w="0" w:type="auto"/>
            <w:vMerge w:val="restart"/>
            <w:shd w:val="clear" w:color="auto" w:fill="auto"/>
            <w:vAlign w:val="center"/>
            <w:hideMark/>
          </w:tcPr>
          <w:p w14:paraId="33E5C13C" w14:textId="77777777" w:rsidR="002C2DF7" w:rsidRDefault="002C2DF7" w:rsidP="005013CD">
            <w:pPr>
              <w:rPr>
                <w:szCs w:val="24"/>
                <w:lang w:eastAsia="lt-LT"/>
              </w:rPr>
            </w:pPr>
            <w:r>
              <w:rPr>
                <w:szCs w:val="24"/>
                <w:lang w:eastAsia="lt-LT"/>
              </w:rPr>
              <w:t>atskira eilė</w:t>
            </w:r>
          </w:p>
        </w:tc>
        <w:tc>
          <w:tcPr>
            <w:tcW w:w="0" w:type="auto"/>
            <w:vMerge w:val="restart"/>
            <w:shd w:val="clear" w:color="auto" w:fill="auto"/>
            <w:hideMark/>
          </w:tcPr>
          <w:p w14:paraId="1032E9D9" w14:textId="77777777" w:rsidR="002C2DF7" w:rsidRDefault="002C2DF7" w:rsidP="005013CD">
            <w:pPr>
              <w:rPr>
                <w:szCs w:val="24"/>
                <w:lang w:eastAsia="lt-LT"/>
              </w:rPr>
            </w:pPr>
            <w:r>
              <w:rPr>
                <w:szCs w:val="24"/>
                <w:lang w:eastAsia="lt-LT"/>
              </w:rPr>
              <w:t>ATP</w:t>
            </w:r>
          </w:p>
          <w:p w14:paraId="0C41F583" w14:textId="77777777" w:rsidR="002C2DF7" w:rsidRDefault="002C2DF7" w:rsidP="005013CD">
            <w:pPr>
              <w:rPr>
                <w:szCs w:val="24"/>
                <w:lang w:eastAsia="lt-LT"/>
              </w:rPr>
            </w:pPr>
          </w:p>
          <w:p w14:paraId="59746799" w14:textId="77777777" w:rsidR="002C2DF7" w:rsidRDefault="002C2DF7" w:rsidP="005013CD">
            <w:pPr>
              <w:rPr>
                <w:szCs w:val="24"/>
                <w:lang w:eastAsia="lt-LT"/>
              </w:rPr>
            </w:pPr>
          </w:p>
          <w:p w14:paraId="61B73D95" w14:textId="77777777" w:rsidR="002C2DF7" w:rsidRDefault="002C2DF7" w:rsidP="005013CD">
            <w:pPr>
              <w:rPr>
                <w:szCs w:val="24"/>
                <w:lang w:eastAsia="lt-LT"/>
              </w:rPr>
            </w:pPr>
          </w:p>
          <w:p w14:paraId="4DC277A3" w14:textId="77777777" w:rsidR="002C2DF7" w:rsidRDefault="002C2DF7" w:rsidP="005013CD">
            <w:pPr>
              <w:rPr>
                <w:szCs w:val="24"/>
                <w:lang w:eastAsia="lt-LT"/>
              </w:rPr>
            </w:pPr>
          </w:p>
          <w:p w14:paraId="38748161" w14:textId="77777777" w:rsidR="002C2DF7" w:rsidRDefault="002C2DF7" w:rsidP="005013CD">
            <w:pPr>
              <w:rPr>
                <w:szCs w:val="24"/>
                <w:lang w:eastAsia="lt-LT"/>
              </w:rPr>
            </w:pPr>
            <w:r>
              <w:rPr>
                <w:szCs w:val="24"/>
                <w:lang w:eastAsia="lt-LT"/>
              </w:rPr>
              <w:t>AN2</w:t>
            </w:r>
          </w:p>
        </w:tc>
        <w:tc>
          <w:tcPr>
            <w:tcW w:w="0" w:type="auto"/>
            <w:vMerge w:val="restart"/>
            <w:shd w:val="clear" w:color="auto" w:fill="auto"/>
            <w:hideMark/>
          </w:tcPr>
          <w:p w14:paraId="689445EB" w14:textId="77777777" w:rsidR="002C2DF7" w:rsidRDefault="002C2DF7" w:rsidP="005013CD">
            <w:pPr>
              <w:rPr>
                <w:szCs w:val="24"/>
                <w:lang w:eastAsia="lt-LT"/>
              </w:rPr>
            </w:pPr>
            <w:r>
              <w:rPr>
                <w:szCs w:val="24"/>
                <w:lang w:eastAsia="lt-LT"/>
              </w:rPr>
              <w:t>byla apygardos teisme pagal skundą dėl pirmosios instancijos teismo administracinio teisės pažeidimo ar administracinio nusižengimo byloje priimto nutarimo ar nutarties</w:t>
            </w:r>
          </w:p>
        </w:tc>
        <w:tc>
          <w:tcPr>
            <w:tcW w:w="0" w:type="auto"/>
            <w:vMerge w:val="restart"/>
            <w:shd w:val="clear" w:color="auto" w:fill="auto"/>
            <w:hideMark/>
          </w:tcPr>
          <w:p w14:paraId="1B4B46DA" w14:textId="77777777" w:rsidR="002C2DF7" w:rsidRDefault="002C2DF7" w:rsidP="005013CD">
            <w:pPr>
              <w:ind w:firstLine="60"/>
              <w:rPr>
                <w:szCs w:val="24"/>
                <w:lang w:eastAsia="lt-LT"/>
              </w:rPr>
            </w:pPr>
            <w:r>
              <w:rPr>
                <w:szCs w:val="24"/>
                <w:lang w:eastAsia="lt-LT"/>
              </w:rPr>
              <w:t>ATP indeksas taikomas administracinių teisės pažeidimų byloms</w:t>
            </w:r>
          </w:p>
          <w:p w14:paraId="31E9E40D" w14:textId="77777777" w:rsidR="002C2DF7" w:rsidRDefault="002C2DF7" w:rsidP="005013CD">
            <w:pPr>
              <w:ind w:firstLine="60"/>
              <w:rPr>
                <w:szCs w:val="24"/>
                <w:lang w:eastAsia="lt-LT"/>
              </w:rPr>
            </w:pPr>
          </w:p>
          <w:p w14:paraId="74DE8BCE" w14:textId="77777777" w:rsidR="002C2DF7" w:rsidRDefault="002C2DF7" w:rsidP="005013CD">
            <w:pPr>
              <w:ind w:firstLine="60"/>
              <w:rPr>
                <w:szCs w:val="24"/>
                <w:lang w:eastAsia="lt-LT"/>
              </w:rPr>
            </w:pPr>
            <w:r>
              <w:rPr>
                <w:szCs w:val="24"/>
                <w:lang w:eastAsia="lt-LT"/>
              </w:rPr>
              <w:t>AN2 indeksas taikomas administracinių nusižengimų byloms</w:t>
            </w:r>
          </w:p>
        </w:tc>
        <w:tc>
          <w:tcPr>
            <w:tcW w:w="0" w:type="auto"/>
            <w:shd w:val="clear" w:color="auto" w:fill="auto"/>
          </w:tcPr>
          <w:p w14:paraId="18A649CF" w14:textId="77777777" w:rsidR="002C2DF7" w:rsidRDefault="002C2DF7" w:rsidP="005013CD">
            <w:pPr>
              <w:rPr>
                <w:szCs w:val="24"/>
                <w:lang w:eastAsia="lt-LT"/>
              </w:rPr>
            </w:pPr>
            <w:r>
              <w:rPr>
                <w:szCs w:val="24"/>
                <w:lang w:eastAsia="lt-LT"/>
              </w:rPr>
              <w:t>dėl nutarčių (pagal atskiruosius skundus)</w:t>
            </w:r>
          </w:p>
        </w:tc>
        <w:tc>
          <w:tcPr>
            <w:tcW w:w="0" w:type="auto"/>
            <w:shd w:val="clear" w:color="auto" w:fill="auto"/>
          </w:tcPr>
          <w:p w14:paraId="3E6A5A4C" w14:textId="77777777" w:rsidR="002C2DF7" w:rsidRDefault="002C2DF7" w:rsidP="005013CD">
            <w:pPr>
              <w:rPr>
                <w:szCs w:val="24"/>
                <w:lang w:eastAsia="lt-LT"/>
              </w:rPr>
            </w:pPr>
            <w:r>
              <w:rPr>
                <w:szCs w:val="24"/>
                <w:lang w:eastAsia="lt-LT"/>
              </w:rPr>
              <w:t>Atskirasis skundas</w:t>
            </w:r>
          </w:p>
        </w:tc>
      </w:tr>
      <w:tr w:rsidR="002C2DF7" w14:paraId="661FB86A" w14:textId="77777777" w:rsidTr="005013CD">
        <w:trPr>
          <w:trHeight w:val="630"/>
        </w:trPr>
        <w:tc>
          <w:tcPr>
            <w:tcW w:w="0" w:type="auto"/>
            <w:vMerge/>
            <w:shd w:val="clear" w:color="auto" w:fill="auto"/>
            <w:vAlign w:val="center"/>
            <w:hideMark/>
          </w:tcPr>
          <w:p w14:paraId="38ECB4F1" w14:textId="77777777" w:rsidR="002C2DF7" w:rsidRDefault="002C2DF7" w:rsidP="005013CD">
            <w:pPr>
              <w:rPr>
                <w:szCs w:val="24"/>
                <w:lang w:eastAsia="lt-LT"/>
              </w:rPr>
            </w:pPr>
          </w:p>
        </w:tc>
        <w:tc>
          <w:tcPr>
            <w:tcW w:w="0" w:type="auto"/>
            <w:vMerge/>
            <w:shd w:val="clear" w:color="auto" w:fill="auto"/>
            <w:vAlign w:val="center"/>
            <w:hideMark/>
          </w:tcPr>
          <w:p w14:paraId="6BE6456F" w14:textId="77777777" w:rsidR="002C2DF7" w:rsidRDefault="002C2DF7" w:rsidP="005013CD">
            <w:pPr>
              <w:rPr>
                <w:szCs w:val="24"/>
                <w:lang w:eastAsia="lt-LT"/>
              </w:rPr>
            </w:pPr>
          </w:p>
        </w:tc>
        <w:tc>
          <w:tcPr>
            <w:tcW w:w="0" w:type="auto"/>
            <w:vMerge/>
            <w:shd w:val="clear" w:color="auto" w:fill="auto"/>
            <w:vAlign w:val="center"/>
            <w:hideMark/>
          </w:tcPr>
          <w:p w14:paraId="7C02A2E4" w14:textId="77777777" w:rsidR="002C2DF7" w:rsidRDefault="002C2DF7" w:rsidP="005013CD">
            <w:pPr>
              <w:rPr>
                <w:szCs w:val="24"/>
                <w:lang w:eastAsia="lt-LT"/>
              </w:rPr>
            </w:pPr>
          </w:p>
        </w:tc>
        <w:tc>
          <w:tcPr>
            <w:tcW w:w="0" w:type="auto"/>
            <w:vMerge/>
            <w:shd w:val="clear" w:color="auto" w:fill="auto"/>
            <w:vAlign w:val="center"/>
            <w:hideMark/>
          </w:tcPr>
          <w:p w14:paraId="0C2FF081" w14:textId="77777777" w:rsidR="002C2DF7" w:rsidRDefault="002C2DF7" w:rsidP="005013CD">
            <w:pPr>
              <w:rPr>
                <w:szCs w:val="24"/>
                <w:lang w:eastAsia="lt-LT"/>
              </w:rPr>
            </w:pPr>
          </w:p>
        </w:tc>
        <w:tc>
          <w:tcPr>
            <w:tcW w:w="0" w:type="auto"/>
            <w:vMerge/>
            <w:shd w:val="clear" w:color="auto" w:fill="auto"/>
            <w:vAlign w:val="center"/>
            <w:hideMark/>
          </w:tcPr>
          <w:p w14:paraId="262A3917" w14:textId="77777777" w:rsidR="002C2DF7" w:rsidRDefault="002C2DF7" w:rsidP="005013CD">
            <w:pPr>
              <w:rPr>
                <w:szCs w:val="24"/>
                <w:lang w:eastAsia="lt-LT"/>
              </w:rPr>
            </w:pPr>
          </w:p>
        </w:tc>
        <w:tc>
          <w:tcPr>
            <w:tcW w:w="0" w:type="auto"/>
            <w:vMerge/>
            <w:shd w:val="clear" w:color="auto" w:fill="auto"/>
            <w:hideMark/>
          </w:tcPr>
          <w:p w14:paraId="3CDCF1FC" w14:textId="77777777" w:rsidR="002C2DF7" w:rsidRDefault="002C2DF7" w:rsidP="005013CD">
            <w:pPr>
              <w:rPr>
                <w:szCs w:val="24"/>
                <w:lang w:eastAsia="lt-LT"/>
              </w:rPr>
            </w:pPr>
          </w:p>
        </w:tc>
        <w:tc>
          <w:tcPr>
            <w:tcW w:w="0" w:type="auto"/>
            <w:shd w:val="clear" w:color="auto" w:fill="auto"/>
            <w:hideMark/>
          </w:tcPr>
          <w:p w14:paraId="033C2718" w14:textId="77777777" w:rsidR="002C2DF7" w:rsidRDefault="002C2DF7" w:rsidP="005013CD">
            <w:pPr>
              <w:rPr>
                <w:szCs w:val="24"/>
                <w:lang w:eastAsia="lt-LT"/>
              </w:rPr>
            </w:pPr>
            <w:r>
              <w:rPr>
                <w:szCs w:val="24"/>
                <w:lang w:eastAsia="lt-LT"/>
              </w:rPr>
              <w:t>dėl termino apeliaciniam/atskirajam skundui paduoti atnaujinimo</w:t>
            </w:r>
          </w:p>
        </w:tc>
        <w:tc>
          <w:tcPr>
            <w:tcW w:w="0" w:type="auto"/>
            <w:shd w:val="clear" w:color="auto" w:fill="auto"/>
          </w:tcPr>
          <w:p w14:paraId="35B46F54" w14:textId="77777777" w:rsidR="002C2DF7" w:rsidRDefault="002C2DF7" w:rsidP="005013CD">
            <w:pPr>
              <w:rPr>
                <w:szCs w:val="24"/>
                <w:lang w:eastAsia="lt-LT"/>
              </w:rPr>
            </w:pPr>
            <w:r>
              <w:rPr>
                <w:szCs w:val="24"/>
                <w:lang w:eastAsia="lt-LT"/>
              </w:rPr>
              <w:t>Atskirasis skundas dėl žemesnės instancijos teismo nutarties, kuria buvo sprendžiamas klausimas dėl termino skundui paduoti atnaujinimo</w:t>
            </w:r>
          </w:p>
        </w:tc>
      </w:tr>
      <w:tr w:rsidR="002C2DF7" w14:paraId="57D4B6A2" w14:textId="77777777" w:rsidTr="005013CD">
        <w:trPr>
          <w:trHeight w:val="630"/>
        </w:trPr>
        <w:tc>
          <w:tcPr>
            <w:tcW w:w="0" w:type="auto"/>
            <w:vMerge/>
            <w:shd w:val="clear" w:color="auto" w:fill="auto"/>
            <w:vAlign w:val="center"/>
            <w:hideMark/>
          </w:tcPr>
          <w:p w14:paraId="69F2B59D" w14:textId="77777777" w:rsidR="002C2DF7" w:rsidRDefault="002C2DF7" w:rsidP="005013CD">
            <w:pPr>
              <w:rPr>
                <w:szCs w:val="24"/>
                <w:lang w:eastAsia="lt-LT"/>
              </w:rPr>
            </w:pPr>
          </w:p>
        </w:tc>
        <w:tc>
          <w:tcPr>
            <w:tcW w:w="0" w:type="auto"/>
            <w:vMerge/>
            <w:shd w:val="clear" w:color="auto" w:fill="auto"/>
            <w:vAlign w:val="center"/>
            <w:hideMark/>
          </w:tcPr>
          <w:p w14:paraId="1F2E3296" w14:textId="77777777" w:rsidR="002C2DF7" w:rsidRDefault="002C2DF7" w:rsidP="005013CD">
            <w:pPr>
              <w:rPr>
                <w:szCs w:val="24"/>
                <w:lang w:eastAsia="lt-LT"/>
              </w:rPr>
            </w:pPr>
          </w:p>
        </w:tc>
        <w:tc>
          <w:tcPr>
            <w:tcW w:w="0" w:type="auto"/>
            <w:vMerge/>
            <w:shd w:val="clear" w:color="auto" w:fill="auto"/>
            <w:vAlign w:val="center"/>
            <w:hideMark/>
          </w:tcPr>
          <w:p w14:paraId="4A576335" w14:textId="77777777" w:rsidR="002C2DF7" w:rsidRDefault="002C2DF7" w:rsidP="005013CD">
            <w:pPr>
              <w:rPr>
                <w:szCs w:val="24"/>
                <w:lang w:eastAsia="lt-LT"/>
              </w:rPr>
            </w:pPr>
          </w:p>
        </w:tc>
        <w:tc>
          <w:tcPr>
            <w:tcW w:w="0" w:type="auto"/>
            <w:vMerge/>
            <w:shd w:val="clear" w:color="auto" w:fill="auto"/>
            <w:vAlign w:val="center"/>
            <w:hideMark/>
          </w:tcPr>
          <w:p w14:paraId="1585C35F" w14:textId="77777777" w:rsidR="002C2DF7" w:rsidRDefault="002C2DF7" w:rsidP="005013CD">
            <w:pPr>
              <w:rPr>
                <w:szCs w:val="24"/>
                <w:lang w:eastAsia="lt-LT"/>
              </w:rPr>
            </w:pPr>
          </w:p>
        </w:tc>
        <w:tc>
          <w:tcPr>
            <w:tcW w:w="0" w:type="auto"/>
            <w:vMerge/>
            <w:shd w:val="clear" w:color="auto" w:fill="auto"/>
            <w:vAlign w:val="center"/>
            <w:hideMark/>
          </w:tcPr>
          <w:p w14:paraId="47A4C231" w14:textId="77777777" w:rsidR="002C2DF7" w:rsidRDefault="002C2DF7" w:rsidP="005013CD">
            <w:pPr>
              <w:rPr>
                <w:szCs w:val="24"/>
                <w:lang w:eastAsia="lt-LT"/>
              </w:rPr>
            </w:pPr>
          </w:p>
        </w:tc>
        <w:tc>
          <w:tcPr>
            <w:tcW w:w="0" w:type="auto"/>
            <w:vMerge/>
            <w:shd w:val="clear" w:color="auto" w:fill="auto"/>
            <w:hideMark/>
          </w:tcPr>
          <w:p w14:paraId="16BAB1DD" w14:textId="77777777" w:rsidR="002C2DF7" w:rsidRDefault="002C2DF7" w:rsidP="005013CD">
            <w:pPr>
              <w:rPr>
                <w:szCs w:val="24"/>
                <w:lang w:eastAsia="lt-LT"/>
              </w:rPr>
            </w:pPr>
          </w:p>
        </w:tc>
        <w:tc>
          <w:tcPr>
            <w:tcW w:w="0" w:type="auto"/>
            <w:shd w:val="clear" w:color="auto" w:fill="auto"/>
            <w:hideMark/>
          </w:tcPr>
          <w:p w14:paraId="13461985" w14:textId="77777777" w:rsidR="002C2DF7" w:rsidRDefault="002C2DF7" w:rsidP="005013CD">
            <w:pPr>
              <w:rPr>
                <w:szCs w:val="24"/>
                <w:lang w:eastAsia="lt-LT"/>
              </w:rPr>
            </w:pPr>
            <w:r>
              <w:rPr>
                <w:szCs w:val="24"/>
                <w:lang w:eastAsia="lt-LT"/>
              </w:rPr>
              <w:t>nutarimų/nutarčių (pagal apeliacinius skundus)</w:t>
            </w:r>
          </w:p>
        </w:tc>
        <w:tc>
          <w:tcPr>
            <w:tcW w:w="0" w:type="auto"/>
            <w:shd w:val="clear" w:color="auto" w:fill="auto"/>
          </w:tcPr>
          <w:p w14:paraId="034DB992" w14:textId="77777777" w:rsidR="002C2DF7" w:rsidRDefault="002C2DF7" w:rsidP="005013CD">
            <w:pPr>
              <w:rPr>
                <w:szCs w:val="24"/>
                <w:lang w:eastAsia="lt-LT"/>
              </w:rPr>
            </w:pPr>
            <w:r>
              <w:rPr>
                <w:szCs w:val="24"/>
                <w:lang w:eastAsia="lt-LT"/>
              </w:rPr>
              <w:t>Apeliacinis skundas</w:t>
            </w:r>
          </w:p>
        </w:tc>
      </w:tr>
      <w:tr w:rsidR="002C2DF7" w14:paraId="4ED1E860" w14:textId="77777777" w:rsidTr="005013CD">
        <w:trPr>
          <w:trHeight w:val="945"/>
        </w:trPr>
        <w:tc>
          <w:tcPr>
            <w:tcW w:w="0" w:type="auto"/>
            <w:vMerge/>
            <w:shd w:val="clear" w:color="auto" w:fill="auto"/>
            <w:vAlign w:val="center"/>
            <w:hideMark/>
          </w:tcPr>
          <w:p w14:paraId="166F3F38" w14:textId="77777777" w:rsidR="002C2DF7" w:rsidRDefault="002C2DF7" w:rsidP="005013CD">
            <w:pPr>
              <w:rPr>
                <w:szCs w:val="24"/>
                <w:lang w:eastAsia="lt-LT"/>
              </w:rPr>
            </w:pPr>
          </w:p>
        </w:tc>
        <w:tc>
          <w:tcPr>
            <w:tcW w:w="0" w:type="auto"/>
            <w:vMerge/>
            <w:shd w:val="clear" w:color="auto" w:fill="auto"/>
            <w:vAlign w:val="center"/>
            <w:hideMark/>
          </w:tcPr>
          <w:p w14:paraId="44D91412" w14:textId="77777777" w:rsidR="002C2DF7" w:rsidRDefault="002C2DF7" w:rsidP="005013CD">
            <w:pPr>
              <w:rPr>
                <w:szCs w:val="24"/>
                <w:lang w:eastAsia="lt-LT"/>
              </w:rPr>
            </w:pPr>
          </w:p>
        </w:tc>
        <w:tc>
          <w:tcPr>
            <w:tcW w:w="0" w:type="auto"/>
            <w:shd w:val="clear" w:color="auto" w:fill="auto"/>
            <w:vAlign w:val="center"/>
            <w:hideMark/>
          </w:tcPr>
          <w:p w14:paraId="56E3D061" w14:textId="77777777" w:rsidR="002C2DF7" w:rsidRDefault="002C2DF7" w:rsidP="005013CD">
            <w:pPr>
              <w:rPr>
                <w:szCs w:val="24"/>
                <w:lang w:eastAsia="lt-LT"/>
              </w:rPr>
            </w:pPr>
            <w:r>
              <w:rPr>
                <w:szCs w:val="24"/>
                <w:lang w:eastAsia="lt-LT"/>
              </w:rPr>
              <w:t>atskira eilė</w:t>
            </w:r>
          </w:p>
        </w:tc>
        <w:tc>
          <w:tcPr>
            <w:tcW w:w="0" w:type="auto"/>
            <w:shd w:val="clear" w:color="auto" w:fill="auto"/>
            <w:hideMark/>
          </w:tcPr>
          <w:p w14:paraId="7CBDEAE8" w14:textId="77777777" w:rsidR="002C2DF7" w:rsidRDefault="002C2DF7" w:rsidP="005013CD">
            <w:pPr>
              <w:rPr>
                <w:szCs w:val="24"/>
                <w:lang w:eastAsia="lt-LT"/>
              </w:rPr>
            </w:pPr>
            <w:r>
              <w:rPr>
                <w:szCs w:val="24"/>
                <w:lang w:eastAsia="lt-LT"/>
              </w:rPr>
              <w:t>2ATP</w:t>
            </w:r>
          </w:p>
          <w:p w14:paraId="1CE9C609" w14:textId="77777777" w:rsidR="002C2DF7" w:rsidRDefault="002C2DF7" w:rsidP="005013CD">
            <w:pPr>
              <w:rPr>
                <w:szCs w:val="24"/>
                <w:lang w:eastAsia="lt-LT"/>
              </w:rPr>
            </w:pPr>
          </w:p>
          <w:p w14:paraId="4F5F1592" w14:textId="77777777" w:rsidR="002C2DF7" w:rsidRDefault="002C2DF7" w:rsidP="005013CD">
            <w:pPr>
              <w:rPr>
                <w:szCs w:val="24"/>
                <w:lang w:eastAsia="lt-LT"/>
              </w:rPr>
            </w:pPr>
          </w:p>
          <w:p w14:paraId="0DCB54C3" w14:textId="77777777" w:rsidR="002C2DF7" w:rsidRDefault="002C2DF7" w:rsidP="005013CD">
            <w:pPr>
              <w:rPr>
                <w:szCs w:val="24"/>
                <w:lang w:eastAsia="lt-LT"/>
              </w:rPr>
            </w:pPr>
          </w:p>
          <w:p w14:paraId="4C7F84B2" w14:textId="77777777" w:rsidR="002C2DF7" w:rsidRDefault="002C2DF7" w:rsidP="005013CD">
            <w:pPr>
              <w:rPr>
                <w:szCs w:val="24"/>
                <w:lang w:eastAsia="lt-LT"/>
              </w:rPr>
            </w:pPr>
          </w:p>
          <w:p w14:paraId="531281EC" w14:textId="77777777" w:rsidR="002C2DF7" w:rsidRDefault="002C2DF7" w:rsidP="005013CD">
            <w:pPr>
              <w:rPr>
                <w:szCs w:val="24"/>
                <w:lang w:eastAsia="lt-LT"/>
              </w:rPr>
            </w:pPr>
            <w:r>
              <w:rPr>
                <w:szCs w:val="24"/>
                <w:lang w:eastAsia="lt-LT"/>
              </w:rPr>
              <w:t>2AN</w:t>
            </w:r>
          </w:p>
        </w:tc>
        <w:tc>
          <w:tcPr>
            <w:tcW w:w="0" w:type="auto"/>
            <w:shd w:val="clear" w:color="auto" w:fill="auto"/>
            <w:hideMark/>
          </w:tcPr>
          <w:p w14:paraId="080F0BBC" w14:textId="77777777" w:rsidR="002C2DF7" w:rsidRDefault="002C2DF7" w:rsidP="005013CD">
            <w:pPr>
              <w:rPr>
                <w:szCs w:val="24"/>
                <w:lang w:eastAsia="lt-LT"/>
              </w:rPr>
            </w:pPr>
            <w:r>
              <w:rPr>
                <w:szCs w:val="24"/>
                <w:lang w:eastAsia="lt-LT"/>
              </w:rPr>
              <w:t>byla dėl administracinio teisės pažeidimo ar administracinio nusižengimo bylos perdavimo nagrinėti kitam tos pačios instancijos teismui</w:t>
            </w:r>
          </w:p>
        </w:tc>
        <w:tc>
          <w:tcPr>
            <w:tcW w:w="0" w:type="auto"/>
            <w:shd w:val="clear" w:color="auto" w:fill="auto"/>
            <w:hideMark/>
          </w:tcPr>
          <w:p w14:paraId="4441EC56" w14:textId="77777777" w:rsidR="002C2DF7" w:rsidRDefault="002C2DF7" w:rsidP="005013CD">
            <w:pPr>
              <w:ind w:firstLine="60"/>
              <w:rPr>
                <w:szCs w:val="24"/>
                <w:lang w:eastAsia="lt-LT"/>
              </w:rPr>
            </w:pPr>
            <w:r>
              <w:rPr>
                <w:szCs w:val="24"/>
                <w:lang w:eastAsia="lt-LT"/>
              </w:rPr>
              <w:t>2ATP indeksas taikomas administracinių teisės pažeidimų byloms</w:t>
            </w:r>
          </w:p>
          <w:p w14:paraId="30146C32" w14:textId="77777777" w:rsidR="002C2DF7" w:rsidRDefault="002C2DF7" w:rsidP="005013CD">
            <w:pPr>
              <w:ind w:firstLine="60"/>
              <w:rPr>
                <w:szCs w:val="24"/>
                <w:lang w:eastAsia="lt-LT"/>
              </w:rPr>
            </w:pPr>
          </w:p>
          <w:p w14:paraId="1A87828C" w14:textId="77777777" w:rsidR="002C2DF7" w:rsidRDefault="002C2DF7" w:rsidP="005013CD">
            <w:pPr>
              <w:ind w:firstLine="60"/>
              <w:rPr>
                <w:szCs w:val="24"/>
                <w:lang w:eastAsia="lt-LT"/>
              </w:rPr>
            </w:pPr>
            <w:r>
              <w:rPr>
                <w:szCs w:val="24"/>
                <w:lang w:eastAsia="lt-LT"/>
              </w:rPr>
              <w:t>2AN indeksas taikomas administracinių nusižengimų byloms</w:t>
            </w:r>
          </w:p>
        </w:tc>
        <w:tc>
          <w:tcPr>
            <w:tcW w:w="0" w:type="auto"/>
            <w:shd w:val="clear" w:color="auto" w:fill="auto"/>
            <w:hideMark/>
          </w:tcPr>
          <w:p w14:paraId="5BA7FA2B" w14:textId="77777777" w:rsidR="002C2DF7" w:rsidRDefault="002C2DF7" w:rsidP="005013CD">
            <w:pPr>
              <w:rPr>
                <w:szCs w:val="24"/>
                <w:lang w:eastAsia="lt-LT"/>
              </w:rPr>
            </w:pPr>
            <w:r>
              <w:rPr>
                <w:szCs w:val="24"/>
                <w:lang w:eastAsia="lt-LT"/>
              </w:rPr>
              <w:t>dėl bylų teismingumo</w:t>
            </w:r>
          </w:p>
        </w:tc>
        <w:tc>
          <w:tcPr>
            <w:tcW w:w="0" w:type="auto"/>
            <w:shd w:val="clear" w:color="auto" w:fill="auto"/>
          </w:tcPr>
          <w:p w14:paraId="56351E22" w14:textId="77777777" w:rsidR="002C2DF7" w:rsidRDefault="002C2DF7" w:rsidP="005013CD">
            <w:pPr>
              <w:rPr>
                <w:szCs w:val="24"/>
                <w:lang w:eastAsia="lt-LT"/>
              </w:rPr>
            </w:pPr>
            <w:r>
              <w:rPr>
                <w:szCs w:val="24"/>
                <w:lang w:eastAsia="lt-LT"/>
              </w:rPr>
              <w:t>Žemesnės instancijos teismo nutartis/prašymas spręsti klausimą dėl bylos perdavimo nagrinėti kitam apylinkės teismui</w:t>
            </w:r>
          </w:p>
        </w:tc>
      </w:tr>
      <w:tr w:rsidR="002C2DF7" w14:paraId="3CA2F18A" w14:textId="77777777" w:rsidTr="005013CD">
        <w:trPr>
          <w:trHeight w:val="1260"/>
        </w:trPr>
        <w:tc>
          <w:tcPr>
            <w:tcW w:w="0" w:type="auto"/>
            <w:vMerge/>
            <w:shd w:val="clear" w:color="auto" w:fill="auto"/>
            <w:vAlign w:val="center"/>
            <w:hideMark/>
          </w:tcPr>
          <w:p w14:paraId="65CC8589" w14:textId="77777777" w:rsidR="002C2DF7" w:rsidRDefault="002C2DF7" w:rsidP="005013CD">
            <w:pPr>
              <w:rPr>
                <w:szCs w:val="24"/>
                <w:lang w:eastAsia="lt-LT"/>
              </w:rPr>
            </w:pPr>
          </w:p>
        </w:tc>
        <w:tc>
          <w:tcPr>
            <w:tcW w:w="0" w:type="auto"/>
            <w:vMerge w:val="restart"/>
            <w:shd w:val="clear" w:color="auto" w:fill="auto"/>
            <w:hideMark/>
          </w:tcPr>
          <w:p w14:paraId="722BD0BA" w14:textId="77777777" w:rsidR="002C2DF7" w:rsidRDefault="002C2DF7" w:rsidP="005013CD">
            <w:pPr>
              <w:rPr>
                <w:szCs w:val="24"/>
                <w:lang w:eastAsia="lt-LT"/>
              </w:rPr>
            </w:pPr>
            <w:r>
              <w:rPr>
                <w:rFonts w:eastAsia="Calibri"/>
                <w:szCs w:val="24"/>
                <w:lang w:eastAsia="lt-LT"/>
              </w:rPr>
              <w:t>Lietuvos Aukščiausiajame Teisme</w:t>
            </w:r>
          </w:p>
        </w:tc>
        <w:tc>
          <w:tcPr>
            <w:tcW w:w="1191" w:type="dxa"/>
            <w:shd w:val="clear" w:color="auto" w:fill="auto"/>
            <w:vAlign w:val="center"/>
          </w:tcPr>
          <w:p w14:paraId="15F3685C" w14:textId="77777777" w:rsidR="002C2DF7" w:rsidRDefault="002C2DF7" w:rsidP="005013CD">
            <w:pPr>
              <w:rPr>
                <w:szCs w:val="24"/>
                <w:lang w:eastAsia="lt-LT"/>
              </w:rPr>
            </w:pPr>
            <w:r>
              <w:rPr>
                <w:szCs w:val="24"/>
                <w:lang w:eastAsia="lt-LT"/>
              </w:rPr>
              <w:t>atskira eilė</w:t>
            </w:r>
          </w:p>
        </w:tc>
        <w:tc>
          <w:tcPr>
            <w:tcW w:w="1505" w:type="dxa"/>
            <w:shd w:val="clear" w:color="auto" w:fill="auto"/>
            <w:vAlign w:val="center"/>
          </w:tcPr>
          <w:p w14:paraId="35F73D68" w14:textId="77777777" w:rsidR="002C2DF7" w:rsidRDefault="002C2DF7" w:rsidP="005013CD">
            <w:pPr>
              <w:rPr>
                <w:szCs w:val="24"/>
                <w:lang w:eastAsia="lt-LT"/>
              </w:rPr>
            </w:pPr>
            <w:r>
              <w:rPr>
                <w:szCs w:val="24"/>
                <w:lang w:eastAsia="lt-LT"/>
              </w:rPr>
              <w:t>ATIK</w:t>
            </w:r>
          </w:p>
        </w:tc>
        <w:tc>
          <w:tcPr>
            <w:tcW w:w="1602" w:type="dxa"/>
            <w:shd w:val="clear" w:color="auto" w:fill="auto"/>
            <w:vAlign w:val="center"/>
          </w:tcPr>
          <w:p w14:paraId="68FB8A28" w14:textId="77777777" w:rsidR="002C2DF7" w:rsidRDefault="002C2DF7" w:rsidP="005013CD">
            <w:pPr>
              <w:rPr>
                <w:szCs w:val="24"/>
                <w:lang w:eastAsia="lt-LT"/>
              </w:rPr>
            </w:pPr>
            <w:r>
              <w:rPr>
                <w:szCs w:val="24"/>
                <w:lang w:eastAsia="lt-LT"/>
              </w:rPr>
              <w:t>byla pagal prašymą atnaujinti administracinio teisės pažeidimo ar administracinio nusižengimo bylą, iki išsprendžiamas šio prašymo priėmimo klausimas</w:t>
            </w:r>
          </w:p>
        </w:tc>
        <w:tc>
          <w:tcPr>
            <w:tcW w:w="0" w:type="auto"/>
            <w:vMerge w:val="restart"/>
            <w:shd w:val="clear" w:color="auto" w:fill="auto"/>
          </w:tcPr>
          <w:p w14:paraId="14F01665" w14:textId="77777777" w:rsidR="002C2DF7" w:rsidRDefault="002C2DF7" w:rsidP="005013CD">
            <w:pPr>
              <w:ind w:firstLine="60"/>
              <w:rPr>
                <w:szCs w:val="24"/>
                <w:lang w:eastAsia="lt-LT"/>
              </w:rPr>
            </w:pPr>
          </w:p>
        </w:tc>
        <w:tc>
          <w:tcPr>
            <w:tcW w:w="0" w:type="auto"/>
            <w:vMerge w:val="restart"/>
            <w:shd w:val="clear" w:color="auto" w:fill="auto"/>
            <w:hideMark/>
          </w:tcPr>
          <w:p w14:paraId="5997EFD0" w14:textId="77777777" w:rsidR="002C2DF7" w:rsidRDefault="002C2DF7" w:rsidP="005013CD">
            <w:pPr>
              <w:rPr>
                <w:szCs w:val="24"/>
                <w:lang w:eastAsia="lt-LT"/>
              </w:rPr>
            </w:pPr>
            <w:r>
              <w:rPr>
                <w:szCs w:val="24"/>
                <w:lang w:eastAsia="lt-LT"/>
              </w:rPr>
              <w:t>dėl apylinkių teismų nutarimų;</w:t>
            </w:r>
          </w:p>
          <w:p w14:paraId="34D7F793" w14:textId="77777777" w:rsidR="002C2DF7" w:rsidRDefault="002C2DF7" w:rsidP="005013CD">
            <w:pPr>
              <w:rPr>
                <w:szCs w:val="24"/>
                <w:lang w:eastAsia="lt-LT"/>
              </w:rPr>
            </w:pPr>
          </w:p>
          <w:p w14:paraId="5C41834A" w14:textId="77777777" w:rsidR="002C2DF7" w:rsidRDefault="002C2DF7" w:rsidP="005013CD">
            <w:pPr>
              <w:rPr>
                <w:szCs w:val="24"/>
                <w:lang w:eastAsia="lt-LT"/>
              </w:rPr>
            </w:pPr>
            <w:r>
              <w:rPr>
                <w:szCs w:val="24"/>
                <w:lang w:eastAsia="lt-LT"/>
              </w:rPr>
              <w:t>dėl apylinkių teismų nutarčių;</w:t>
            </w:r>
          </w:p>
          <w:p w14:paraId="58569342" w14:textId="77777777" w:rsidR="002C2DF7" w:rsidRDefault="002C2DF7" w:rsidP="005013CD">
            <w:pPr>
              <w:rPr>
                <w:szCs w:val="24"/>
                <w:lang w:eastAsia="lt-LT"/>
              </w:rPr>
            </w:pPr>
          </w:p>
          <w:p w14:paraId="0C5C41F7" w14:textId="77777777" w:rsidR="002C2DF7" w:rsidRDefault="002C2DF7" w:rsidP="005013CD">
            <w:pPr>
              <w:rPr>
                <w:szCs w:val="24"/>
                <w:lang w:eastAsia="lt-LT"/>
              </w:rPr>
            </w:pPr>
            <w:r>
              <w:rPr>
                <w:szCs w:val="24"/>
                <w:lang w:eastAsia="lt-LT"/>
              </w:rPr>
              <w:t>dėl apylinkių teismų nutarimų ir apygardų teismų nutarimų;</w:t>
            </w:r>
          </w:p>
          <w:p w14:paraId="4A5B654A" w14:textId="77777777" w:rsidR="002C2DF7" w:rsidRDefault="002C2DF7" w:rsidP="005013CD">
            <w:pPr>
              <w:rPr>
                <w:szCs w:val="24"/>
                <w:lang w:eastAsia="lt-LT"/>
              </w:rPr>
            </w:pPr>
          </w:p>
          <w:p w14:paraId="2F49A971" w14:textId="77777777" w:rsidR="002C2DF7" w:rsidRDefault="002C2DF7" w:rsidP="005013CD">
            <w:pPr>
              <w:rPr>
                <w:szCs w:val="24"/>
                <w:lang w:eastAsia="lt-LT"/>
              </w:rPr>
            </w:pPr>
            <w:r>
              <w:rPr>
                <w:szCs w:val="24"/>
                <w:lang w:eastAsia="lt-LT"/>
              </w:rPr>
              <w:t>dėl apylinkių teismų nutarimų ir apygardų teismų nutarčių;</w:t>
            </w:r>
          </w:p>
          <w:p w14:paraId="37F61A8F" w14:textId="77777777" w:rsidR="002C2DF7" w:rsidRDefault="002C2DF7" w:rsidP="005013CD">
            <w:pPr>
              <w:rPr>
                <w:szCs w:val="24"/>
                <w:lang w:eastAsia="lt-LT"/>
              </w:rPr>
            </w:pPr>
          </w:p>
          <w:p w14:paraId="7765B6DD" w14:textId="77777777" w:rsidR="002C2DF7" w:rsidRDefault="002C2DF7" w:rsidP="005013CD">
            <w:pPr>
              <w:rPr>
                <w:szCs w:val="24"/>
                <w:lang w:eastAsia="lt-LT"/>
              </w:rPr>
            </w:pPr>
            <w:r>
              <w:rPr>
                <w:szCs w:val="24"/>
                <w:lang w:eastAsia="lt-LT"/>
              </w:rPr>
              <w:t>dėl apylinkių teismų nutarčių ir apygardų teismų nutarčių;</w:t>
            </w:r>
          </w:p>
          <w:p w14:paraId="1425311A" w14:textId="77777777" w:rsidR="002C2DF7" w:rsidRDefault="002C2DF7" w:rsidP="005013CD">
            <w:pPr>
              <w:rPr>
                <w:szCs w:val="24"/>
                <w:lang w:eastAsia="lt-LT"/>
              </w:rPr>
            </w:pPr>
          </w:p>
          <w:p w14:paraId="71D96CD0" w14:textId="77777777" w:rsidR="002C2DF7" w:rsidRDefault="002C2DF7" w:rsidP="005013CD">
            <w:pPr>
              <w:rPr>
                <w:szCs w:val="24"/>
                <w:lang w:eastAsia="lt-LT"/>
              </w:rPr>
            </w:pPr>
            <w:r>
              <w:rPr>
                <w:szCs w:val="24"/>
                <w:lang w:eastAsia="lt-LT"/>
              </w:rPr>
              <w:t>dėl apygardų teismų nutarčių;</w:t>
            </w:r>
          </w:p>
          <w:p w14:paraId="3D305482" w14:textId="77777777" w:rsidR="002C2DF7" w:rsidRDefault="002C2DF7" w:rsidP="005013CD">
            <w:pPr>
              <w:rPr>
                <w:szCs w:val="24"/>
                <w:lang w:eastAsia="lt-LT"/>
              </w:rPr>
            </w:pPr>
          </w:p>
          <w:p w14:paraId="0226DD44" w14:textId="77777777" w:rsidR="002C2DF7" w:rsidRDefault="002C2DF7" w:rsidP="005013CD">
            <w:pPr>
              <w:rPr>
                <w:szCs w:val="24"/>
                <w:lang w:eastAsia="lt-LT"/>
              </w:rPr>
            </w:pPr>
            <w:r>
              <w:rPr>
                <w:szCs w:val="24"/>
                <w:lang w:eastAsia="lt-LT"/>
              </w:rPr>
              <w:t>dėl apygardų teismų nutarimų;</w:t>
            </w:r>
          </w:p>
          <w:p w14:paraId="28032B9B" w14:textId="77777777" w:rsidR="002C2DF7" w:rsidRDefault="002C2DF7" w:rsidP="005013CD">
            <w:pPr>
              <w:rPr>
                <w:szCs w:val="24"/>
                <w:lang w:eastAsia="lt-LT"/>
              </w:rPr>
            </w:pPr>
          </w:p>
          <w:p w14:paraId="1CACB21A" w14:textId="77777777" w:rsidR="002C2DF7" w:rsidRDefault="002C2DF7" w:rsidP="005013CD">
            <w:pPr>
              <w:rPr>
                <w:szCs w:val="24"/>
                <w:lang w:eastAsia="lt-LT"/>
              </w:rPr>
            </w:pPr>
            <w:r>
              <w:rPr>
                <w:szCs w:val="24"/>
                <w:lang w:eastAsia="lt-LT"/>
              </w:rPr>
              <w:t>dėl kitų institucijų nutarimų</w:t>
            </w:r>
          </w:p>
        </w:tc>
        <w:tc>
          <w:tcPr>
            <w:tcW w:w="0" w:type="auto"/>
            <w:vMerge w:val="restart"/>
            <w:shd w:val="clear" w:color="auto" w:fill="auto"/>
          </w:tcPr>
          <w:p w14:paraId="2839634B" w14:textId="77777777" w:rsidR="002C2DF7" w:rsidRDefault="002C2DF7" w:rsidP="005013CD">
            <w:pPr>
              <w:ind w:firstLine="120"/>
              <w:rPr>
                <w:szCs w:val="24"/>
                <w:lang w:eastAsia="lt-LT"/>
              </w:rPr>
            </w:pPr>
            <w:r>
              <w:rPr>
                <w:szCs w:val="24"/>
                <w:lang w:eastAsia="lt-LT"/>
              </w:rPr>
              <w:t>prašymas dėl proceso atnaujinimo</w:t>
            </w:r>
          </w:p>
        </w:tc>
      </w:tr>
      <w:tr w:rsidR="002C2DF7" w14:paraId="4D6BF470" w14:textId="77777777" w:rsidTr="005013CD">
        <w:trPr>
          <w:trHeight w:val="1561"/>
        </w:trPr>
        <w:tc>
          <w:tcPr>
            <w:tcW w:w="0" w:type="auto"/>
            <w:vMerge/>
            <w:shd w:val="clear" w:color="auto" w:fill="auto"/>
            <w:vAlign w:val="center"/>
            <w:hideMark/>
          </w:tcPr>
          <w:p w14:paraId="521904F0" w14:textId="77777777" w:rsidR="002C2DF7" w:rsidRDefault="002C2DF7" w:rsidP="005013CD">
            <w:pPr>
              <w:rPr>
                <w:szCs w:val="24"/>
                <w:lang w:eastAsia="lt-LT"/>
              </w:rPr>
            </w:pPr>
          </w:p>
        </w:tc>
        <w:tc>
          <w:tcPr>
            <w:tcW w:w="0" w:type="auto"/>
            <w:vMerge/>
            <w:shd w:val="clear" w:color="auto" w:fill="auto"/>
            <w:vAlign w:val="center"/>
            <w:hideMark/>
          </w:tcPr>
          <w:p w14:paraId="24DF41CE" w14:textId="77777777" w:rsidR="002C2DF7" w:rsidRDefault="002C2DF7" w:rsidP="005013CD">
            <w:pPr>
              <w:rPr>
                <w:szCs w:val="24"/>
                <w:lang w:eastAsia="lt-LT"/>
              </w:rPr>
            </w:pPr>
          </w:p>
        </w:tc>
        <w:tc>
          <w:tcPr>
            <w:tcW w:w="0" w:type="auto"/>
            <w:vMerge w:val="restart"/>
            <w:shd w:val="clear" w:color="auto" w:fill="auto"/>
            <w:vAlign w:val="center"/>
            <w:hideMark/>
          </w:tcPr>
          <w:p w14:paraId="23EC54C7" w14:textId="77777777" w:rsidR="002C2DF7" w:rsidRDefault="002C2DF7" w:rsidP="005013CD">
            <w:pPr>
              <w:rPr>
                <w:szCs w:val="24"/>
                <w:lang w:eastAsia="lt-LT"/>
              </w:rPr>
            </w:pPr>
            <w:r>
              <w:rPr>
                <w:rFonts w:eastAsia="Calibri"/>
                <w:szCs w:val="24"/>
                <w:lang w:eastAsia="lt-LT"/>
              </w:rPr>
              <w:t>bendra eilė</w:t>
            </w:r>
          </w:p>
        </w:tc>
        <w:tc>
          <w:tcPr>
            <w:tcW w:w="0" w:type="auto"/>
            <w:shd w:val="clear" w:color="auto" w:fill="auto"/>
            <w:vAlign w:val="center"/>
            <w:hideMark/>
          </w:tcPr>
          <w:p w14:paraId="3C7D2112" w14:textId="77777777" w:rsidR="002C2DF7" w:rsidRDefault="002C2DF7" w:rsidP="005013CD">
            <w:pPr>
              <w:rPr>
                <w:szCs w:val="24"/>
                <w:lang w:eastAsia="lt-LT"/>
              </w:rPr>
            </w:pPr>
            <w:r>
              <w:rPr>
                <w:szCs w:val="24"/>
                <w:lang w:eastAsia="lt-LT"/>
              </w:rPr>
              <w:t>2AT</w:t>
            </w:r>
          </w:p>
        </w:tc>
        <w:tc>
          <w:tcPr>
            <w:tcW w:w="0" w:type="auto"/>
            <w:shd w:val="clear" w:color="auto" w:fill="auto"/>
            <w:vAlign w:val="center"/>
            <w:hideMark/>
          </w:tcPr>
          <w:p w14:paraId="276A9405" w14:textId="77777777" w:rsidR="002C2DF7" w:rsidRDefault="002C2DF7" w:rsidP="005013CD">
            <w:pPr>
              <w:rPr>
                <w:szCs w:val="24"/>
                <w:lang w:eastAsia="lt-LT"/>
              </w:rPr>
            </w:pPr>
            <w:r>
              <w:rPr>
                <w:szCs w:val="24"/>
                <w:lang w:eastAsia="lt-LT"/>
              </w:rPr>
              <w:t>byla pagal prašymą atnaujinti administracinio teisės pažeidimo ar administracinio nusižengimo bylą</w:t>
            </w:r>
          </w:p>
        </w:tc>
        <w:tc>
          <w:tcPr>
            <w:tcW w:w="0" w:type="auto"/>
            <w:vMerge/>
            <w:shd w:val="clear" w:color="auto" w:fill="auto"/>
            <w:hideMark/>
          </w:tcPr>
          <w:p w14:paraId="3EBD4D8C" w14:textId="77777777" w:rsidR="002C2DF7" w:rsidRDefault="002C2DF7" w:rsidP="005013CD">
            <w:pPr>
              <w:rPr>
                <w:szCs w:val="24"/>
                <w:lang w:eastAsia="lt-LT"/>
              </w:rPr>
            </w:pPr>
          </w:p>
        </w:tc>
        <w:tc>
          <w:tcPr>
            <w:tcW w:w="0" w:type="auto"/>
            <w:vMerge/>
            <w:shd w:val="clear" w:color="auto" w:fill="auto"/>
            <w:hideMark/>
          </w:tcPr>
          <w:p w14:paraId="7F54C381" w14:textId="77777777" w:rsidR="002C2DF7" w:rsidRDefault="002C2DF7" w:rsidP="005013CD">
            <w:pPr>
              <w:rPr>
                <w:szCs w:val="24"/>
                <w:lang w:eastAsia="lt-LT"/>
              </w:rPr>
            </w:pPr>
          </w:p>
        </w:tc>
        <w:tc>
          <w:tcPr>
            <w:tcW w:w="0" w:type="auto"/>
            <w:vMerge/>
            <w:shd w:val="clear" w:color="auto" w:fill="auto"/>
            <w:hideMark/>
          </w:tcPr>
          <w:p w14:paraId="71DD2F49" w14:textId="77777777" w:rsidR="002C2DF7" w:rsidRDefault="002C2DF7" w:rsidP="005013CD">
            <w:pPr>
              <w:rPr>
                <w:szCs w:val="24"/>
                <w:lang w:eastAsia="lt-LT"/>
              </w:rPr>
            </w:pPr>
          </w:p>
        </w:tc>
      </w:tr>
      <w:tr w:rsidR="002C2DF7" w14:paraId="47FAF2D2" w14:textId="77777777" w:rsidTr="005013CD">
        <w:trPr>
          <w:trHeight w:val="2707"/>
        </w:trPr>
        <w:tc>
          <w:tcPr>
            <w:tcW w:w="0" w:type="auto"/>
            <w:vMerge/>
            <w:shd w:val="clear" w:color="auto" w:fill="auto"/>
            <w:vAlign w:val="center"/>
            <w:hideMark/>
          </w:tcPr>
          <w:p w14:paraId="418D3C56" w14:textId="77777777" w:rsidR="002C2DF7" w:rsidRDefault="002C2DF7" w:rsidP="005013CD">
            <w:pPr>
              <w:rPr>
                <w:szCs w:val="24"/>
                <w:lang w:eastAsia="lt-LT"/>
              </w:rPr>
            </w:pPr>
          </w:p>
        </w:tc>
        <w:tc>
          <w:tcPr>
            <w:tcW w:w="0" w:type="auto"/>
            <w:vMerge/>
            <w:shd w:val="clear" w:color="auto" w:fill="auto"/>
            <w:vAlign w:val="center"/>
            <w:hideMark/>
          </w:tcPr>
          <w:p w14:paraId="62508C4D" w14:textId="77777777" w:rsidR="002C2DF7" w:rsidRDefault="002C2DF7" w:rsidP="005013CD">
            <w:pPr>
              <w:rPr>
                <w:szCs w:val="24"/>
                <w:lang w:eastAsia="lt-LT"/>
              </w:rPr>
            </w:pPr>
          </w:p>
        </w:tc>
        <w:tc>
          <w:tcPr>
            <w:tcW w:w="0" w:type="auto"/>
            <w:vMerge/>
            <w:shd w:val="clear" w:color="auto" w:fill="auto"/>
            <w:vAlign w:val="center"/>
            <w:hideMark/>
          </w:tcPr>
          <w:p w14:paraId="472356BD" w14:textId="77777777" w:rsidR="002C2DF7" w:rsidRDefault="002C2DF7" w:rsidP="005013CD">
            <w:pPr>
              <w:rPr>
                <w:szCs w:val="24"/>
                <w:lang w:eastAsia="lt-LT"/>
              </w:rPr>
            </w:pPr>
          </w:p>
        </w:tc>
        <w:tc>
          <w:tcPr>
            <w:tcW w:w="0" w:type="auto"/>
            <w:shd w:val="clear" w:color="auto" w:fill="auto"/>
            <w:vAlign w:val="center"/>
            <w:hideMark/>
          </w:tcPr>
          <w:p w14:paraId="31C378A9" w14:textId="77777777" w:rsidR="002C2DF7" w:rsidRDefault="002C2DF7" w:rsidP="005013CD">
            <w:pPr>
              <w:rPr>
                <w:szCs w:val="24"/>
                <w:lang w:eastAsia="lt-LT"/>
              </w:rPr>
            </w:pPr>
            <w:r>
              <w:rPr>
                <w:szCs w:val="24"/>
                <w:lang w:eastAsia="lt-LT"/>
              </w:rPr>
              <w:t>2AT-7</w:t>
            </w:r>
          </w:p>
        </w:tc>
        <w:tc>
          <w:tcPr>
            <w:tcW w:w="0" w:type="auto"/>
            <w:shd w:val="clear" w:color="auto" w:fill="auto"/>
            <w:vAlign w:val="center"/>
            <w:hideMark/>
          </w:tcPr>
          <w:p w14:paraId="32F8C9BB" w14:textId="77777777" w:rsidR="002C2DF7" w:rsidRDefault="002C2DF7" w:rsidP="005013CD">
            <w:pPr>
              <w:rPr>
                <w:szCs w:val="24"/>
                <w:lang w:eastAsia="lt-LT"/>
              </w:rPr>
            </w:pPr>
            <w:r>
              <w:rPr>
                <w:szCs w:val="24"/>
                <w:lang w:eastAsia="lt-LT"/>
              </w:rPr>
              <w:t xml:space="preserve">byla pagal prašymą atnaujinti administracinio teisės pažeidimo ar administracinio nusižengimo bylą, perduota nagrinėti išplėstinėje 7 </w:t>
            </w:r>
            <w:r>
              <w:rPr>
                <w:szCs w:val="24"/>
                <w:lang w:eastAsia="lt-LT"/>
              </w:rPr>
              <w:lastRenderedPageBreak/>
              <w:t>teisėjų kolegijoje</w:t>
            </w:r>
          </w:p>
        </w:tc>
        <w:tc>
          <w:tcPr>
            <w:tcW w:w="0" w:type="auto"/>
            <w:vMerge/>
            <w:shd w:val="clear" w:color="auto" w:fill="auto"/>
            <w:hideMark/>
          </w:tcPr>
          <w:p w14:paraId="0D5FD8B6" w14:textId="77777777" w:rsidR="002C2DF7" w:rsidRDefault="002C2DF7" w:rsidP="005013CD">
            <w:pPr>
              <w:rPr>
                <w:szCs w:val="24"/>
                <w:lang w:eastAsia="lt-LT"/>
              </w:rPr>
            </w:pPr>
          </w:p>
        </w:tc>
        <w:tc>
          <w:tcPr>
            <w:tcW w:w="0" w:type="auto"/>
            <w:vMerge/>
            <w:shd w:val="clear" w:color="auto" w:fill="auto"/>
            <w:hideMark/>
          </w:tcPr>
          <w:p w14:paraId="3109866D" w14:textId="77777777" w:rsidR="002C2DF7" w:rsidRDefault="002C2DF7" w:rsidP="005013CD">
            <w:pPr>
              <w:rPr>
                <w:szCs w:val="24"/>
                <w:lang w:eastAsia="lt-LT"/>
              </w:rPr>
            </w:pPr>
          </w:p>
        </w:tc>
        <w:tc>
          <w:tcPr>
            <w:tcW w:w="0" w:type="auto"/>
            <w:vMerge/>
            <w:shd w:val="clear" w:color="auto" w:fill="auto"/>
            <w:hideMark/>
          </w:tcPr>
          <w:p w14:paraId="5576C1F0" w14:textId="77777777" w:rsidR="002C2DF7" w:rsidRDefault="002C2DF7" w:rsidP="005013CD">
            <w:pPr>
              <w:rPr>
                <w:szCs w:val="24"/>
                <w:lang w:eastAsia="lt-LT"/>
              </w:rPr>
            </w:pPr>
          </w:p>
        </w:tc>
      </w:tr>
      <w:tr w:rsidR="002C2DF7" w14:paraId="4D2C6B2B" w14:textId="77777777" w:rsidTr="005013CD">
        <w:trPr>
          <w:trHeight w:val="1260"/>
        </w:trPr>
        <w:tc>
          <w:tcPr>
            <w:tcW w:w="0" w:type="auto"/>
            <w:vMerge/>
            <w:shd w:val="clear" w:color="auto" w:fill="auto"/>
            <w:vAlign w:val="center"/>
            <w:hideMark/>
          </w:tcPr>
          <w:p w14:paraId="01424BF1" w14:textId="77777777" w:rsidR="002C2DF7" w:rsidRDefault="002C2DF7" w:rsidP="005013CD">
            <w:pPr>
              <w:rPr>
                <w:szCs w:val="24"/>
                <w:lang w:eastAsia="lt-LT"/>
              </w:rPr>
            </w:pPr>
          </w:p>
        </w:tc>
        <w:tc>
          <w:tcPr>
            <w:tcW w:w="0" w:type="auto"/>
            <w:vMerge/>
            <w:shd w:val="clear" w:color="auto" w:fill="auto"/>
            <w:vAlign w:val="center"/>
            <w:hideMark/>
          </w:tcPr>
          <w:p w14:paraId="6768145F" w14:textId="77777777" w:rsidR="002C2DF7" w:rsidRDefault="002C2DF7" w:rsidP="005013CD">
            <w:pPr>
              <w:rPr>
                <w:szCs w:val="24"/>
                <w:lang w:eastAsia="lt-LT"/>
              </w:rPr>
            </w:pPr>
          </w:p>
        </w:tc>
        <w:tc>
          <w:tcPr>
            <w:tcW w:w="0" w:type="auto"/>
            <w:vMerge/>
            <w:shd w:val="clear" w:color="auto" w:fill="auto"/>
            <w:vAlign w:val="center"/>
            <w:hideMark/>
          </w:tcPr>
          <w:p w14:paraId="1EE266B8" w14:textId="77777777" w:rsidR="002C2DF7" w:rsidRDefault="002C2DF7" w:rsidP="005013CD">
            <w:pPr>
              <w:rPr>
                <w:szCs w:val="24"/>
                <w:lang w:eastAsia="lt-LT"/>
              </w:rPr>
            </w:pPr>
          </w:p>
        </w:tc>
        <w:tc>
          <w:tcPr>
            <w:tcW w:w="0" w:type="auto"/>
            <w:shd w:val="clear" w:color="auto" w:fill="auto"/>
            <w:vAlign w:val="center"/>
            <w:hideMark/>
          </w:tcPr>
          <w:p w14:paraId="6E8B567D" w14:textId="77777777" w:rsidR="002C2DF7" w:rsidRDefault="002C2DF7" w:rsidP="005013CD">
            <w:pPr>
              <w:rPr>
                <w:szCs w:val="24"/>
                <w:lang w:eastAsia="lt-LT"/>
              </w:rPr>
            </w:pPr>
            <w:r>
              <w:rPr>
                <w:szCs w:val="24"/>
                <w:lang w:eastAsia="lt-LT"/>
              </w:rPr>
              <w:t>2AT-P</w:t>
            </w:r>
          </w:p>
        </w:tc>
        <w:tc>
          <w:tcPr>
            <w:tcW w:w="0" w:type="auto"/>
            <w:shd w:val="clear" w:color="auto" w:fill="auto"/>
            <w:vAlign w:val="center"/>
            <w:hideMark/>
          </w:tcPr>
          <w:p w14:paraId="7281FBB5" w14:textId="77777777" w:rsidR="002C2DF7" w:rsidRDefault="002C2DF7" w:rsidP="005013CD">
            <w:pPr>
              <w:rPr>
                <w:szCs w:val="24"/>
                <w:lang w:eastAsia="lt-LT"/>
              </w:rPr>
            </w:pPr>
            <w:r>
              <w:rPr>
                <w:szCs w:val="24"/>
                <w:lang w:eastAsia="lt-LT"/>
              </w:rPr>
              <w:t>byla pagal prašymą atnaujinti administracinio teisės pažeidimo ar administracinio nusižengimo bylą, perduota nagrinėti skyriaus plenarinėje sesijoje</w:t>
            </w:r>
          </w:p>
        </w:tc>
        <w:tc>
          <w:tcPr>
            <w:tcW w:w="0" w:type="auto"/>
            <w:vMerge/>
            <w:shd w:val="clear" w:color="auto" w:fill="auto"/>
            <w:hideMark/>
          </w:tcPr>
          <w:p w14:paraId="7FA24A28" w14:textId="77777777" w:rsidR="002C2DF7" w:rsidRDefault="002C2DF7" w:rsidP="005013CD">
            <w:pPr>
              <w:rPr>
                <w:szCs w:val="24"/>
                <w:lang w:eastAsia="lt-LT"/>
              </w:rPr>
            </w:pPr>
          </w:p>
        </w:tc>
        <w:tc>
          <w:tcPr>
            <w:tcW w:w="0" w:type="auto"/>
            <w:vMerge/>
            <w:shd w:val="clear" w:color="auto" w:fill="auto"/>
            <w:hideMark/>
          </w:tcPr>
          <w:p w14:paraId="1003E708" w14:textId="77777777" w:rsidR="002C2DF7" w:rsidRDefault="002C2DF7" w:rsidP="005013CD">
            <w:pPr>
              <w:rPr>
                <w:szCs w:val="24"/>
                <w:lang w:eastAsia="lt-LT"/>
              </w:rPr>
            </w:pPr>
          </w:p>
        </w:tc>
        <w:tc>
          <w:tcPr>
            <w:tcW w:w="0" w:type="auto"/>
            <w:vMerge/>
            <w:shd w:val="clear" w:color="auto" w:fill="auto"/>
            <w:hideMark/>
          </w:tcPr>
          <w:p w14:paraId="00C2D32F" w14:textId="77777777" w:rsidR="002C2DF7" w:rsidRDefault="002C2DF7" w:rsidP="005013CD">
            <w:pPr>
              <w:rPr>
                <w:szCs w:val="24"/>
                <w:lang w:eastAsia="lt-LT"/>
              </w:rPr>
            </w:pPr>
          </w:p>
        </w:tc>
      </w:tr>
      <w:tr w:rsidR="002C2DF7" w14:paraId="70F32D2D" w14:textId="77777777" w:rsidTr="005013CD">
        <w:trPr>
          <w:trHeight w:hRule="exact" w:val="630"/>
        </w:trPr>
        <w:tc>
          <w:tcPr>
            <w:tcW w:w="0" w:type="auto"/>
            <w:vMerge w:val="restart"/>
            <w:shd w:val="clear" w:color="auto" w:fill="auto"/>
            <w:hideMark/>
          </w:tcPr>
          <w:p w14:paraId="3C183A32" w14:textId="77777777" w:rsidR="002C2DF7" w:rsidRDefault="002C2DF7" w:rsidP="005013CD">
            <w:pPr>
              <w:jc w:val="center"/>
              <w:rPr>
                <w:szCs w:val="24"/>
                <w:lang w:eastAsia="lt-LT"/>
              </w:rPr>
            </w:pPr>
            <w:r>
              <w:rPr>
                <w:szCs w:val="24"/>
                <w:lang w:eastAsia="lt-LT"/>
              </w:rPr>
              <w:t>Baudžiamoji byla</w:t>
            </w:r>
          </w:p>
        </w:tc>
        <w:tc>
          <w:tcPr>
            <w:tcW w:w="0" w:type="auto"/>
            <w:vMerge w:val="restart"/>
            <w:shd w:val="clear" w:color="auto" w:fill="auto"/>
            <w:hideMark/>
          </w:tcPr>
          <w:p w14:paraId="087D72D9" w14:textId="77777777" w:rsidR="002C2DF7" w:rsidRDefault="002C2DF7" w:rsidP="005013CD">
            <w:pPr>
              <w:rPr>
                <w:szCs w:val="24"/>
                <w:lang w:eastAsia="lt-LT"/>
              </w:rPr>
            </w:pPr>
            <w:r>
              <w:rPr>
                <w:szCs w:val="24"/>
                <w:lang w:eastAsia="lt-LT"/>
              </w:rPr>
              <w:t>pirmosios instancijos teisme</w:t>
            </w:r>
          </w:p>
        </w:tc>
        <w:tc>
          <w:tcPr>
            <w:tcW w:w="0" w:type="auto"/>
            <w:vMerge w:val="restart"/>
            <w:shd w:val="clear" w:color="auto" w:fill="auto"/>
            <w:vAlign w:val="center"/>
            <w:hideMark/>
          </w:tcPr>
          <w:p w14:paraId="4FABAAC6" w14:textId="77777777" w:rsidR="002C2DF7" w:rsidRDefault="002C2DF7" w:rsidP="005013CD">
            <w:pPr>
              <w:rPr>
                <w:szCs w:val="24"/>
                <w:lang w:eastAsia="lt-LT"/>
              </w:rPr>
            </w:pPr>
            <w:r>
              <w:rPr>
                <w:szCs w:val="24"/>
                <w:lang w:eastAsia="lt-LT"/>
              </w:rPr>
              <w:t>atskira eilė</w:t>
            </w:r>
          </w:p>
        </w:tc>
        <w:tc>
          <w:tcPr>
            <w:tcW w:w="0" w:type="auto"/>
            <w:vMerge w:val="restart"/>
            <w:shd w:val="clear" w:color="auto" w:fill="auto"/>
            <w:hideMark/>
          </w:tcPr>
          <w:p w14:paraId="07C353C3" w14:textId="77777777" w:rsidR="002C2DF7" w:rsidRDefault="002C2DF7" w:rsidP="005013CD">
            <w:pPr>
              <w:rPr>
                <w:szCs w:val="24"/>
                <w:lang w:eastAsia="lt-LT"/>
              </w:rPr>
            </w:pPr>
            <w:r>
              <w:rPr>
                <w:szCs w:val="24"/>
                <w:lang w:eastAsia="lt-LT"/>
              </w:rPr>
              <w:t>ES1</w:t>
            </w:r>
          </w:p>
        </w:tc>
        <w:tc>
          <w:tcPr>
            <w:tcW w:w="0" w:type="auto"/>
            <w:vMerge w:val="restart"/>
            <w:shd w:val="clear" w:color="auto" w:fill="auto"/>
            <w:hideMark/>
          </w:tcPr>
          <w:p w14:paraId="6B710D8B" w14:textId="77777777" w:rsidR="002C2DF7" w:rsidRDefault="002C2DF7" w:rsidP="005013CD">
            <w:pPr>
              <w:rPr>
                <w:szCs w:val="24"/>
                <w:lang w:eastAsia="lt-LT"/>
              </w:rPr>
            </w:pPr>
            <w:r>
              <w:rPr>
                <w:szCs w:val="24"/>
                <w:lang w:eastAsia="lt-LT"/>
              </w:rPr>
              <w:t>byla dėl Europos arešto orderio išdavimo</w:t>
            </w:r>
          </w:p>
        </w:tc>
        <w:tc>
          <w:tcPr>
            <w:tcW w:w="0" w:type="auto"/>
            <w:shd w:val="clear" w:color="auto" w:fill="auto"/>
            <w:hideMark/>
          </w:tcPr>
          <w:p w14:paraId="6B21860E" w14:textId="77777777" w:rsidR="002C2DF7" w:rsidRDefault="002C2DF7" w:rsidP="005013CD">
            <w:pPr>
              <w:rPr>
                <w:szCs w:val="24"/>
                <w:lang w:eastAsia="lt-LT"/>
              </w:rPr>
            </w:pPr>
            <w:r>
              <w:rPr>
                <w:szCs w:val="24"/>
                <w:lang w:eastAsia="lt-LT"/>
              </w:rPr>
              <w:t>apylinkės teisme</w:t>
            </w:r>
          </w:p>
        </w:tc>
        <w:tc>
          <w:tcPr>
            <w:tcW w:w="0" w:type="auto"/>
            <w:shd w:val="clear" w:color="auto" w:fill="auto"/>
            <w:hideMark/>
          </w:tcPr>
          <w:p w14:paraId="0020AAF8" w14:textId="77777777" w:rsidR="002C2DF7" w:rsidRDefault="002C2DF7" w:rsidP="005013CD">
            <w:pPr>
              <w:rPr>
                <w:szCs w:val="24"/>
                <w:lang w:eastAsia="lt-LT"/>
              </w:rPr>
            </w:pPr>
            <w:r>
              <w:rPr>
                <w:szCs w:val="24"/>
                <w:lang w:eastAsia="lt-LT"/>
              </w:rPr>
              <w:t>dėl kreipimosi išduoti Europos arešto orderį</w:t>
            </w:r>
          </w:p>
        </w:tc>
        <w:tc>
          <w:tcPr>
            <w:tcW w:w="0" w:type="auto"/>
            <w:shd w:val="clear" w:color="auto" w:fill="auto"/>
            <w:hideMark/>
          </w:tcPr>
          <w:p w14:paraId="004BA485" w14:textId="77777777" w:rsidR="002C2DF7" w:rsidRDefault="002C2DF7" w:rsidP="005013CD">
            <w:pPr>
              <w:rPr>
                <w:szCs w:val="24"/>
              </w:rPr>
            </w:pPr>
            <w:r>
              <w:rPr>
                <w:szCs w:val="24"/>
              </w:rPr>
              <w:t>prašymas dėl Europos arešto orderio išdavimo</w:t>
            </w:r>
          </w:p>
        </w:tc>
      </w:tr>
      <w:tr w:rsidR="002C2DF7" w14:paraId="66136C30" w14:textId="77777777" w:rsidTr="005013CD">
        <w:trPr>
          <w:trHeight w:val="315"/>
        </w:trPr>
        <w:tc>
          <w:tcPr>
            <w:tcW w:w="0" w:type="auto"/>
            <w:vMerge/>
            <w:shd w:val="clear" w:color="auto" w:fill="auto"/>
            <w:vAlign w:val="center"/>
            <w:hideMark/>
          </w:tcPr>
          <w:p w14:paraId="3C18FBAA" w14:textId="77777777" w:rsidR="002C2DF7" w:rsidRDefault="002C2DF7" w:rsidP="005013CD">
            <w:pPr>
              <w:rPr>
                <w:szCs w:val="24"/>
                <w:lang w:eastAsia="lt-LT"/>
              </w:rPr>
            </w:pPr>
          </w:p>
        </w:tc>
        <w:tc>
          <w:tcPr>
            <w:tcW w:w="0" w:type="auto"/>
            <w:vMerge/>
            <w:shd w:val="clear" w:color="auto" w:fill="auto"/>
            <w:vAlign w:val="center"/>
            <w:hideMark/>
          </w:tcPr>
          <w:p w14:paraId="257B854C" w14:textId="77777777" w:rsidR="002C2DF7" w:rsidRDefault="002C2DF7" w:rsidP="005013CD">
            <w:pPr>
              <w:rPr>
                <w:szCs w:val="24"/>
                <w:lang w:eastAsia="lt-LT"/>
              </w:rPr>
            </w:pPr>
          </w:p>
        </w:tc>
        <w:tc>
          <w:tcPr>
            <w:tcW w:w="0" w:type="auto"/>
            <w:vMerge/>
            <w:shd w:val="clear" w:color="auto" w:fill="auto"/>
            <w:vAlign w:val="center"/>
            <w:hideMark/>
          </w:tcPr>
          <w:p w14:paraId="0EB5749A" w14:textId="77777777" w:rsidR="002C2DF7" w:rsidRDefault="002C2DF7" w:rsidP="005013CD">
            <w:pPr>
              <w:rPr>
                <w:szCs w:val="24"/>
                <w:lang w:eastAsia="lt-LT"/>
              </w:rPr>
            </w:pPr>
          </w:p>
        </w:tc>
        <w:tc>
          <w:tcPr>
            <w:tcW w:w="0" w:type="auto"/>
            <w:vMerge/>
            <w:shd w:val="clear" w:color="auto" w:fill="auto"/>
            <w:vAlign w:val="center"/>
            <w:hideMark/>
          </w:tcPr>
          <w:p w14:paraId="6246F011" w14:textId="77777777" w:rsidR="002C2DF7" w:rsidRDefault="002C2DF7" w:rsidP="005013CD">
            <w:pPr>
              <w:rPr>
                <w:szCs w:val="24"/>
                <w:lang w:eastAsia="lt-LT"/>
              </w:rPr>
            </w:pPr>
          </w:p>
        </w:tc>
        <w:tc>
          <w:tcPr>
            <w:tcW w:w="0" w:type="auto"/>
            <w:vMerge/>
            <w:shd w:val="clear" w:color="auto" w:fill="auto"/>
            <w:vAlign w:val="center"/>
            <w:hideMark/>
          </w:tcPr>
          <w:p w14:paraId="567497E3" w14:textId="77777777" w:rsidR="002C2DF7" w:rsidRDefault="002C2DF7" w:rsidP="005013CD">
            <w:pPr>
              <w:rPr>
                <w:szCs w:val="24"/>
                <w:lang w:eastAsia="lt-LT"/>
              </w:rPr>
            </w:pPr>
          </w:p>
        </w:tc>
        <w:tc>
          <w:tcPr>
            <w:tcW w:w="0" w:type="auto"/>
            <w:shd w:val="clear" w:color="auto" w:fill="auto"/>
            <w:hideMark/>
          </w:tcPr>
          <w:p w14:paraId="51F3C5E4" w14:textId="77777777" w:rsidR="002C2DF7" w:rsidRDefault="002C2DF7" w:rsidP="005013CD">
            <w:pPr>
              <w:rPr>
                <w:szCs w:val="24"/>
                <w:lang w:eastAsia="lt-LT"/>
              </w:rPr>
            </w:pPr>
            <w:r>
              <w:rPr>
                <w:szCs w:val="24"/>
                <w:lang w:eastAsia="lt-LT"/>
              </w:rPr>
              <w:t>apygardos teisme</w:t>
            </w:r>
          </w:p>
        </w:tc>
        <w:tc>
          <w:tcPr>
            <w:tcW w:w="0" w:type="auto"/>
            <w:shd w:val="clear" w:color="auto" w:fill="auto"/>
            <w:hideMark/>
          </w:tcPr>
          <w:p w14:paraId="0FFBA149" w14:textId="77777777" w:rsidR="002C2DF7" w:rsidRDefault="002C2DF7" w:rsidP="005013CD">
            <w:pPr>
              <w:rPr>
                <w:szCs w:val="24"/>
                <w:lang w:eastAsia="lt-LT"/>
              </w:rPr>
            </w:pPr>
            <w:r>
              <w:rPr>
                <w:szCs w:val="24"/>
                <w:lang w:eastAsia="lt-LT"/>
              </w:rPr>
              <w:t>dėl Europos arešto orderio išdavimo</w:t>
            </w:r>
          </w:p>
        </w:tc>
        <w:tc>
          <w:tcPr>
            <w:tcW w:w="0" w:type="auto"/>
            <w:shd w:val="clear" w:color="auto" w:fill="auto"/>
            <w:hideMark/>
          </w:tcPr>
          <w:p w14:paraId="43671EBF" w14:textId="77777777" w:rsidR="002C2DF7" w:rsidRDefault="002C2DF7" w:rsidP="005013CD">
            <w:pPr>
              <w:rPr>
                <w:szCs w:val="24"/>
              </w:rPr>
            </w:pPr>
            <w:r>
              <w:rPr>
                <w:szCs w:val="24"/>
              </w:rPr>
              <w:t>prašymas dėl Europos arešto orderio išdavimo</w:t>
            </w:r>
          </w:p>
        </w:tc>
      </w:tr>
      <w:tr w:rsidR="002C2DF7" w14:paraId="06076C96" w14:textId="77777777" w:rsidTr="005013CD">
        <w:trPr>
          <w:trHeight w:val="630"/>
        </w:trPr>
        <w:tc>
          <w:tcPr>
            <w:tcW w:w="0" w:type="auto"/>
            <w:vMerge/>
            <w:shd w:val="clear" w:color="auto" w:fill="auto"/>
            <w:vAlign w:val="center"/>
            <w:hideMark/>
          </w:tcPr>
          <w:p w14:paraId="122A4F5F" w14:textId="77777777" w:rsidR="002C2DF7" w:rsidRDefault="002C2DF7" w:rsidP="005013CD">
            <w:pPr>
              <w:rPr>
                <w:szCs w:val="24"/>
                <w:lang w:eastAsia="lt-LT"/>
              </w:rPr>
            </w:pPr>
          </w:p>
        </w:tc>
        <w:tc>
          <w:tcPr>
            <w:tcW w:w="0" w:type="auto"/>
            <w:vMerge/>
            <w:shd w:val="clear" w:color="auto" w:fill="auto"/>
            <w:vAlign w:val="center"/>
            <w:hideMark/>
          </w:tcPr>
          <w:p w14:paraId="7C33B27F" w14:textId="77777777" w:rsidR="002C2DF7" w:rsidRDefault="002C2DF7" w:rsidP="005013CD">
            <w:pPr>
              <w:rPr>
                <w:szCs w:val="24"/>
                <w:lang w:eastAsia="lt-LT"/>
              </w:rPr>
            </w:pPr>
          </w:p>
        </w:tc>
        <w:tc>
          <w:tcPr>
            <w:tcW w:w="0" w:type="auto"/>
            <w:vMerge w:val="restart"/>
            <w:shd w:val="clear" w:color="auto" w:fill="auto"/>
            <w:vAlign w:val="center"/>
            <w:hideMark/>
          </w:tcPr>
          <w:p w14:paraId="66539ACF" w14:textId="77777777" w:rsidR="002C2DF7" w:rsidRDefault="002C2DF7" w:rsidP="005013CD">
            <w:pPr>
              <w:rPr>
                <w:szCs w:val="24"/>
                <w:lang w:eastAsia="lt-LT"/>
              </w:rPr>
            </w:pPr>
            <w:r>
              <w:rPr>
                <w:szCs w:val="24"/>
                <w:lang w:eastAsia="lt-LT"/>
              </w:rPr>
              <w:t>atskira eilė</w:t>
            </w:r>
          </w:p>
        </w:tc>
        <w:tc>
          <w:tcPr>
            <w:tcW w:w="0" w:type="auto"/>
            <w:vMerge w:val="restart"/>
            <w:shd w:val="clear" w:color="auto" w:fill="auto"/>
            <w:hideMark/>
          </w:tcPr>
          <w:p w14:paraId="3066EDF6" w14:textId="77777777" w:rsidR="002C2DF7" w:rsidRDefault="002C2DF7" w:rsidP="005013CD">
            <w:pPr>
              <w:rPr>
                <w:szCs w:val="24"/>
                <w:lang w:eastAsia="lt-LT"/>
              </w:rPr>
            </w:pPr>
            <w:r>
              <w:rPr>
                <w:szCs w:val="24"/>
                <w:lang w:eastAsia="lt-LT"/>
              </w:rPr>
              <w:t>T</w:t>
            </w:r>
          </w:p>
        </w:tc>
        <w:tc>
          <w:tcPr>
            <w:tcW w:w="0" w:type="auto"/>
            <w:vMerge w:val="restart"/>
            <w:shd w:val="clear" w:color="auto" w:fill="auto"/>
            <w:hideMark/>
          </w:tcPr>
          <w:p w14:paraId="77C3CC62" w14:textId="77777777" w:rsidR="002C2DF7" w:rsidRDefault="002C2DF7" w:rsidP="005013CD">
            <w:pPr>
              <w:rPr>
                <w:szCs w:val="24"/>
                <w:lang w:eastAsia="lt-LT"/>
              </w:rPr>
            </w:pPr>
            <w:r>
              <w:rPr>
                <w:szCs w:val="24"/>
                <w:lang w:eastAsia="lt-LT"/>
              </w:rPr>
              <w:t>byla vykdymo procese</w:t>
            </w:r>
          </w:p>
        </w:tc>
        <w:tc>
          <w:tcPr>
            <w:tcW w:w="0" w:type="auto"/>
            <w:vMerge w:val="restart"/>
            <w:shd w:val="clear" w:color="auto" w:fill="auto"/>
            <w:hideMark/>
          </w:tcPr>
          <w:p w14:paraId="2D84B986" w14:textId="77777777" w:rsidR="002C2DF7" w:rsidRDefault="002C2DF7" w:rsidP="005013CD">
            <w:pPr>
              <w:ind w:firstLine="60"/>
              <w:rPr>
                <w:szCs w:val="24"/>
                <w:lang w:eastAsia="lt-LT"/>
              </w:rPr>
            </w:pPr>
          </w:p>
          <w:p w14:paraId="57CE0F23" w14:textId="77777777" w:rsidR="002C2DF7" w:rsidRDefault="002C2DF7" w:rsidP="005013CD">
            <w:pPr>
              <w:ind w:firstLine="60"/>
              <w:rPr>
                <w:szCs w:val="24"/>
                <w:lang w:eastAsia="lt-LT"/>
              </w:rPr>
            </w:pPr>
          </w:p>
          <w:p w14:paraId="17279A2B" w14:textId="77777777" w:rsidR="002C2DF7" w:rsidRDefault="002C2DF7" w:rsidP="005013CD">
            <w:pPr>
              <w:ind w:firstLine="60"/>
              <w:rPr>
                <w:szCs w:val="24"/>
                <w:lang w:eastAsia="lt-LT"/>
              </w:rPr>
            </w:pPr>
          </w:p>
          <w:p w14:paraId="65521F0A" w14:textId="77777777" w:rsidR="002C2DF7" w:rsidRDefault="002C2DF7" w:rsidP="005013CD">
            <w:pPr>
              <w:ind w:firstLine="60"/>
              <w:rPr>
                <w:szCs w:val="24"/>
                <w:lang w:eastAsia="lt-LT"/>
              </w:rPr>
            </w:pPr>
          </w:p>
        </w:tc>
        <w:tc>
          <w:tcPr>
            <w:tcW w:w="0" w:type="auto"/>
            <w:vMerge w:val="restart"/>
            <w:shd w:val="clear" w:color="auto" w:fill="auto"/>
            <w:hideMark/>
          </w:tcPr>
          <w:p w14:paraId="1A7D9E0C" w14:textId="77777777" w:rsidR="002C2DF7" w:rsidRDefault="002C2DF7" w:rsidP="005013CD">
            <w:pPr>
              <w:rPr>
                <w:szCs w:val="24"/>
                <w:lang w:eastAsia="lt-LT"/>
              </w:rPr>
            </w:pPr>
            <w:r>
              <w:rPr>
                <w:szCs w:val="24"/>
                <w:lang w:eastAsia="lt-LT"/>
              </w:rPr>
              <w:t>vykdymo procese</w:t>
            </w:r>
          </w:p>
        </w:tc>
        <w:tc>
          <w:tcPr>
            <w:tcW w:w="0" w:type="auto"/>
            <w:shd w:val="clear" w:color="auto" w:fill="auto"/>
            <w:hideMark/>
          </w:tcPr>
          <w:p w14:paraId="6024FCE9" w14:textId="77777777" w:rsidR="002C2DF7" w:rsidRDefault="002C2DF7" w:rsidP="005013CD">
            <w:pPr>
              <w:rPr>
                <w:szCs w:val="24"/>
              </w:rPr>
            </w:pPr>
            <w:r>
              <w:rPr>
                <w:szCs w:val="24"/>
              </w:rPr>
              <w:t>Bausmę/baudžiamojo poveikio priemonę vykdančios institucijos prašymas (teikimas) nuosprendžio vykdymo metu</w:t>
            </w:r>
          </w:p>
        </w:tc>
      </w:tr>
      <w:tr w:rsidR="002C2DF7" w14:paraId="352D0A69" w14:textId="77777777" w:rsidTr="005013CD">
        <w:trPr>
          <w:trHeight w:val="630"/>
        </w:trPr>
        <w:tc>
          <w:tcPr>
            <w:tcW w:w="0" w:type="auto"/>
            <w:vMerge/>
            <w:shd w:val="clear" w:color="auto" w:fill="auto"/>
            <w:vAlign w:val="center"/>
            <w:hideMark/>
          </w:tcPr>
          <w:p w14:paraId="65DD6638" w14:textId="77777777" w:rsidR="002C2DF7" w:rsidRDefault="002C2DF7" w:rsidP="005013CD">
            <w:pPr>
              <w:rPr>
                <w:szCs w:val="24"/>
                <w:lang w:eastAsia="lt-LT"/>
              </w:rPr>
            </w:pPr>
          </w:p>
        </w:tc>
        <w:tc>
          <w:tcPr>
            <w:tcW w:w="0" w:type="auto"/>
            <w:vMerge/>
            <w:shd w:val="clear" w:color="auto" w:fill="auto"/>
            <w:vAlign w:val="center"/>
            <w:hideMark/>
          </w:tcPr>
          <w:p w14:paraId="79A7673B" w14:textId="77777777" w:rsidR="002C2DF7" w:rsidRDefault="002C2DF7" w:rsidP="005013CD">
            <w:pPr>
              <w:rPr>
                <w:szCs w:val="24"/>
                <w:lang w:eastAsia="lt-LT"/>
              </w:rPr>
            </w:pPr>
          </w:p>
        </w:tc>
        <w:tc>
          <w:tcPr>
            <w:tcW w:w="0" w:type="auto"/>
            <w:vMerge/>
            <w:shd w:val="clear" w:color="auto" w:fill="auto"/>
            <w:vAlign w:val="center"/>
            <w:hideMark/>
          </w:tcPr>
          <w:p w14:paraId="26302A10" w14:textId="77777777" w:rsidR="002C2DF7" w:rsidRDefault="002C2DF7" w:rsidP="005013CD">
            <w:pPr>
              <w:rPr>
                <w:szCs w:val="24"/>
                <w:lang w:eastAsia="lt-LT"/>
              </w:rPr>
            </w:pPr>
          </w:p>
        </w:tc>
        <w:tc>
          <w:tcPr>
            <w:tcW w:w="0" w:type="auto"/>
            <w:vMerge/>
            <w:shd w:val="clear" w:color="auto" w:fill="auto"/>
            <w:vAlign w:val="center"/>
            <w:hideMark/>
          </w:tcPr>
          <w:p w14:paraId="20CA6362" w14:textId="77777777" w:rsidR="002C2DF7" w:rsidRDefault="002C2DF7" w:rsidP="005013CD">
            <w:pPr>
              <w:rPr>
                <w:szCs w:val="24"/>
                <w:lang w:eastAsia="lt-LT"/>
              </w:rPr>
            </w:pPr>
          </w:p>
        </w:tc>
        <w:tc>
          <w:tcPr>
            <w:tcW w:w="0" w:type="auto"/>
            <w:vMerge/>
            <w:shd w:val="clear" w:color="auto" w:fill="auto"/>
            <w:vAlign w:val="center"/>
            <w:hideMark/>
          </w:tcPr>
          <w:p w14:paraId="0F536997" w14:textId="77777777" w:rsidR="002C2DF7" w:rsidRDefault="002C2DF7" w:rsidP="005013CD">
            <w:pPr>
              <w:rPr>
                <w:szCs w:val="24"/>
                <w:lang w:eastAsia="lt-LT"/>
              </w:rPr>
            </w:pPr>
          </w:p>
        </w:tc>
        <w:tc>
          <w:tcPr>
            <w:tcW w:w="0" w:type="auto"/>
            <w:vMerge/>
            <w:shd w:val="clear" w:color="auto" w:fill="auto"/>
            <w:hideMark/>
          </w:tcPr>
          <w:p w14:paraId="0E06882C" w14:textId="77777777" w:rsidR="002C2DF7" w:rsidRDefault="002C2DF7" w:rsidP="005013CD">
            <w:pPr>
              <w:rPr>
                <w:szCs w:val="24"/>
                <w:lang w:eastAsia="lt-LT"/>
              </w:rPr>
            </w:pPr>
          </w:p>
        </w:tc>
        <w:tc>
          <w:tcPr>
            <w:tcW w:w="0" w:type="auto"/>
            <w:vMerge/>
            <w:shd w:val="clear" w:color="auto" w:fill="auto"/>
            <w:vAlign w:val="center"/>
            <w:hideMark/>
          </w:tcPr>
          <w:p w14:paraId="2BA2A9F2" w14:textId="77777777" w:rsidR="002C2DF7" w:rsidRDefault="002C2DF7" w:rsidP="005013CD">
            <w:pPr>
              <w:rPr>
                <w:szCs w:val="24"/>
                <w:lang w:eastAsia="lt-LT"/>
              </w:rPr>
            </w:pPr>
          </w:p>
        </w:tc>
        <w:tc>
          <w:tcPr>
            <w:tcW w:w="0" w:type="auto"/>
            <w:shd w:val="clear" w:color="auto" w:fill="auto"/>
            <w:hideMark/>
          </w:tcPr>
          <w:p w14:paraId="1A5E77F7" w14:textId="77777777" w:rsidR="002C2DF7" w:rsidRDefault="002C2DF7" w:rsidP="005013CD">
            <w:pPr>
              <w:rPr>
                <w:szCs w:val="24"/>
              </w:rPr>
            </w:pPr>
            <w:r>
              <w:rPr>
                <w:szCs w:val="24"/>
              </w:rPr>
              <w:t>Sveikatos priežiūros įstaigos prašymas (teikimas) dėl priverčiamųjų medicinos priemonių taikymo pratęsimo, rūšies pakeitimo ar jų taikymo panaikinimo</w:t>
            </w:r>
          </w:p>
        </w:tc>
      </w:tr>
      <w:tr w:rsidR="002C2DF7" w14:paraId="703A0E1C" w14:textId="77777777" w:rsidTr="005013CD">
        <w:trPr>
          <w:trHeight w:val="315"/>
        </w:trPr>
        <w:tc>
          <w:tcPr>
            <w:tcW w:w="0" w:type="auto"/>
            <w:vMerge/>
            <w:shd w:val="clear" w:color="auto" w:fill="auto"/>
            <w:vAlign w:val="center"/>
            <w:hideMark/>
          </w:tcPr>
          <w:p w14:paraId="1BF52328" w14:textId="77777777" w:rsidR="002C2DF7" w:rsidRDefault="002C2DF7" w:rsidP="005013CD">
            <w:pPr>
              <w:rPr>
                <w:szCs w:val="24"/>
                <w:lang w:eastAsia="lt-LT"/>
              </w:rPr>
            </w:pPr>
          </w:p>
        </w:tc>
        <w:tc>
          <w:tcPr>
            <w:tcW w:w="0" w:type="auto"/>
            <w:vMerge/>
            <w:shd w:val="clear" w:color="auto" w:fill="auto"/>
            <w:vAlign w:val="center"/>
            <w:hideMark/>
          </w:tcPr>
          <w:p w14:paraId="2652742C" w14:textId="77777777" w:rsidR="002C2DF7" w:rsidRDefault="002C2DF7" w:rsidP="005013CD">
            <w:pPr>
              <w:rPr>
                <w:szCs w:val="24"/>
                <w:lang w:eastAsia="lt-LT"/>
              </w:rPr>
            </w:pPr>
          </w:p>
        </w:tc>
        <w:tc>
          <w:tcPr>
            <w:tcW w:w="0" w:type="auto"/>
            <w:vMerge/>
            <w:shd w:val="clear" w:color="auto" w:fill="auto"/>
            <w:vAlign w:val="center"/>
            <w:hideMark/>
          </w:tcPr>
          <w:p w14:paraId="443F9021" w14:textId="77777777" w:rsidR="002C2DF7" w:rsidRDefault="002C2DF7" w:rsidP="005013CD">
            <w:pPr>
              <w:rPr>
                <w:szCs w:val="24"/>
                <w:lang w:eastAsia="lt-LT"/>
              </w:rPr>
            </w:pPr>
          </w:p>
        </w:tc>
        <w:tc>
          <w:tcPr>
            <w:tcW w:w="0" w:type="auto"/>
            <w:vMerge/>
            <w:shd w:val="clear" w:color="auto" w:fill="auto"/>
            <w:vAlign w:val="center"/>
            <w:hideMark/>
          </w:tcPr>
          <w:p w14:paraId="55891B27" w14:textId="77777777" w:rsidR="002C2DF7" w:rsidRDefault="002C2DF7" w:rsidP="005013CD">
            <w:pPr>
              <w:rPr>
                <w:szCs w:val="24"/>
                <w:lang w:eastAsia="lt-LT"/>
              </w:rPr>
            </w:pPr>
          </w:p>
        </w:tc>
        <w:tc>
          <w:tcPr>
            <w:tcW w:w="0" w:type="auto"/>
            <w:vMerge/>
            <w:shd w:val="clear" w:color="auto" w:fill="auto"/>
            <w:vAlign w:val="center"/>
            <w:hideMark/>
          </w:tcPr>
          <w:p w14:paraId="07E386DB" w14:textId="77777777" w:rsidR="002C2DF7" w:rsidRDefault="002C2DF7" w:rsidP="005013CD">
            <w:pPr>
              <w:rPr>
                <w:szCs w:val="24"/>
                <w:lang w:eastAsia="lt-LT"/>
              </w:rPr>
            </w:pPr>
          </w:p>
        </w:tc>
        <w:tc>
          <w:tcPr>
            <w:tcW w:w="0" w:type="auto"/>
            <w:vMerge/>
            <w:shd w:val="clear" w:color="auto" w:fill="auto"/>
            <w:hideMark/>
          </w:tcPr>
          <w:p w14:paraId="3EB93150" w14:textId="77777777" w:rsidR="002C2DF7" w:rsidRDefault="002C2DF7" w:rsidP="005013CD">
            <w:pPr>
              <w:rPr>
                <w:szCs w:val="24"/>
                <w:lang w:eastAsia="lt-LT"/>
              </w:rPr>
            </w:pPr>
          </w:p>
        </w:tc>
        <w:tc>
          <w:tcPr>
            <w:tcW w:w="0" w:type="auto"/>
            <w:vMerge/>
            <w:shd w:val="clear" w:color="auto" w:fill="auto"/>
            <w:vAlign w:val="center"/>
            <w:hideMark/>
          </w:tcPr>
          <w:p w14:paraId="61A594EA" w14:textId="77777777" w:rsidR="002C2DF7" w:rsidRDefault="002C2DF7" w:rsidP="005013CD">
            <w:pPr>
              <w:rPr>
                <w:szCs w:val="24"/>
                <w:lang w:eastAsia="lt-LT"/>
              </w:rPr>
            </w:pPr>
          </w:p>
        </w:tc>
        <w:tc>
          <w:tcPr>
            <w:tcW w:w="0" w:type="auto"/>
            <w:shd w:val="clear" w:color="auto" w:fill="auto"/>
            <w:hideMark/>
          </w:tcPr>
          <w:p w14:paraId="284EC075" w14:textId="77777777" w:rsidR="002C2DF7" w:rsidRDefault="002C2DF7" w:rsidP="005013CD">
            <w:pPr>
              <w:rPr>
                <w:szCs w:val="24"/>
              </w:rPr>
            </w:pPr>
            <w:r>
              <w:rPr>
                <w:szCs w:val="24"/>
              </w:rPr>
              <w:t>Nuteistojo prašymas nuosprendžio vykdymo metu</w:t>
            </w:r>
          </w:p>
        </w:tc>
      </w:tr>
      <w:tr w:rsidR="002C2DF7" w14:paraId="7BF0716F" w14:textId="77777777" w:rsidTr="005013CD">
        <w:trPr>
          <w:trHeight w:val="315"/>
        </w:trPr>
        <w:tc>
          <w:tcPr>
            <w:tcW w:w="0" w:type="auto"/>
            <w:vMerge/>
            <w:shd w:val="clear" w:color="auto" w:fill="auto"/>
            <w:vAlign w:val="center"/>
            <w:hideMark/>
          </w:tcPr>
          <w:p w14:paraId="7E3C3E8E" w14:textId="77777777" w:rsidR="002C2DF7" w:rsidRDefault="002C2DF7" w:rsidP="005013CD">
            <w:pPr>
              <w:rPr>
                <w:szCs w:val="24"/>
                <w:lang w:eastAsia="lt-LT"/>
              </w:rPr>
            </w:pPr>
          </w:p>
        </w:tc>
        <w:tc>
          <w:tcPr>
            <w:tcW w:w="0" w:type="auto"/>
            <w:vMerge/>
            <w:shd w:val="clear" w:color="auto" w:fill="auto"/>
            <w:vAlign w:val="center"/>
            <w:hideMark/>
          </w:tcPr>
          <w:p w14:paraId="6838CD7D" w14:textId="77777777" w:rsidR="002C2DF7" w:rsidRDefault="002C2DF7" w:rsidP="005013CD">
            <w:pPr>
              <w:rPr>
                <w:szCs w:val="24"/>
                <w:lang w:eastAsia="lt-LT"/>
              </w:rPr>
            </w:pPr>
          </w:p>
        </w:tc>
        <w:tc>
          <w:tcPr>
            <w:tcW w:w="0" w:type="auto"/>
            <w:vMerge/>
            <w:shd w:val="clear" w:color="auto" w:fill="auto"/>
            <w:vAlign w:val="center"/>
            <w:hideMark/>
          </w:tcPr>
          <w:p w14:paraId="663010A5" w14:textId="77777777" w:rsidR="002C2DF7" w:rsidRDefault="002C2DF7" w:rsidP="005013CD">
            <w:pPr>
              <w:rPr>
                <w:szCs w:val="24"/>
                <w:lang w:eastAsia="lt-LT"/>
              </w:rPr>
            </w:pPr>
          </w:p>
        </w:tc>
        <w:tc>
          <w:tcPr>
            <w:tcW w:w="0" w:type="auto"/>
            <w:vMerge/>
            <w:shd w:val="clear" w:color="auto" w:fill="auto"/>
            <w:vAlign w:val="center"/>
            <w:hideMark/>
          </w:tcPr>
          <w:p w14:paraId="5CFB7AC8" w14:textId="77777777" w:rsidR="002C2DF7" w:rsidRDefault="002C2DF7" w:rsidP="005013CD">
            <w:pPr>
              <w:rPr>
                <w:szCs w:val="24"/>
                <w:lang w:eastAsia="lt-LT"/>
              </w:rPr>
            </w:pPr>
          </w:p>
        </w:tc>
        <w:tc>
          <w:tcPr>
            <w:tcW w:w="0" w:type="auto"/>
            <w:vMerge/>
            <w:shd w:val="clear" w:color="auto" w:fill="auto"/>
            <w:vAlign w:val="center"/>
            <w:hideMark/>
          </w:tcPr>
          <w:p w14:paraId="36A239A0" w14:textId="77777777" w:rsidR="002C2DF7" w:rsidRDefault="002C2DF7" w:rsidP="005013CD">
            <w:pPr>
              <w:rPr>
                <w:szCs w:val="24"/>
                <w:lang w:eastAsia="lt-LT"/>
              </w:rPr>
            </w:pPr>
          </w:p>
        </w:tc>
        <w:tc>
          <w:tcPr>
            <w:tcW w:w="0" w:type="auto"/>
            <w:vMerge/>
            <w:shd w:val="clear" w:color="auto" w:fill="auto"/>
            <w:hideMark/>
          </w:tcPr>
          <w:p w14:paraId="08898958" w14:textId="77777777" w:rsidR="002C2DF7" w:rsidRDefault="002C2DF7" w:rsidP="005013CD">
            <w:pPr>
              <w:rPr>
                <w:szCs w:val="24"/>
                <w:lang w:eastAsia="lt-LT"/>
              </w:rPr>
            </w:pPr>
          </w:p>
        </w:tc>
        <w:tc>
          <w:tcPr>
            <w:tcW w:w="0" w:type="auto"/>
            <w:vMerge/>
            <w:shd w:val="clear" w:color="auto" w:fill="auto"/>
            <w:vAlign w:val="center"/>
            <w:hideMark/>
          </w:tcPr>
          <w:p w14:paraId="1F669CC2" w14:textId="77777777" w:rsidR="002C2DF7" w:rsidRDefault="002C2DF7" w:rsidP="005013CD">
            <w:pPr>
              <w:rPr>
                <w:szCs w:val="24"/>
                <w:lang w:eastAsia="lt-LT"/>
              </w:rPr>
            </w:pPr>
          </w:p>
        </w:tc>
        <w:tc>
          <w:tcPr>
            <w:tcW w:w="0" w:type="auto"/>
            <w:shd w:val="clear" w:color="auto" w:fill="auto"/>
            <w:hideMark/>
          </w:tcPr>
          <w:p w14:paraId="3E988343" w14:textId="77777777" w:rsidR="002C2DF7" w:rsidRDefault="002C2DF7" w:rsidP="005013CD">
            <w:pPr>
              <w:rPr>
                <w:szCs w:val="24"/>
              </w:rPr>
            </w:pPr>
            <w:r>
              <w:rPr>
                <w:szCs w:val="24"/>
              </w:rPr>
              <w:t>Kitų pirmiau nenurodytų asmenų prašymas (teikimas) nuosprendžio vykdymo metu</w:t>
            </w:r>
          </w:p>
        </w:tc>
      </w:tr>
      <w:tr w:rsidR="002C2DF7" w14:paraId="7725E527" w14:textId="77777777" w:rsidTr="005013CD">
        <w:trPr>
          <w:trHeight w:val="945"/>
        </w:trPr>
        <w:tc>
          <w:tcPr>
            <w:tcW w:w="0" w:type="auto"/>
            <w:vMerge/>
            <w:shd w:val="clear" w:color="auto" w:fill="auto"/>
            <w:vAlign w:val="center"/>
            <w:hideMark/>
          </w:tcPr>
          <w:p w14:paraId="523CB632" w14:textId="77777777" w:rsidR="002C2DF7" w:rsidRDefault="002C2DF7" w:rsidP="005013CD">
            <w:pPr>
              <w:rPr>
                <w:szCs w:val="24"/>
                <w:lang w:eastAsia="lt-LT"/>
              </w:rPr>
            </w:pPr>
          </w:p>
        </w:tc>
        <w:tc>
          <w:tcPr>
            <w:tcW w:w="0" w:type="auto"/>
            <w:vMerge/>
            <w:shd w:val="clear" w:color="auto" w:fill="auto"/>
            <w:vAlign w:val="center"/>
            <w:hideMark/>
          </w:tcPr>
          <w:p w14:paraId="7E267434" w14:textId="77777777" w:rsidR="002C2DF7" w:rsidRDefault="002C2DF7" w:rsidP="005013CD">
            <w:pPr>
              <w:rPr>
                <w:szCs w:val="24"/>
                <w:lang w:eastAsia="lt-LT"/>
              </w:rPr>
            </w:pPr>
          </w:p>
        </w:tc>
        <w:tc>
          <w:tcPr>
            <w:tcW w:w="0" w:type="auto"/>
            <w:shd w:val="clear" w:color="auto" w:fill="auto"/>
            <w:vAlign w:val="center"/>
            <w:hideMark/>
          </w:tcPr>
          <w:p w14:paraId="2444D924" w14:textId="77777777" w:rsidR="002C2DF7" w:rsidRDefault="002C2DF7" w:rsidP="005013CD">
            <w:pPr>
              <w:rPr>
                <w:szCs w:val="24"/>
                <w:lang w:eastAsia="lt-LT"/>
              </w:rPr>
            </w:pPr>
            <w:r>
              <w:rPr>
                <w:szCs w:val="24"/>
                <w:lang w:eastAsia="lt-LT"/>
              </w:rPr>
              <w:t>atskira eilė</w:t>
            </w:r>
          </w:p>
        </w:tc>
        <w:tc>
          <w:tcPr>
            <w:tcW w:w="0" w:type="auto"/>
            <w:shd w:val="clear" w:color="auto" w:fill="auto"/>
            <w:hideMark/>
          </w:tcPr>
          <w:p w14:paraId="004B0370" w14:textId="77777777" w:rsidR="002C2DF7" w:rsidRDefault="002C2DF7" w:rsidP="005013CD">
            <w:pPr>
              <w:rPr>
                <w:szCs w:val="24"/>
                <w:lang w:eastAsia="lt-LT"/>
              </w:rPr>
            </w:pPr>
            <w:r>
              <w:rPr>
                <w:szCs w:val="24"/>
                <w:lang w:eastAsia="lt-LT"/>
              </w:rPr>
              <w:t>TS</w:t>
            </w:r>
          </w:p>
        </w:tc>
        <w:tc>
          <w:tcPr>
            <w:tcW w:w="0" w:type="auto"/>
            <w:shd w:val="clear" w:color="auto" w:fill="auto"/>
            <w:hideMark/>
          </w:tcPr>
          <w:p w14:paraId="58CF8C7E" w14:textId="77777777" w:rsidR="002C2DF7" w:rsidRDefault="002C2DF7" w:rsidP="005013CD">
            <w:pPr>
              <w:rPr>
                <w:szCs w:val="24"/>
                <w:lang w:eastAsia="lt-LT"/>
              </w:rPr>
            </w:pPr>
            <w:r>
              <w:rPr>
                <w:szCs w:val="24"/>
                <w:lang w:eastAsia="lt-LT"/>
              </w:rPr>
              <w:t>byla pagal skundą dėl Lygtinio paleidimo iš pataisos įstaigos komisijos nutarimo</w:t>
            </w:r>
          </w:p>
        </w:tc>
        <w:tc>
          <w:tcPr>
            <w:tcW w:w="0" w:type="auto"/>
            <w:shd w:val="clear" w:color="auto" w:fill="auto"/>
            <w:hideMark/>
          </w:tcPr>
          <w:p w14:paraId="2D4DAF71" w14:textId="77777777" w:rsidR="002C2DF7" w:rsidRDefault="002C2DF7" w:rsidP="005013CD">
            <w:pPr>
              <w:ind w:firstLine="60"/>
              <w:rPr>
                <w:szCs w:val="24"/>
                <w:lang w:eastAsia="lt-LT"/>
              </w:rPr>
            </w:pPr>
          </w:p>
        </w:tc>
        <w:tc>
          <w:tcPr>
            <w:tcW w:w="0" w:type="auto"/>
            <w:shd w:val="clear" w:color="auto" w:fill="auto"/>
            <w:hideMark/>
          </w:tcPr>
          <w:p w14:paraId="185058F8" w14:textId="77777777" w:rsidR="002C2DF7" w:rsidRDefault="002C2DF7" w:rsidP="005013CD">
            <w:pPr>
              <w:rPr>
                <w:szCs w:val="24"/>
                <w:lang w:eastAsia="lt-LT"/>
              </w:rPr>
            </w:pPr>
            <w:r>
              <w:rPr>
                <w:szCs w:val="24"/>
                <w:lang w:eastAsia="lt-LT"/>
              </w:rPr>
              <w:t>vykdymo procese</w:t>
            </w:r>
          </w:p>
        </w:tc>
        <w:tc>
          <w:tcPr>
            <w:tcW w:w="0" w:type="auto"/>
            <w:shd w:val="clear" w:color="auto" w:fill="auto"/>
          </w:tcPr>
          <w:p w14:paraId="5D71F08B" w14:textId="77777777" w:rsidR="002C2DF7" w:rsidRDefault="002C2DF7" w:rsidP="005013CD">
            <w:pPr>
              <w:rPr>
                <w:szCs w:val="24"/>
              </w:rPr>
            </w:pPr>
            <w:r>
              <w:rPr>
                <w:szCs w:val="24"/>
              </w:rPr>
              <w:t>skundas dėl Lygtinio paleidimo iš pataisos įstaigos komisijos nutarimo</w:t>
            </w:r>
          </w:p>
        </w:tc>
      </w:tr>
      <w:tr w:rsidR="002C2DF7" w14:paraId="5C9AF142" w14:textId="77777777" w:rsidTr="005013CD">
        <w:trPr>
          <w:trHeight w:val="690"/>
        </w:trPr>
        <w:tc>
          <w:tcPr>
            <w:tcW w:w="0" w:type="auto"/>
            <w:vMerge/>
            <w:shd w:val="clear" w:color="auto" w:fill="auto"/>
            <w:vAlign w:val="center"/>
            <w:hideMark/>
          </w:tcPr>
          <w:p w14:paraId="03D4EF26" w14:textId="77777777" w:rsidR="002C2DF7" w:rsidRDefault="002C2DF7" w:rsidP="005013CD">
            <w:pPr>
              <w:rPr>
                <w:szCs w:val="24"/>
                <w:lang w:eastAsia="lt-LT"/>
              </w:rPr>
            </w:pPr>
          </w:p>
        </w:tc>
        <w:tc>
          <w:tcPr>
            <w:tcW w:w="0" w:type="auto"/>
            <w:vMerge/>
            <w:shd w:val="clear" w:color="auto" w:fill="auto"/>
            <w:vAlign w:val="center"/>
            <w:hideMark/>
          </w:tcPr>
          <w:p w14:paraId="1AE74086" w14:textId="77777777" w:rsidR="002C2DF7" w:rsidRDefault="002C2DF7" w:rsidP="005013CD">
            <w:pPr>
              <w:rPr>
                <w:szCs w:val="24"/>
                <w:lang w:eastAsia="lt-LT"/>
              </w:rPr>
            </w:pPr>
          </w:p>
        </w:tc>
        <w:tc>
          <w:tcPr>
            <w:tcW w:w="0" w:type="auto"/>
            <w:vMerge w:val="restart"/>
            <w:shd w:val="clear" w:color="auto" w:fill="auto"/>
            <w:vAlign w:val="center"/>
            <w:hideMark/>
          </w:tcPr>
          <w:p w14:paraId="34A3259A" w14:textId="77777777" w:rsidR="002C2DF7" w:rsidRDefault="002C2DF7" w:rsidP="005013CD">
            <w:pPr>
              <w:rPr>
                <w:szCs w:val="24"/>
                <w:lang w:eastAsia="lt-LT"/>
              </w:rPr>
            </w:pPr>
            <w:r>
              <w:rPr>
                <w:szCs w:val="24"/>
                <w:lang w:eastAsia="lt-LT"/>
              </w:rPr>
              <w:t>bendra eilė</w:t>
            </w:r>
          </w:p>
        </w:tc>
        <w:tc>
          <w:tcPr>
            <w:tcW w:w="0" w:type="auto"/>
            <w:vMerge w:val="restart"/>
            <w:shd w:val="clear" w:color="auto" w:fill="auto"/>
            <w:hideMark/>
          </w:tcPr>
          <w:p w14:paraId="71E66560" w14:textId="77777777" w:rsidR="002C2DF7" w:rsidRPr="00D22428" w:rsidRDefault="002C2DF7" w:rsidP="005013CD">
            <w:pPr>
              <w:rPr>
                <w:i/>
                <w:szCs w:val="24"/>
                <w:lang w:eastAsia="lt-LT"/>
              </w:rPr>
            </w:pPr>
            <w:r w:rsidRPr="00D22428">
              <w:rPr>
                <w:i/>
                <w:szCs w:val="24"/>
                <w:lang w:eastAsia="lt-LT"/>
              </w:rPr>
              <w:t>E1</w:t>
            </w:r>
          </w:p>
        </w:tc>
        <w:tc>
          <w:tcPr>
            <w:tcW w:w="0" w:type="auto"/>
            <w:vMerge w:val="restart"/>
            <w:shd w:val="clear" w:color="auto" w:fill="auto"/>
            <w:hideMark/>
          </w:tcPr>
          <w:p w14:paraId="2ECC0B50" w14:textId="77777777" w:rsidR="002C2DF7" w:rsidRPr="008E2B7F" w:rsidRDefault="002C2DF7" w:rsidP="005013CD">
            <w:pPr>
              <w:rPr>
                <w:szCs w:val="24"/>
                <w:highlight w:val="yellow"/>
                <w:lang w:eastAsia="lt-LT"/>
              </w:rPr>
            </w:pPr>
            <w:r w:rsidRPr="008E2B7F">
              <w:rPr>
                <w:szCs w:val="24"/>
                <w:lang w:eastAsia="lt-LT"/>
              </w:rPr>
              <w:t xml:space="preserve">byla dėl tarptautinio prašymo vykdymo </w:t>
            </w:r>
          </w:p>
        </w:tc>
        <w:tc>
          <w:tcPr>
            <w:tcW w:w="0" w:type="auto"/>
            <w:vMerge w:val="restart"/>
            <w:shd w:val="clear" w:color="auto" w:fill="auto"/>
            <w:hideMark/>
          </w:tcPr>
          <w:p w14:paraId="64DAC437" w14:textId="77777777" w:rsidR="002C2DF7" w:rsidRDefault="002C2DF7" w:rsidP="005013CD">
            <w:pPr>
              <w:ind w:firstLine="60"/>
              <w:rPr>
                <w:szCs w:val="24"/>
                <w:lang w:eastAsia="lt-LT"/>
              </w:rPr>
            </w:pPr>
          </w:p>
        </w:tc>
        <w:tc>
          <w:tcPr>
            <w:tcW w:w="0" w:type="auto"/>
            <w:vMerge w:val="restart"/>
            <w:shd w:val="clear" w:color="auto" w:fill="auto"/>
            <w:hideMark/>
          </w:tcPr>
          <w:p w14:paraId="37A66F1D" w14:textId="77777777" w:rsidR="002C2DF7" w:rsidRDefault="002C2DF7" w:rsidP="005013CD">
            <w:pPr>
              <w:rPr>
                <w:szCs w:val="24"/>
                <w:lang w:eastAsia="lt-LT"/>
              </w:rPr>
            </w:pPr>
            <w:r>
              <w:rPr>
                <w:szCs w:val="24"/>
                <w:lang w:eastAsia="lt-LT"/>
              </w:rPr>
              <w:t>vykdymo procese</w:t>
            </w:r>
          </w:p>
        </w:tc>
        <w:tc>
          <w:tcPr>
            <w:tcW w:w="0" w:type="auto"/>
            <w:shd w:val="clear" w:color="auto" w:fill="auto"/>
          </w:tcPr>
          <w:p w14:paraId="07016C0D" w14:textId="77777777" w:rsidR="002C2DF7" w:rsidRDefault="002C2DF7" w:rsidP="005013CD">
            <w:pPr>
              <w:rPr>
                <w:szCs w:val="24"/>
              </w:rPr>
            </w:pPr>
            <w:r>
              <w:rPr>
                <w:szCs w:val="24"/>
              </w:rPr>
              <w:t>prašymas dėl tarptautinės sankcijos pripažinimo ir vykdymo</w:t>
            </w:r>
          </w:p>
        </w:tc>
      </w:tr>
      <w:tr w:rsidR="002C2DF7" w14:paraId="3D119B23" w14:textId="77777777" w:rsidTr="005013CD">
        <w:trPr>
          <w:trHeight w:val="690"/>
        </w:trPr>
        <w:tc>
          <w:tcPr>
            <w:tcW w:w="0" w:type="auto"/>
            <w:vMerge/>
            <w:shd w:val="clear" w:color="auto" w:fill="auto"/>
            <w:vAlign w:val="center"/>
          </w:tcPr>
          <w:p w14:paraId="3F265634" w14:textId="77777777" w:rsidR="002C2DF7" w:rsidRDefault="002C2DF7" w:rsidP="005013CD">
            <w:pPr>
              <w:rPr>
                <w:szCs w:val="24"/>
                <w:lang w:eastAsia="lt-LT"/>
              </w:rPr>
            </w:pPr>
          </w:p>
        </w:tc>
        <w:tc>
          <w:tcPr>
            <w:tcW w:w="0" w:type="auto"/>
            <w:vMerge/>
            <w:shd w:val="clear" w:color="auto" w:fill="auto"/>
            <w:vAlign w:val="center"/>
          </w:tcPr>
          <w:p w14:paraId="3CC5F1F1" w14:textId="77777777" w:rsidR="002C2DF7" w:rsidRDefault="002C2DF7" w:rsidP="005013CD">
            <w:pPr>
              <w:rPr>
                <w:szCs w:val="24"/>
                <w:lang w:eastAsia="lt-LT"/>
              </w:rPr>
            </w:pPr>
          </w:p>
        </w:tc>
        <w:tc>
          <w:tcPr>
            <w:tcW w:w="0" w:type="auto"/>
            <w:vMerge/>
            <w:shd w:val="clear" w:color="auto" w:fill="auto"/>
            <w:vAlign w:val="center"/>
          </w:tcPr>
          <w:p w14:paraId="10DF775B" w14:textId="77777777" w:rsidR="002C2DF7" w:rsidRDefault="002C2DF7" w:rsidP="005013CD">
            <w:pPr>
              <w:rPr>
                <w:szCs w:val="24"/>
                <w:lang w:eastAsia="lt-LT"/>
              </w:rPr>
            </w:pPr>
          </w:p>
        </w:tc>
        <w:tc>
          <w:tcPr>
            <w:tcW w:w="0" w:type="auto"/>
            <w:vMerge/>
            <w:shd w:val="clear" w:color="auto" w:fill="auto"/>
          </w:tcPr>
          <w:p w14:paraId="67F29880" w14:textId="77777777" w:rsidR="002C2DF7" w:rsidRDefault="002C2DF7" w:rsidP="005013CD">
            <w:pPr>
              <w:rPr>
                <w:szCs w:val="24"/>
                <w:lang w:eastAsia="lt-LT"/>
              </w:rPr>
            </w:pPr>
          </w:p>
        </w:tc>
        <w:tc>
          <w:tcPr>
            <w:tcW w:w="0" w:type="auto"/>
            <w:vMerge/>
            <w:shd w:val="clear" w:color="auto" w:fill="auto"/>
          </w:tcPr>
          <w:p w14:paraId="60D15A6A" w14:textId="77777777" w:rsidR="002C2DF7" w:rsidRDefault="002C2DF7" w:rsidP="005013CD">
            <w:pPr>
              <w:rPr>
                <w:szCs w:val="24"/>
                <w:lang w:eastAsia="lt-LT"/>
              </w:rPr>
            </w:pPr>
          </w:p>
        </w:tc>
        <w:tc>
          <w:tcPr>
            <w:tcW w:w="0" w:type="auto"/>
            <w:vMerge/>
            <w:shd w:val="clear" w:color="auto" w:fill="auto"/>
          </w:tcPr>
          <w:p w14:paraId="5A866E45" w14:textId="77777777" w:rsidR="002C2DF7" w:rsidRDefault="002C2DF7" w:rsidP="005013CD">
            <w:pPr>
              <w:ind w:firstLine="60"/>
              <w:rPr>
                <w:szCs w:val="24"/>
                <w:lang w:eastAsia="lt-LT"/>
              </w:rPr>
            </w:pPr>
          </w:p>
        </w:tc>
        <w:tc>
          <w:tcPr>
            <w:tcW w:w="0" w:type="auto"/>
            <w:vMerge/>
            <w:shd w:val="clear" w:color="auto" w:fill="auto"/>
          </w:tcPr>
          <w:p w14:paraId="72413E21" w14:textId="77777777" w:rsidR="002C2DF7" w:rsidRDefault="002C2DF7" w:rsidP="005013CD">
            <w:pPr>
              <w:rPr>
                <w:szCs w:val="24"/>
                <w:lang w:eastAsia="lt-LT"/>
              </w:rPr>
            </w:pPr>
          </w:p>
        </w:tc>
        <w:tc>
          <w:tcPr>
            <w:tcW w:w="0" w:type="auto"/>
            <w:shd w:val="clear" w:color="auto" w:fill="auto"/>
          </w:tcPr>
          <w:p w14:paraId="4BF97BDD" w14:textId="77777777" w:rsidR="002C2DF7" w:rsidRPr="008E2B7F" w:rsidRDefault="002C2DF7" w:rsidP="005013CD">
            <w:pPr>
              <w:rPr>
                <w:szCs w:val="24"/>
              </w:rPr>
            </w:pPr>
            <w:r w:rsidRPr="008E2B7F">
              <w:rPr>
                <w:color w:val="000000"/>
                <w:szCs w:val="24"/>
              </w:rPr>
              <w:t>prašymas dėl priimto tarptautinio procesinio sprendimo įteikimo</w:t>
            </w:r>
          </w:p>
        </w:tc>
      </w:tr>
      <w:tr w:rsidR="002C2DF7" w14:paraId="2C7C517C" w14:textId="77777777" w:rsidTr="005013CD">
        <w:trPr>
          <w:trHeight w:val="630"/>
        </w:trPr>
        <w:tc>
          <w:tcPr>
            <w:tcW w:w="0" w:type="auto"/>
            <w:vMerge/>
            <w:shd w:val="clear" w:color="auto" w:fill="auto"/>
            <w:vAlign w:val="center"/>
            <w:hideMark/>
          </w:tcPr>
          <w:p w14:paraId="67795CFD" w14:textId="77777777" w:rsidR="002C2DF7" w:rsidRDefault="002C2DF7" w:rsidP="005013CD">
            <w:pPr>
              <w:rPr>
                <w:szCs w:val="24"/>
                <w:lang w:eastAsia="lt-LT"/>
              </w:rPr>
            </w:pPr>
          </w:p>
        </w:tc>
        <w:tc>
          <w:tcPr>
            <w:tcW w:w="0" w:type="auto"/>
            <w:vMerge/>
            <w:shd w:val="clear" w:color="auto" w:fill="auto"/>
            <w:vAlign w:val="center"/>
            <w:hideMark/>
          </w:tcPr>
          <w:p w14:paraId="35F1367E" w14:textId="77777777" w:rsidR="002C2DF7" w:rsidRDefault="002C2DF7" w:rsidP="005013CD">
            <w:pPr>
              <w:rPr>
                <w:szCs w:val="24"/>
                <w:lang w:eastAsia="lt-LT"/>
              </w:rPr>
            </w:pPr>
          </w:p>
        </w:tc>
        <w:tc>
          <w:tcPr>
            <w:tcW w:w="0" w:type="auto"/>
            <w:vMerge/>
            <w:shd w:val="clear" w:color="auto" w:fill="auto"/>
            <w:vAlign w:val="center"/>
            <w:hideMark/>
          </w:tcPr>
          <w:p w14:paraId="01C45EC9" w14:textId="77777777" w:rsidR="002C2DF7" w:rsidRDefault="002C2DF7" w:rsidP="005013CD">
            <w:pPr>
              <w:rPr>
                <w:szCs w:val="24"/>
                <w:lang w:eastAsia="lt-LT"/>
              </w:rPr>
            </w:pPr>
          </w:p>
        </w:tc>
        <w:tc>
          <w:tcPr>
            <w:tcW w:w="0" w:type="auto"/>
            <w:shd w:val="clear" w:color="auto" w:fill="auto"/>
            <w:hideMark/>
          </w:tcPr>
          <w:p w14:paraId="657504C8" w14:textId="77777777" w:rsidR="002C2DF7" w:rsidRDefault="002C2DF7" w:rsidP="005013CD">
            <w:pPr>
              <w:rPr>
                <w:szCs w:val="24"/>
                <w:lang w:eastAsia="lt-LT"/>
              </w:rPr>
            </w:pPr>
            <w:r>
              <w:rPr>
                <w:szCs w:val="24"/>
                <w:lang w:eastAsia="lt-LT"/>
              </w:rPr>
              <w:t>M1</w:t>
            </w:r>
          </w:p>
        </w:tc>
        <w:tc>
          <w:tcPr>
            <w:tcW w:w="0" w:type="auto"/>
            <w:shd w:val="clear" w:color="auto" w:fill="auto"/>
            <w:hideMark/>
          </w:tcPr>
          <w:p w14:paraId="55455C9A" w14:textId="77777777" w:rsidR="002C2DF7" w:rsidRDefault="002C2DF7" w:rsidP="005013CD">
            <w:pPr>
              <w:rPr>
                <w:szCs w:val="24"/>
                <w:lang w:eastAsia="lt-LT"/>
              </w:rPr>
            </w:pPr>
            <w:r>
              <w:rPr>
                <w:szCs w:val="24"/>
                <w:lang w:eastAsia="lt-LT"/>
              </w:rPr>
              <w:t>byla dėl priverčiamųjų medicinos priemonių taikymo</w:t>
            </w:r>
          </w:p>
        </w:tc>
        <w:tc>
          <w:tcPr>
            <w:tcW w:w="0" w:type="auto"/>
            <w:shd w:val="clear" w:color="auto" w:fill="auto"/>
            <w:hideMark/>
          </w:tcPr>
          <w:p w14:paraId="60FE58A9" w14:textId="77777777" w:rsidR="002C2DF7" w:rsidRDefault="002C2DF7" w:rsidP="005013CD">
            <w:pPr>
              <w:ind w:firstLine="60"/>
              <w:rPr>
                <w:szCs w:val="24"/>
                <w:lang w:eastAsia="lt-LT"/>
              </w:rPr>
            </w:pPr>
          </w:p>
        </w:tc>
        <w:tc>
          <w:tcPr>
            <w:tcW w:w="0" w:type="auto"/>
            <w:shd w:val="clear" w:color="auto" w:fill="auto"/>
            <w:hideMark/>
          </w:tcPr>
          <w:p w14:paraId="189C27A2" w14:textId="77777777" w:rsidR="002C2DF7" w:rsidRDefault="002C2DF7" w:rsidP="005013CD">
            <w:pPr>
              <w:rPr>
                <w:szCs w:val="24"/>
                <w:lang w:eastAsia="lt-LT"/>
              </w:rPr>
            </w:pPr>
            <w:r>
              <w:rPr>
                <w:szCs w:val="24"/>
                <w:lang w:eastAsia="lt-LT"/>
              </w:rPr>
              <w:t>dėl priverčiamųjų medicinos priemonių</w:t>
            </w:r>
          </w:p>
        </w:tc>
        <w:tc>
          <w:tcPr>
            <w:tcW w:w="0" w:type="auto"/>
            <w:shd w:val="clear" w:color="auto" w:fill="auto"/>
          </w:tcPr>
          <w:p w14:paraId="39A93C55" w14:textId="77777777" w:rsidR="002C2DF7" w:rsidRDefault="002C2DF7" w:rsidP="005013CD">
            <w:pPr>
              <w:rPr>
                <w:szCs w:val="24"/>
              </w:rPr>
            </w:pPr>
            <w:r>
              <w:rPr>
                <w:szCs w:val="24"/>
              </w:rPr>
              <w:t>prokuroro nutarimas (dėl priverčiamųjų medicinos priemonių)</w:t>
            </w:r>
          </w:p>
        </w:tc>
      </w:tr>
      <w:tr w:rsidR="002C2DF7" w14:paraId="49E6132D" w14:textId="77777777" w:rsidTr="005013CD">
        <w:trPr>
          <w:trHeight w:val="315"/>
        </w:trPr>
        <w:tc>
          <w:tcPr>
            <w:tcW w:w="0" w:type="auto"/>
            <w:vMerge/>
            <w:shd w:val="clear" w:color="auto" w:fill="auto"/>
            <w:vAlign w:val="center"/>
            <w:hideMark/>
          </w:tcPr>
          <w:p w14:paraId="384EDC43" w14:textId="77777777" w:rsidR="002C2DF7" w:rsidRDefault="002C2DF7" w:rsidP="005013CD">
            <w:pPr>
              <w:rPr>
                <w:szCs w:val="24"/>
                <w:lang w:eastAsia="lt-LT"/>
              </w:rPr>
            </w:pPr>
          </w:p>
        </w:tc>
        <w:tc>
          <w:tcPr>
            <w:tcW w:w="0" w:type="auto"/>
            <w:vMerge/>
            <w:shd w:val="clear" w:color="auto" w:fill="auto"/>
            <w:vAlign w:val="center"/>
            <w:hideMark/>
          </w:tcPr>
          <w:p w14:paraId="4464C47D" w14:textId="77777777" w:rsidR="002C2DF7" w:rsidRDefault="002C2DF7" w:rsidP="005013CD">
            <w:pPr>
              <w:rPr>
                <w:szCs w:val="24"/>
                <w:lang w:eastAsia="lt-LT"/>
              </w:rPr>
            </w:pPr>
          </w:p>
        </w:tc>
        <w:tc>
          <w:tcPr>
            <w:tcW w:w="0" w:type="auto"/>
            <w:vMerge/>
            <w:shd w:val="clear" w:color="auto" w:fill="auto"/>
            <w:vAlign w:val="center"/>
            <w:hideMark/>
          </w:tcPr>
          <w:p w14:paraId="68D2DA8E" w14:textId="77777777" w:rsidR="002C2DF7" w:rsidRDefault="002C2DF7" w:rsidP="005013CD">
            <w:pPr>
              <w:rPr>
                <w:szCs w:val="24"/>
                <w:lang w:eastAsia="lt-LT"/>
              </w:rPr>
            </w:pPr>
          </w:p>
        </w:tc>
        <w:tc>
          <w:tcPr>
            <w:tcW w:w="0" w:type="auto"/>
            <w:shd w:val="clear" w:color="auto" w:fill="auto"/>
            <w:hideMark/>
          </w:tcPr>
          <w:p w14:paraId="7C17700B" w14:textId="77777777" w:rsidR="002C2DF7" w:rsidRPr="00C279D1" w:rsidRDefault="002C2DF7" w:rsidP="005013CD">
            <w:pPr>
              <w:rPr>
                <w:szCs w:val="24"/>
                <w:lang w:eastAsia="lt-LT"/>
              </w:rPr>
            </w:pPr>
            <w:r w:rsidRPr="00C279D1">
              <w:rPr>
                <w:szCs w:val="24"/>
                <w:lang w:eastAsia="lt-LT"/>
              </w:rPr>
              <w:t>PK</w:t>
            </w:r>
          </w:p>
        </w:tc>
        <w:tc>
          <w:tcPr>
            <w:tcW w:w="0" w:type="auto"/>
            <w:shd w:val="clear" w:color="auto" w:fill="auto"/>
            <w:hideMark/>
          </w:tcPr>
          <w:p w14:paraId="2A325CDE" w14:textId="77777777" w:rsidR="002C2DF7" w:rsidRPr="00C279D1" w:rsidRDefault="002C2DF7" w:rsidP="005013CD">
            <w:pPr>
              <w:rPr>
                <w:szCs w:val="24"/>
                <w:lang w:eastAsia="lt-LT"/>
              </w:rPr>
            </w:pPr>
            <w:r w:rsidRPr="00C279D1">
              <w:rPr>
                <w:szCs w:val="24"/>
                <w:lang w:eastAsia="lt-LT"/>
              </w:rPr>
              <w:t>privataus kaltinimo byla</w:t>
            </w:r>
          </w:p>
        </w:tc>
        <w:tc>
          <w:tcPr>
            <w:tcW w:w="0" w:type="auto"/>
            <w:shd w:val="clear" w:color="auto" w:fill="auto"/>
            <w:hideMark/>
          </w:tcPr>
          <w:p w14:paraId="692188B0" w14:textId="77777777" w:rsidR="002C2DF7" w:rsidRPr="00C279D1" w:rsidRDefault="002C2DF7" w:rsidP="005013CD">
            <w:pPr>
              <w:ind w:firstLine="60"/>
              <w:rPr>
                <w:szCs w:val="24"/>
                <w:lang w:eastAsia="lt-LT"/>
              </w:rPr>
            </w:pPr>
          </w:p>
        </w:tc>
        <w:tc>
          <w:tcPr>
            <w:tcW w:w="0" w:type="auto"/>
            <w:shd w:val="clear" w:color="auto" w:fill="auto"/>
            <w:hideMark/>
          </w:tcPr>
          <w:p w14:paraId="4685B230" w14:textId="77777777" w:rsidR="002C2DF7" w:rsidRPr="00C279D1" w:rsidRDefault="002C2DF7" w:rsidP="005013CD">
            <w:pPr>
              <w:rPr>
                <w:szCs w:val="24"/>
                <w:lang w:eastAsia="lt-LT"/>
              </w:rPr>
            </w:pPr>
            <w:r w:rsidRPr="00C279D1">
              <w:rPr>
                <w:szCs w:val="24"/>
                <w:lang w:eastAsia="lt-LT"/>
              </w:rPr>
              <w:t>privataus kaltinimo byla</w:t>
            </w:r>
          </w:p>
        </w:tc>
        <w:tc>
          <w:tcPr>
            <w:tcW w:w="0" w:type="auto"/>
            <w:shd w:val="clear" w:color="auto" w:fill="auto"/>
            <w:hideMark/>
          </w:tcPr>
          <w:p w14:paraId="1211A4A5" w14:textId="77777777" w:rsidR="002C2DF7" w:rsidRPr="00C279D1" w:rsidRDefault="002C2DF7" w:rsidP="005013CD">
            <w:pPr>
              <w:rPr>
                <w:szCs w:val="24"/>
              </w:rPr>
            </w:pPr>
            <w:r w:rsidRPr="00C279D1">
              <w:rPr>
                <w:szCs w:val="24"/>
              </w:rPr>
              <w:t>nukentėjusiojo skundas (privataus kaltinimo tvarka)</w:t>
            </w:r>
          </w:p>
        </w:tc>
      </w:tr>
      <w:tr w:rsidR="002C2DF7" w14:paraId="7999DA97" w14:textId="77777777" w:rsidTr="005013CD">
        <w:trPr>
          <w:trHeight w:val="315"/>
        </w:trPr>
        <w:tc>
          <w:tcPr>
            <w:tcW w:w="0" w:type="auto"/>
            <w:vMerge/>
            <w:shd w:val="clear" w:color="auto" w:fill="auto"/>
            <w:vAlign w:val="center"/>
            <w:hideMark/>
          </w:tcPr>
          <w:p w14:paraId="1A7A78E5" w14:textId="77777777" w:rsidR="002C2DF7" w:rsidRDefault="002C2DF7" w:rsidP="005013CD">
            <w:pPr>
              <w:rPr>
                <w:szCs w:val="24"/>
                <w:lang w:eastAsia="lt-LT"/>
              </w:rPr>
            </w:pPr>
          </w:p>
        </w:tc>
        <w:tc>
          <w:tcPr>
            <w:tcW w:w="0" w:type="auto"/>
            <w:vMerge/>
            <w:shd w:val="clear" w:color="auto" w:fill="auto"/>
            <w:vAlign w:val="center"/>
            <w:hideMark/>
          </w:tcPr>
          <w:p w14:paraId="677CB0F8" w14:textId="77777777" w:rsidR="002C2DF7" w:rsidRDefault="002C2DF7" w:rsidP="005013CD">
            <w:pPr>
              <w:rPr>
                <w:szCs w:val="24"/>
                <w:lang w:eastAsia="lt-LT"/>
              </w:rPr>
            </w:pPr>
          </w:p>
        </w:tc>
        <w:tc>
          <w:tcPr>
            <w:tcW w:w="0" w:type="auto"/>
            <w:vMerge/>
            <w:shd w:val="clear" w:color="auto" w:fill="auto"/>
            <w:vAlign w:val="center"/>
            <w:hideMark/>
          </w:tcPr>
          <w:p w14:paraId="359E1ABF" w14:textId="77777777" w:rsidR="002C2DF7" w:rsidRDefault="002C2DF7" w:rsidP="005013CD">
            <w:pPr>
              <w:rPr>
                <w:szCs w:val="24"/>
                <w:lang w:eastAsia="lt-LT"/>
              </w:rPr>
            </w:pPr>
          </w:p>
        </w:tc>
        <w:tc>
          <w:tcPr>
            <w:tcW w:w="0" w:type="auto"/>
            <w:vMerge w:val="restart"/>
            <w:shd w:val="clear" w:color="auto" w:fill="auto"/>
            <w:hideMark/>
          </w:tcPr>
          <w:p w14:paraId="0D74E682" w14:textId="77777777" w:rsidR="002C2DF7" w:rsidRDefault="002C2DF7" w:rsidP="005013CD">
            <w:pPr>
              <w:rPr>
                <w:szCs w:val="24"/>
                <w:lang w:eastAsia="lt-LT"/>
              </w:rPr>
            </w:pPr>
            <w:r>
              <w:rPr>
                <w:szCs w:val="24"/>
                <w:lang w:eastAsia="lt-LT"/>
              </w:rPr>
              <w:t>N1</w:t>
            </w:r>
          </w:p>
        </w:tc>
        <w:tc>
          <w:tcPr>
            <w:tcW w:w="0" w:type="auto"/>
            <w:vMerge w:val="restart"/>
            <w:shd w:val="clear" w:color="auto" w:fill="auto"/>
            <w:hideMark/>
          </w:tcPr>
          <w:p w14:paraId="58BBC9E3" w14:textId="77777777" w:rsidR="002C2DF7" w:rsidRDefault="002C2DF7" w:rsidP="005013CD">
            <w:pPr>
              <w:rPr>
                <w:szCs w:val="24"/>
                <w:lang w:eastAsia="lt-LT"/>
              </w:rPr>
            </w:pPr>
            <w:r>
              <w:rPr>
                <w:szCs w:val="24"/>
                <w:lang w:eastAsia="lt-LT"/>
              </w:rPr>
              <w:t>byla dėl nepilnamečio padarytos nusikalstamos veikos</w:t>
            </w:r>
          </w:p>
        </w:tc>
        <w:tc>
          <w:tcPr>
            <w:tcW w:w="0" w:type="auto"/>
            <w:vMerge w:val="restart"/>
            <w:shd w:val="clear" w:color="auto" w:fill="auto"/>
            <w:hideMark/>
          </w:tcPr>
          <w:p w14:paraId="373D004D" w14:textId="77777777" w:rsidR="002C2DF7" w:rsidRDefault="002C2DF7" w:rsidP="005013CD">
            <w:pPr>
              <w:rPr>
                <w:szCs w:val="24"/>
                <w:lang w:eastAsia="lt-LT"/>
              </w:rPr>
            </w:pPr>
            <w:r>
              <w:rPr>
                <w:szCs w:val="24"/>
                <w:lang w:eastAsia="lt-LT"/>
              </w:rPr>
              <w:t>Tuo atveju, kai kaltinamasis yra nepilnametis</w:t>
            </w:r>
          </w:p>
        </w:tc>
        <w:tc>
          <w:tcPr>
            <w:tcW w:w="0" w:type="auto"/>
            <w:shd w:val="clear" w:color="auto" w:fill="auto"/>
            <w:hideMark/>
          </w:tcPr>
          <w:p w14:paraId="3A4166F6" w14:textId="77777777" w:rsidR="002C2DF7" w:rsidRDefault="002C2DF7" w:rsidP="005013CD">
            <w:pPr>
              <w:rPr>
                <w:szCs w:val="24"/>
                <w:lang w:eastAsia="lt-LT"/>
              </w:rPr>
            </w:pPr>
            <w:r>
              <w:rPr>
                <w:szCs w:val="24"/>
                <w:lang w:eastAsia="lt-LT"/>
              </w:rPr>
              <w:t>pagal bendrąsias proceso taisykles</w:t>
            </w:r>
          </w:p>
        </w:tc>
        <w:tc>
          <w:tcPr>
            <w:tcW w:w="0" w:type="auto"/>
            <w:shd w:val="clear" w:color="auto" w:fill="auto"/>
            <w:hideMark/>
          </w:tcPr>
          <w:p w14:paraId="7A17AECD" w14:textId="77777777" w:rsidR="002C2DF7" w:rsidRDefault="002C2DF7" w:rsidP="005013CD">
            <w:pPr>
              <w:rPr>
                <w:szCs w:val="24"/>
                <w:lang w:eastAsia="lt-LT"/>
              </w:rPr>
            </w:pPr>
            <w:r>
              <w:rPr>
                <w:szCs w:val="24"/>
                <w:lang w:eastAsia="lt-LT"/>
              </w:rPr>
              <w:t>kaltinamasis aktas</w:t>
            </w:r>
          </w:p>
        </w:tc>
      </w:tr>
      <w:tr w:rsidR="002C2DF7" w14:paraId="264CA046" w14:textId="77777777" w:rsidTr="005013CD">
        <w:trPr>
          <w:trHeight w:val="630"/>
        </w:trPr>
        <w:tc>
          <w:tcPr>
            <w:tcW w:w="0" w:type="auto"/>
            <w:vMerge/>
            <w:shd w:val="clear" w:color="auto" w:fill="auto"/>
            <w:vAlign w:val="center"/>
            <w:hideMark/>
          </w:tcPr>
          <w:p w14:paraId="1E63D742" w14:textId="77777777" w:rsidR="002C2DF7" w:rsidRDefault="002C2DF7" w:rsidP="005013CD">
            <w:pPr>
              <w:rPr>
                <w:szCs w:val="24"/>
                <w:lang w:eastAsia="lt-LT"/>
              </w:rPr>
            </w:pPr>
          </w:p>
        </w:tc>
        <w:tc>
          <w:tcPr>
            <w:tcW w:w="0" w:type="auto"/>
            <w:vMerge/>
            <w:shd w:val="clear" w:color="auto" w:fill="auto"/>
            <w:vAlign w:val="center"/>
            <w:hideMark/>
          </w:tcPr>
          <w:p w14:paraId="7745B0F3" w14:textId="77777777" w:rsidR="002C2DF7" w:rsidRDefault="002C2DF7" w:rsidP="005013CD">
            <w:pPr>
              <w:rPr>
                <w:szCs w:val="24"/>
                <w:lang w:eastAsia="lt-LT"/>
              </w:rPr>
            </w:pPr>
          </w:p>
        </w:tc>
        <w:tc>
          <w:tcPr>
            <w:tcW w:w="0" w:type="auto"/>
            <w:vMerge/>
            <w:shd w:val="clear" w:color="auto" w:fill="auto"/>
            <w:vAlign w:val="center"/>
            <w:hideMark/>
          </w:tcPr>
          <w:p w14:paraId="47A26066" w14:textId="77777777" w:rsidR="002C2DF7" w:rsidRDefault="002C2DF7" w:rsidP="005013CD">
            <w:pPr>
              <w:rPr>
                <w:szCs w:val="24"/>
                <w:lang w:eastAsia="lt-LT"/>
              </w:rPr>
            </w:pPr>
          </w:p>
        </w:tc>
        <w:tc>
          <w:tcPr>
            <w:tcW w:w="0" w:type="auto"/>
            <w:vMerge/>
            <w:shd w:val="clear" w:color="auto" w:fill="auto"/>
            <w:vAlign w:val="center"/>
            <w:hideMark/>
          </w:tcPr>
          <w:p w14:paraId="3B59084A" w14:textId="77777777" w:rsidR="002C2DF7" w:rsidRDefault="002C2DF7" w:rsidP="005013CD">
            <w:pPr>
              <w:rPr>
                <w:szCs w:val="24"/>
                <w:lang w:eastAsia="lt-LT"/>
              </w:rPr>
            </w:pPr>
          </w:p>
        </w:tc>
        <w:tc>
          <w:tcPr>
            <w:tcW w:w="0" w:type="auto"/>
            <w:vMerge/>
            <w:shd w:val="clear" w:color="auto" w:fill="auto"/>
            <w:vAlign w:val="center"/>
            <w:hideMark/>
          </w:tcPr>
          <w:p w14:paraId="619FD38D" w14:textId="77777777" w:rsidR="002C2DF7" w:rsidRDefault="002C2DF7" w:rsidP="005013CD">
            <w:pPr>
              <w:rPr>
                <w:szCs w:val="24"/>
                <w:lang w:eastAsia="lt-LT"/>
              </w:rPr>
            </w:pPr>
          </w:p>
        </w:tc>
        <w:tc>
          <w:tcPr>
            <w:tcW w:w="0" w:type="auto"/>
            <w:vMerge/>
            <w:shd w:val="clear" w:color="auto" w:fill="auto"/>
            <w:vAlign w:val="center"/>
            <w:hideMark/>
          </w:tcPr>
          <w:p w14:paraId="4B83ABCD" w14:textId="77777777" w:rsidR="002C2DF7" w:rsidRDefault="002C2DF7" w:rsidP="005013CD">
            <w:pPr>
              <w:rPr>
                <w:szCs w:val="24"/>
                <w:lang w:eastAsia="lt-LT"/>
              </w:rPr>
            </w:pPr>
          </w:p>
        </w:tc>
        <w:tc>
          <w:tcPr>
            <w:tcW w:w="0" w:type="auto"/>
            <w:shd w:val="clear" w:color="auto" w:fill="auto"/>
            <w:hideMark/>
          </w:tcPr>
          <w:p w14:paraId="1562C0AD" w14:textId="77777777" w:rsidR="002C2DF7" w:rsidRDefault="002C2DF7" w:rsidP="005013CD">
            <w:pPr>
              <w:rPr>
                <w:szCs w:val="24"/>
                <w:lang w:eastAsia="lt-LT"/>
              </w:rPr>
            </w:pPr>
            <w:r>
              <w:rPr>
                <w:szCs w:val="24"/>
                <w:lang w:eastAsia="lt-LT"/>
              </w:rPr>
              <w:t>bylos nagrinėjamos pagreitinto proceso tvarka</w:t>
            </w:r>
          </w:p>
        </w:tc>
        <w:tc>
          <w:tcPr>
            <w:tcW w:w="0" w:type="auto"/>
            <w:shd w:val="clear" w:color="auto" w:fill="auto"/>
            <w:hideMark/>
          </w:tcPr>
          <w:p w14:paraId="0886613A" w14:textId="77777777" w:rsidR="002C2DF7" w:rsidRDefault="002C2DF7" w:rsidP="005013CD">
            <w:pPr>
              <w:rPr>
                <w:szCs w:val="24"/>
                <w:lang w:eastAsia="lt-LT"/>
              </w:rPr>
            </w:pPr>
            <w:r>
              <w:rPr>
                <w:szCs w:val="24"/>
                <w:lang w:eastAsia="lt-LT"/>
              </w:rPr>
              <w:t>prokuroro pareiškimas (dėl pagreitinto proceso)</w:t>
            </w:r>
          </w:p>
        </w:tc>
      </w:tr>
      <w:tr w:rsidR="002C2DF7" w14:paraId="14E9BC1A" w14:textId="77777777" w:rsidTr="005013CD">
        <w:trPr>
          <w:trHeight w:val="315"/>
        </w:trPr>
        <w:tc>
          <w:tcPr>
            <w:tcW w:w="0" w:type="auto"/>
            <w:vMerge/>
            <w:shd w:val="clear" w:color="auto" w:fill="auto"/>
            <w:vAlign w:val="center"/>
            <w:hideMark/>
          </w:tcPr>
          <w:p w14:paraId="64AD6BBA" w14:textId="77777777" w:rsidR="002C2DF7" w:rsidRDefault="002C2DF7" w:rsidP="005013CD">
            <w:pPr>
              <w:rPr>
                <w:szCs w:val="24"/>
                <w:lang w:eastAsia="lt-LT"/>
              </w:rPr>
            </w:pPr>
          </w:p>
        </w:tc>
        <w:tc>
          <w:tcPr>
            <w:tcW w:w="0" w:type="auto"/>
            <w:vMerge/>
            <w:shd w:val="clear" w:color="auto" w:fill="auto"/>
            <w:vAlign w:val="center"/>
            <w:hideMark/>
          </w:tcPr>
          <w:p w14:paraId="6C0AB7A7" w14:textId="77777777" w:rsidR="002C2DF7" w:rsidRDefault="002C2DF7" w:rsidP="005013CD">
            <w:pPr>
              <w:rPr>
                <w:szCs w:val="24"/>
                <w:lang w:eastAsia="lt-LT"/>
              </w:rPr>
            </w:pPr>
          </w:p>
        </w:tc>
        <w:tc>
          <w:tcPr>
            <w:tcW w:w="0" w:type="auto"/>
            <w:vMerge/>
            <w:shd w:val="clear" w:color="auto" w:fill="auto"/>
            <w:vAlign w:val="center"/>
            <w:hideMark/>
          </w:tcPr>
          <w:p w14:paraId="72346FE2" w14:textId="77777777" w:rsidR="002C2DF7" w:rsidRDefault="002C2DF7" w:rsidP="005013CD">
            <w:pPr>
              <w:rPr>
                <w:szCs w:val="24"/>
                <w:lang w:eastAsia="lt-LT"/>
              </w:rPr>
            </w:pPr>
          </w:p>
        </w:tc>
        <w:tc>
          <w:tcPr>
            <w:tcW w:w="0" w:type="auto"/>
            <w:vMerge/>
            <w:shd w:val="clear" w:color="auto" w:fill="auto"/>
            <w:vAlign w:val="center"/>
            <w:hideMark/>
          </w:tcPr>
          <w:p w14:paraId="60B538CC" w14:textId="77777777" w:rsidR="002C2DF7" w:rsidRDefault="002C2DF7" w:rsidP="005013CD">
            <w:pPr>
              <w:rPr>
                <w:szCs w:val="24"/>
                <w:lang w:eastAsia="lt-LT"/>
              </w:rPr>
            </w:pPr>
          </w:p>
        </w:tc>
        <w:tc>
          <w:tcPr>
            <w:tcW w:w="0" w:type="auto"/>
            <w:vMerge/>
            <w:shd w:val="clear" w:color="auto" w:fill="auto"/>
            <w:vAlign w:val="center"/>
            <w:hideMark/>
          </w:tcPr>
          <w:p w14:paraId="2350C227" w14:textId="77777777" w:rsidR="002C2DF7" w:rsidRDefault="002C2DF7" w:rsidP="005013CD">
            <w:pPr>
              <w:rPr>
                <w:szCs w:val="24"/>
                <w:lang w:eastAsia="lt-LT"/>
              </w:rPr>
            </w:pPr>
          </w:p>
        </w:tc>
        <w:tc>
          <w:tcPr>
            <w:tcW w:w="0" w:type="auto"/>
            <w:vMerge/>
            <w:shd w:val="clear" w:color="auto" w:fill="auto"/>
            <w:vAlign w:val="center"/>
            <w:hideMark/>
          </w:tcPr>
          <w:p w14:paraId="6C35160D" w14:textId="77777777" w:rsidR="002C2DF7" w:rsidRDefault="002C2DF7" w:rsidP="005013CD">
            <w:pPr>
              <w:rPr>
                <w:szCs w:val="24"/>
                <w:lang w:eastAsia="lt-LT"/>
              </w:rPr>
            </w:pPr>
          </w:p>
        </w:tc>
        <w:tc>
          <w:tcPr>
            <w:tcW w:w="0" w:type="auto"/>
            <w:shd w:val="clear" w:color="auto" w:fill="auto"/>
            <w:hideMark/>
          </w:tcPr>
          <w:p w14:paraId="4B9BE04A" w14:textId="77777777" w:rsidR="002C2DF7" w:rsidRDefault="002C2DF7" w:rsidP="005013CD">
            <w:pPr>
              <w:rPr>
                <w:szCs w:val="24"/>
                <w:lang w:eastAsia="lt-LT"/>
              </w:rPr>
            </w:pPr>
            <w:r>
              <w:rPr>
                <w:szCs w:val="24"/>
                <w:lang w:eastAsia="lt-LT"/>
              </w:rPr>
              <w:t>dėl baudžiamojo įsakymo išdavimo</w:t>
            </w:r>
          </w:p>
        </w:tc>
        <w:tc>
          <w:tcPr>
            <w:tcW w:w="0" w:type="auto"/>
            <w:shd w:val="clear" w:color="auto" w:fill="auto"/>
            <w:hideMark/>
          </w:tcPr>
          <w:p w14:paraId="35F8628E" w14:textId="77777777" w:rsidR="002C2DF7" w:rsidRDefault="002C2DF7" w:rsidP="005013CD">
            <w:pPr>
              <w:rPr>
                <w:szCs w:val="24"/>
                <w:lang w:eastAsia="lt-LT"/>
              </w:rPr>
            </w:pPr>
            <w:r>
              <w:rPr>
                <w:szCs w:val="24"/>
                <w:lang w:eastAsia="lt-LT"/>
              </w:rPr>
              <w:t>prokuroro pareiškimas (dėl baudžiamojo įsakymo)</w:t>
            </w:r>
          </w:p>
        </w:tc>
      </w:tr>
      <w:tr w:rsidR="002C2DF7" w14:paraId="2F3D94F6" w14:textId="77777777" w:rsidTr="005013CD">
        <w:trPr>
          <w:trHeight w:val="315"/>
        </w:trPr>
        <w:tc>
          <w:tcPr>
            <w:tcW w:w="0" w:type="auto"/>
            <w:vMerge/>
            <w:shd w:val="clear" w:color="auto" w:fill="auto"/>
            <w:vAlign w:val="center"/>
            <w:hideMark/>
          </w:tcPr>
          <w:p w14:paraId="65E1F51B" w14:textId="77777777" w:rsidR="002C2DF7" w:rsidRDefault="002C2DF7" w:rsidP="005013CD">
            <w:pPr>
              <w:rPr>
                <w:szCs w:val="24"/>
                <w:lang w:eastAsia="lt-LT"/>
              </w:rPr>
            </w:pPr>
          </w:p>
        </w:tc>
        <w:tc>
          <w:tcPr>
            <w:tcW w:w="0" w:type="auto"/>
            <w:vMerge/>
            <w:shd w:val="clear" w:color="auto" w:fill="auto"/>
            <w:vAlign w:val="center"/>
            <w:hideMark/>
          </w:tcPr>
          <w:p w14:paraId="2884E779" w14:textId="77777777" w:rsidR="002C2DF7" w:rsidRDefault="002C2DF7" w:rsidP="005013CD">
            <w:pPr>
              <w:rPr>
                <w:szCs w:val="24"/>
                <w:lang w:eastAsia="lt-LT"/>
              </w:rPr>
            </w:pPr>
          </w:p>
        </w:tc>
        <w:tc>
          <w:tcPr>
            <w:tcW w:w="0" w:type="auto"/>
            <w:vMerge/>
            <w:shd w:val="clear" w:color="auto" w:fill="auto"/>
            <w:vAlign w:val="center"/>
            <w:hideMark/>
          </w:tcPr>
          <w:p w14:paraId="0DB0DE8F" w14:textId="77777777" w:rsidR="002C2DF7" w:rsidRDefault="002C2DF7" w:rsidP="005013CD">
            <w:pPr>
              <w:rPr>
                <w:szCs w:val="24"/>
                <w:lang w:eastAsia="lt-LT"/>
              </w:rPr>
            </w:pPr>
          </w:p>
        </w:tc>
        <w:tc>
          <w:tcPr>
            <w:tcW w:w="0" w:type="auto"/>
            <w:vMerge w:val="restart"/>
            <w:shd w:val="clear" w:color="auto" w:fill="auto"/>
            <w:hideMark/>
          </w:tcPr>
          <w:p w14:paraId="5556C002" w14:textId="77777777" w:rsidR="002C2DF7" w:rsidRDefault="002C2DF7" w:rsidP="005013CD">
            <w:pPr>
              <w:rPr>
                <w:szCs w:val="24"/>
                <w:lang w:eastAsia="lt-LT"/>
              </w:rPr>
            </w:pPr>
            <w:r>
              <w:rPr>
                <w:szCs w:val="24"/>
                <w:lang w:eastAsia="lt-LT"/>
              </w:rPr>
              <w:t>1</w:t>
            </w:r>
          </w:p>
        </w:tc>
        <w:tc>
          <w:tcPr>
            <w:tcW w:w="0" w:type="auto"/>
            <w:vMerge w:val="restart"/>
            <w:shd w:val="clear" w:color="auto" w:fill="auto"/>
            <w:hideMark/>
          </w:tcPr>
          <w:p w14:paraId="7C10DF12" w14:textId="77777777" w:rsidR="002C2DF7" w:rsidRDefault="002C2DF7" w:rsidP="005013CD">
            <w:pPr>
              <w:rPr>
                <w:szCs w:val="24"/>
                <w:lang w:eastAsia="lt-LT"/>
              </w:rPr>
            </w:pPr>
            <w:r>
              <w:rPr>
                <w:szCs w:val="24"/>
                <w:lang w:eastAsia="lt-LT"/>
              </w:rPr>
              <w:t>kita pirmosios instancijos teismo baudžiamoji byla</w:t>
            </w:r>
          </w:p>
        </w:tc>
        <w:tc>
          <w:tcPr>
            <w:tcW w:w="0" w:type="auto"/>
            <w:vMerge w:val="restart"/>
            <w:shd w:val="clear" w:color="auto" w:fill="auto"/>
            <w:hideMark/>
          </w:tcPr>
          <w:p w14:paraId="2E4AA748" w14:textId="77777777" w:rsidR="002C2DF7" w:rsidRDefault="002C2DF7" w:rsidP="005013CD">
            <w:pPr>
              <w:rPr>
                <w:szCs w:val="24"/>
                <w:lang w:eastAsia="lt-LT"/>
              </w:rPr>
            </w:pPr>
            <w:r>
              <w:rPr>
                <w:szCs w:val="24"/>
                <w:lang w:eastAsia="lt-LT"/>
              </w:rPr>
              <w:t>Tuo atveju, kai kaltinamasis yra pilnametis</w:t>
            </w:r>
          </w:p>
        </w:tc>
        <w:tc>
          <w:tcPr>
            <w:tcW w:w="0" w:type="auto"/>
            <w:shd w:val="clear" w:color="auto" w:fill="auto"/>
            <w:hideMark/>
          </w:tcPr>
          <w:p w14:paraId="010044CF" w14:textId="77777777" w:rsidR="002C2DF7" w:rsidRDefault="002C2DF7" w:rsidP="005013CD">
            <w:pPr>
              <w:rPr>
                <w:szCs w:val="24"/>
                <w:lang w:eastAsia="lt-LT"/>
              </w:rPr>
            </w:pPr>
            <w:r>
              <w:rPr>
                <w:szCs w:val="24"/>
                <w:lang w:eastAsia="lt-LT"/>
              </w:rPr>
              <w:t>pagal bendrąsias proceso taisykles</w:t>
            </w:r>
          </w:p>
        </w:tc>
        <w:tc>
          <w:tcPr>
            <w:tcW w:w="0" w:type="auto"/>
            <w:shd w:val="clear" w:color="auto" w:fill="auto"/>
            <w:hideMark/>
          </w:tcPr>
          <w:p w14:paraId="025C6FE7" w14:textId="77777777" w:rsidR="002C2DF7" w:rsidRDefault="002C2DF7" w:rsidP="005013CD">
            <w:pPr>
              <w:rPr>
                <w:szCs w:val="24"/>
                <w:lang w:eastAsia="lt-LT"/>
              </w:rPr>
            </w:pPr>
            <w:r>
              <w:rPr>
                <w:szCs w:val="24"/>
                <w:lang w:eastAsia="lt-LT"/>
              </w:rPr>
              <w:t>kaltinamasis aktas</w:t>
            </w:r>
          </w:p>
        </w:tc>
      </w:tr>
      <w:tr w:rsidR="002C2DF7" w14:paraId="3169128E" w14:textId="77777777" w:rsidTr="005013CD">
        <w:trPr>
          <w:trHeight w:val="315"/>
        </w:trPr>
        <w:tc>
          <w:tcPr>
            <w:tcW w:w="0" w:type="auto"/>
            <w:vMerge/>
            <w:shd w:val="clear" w:color="auto" w:fill="auto"/>
            <w:vAlign w:val="center"/>
            <w:hideMark/>
          </w:tcPr>
          <w:p w14:paraId="68886E80" w14:textId="77777777" w:rsidR="002C2DF7" w:rsidRDefault="002C2DF7" w:rsidP="005013CD">
            <w:pPr>
              <w:rPr>
                <w:szCs w:val="24"/>
                <w:lang w:eastAsia="lt-LT"/>
              </w:rPr>
            </w:pPr>
          </w:p>
        </w:tc>
        <w:tc>
          <w:tcPr>
            <w:tcW w:w="0" w:type="auto"/>
            <w:vMerge/>
            <w:shd w:val="clear" w:color="auto" w:fill="auto"/>
            <w:vAlign w:val="center"/>
            <w:hideMark/>
          </w:tcPr>
          <w:p w14:paraId="550420D8" w14:textId="77777777" w:rsidR="002C2DF7" w:rsidRDefault="002C2DF7" w:rsidP="005013CD">
            <w:pPr>
              <w:rPr>
                <w:szCs w:val="24"/>
                <w:lang w:eastAsia="lt-LT"/>
              </w:rPr>
            </w:pPr>
          </w:p>
        </w:tc>
        <w:tc>
          <w:tcPr>
            <w:tcW w:w="0" w:type="auto"/>
            <w:vMerge/>
            <w:shd w:val="clear" w:color="auto" w:fill="auto"/>
            <w:vAlign w:val="center"/>
            <w:hideMark/>
          </w:tcPr>
          <w:p w14:paraId="1A6CD5B0" w14:textId="77777777" w:rsidR="002C2DF7" w:rsidRDefault="002C2DF7" w:rsidP="005013CD">
            <w:pPr>
              <w:rPr>
                <w:szCs w:val="24"/>
                <w:lang w:eastAsia="lt-LT"/>
              </w:rPr>
            </w:pPr>
          </w:p>
        </w:tc>
        <w:tc>
          <w:tcPr>
            <w:tcW w:w="0" w:type="auto"/>
            <w:vMerge/>
            <w:shd w:val="clear" w:color="auto" w:fill="auto"/>
            <w:vAlign w:val="center"/>
            <w:hideMark/>
          </w:tcPr>
          <w:p w14:paraId="5C4E84E5" w14:textId="77777777" w:rsidR="002C2DF7" w:rsidRDefault="002C2DF7" w:rsidP="005013CD">
            <w:pPr>
              <w:rPr>
                <w:szCs w:val="24"/>
                <w:lang w:eastAsia="lt-LT"/>
              </w:rPr>
            </w:pPr>
          </w:p>
        </w:tc>
        <w:tc>
          <w:tcPr>
            <w:tcW w:w="0" w:type="auto"/>
            <w:vMerge/>
            <w:shd w:val="clear" w:color="auto" w:fill="auto"/>
            <w:vAlign w:val="center"/>
            <w:hideMark/>
          </w:tcPr>
          <w:p w14:paraId="4B4D3BBA" w14:textId="77777777" w:rsidR="002C2DF7" w:rsidRDefault="002C2DF7" w:rsidP="005013CD">
            <w:pPr>
              <w:rPr>
                <w:szCs w:val="24"/>
                <w:lang w:eastAsia="lt-LT"/>
              </w:rPr>
            </w:pPr>
          </w:p>
        </w:tc>
        <w:tc>
          <w:tcPr>
            <w:tcW w:w="0" w:type="auto"/>
            <w:vMerge/>
            <w:shd w:val="clear" w:color="auto" w:fill="auto"/>
            <w:vAlign w:val="center"/>
            <w:hideMark/>
          </w:tcPr>
          <w:p w14:paraId="6CF9360B" w14:textId="77777777" w:rsidR="002C2DF7" w:rsidRDefault="002C2DF7" w:rsidP="005013CD">
            <w:pPr>
              <w:rPr>
                <w:szCs w:val="24"/>
                <w:lang w:eastAsia="lt-LT"/>
              </w:rPr>
            </w:pPr>
          </w:p>
        </w:tc>
        <w:tc>
          <w:tcPr>
            <w:tcW w:w="0" w:type="auto"/>
            <w:shd w:val="clear" w:color="auto" w:fill="auto"/>
            <w:hideMark/>
          </w:tcPr>
          <w:p w14:paraId="2F9B3E48" w14:textId="77777777" w:rsidR="002C2DF7" w:rsidRDefault="002C2DF7" w:rsidP="005013CD">
            <w:pPr>
              <w:rPr>
                <w:szCs w:val="24"/>
                <w:lang w:eastAsia="lt-LT"/>
              </w:rPr>
            </w:pPr>
            <w:r>
              <w:rPr>
                <w:szCs w:val="24"/>
                <w:lang w:eastAsia="lt-LT"/>
              </w:rPr>
              <w:t>bylos nagrinėjamos pagreitinto proceso tvarka</w:t>
            </w:r>
          </w:p>
        </w:tc>
        <w:tc>
          <w:tcPr>
            <w:tcW w:w="0" w:type="auto"/>
            <w:shd w:val="clear" w:color="auto" w:fill="auto"/>
            <w:hideMark/>
          </w:tcPr>
          <w:p w14:paraId="71B1146A" w14:textId="77777777" w:rsidR="002C2DF7" w:rsidRDefault="002C2DF7" w:rsidP="005013CD">
            <w:pPr>
              <w:rPr>
                <w:szCs w:val="24"/>
                <w:lang w:eastAsia="lt-LT"/>
              </w:rPr>
            </w:pPr>
            <w:r>
              <w:rPr>
                <w:szCs w:val="24"/>
                <w:lang w:eastAsia="lt-LT"/>
              </w:rPr>
              <w:t>prokuroro pareiškimas (dėl pagreitinto proceso)</w:t>
            </w:r>
          </w:p>
        </w:tc>
      </w:tr>
      <w:tr w:rsidR="002C2DF7" w14:paraId="78883B40" w14:textId="77777777" w:rsidTr="005013CD">
        <w:trPr>
          <w:trHeight w:val="315"/>
        </w:trPr>
        <w:tc>
          <w:tcPr>
            <w:tcW w:w="0" w:type="auto"/>
            <w:vMerge/>
            <w:shd w:val="clear" w:color="auto" w:fill="auto"/>
            <w:vAlign w:val="center"/>
            <w:hideMark/>
          </w:tcPr>
          <w:p w14:paraId="26F9A8BB" w14:textId="77777777" w:rsidR="002C2DF7" w:rsidRDefault="002C2DF7" w:rsidP="005013CD">
            <w:pPr>
              <w:rPr>
                <w:szCs w:val="24"/>
                <w:lang w:eastAsia="lt-LT"/>
              </w:rPr>
            </w:pPr>
          </w:p>
        </w:tc>
        <w:tc>
          <w:tcPr>
            <w:tcW w:w="0" w:type="auto"/>
            <w:vMerge/>
            <w:shd w:val="clear" w:color="auto" w:fill="auto"/>
            <w:vAlign w:val="center"/>
            <w:hideMark/>
          </w:tcPr>
          <w:p w14:paraId="52CACAED" w14:textId="77777777" w:rsidR="002C2DF7" w:rsidRDefault="002C2DF7" w:rsidP="005013CD">
            <w:pPr>
              <w:rPr>
                <w:szCs w:val="24"/>
                <w:lang w:eastAsia="lt-LT"/>
              </w:rPr>
            </w:pPr>
          </w:p>
        </w:tc>
        <w:tc>
          <w:tcPr>
            <w:tcW w:w="0" w:type="auto"/>
            <w:vMerge/>
            <w:shd w:val="clear" w:color="auto" w:fill="auto"/>
            <w:vAlign w:val="center"/>
            <w:hideMark/>
          </w:tcPr>
          <w:p w14:paraId="48D7BA64" w14:textId="77777777" w:rsidR="002C2DF7" w:rsidRDefault="002C2DF7" w:rsidP="005013CD">
            <w:pPr>
              <w:rPr>
                <w:szCs w:val="24"/>
                <w:lang w:eastAsia="lt-LT"/>
              </w:rPr>
            </w:pPr>
          </w:p>
        </w:tc>
        <w:tc>
          <w:tcPr>
            <w:tcW w:w="0" w:type="auto"/>
            <w:vMerge/>
            <w:shd w:val="clear" w:color="auto" w:fill="auto"/>
            <w:vAlign w:val="center"/>
            <w:hideMark/>
          </w:tcPr>
          <w:p w14:paraId="1716756F" w14:textId="77777777" w:rsidR="002C2DF7" w:rsidRDefault="002C2DF7" w:rsidP="005013CD">
            <w:pPr>
              <w:rPr>
                <w:szCs w:val="24"/>
                <w:lang w:eastAsia="lt-LT"/>
              </w:rPr>
            </w:pPr>
          </w:p>
        </w:tc>
        <w:tc>
          <w:tcPr>
            <w:tcW w:w="0" w:type="auto"/>
            <w:vMerge/>
            <w:shd w:val="clear" w:color="auto" w:fill="auto"/>
            <w:vAlign w:val="center"/>
            <w:hideMark/>
          </w:tcPr>
          <w:p w14:paraId="53A3D467" w14:textId="77777777" w:rsidR="002C2DF7" w:rsidRDefault="002C2DF7" w:rsidP="005013CD">
            <w:pPr>
              <w:rPr>
                <w:szCs w:val="24"/>
                <w:lang w:eastAsia="lt-LT"/>
              </w:rPr>
            </w:pPr>
          </w:p>
        </w:tc>
        <w:tc>
          <w:tcPr>
            <w:tcW w:w="0" w:type="auto"/>
            <w:vMerge/>
            <w:shd w:val="clear" w:color="auto" w:fill="auto"/>
            <w:vAlign w:val="center"/>
            <w:hideMark/>
          </w:tcPr>
          <w:p w14:paraId="4F184C48" w14:textId="77777777" w:rsidR="002C2DF7" w:rsidRDefault="002C2DF7" w:rsidP="005013CD">
            <w:pPr>
              <w:rPr>
                <w:szCs w:val="24"/>
                <w:lang w:eastAsia="lt-LT"/>
              </w:rPr>
            </w:pPr>
          </w:p>
        </w:tc>
        <w:tc>
          <w:tcPr>
            <w:tcW w:w="0" w:type="auto"/>
            <w:shd w:val="clear" w:color="auto" w:fill="auto"/>
            <w:hideMark/>
          </w:tcPr>
          <w:p w14:paraId="72335054" w14:textId="77777777" w:rsidR="002C2DF7" w:rsidRDefault="002C2DF7" w:rsidP="005013CD">
            <w:pPr>
              <w:rPr>
                <w:szCs w:val="24"/>
                <w:lang w:eastAsia="lt-LT"/>
              </w:rPr>
            </w:pPr>
            <w:r>
              <w:rPr>
                <w:szCs w:val="24"/>
                <w:lang w:eastAsia="lt-LT"/>
              </w:rPr>
              <w:t>dėl baudžiamojo įsakymo išdavimo</w:t>
            </w:r>
          </w:p>
        </w:tc>
        <w:tc>
          <w:tcPr>
            <w:tcW w:w="0" w:type="auto"/>
            <w:shd w:val="clear" w:color="auto" w:fill="auto"/>
            <w:hideMark/>
          </w:tcPr>
          <w:p w14:paraId="359D8F1E" w14:textId="77777777" w:rsidR="002C2DF7" w:rsidRDefault="002C2DF7" w:rsidP="005013CD">
            <w:pPr>
              <w:rPr>
                <w:szCs w:val="24"/>
                <w:lang w:eastAsia="lt-LT"/>
              </w:rPr>
            </w:pPr>
            <w:r>
              <w:rPr>
                <w:szCs w:val="24"/>
                <w:lang w:eastAsia="lt-LT"/>
              </w:rPr>
              <w:t>prokuroro pareiškimas (dėl baudžiamojo įsakymo)</w:t>
            </w:r>
          </w:p>
        </w:tc>
      </w:tr>
      <w:tr w:rsidR="002C2DF7" w14:paraId="5EC3E908" w14:textId="77777777" w:rsidTr="005013CD">
        <w:trPr>
          <w:trHeight w:val="315"/>
        </w:trPr>
        <w:tc>
          <w:tcPr>
            <w:tcW w:w="0" w:type="auto"/>
            <w:vMerge/>
            <w:shd w:val="clear" w:color="auto" w:fill="auto"/>
            <w:vAlign w:val="center"/>
            <w:hideMark/>
          </w:tcPr>
          <w:p w14:paraId="1D55FFC9" w14:textId="77777777" w:rsidR="002C2DF7" w:rsidRDefault="002C2DF7" w:rsidP="005013CD">
            <w:pPr>
              <w:rPr>
                <w:szCs w:val="24"/>
                <w:lang w:eastAsia="lt-LT"/>
              </w:rPr>
            </w:pPr>
          </w:p>
        </w:tc>
        <w:tc>
          <w:tcPr>
            <w:tcW w:w="0" w:type="auto"/>
            <w:vMerge/>
            <w:shd w:val="clear" w:color="auto" w:fill="auto"/>
            <w:vAlign w:val="center"/>
            <w:hideMark/>
          </w:tcPr>
          <w:p w14:paraId="07428D7A" w14:textId="77777777" w:rsidR="002C2DF7" w:rsidRDefault="002C2DF7" w:rsidP="005013CD">
            <w:pPr>
              <w:rPr>
                <w:szCs w:val="24"/>
                <w:lang w:eastAsia="lt-LT"/>
              </w:rPr>
            </w:pPr>
          </w:p>
        </w:tc>
        <w:tc>
          <w:tcPr>
            <w:tcW w:w="0" w:type="auto"/>
            <w:vMerge/>
            <w:shd w:val="clear" w:color="auto" w:fill="auto"/>
            <w:vAlign w:val="center"/>
            <w:hideMark/>
          </w:tcPr>
          <w:p w14:paraId="1F3A316D" w14:textId="77777777" w:rsidR="002C2DF7" w:rsidRDefault="002C2DF7" w:rsidP="005013CD">
            <w:pPr>
              <w:rPr>
                <w:szCs w:val="24"/>
                <w:lang w:eastAsia="lt-LT"/>
              </w:rPr>
            </w:pPr>
          </w:p>
        </w:tc>
        <w:tc>
          <w:tcPr>
            <w:tcW w:w="0" w:type="auto"/>
            <w:vMerge/>
            <w:shd w:val="clear" w:color="auto" w:fill="auto"/>
            <w:vAlign w:val="center"/>
            <w:hideMark/>
          </w:tcPr>
          <w:p w14:paraId="1686ED9B" w14:textId="77777777" w:rsidR="002C2DF7" w:rsidRDefault="002C2DF7" w:rsidP="005013CD">
            <w:pPr>
              <w:rPr>
                <w:szCs w:val="24"/>
                <w:lang w:eastAsia="lt-LT"/>
              </w:rPr>
            </w:pPr>
          </w:p>
        </w:tc>
        <w:tc>
          <w:tcPr>
            <w:tcW w:w="0" w:type="auto"/>
            <w:vMerge/>
            <w:shd w:val="clear" w:color="auto" w:fill="auto"/>
            <w:vAlign w:val="center"/>
            <w:hideMark/>
          </w:tcPr>
          <w:p w14:paraId="5155FFF7" w14:textId="77777777" w:rsidR="002C2DF7" w:rsidRDefault="002C2DF7" w:rsidP="005013CD">
            <w:pPr>
              <w:rPr>
                <w:szCs w:val="24"/>
                <w:lang w:eastAsia="lt-LT"/>
              </w:rPr>
            </w:pPr>
          </w:p>
        </w:tc>
        <w:tc>
          <w:tcPr>
            <w:tcW w:w="0" w:type="auto"/>
            <w:shd w:val="clear" w:color="auto" w:fill="auto"/>
            <w:hideMark/>
          </w:tcPr>
          <w:p w14:paraId="6B498A75" w14:textId="77777777" w:rsidR="002C2DF7" w:rsidRDefault="002C2DF7" w:rsidP="005013CD">
            <w:pPr>
              <w:rPr>
                <w:szCs w:val="24"/>
                <w:lang w:eastAsia="lt-LT"/>
              </w:rPr>
            </w:pPr>
            <w:r>
              <w:rPr>
                <w:szCs w:val="24"/>
                <w:lang w:eastAsia="lt-LT"/>
              </w:rPr>
              <w:t>Tik Vilniaus apygardos teisme</w:t>
            </w:r>
          </w:p>
        </w:tc>
        <w:tc>
          <w:tcPr>
            <w:tcW w:w="0" w:type="auto"/>
            <w:shd w:val="clear" w:color="auto" w:fill="auto"/>
            <w:hideMark/>
          </w:tcPr>
          <w:p w14:paraId="7F51A1A3" w14:textId="77777777" w:rsidR="002C2DF7" w:rsidRDefault="002C2DF7" w:rsidP="005013CD">
            <w:pPr>
              <w:rPr>
                <w:szCs w:val="24"/>
                <w:lang w:eastAsia="lt-LT"/>
              </w:rPr>
            </w:pPr>
            <w:r>
              <w:rPr>
                <w:szCs w:val="24"/>
                <w:lang w:eastAsia="lt-LT"/>
              </w:rPr>
              <w:t>dėl asmens išdavimo iš LR</w:t>
            </w:r>
          </w:p>
        </w:tc>
        <w:tc>
          <w:tcPr>
            <w:tcW w:w="0" w:type="auto"/>
            <w:shd w:val="clear" w:color="auto" w:fill="auto"/>
            <w:hideMark/>
          </w:tcPr>
          <w:p w14:paraId="79B2E339" w14:textId="77777777" w:rsidR="002C2DF7" w:rsidRDefault="002C2DF7" w:rsidP="005013CD">
            <w:pPr>
              <w:rPr>
                <w:szCs w:val="24"/>
                <w:lang w:eastAsia="lt-LT"/>
              </w:rPr>
            </w:pPr>
            <w:r>
              <w:rPr>
                <w:szCs w:val="24"/>
                <w:lang w:eastAsia="lt-LT"/>
              </w:rPr>
              <w:t>Lietuvos Respublikos generalinės prokuratūros pareiškimas (sutikimas) dėl asmens išdavimo</w:t>
            </w:r>
          </w:p>
        </w:tc>
      </w:tr>
      <w:tr w:rsidR="002C2DF7" w14:paraId="105E93B1" w14:textId="77777777" w:rsidTr="005013CD">
        <w:trPr>
          <w:trHeight w:val="315"/>
        </w:trPr>
        <w:tc>
          <w:tcPr>
            <w:tcW w:w="0" w:type="auto"/>
            <w:vMerge/>
            <w:shd w:val="clear" w:color="auto" w:fill="auto"/>
            <w:vAlign w:val="center"/>
            <w:hideMark/>
          </w:tcPr>
          <w:p w14:paraId="1CCFC454" w14:textId="77777777" w:rsidR="002C2DF7" w:rsidRDefault="002C2DF7" w:rsidP="005013CD">
            <w:pPr>
              <w:rPr>
                <w:szCs w:val="24"/>
                <w:lang w:eastAsia="lt-LT"/>
              </w:rPr>
            </w:pPr>
          </w:p>
        </w:tc>
        <w:tc>
          <w:tcPr>
            <w:tcW w:w="0" w:type="auto"/>
            <w:vMerge w:val="restart"/>
            <w:shd w:val="clear" w:color="auto" w:fill="auto"/>
            <w:hideMark/>
          </w:tcPr>
          <w:p w14:paraId="69AB9DFC" w14:textId="77777777" w:rsidR="002C2DF7" w:rsidRDefault="002C2DF7" w:rsidP="005013CD">
            <w:pPr>
              <w:jc w:val="center"/>
              <w:rPr>
                <w:szCs w:val="24"/>
                <w:lang w:eastAsia="lt-LT"/>
              </w:rPr>
            </w:pPr>
            <w:r>
              <w:rPr>
                <w:szCs w:val="24"/>
                <w:lang w:eastAsia="lt-LT"/>
              </w:rPr>
              <w:t>apeliacinės instancijos teisme</w:t>
            </w:r>
          </w:p>
        </w:tc>
        <w:tc>
          <w:tcPr>
            <w:tcW w:w="0" w:type="auto"/>
            <w:vMerge w:val="restart"/>
            <w:shd w:val="clear" w:color="auto" w:fill="auto"/>
            <w:vAlign w:val="center"/>
            <w:hideMark/>
          </w:tcPr>
          <w:p w14:paraId="77D8B3B8" w14:textId="77777777" w:rsidR="002C2DF7" w:rsidRDefault="002C2DF7" w:rsidP="005013CD">
            <w:pPr>
              <w:rPr>
                <w:szCs w:val="24"/>
                <w:lang w:eastAsia="lt-LT"/>
              </w:rPr>
            </w:pPr>
            <w:r>
              <w:rPr>
                <w:szCs w:val="24"/>
                <w:lang w:eastAsia="lt-LT"/>
              </w:rPr>
              <w:t>atskira eilė</w:t>
            </w:r>
          </w:p>
        </w:tc>
        <w:tc>
          <w:tcPr>
            <w:tcW w:w="0" w:type="auto"/>
            <w:vMerge w:val="restart"/>
            <w:shd w:val="clear" w:color="auto" w:fill="auto"/>
            <w:hideMark/>
          </w:tcPr>
          <w:p w14:paraId="4F739E9E" w14:textId="77777777" w:rsidR="002C2DF7" w:rsidRDefault="002C2DF7" w:rsidP="005013CD">
            <w:pPr>
              <w:rPr>
                <w:szCs w:val="24"/>
                <w:lang w:eastAsia="lt-LT"/>
              </w:rPr>
            </w:pPr>
            <w:r>
              <w:rPr>
                <w:szCs w:val="24"/>
                <w:lang w:eastAsia="lt-LT"/>
              </w:rPr>
              <w:t>1A</w:t>
            </w:r>
          </w:p>
        </w:tc>
        <w:tc>
          <w:tcPr>
            <w:tcW w:w="0" w:type="auto"/>
            <w:vMerge w:val="restart"/>
            <w:shd w:val="clear" w:color="auto" w:fill="auto"/>
            <w:hideMark/>
          </w:tcPr>
          <w:p w14:paraId="2198E825" w14:textId="77777777" w:rsidR="002C2DF7" w:rsidRDefault="002C2DF7" w:rsidP="005013CD">
            <w:pPr>
              <w:rPr>
                <w:szCs w:val="24"/>
                <w:lang w:eastAsia="lt-LT"/>
              </w:rPr>
            </w:pPr>
            <w:r>
              <w:rPr>
                <w:szCs w:val="24"/>
                <w:lang w:eastAsia="lt-LT"/>
              </w:rPr>
              <w:t>byla pagal apeliacinį skundą</w:t>
            </w:r>
          </w:p>
        </w:tc>
        <w:tc>
          <w:tcPr>
            <w:tcW w:w="0" w:type="auto"/>
            <w:vMerge w:val="restart"/>
            <w:shd w:val="clear" w:color="auto" w:fill="auto"/>
            <w:hideMark/>
          </w:tcPr>
          <w:p w14:paraId="020E97A1" w14:textId="77777777" w:rsidR="002C2DF7" w:rsidRDefault="002C2DF7" w:rsidP="005013CD">
            <w:pPr>
              <w:ind w:firstLine="60"/>
              <w:rPr>
                <w:szCs w:val="24"/>
                <w:lang w:eastAsia="lt-LT"/>
              </w:rPr>
            </w:pPr>
          </w:p>
          <w:p w14:paraId="04DBBA35" w14:textId="77777777" w:rsidR="002C2DF7" w:rsidRDefault="002C2DF7" w:rsidP="005013CD">
            <w:pPr>
              <w:ind w:firstLine="60"/>
              <w:rPr>
                <w:szCs w:val="24"/>
                <w:lang w:eastAsia="lt-LT"/>
              </w:rPr>
            </w:pPr>
          </w:p>
          <w:p w14:paraId="7C833801" w14:textId="77777777" w:rsidR="002C2DF7" w:rsidRDefault="002C2DF7" w:rsidP="005013CD">
            <w:pPr>
              <w:ind w:firstLine="60"/>
              <w:rPr>
                <w:szCs w:val="24"/>
                <w:lang w:eastAsia="lt-LT"/>
              </w:rPr>
            </w:pPr>
          </w:p>
        </w:tc>
        <w:tc>
          <w:tcPr>
            <w:tcW w:w="0" w:type="auto"/>
            <w:shd w:val="clear" w:color="auto" w:fill="auto"/>
            <w:hideMark/>
          </w:tcPr>
          <w:p w14:paraId="51086A66" w14:textId="77777777" w:rsidR="002C2DF7" w:rsidRDefault="002C2DF7" w:rsidP="005013CD">
            <w:pPr>
              <w:rPr>
                <w:szCs w:val="24"/>
                <w:lang w:eastAsia="lt-LT"/>
              </w:rPr>
            </w:pPr>
            <w:r>
              <w:rPr>
                <w:szCs w:val="24"/>
                <w:lang w:eastAsia="lt-LT"/>
              </w:rPr>
              <w:t>dėl nuosprendžių (apeliacine tvarka, pagal apeliacinius skundus)</w:t>
            </w:r>
          </w:p>
        </w:tc>
        <w:tc>
          <w:tcPr>
            <w:tcW w:w="0" w:type="auto"/>
            <w:shd w:val="clear" w:color="auto" w:fill="auto"/>
            <w:hideMark/>
          </w:tcPr>
          <w:p w14:paraId="4AE6B946" w14:textId="77777777" w:rsidR="002C2DF7" w:rsidRDefault="002C2DF7" w:rsidP="005013CD">
            <w:pPr>
              <w:rPr>
                <w:szCs w:val="24"/>
                <w:lang w:eastAsia="lt-LT"/>
              </w:rPr>
            </w:pPr>
            <w:r>
              <w:rPr>
                <w:szCs w:val="24"/>
                <w:lang w:eastAsia="lt-LT"/>
              </w:rPr>
              <w:t>Apeliacinis skundas dėl žemesnės instancijos teismo priimto nuosprendžio</w:t>
            </w:r>
          </w:p>
        </w:tc>
      </w:tr>
      <w:tr w:rsidR="002C2DF7" w14:paraId="4548DD6F" w14:textId="77777777" w:rsidTr="005013CD">
        <w:trPr>
          <w:trHeight w:val="315"/>
        </w:trPr>
        <w:tc>
          <w:tcPr>
            <w:tcW w:w="0" w:type="auto"/>
            <w:vMerge/>
            <w:shd w:val="clear" w:color="auto" w:fill="auto"/>
            <w:vAlign w:val="center"/>
            <w:hideMark/>
          </w:tcPr>
          <w:p w14:paraId="175497F0" w14:textId="77777777" w:rsidR="002C2DF7" w:rsidRDefault="002C2DF7" w:rsidP="005013CD">
            <w:pPr>
              <w:rPr>
                <w:szCs w:val="24"/>
                <w:lang w:eastAsia="lt-LT"/>
              </w:rPr>
            </w:pPr>
          </w:p>
        </w:tc>
        <w:tc>
          <w:tcPr>
            <w:tcW w:w="0" w:type="auto"/>
            <w:vMerge/>
            <w:shd w:val="clear" w:color="auto" w:fill="auto"/>
            <w:vAlign w:val="center"/>
            <w:hideMark/>
          </w:tcPr>
          <w:p w14:paraId="2355933A" w14:textId="77777777" w:rsidR="002C2DF7" w:rsidRDefault="002C2DF7" w:rsidP="005013CD">
            <w:pPr>
              <w:rPr>
                <w:szCs w:val="24"/>
                <w:lang w:eastAsia="lt-LT"/>
              </w:rPr>
            </w:pPr>
          </w:p>
        </w:tc>
        <w:tc>
          <w:tcPr>
            <w:tcW w:w="0" w:type="auto"/>
            <w:vMerge/>
            <w:shd w:val="clear" w:color="auto" w:fill="auto"/>
            <w:vAlign w:val="center"/>
            <w:hideMark/>
          </w:tcPr>
          <w:p w14:paraId="24FDE506" w14:textId="77777777" w:rsidR="002C2DF7" w:rsidRDefault="002C2DF7" w:rsidP="005013CD">
            <w:pPr>
              <w:rPr>
                <w:szCs w:val="24"/>
                <w:lang w:eastAsia="lt-LT"/>
              </w:rPr>
            </w:pPr>
          </w:p>
        </w:tc>
        <w:tc>
          <w:tcPr>
            <w:tcW w:w="0" w:type="auto"/>
            <w:vMerge/>
            <w:shd w:val="clear" w:color="auto" w:fill="auto"/>
            <w:vAlign w:val="center"/>
            <w:hideMark/>
          </w:tcPr>
          <w:p w14:paraId="3B47DF90" w14:textId="77777777" w:rsidR="002C2DF7" w:rsidRDefault="002C2DF7" w:rsidP="005013CD">
            <w:pPr>
              <w:rPr>
                <w:szCs w:val="24"/>
                <w:lang w:eastAsia="lt-LT"/>
              </w:rPr>
            </w:pPr>
          </w:p>
        </w:tc>
        <w:tc>
          <w:tcPr>
            <w:tcW w:w="0" w:type="auto"/>
            <w:vMerge/>
            <w:shd w:val="clear" w:color="auto" w:fill="auto"/>
            <w:vAlign w:val="center"/>
            <w:hideMark/>
          </w:tcPr>
          <w:p w14:paraId="4F585C9F" w14:textId="77777777" w:rsidR="002C2DF7" w:rsidRDefault="002C2DF7" w:rsidP="005013CD">
            <w:pPr>
              <w:rPr>
                <w:szCs w:val="24"/>
                <w:lang w:eastAsia="lt-LT"/>
              </w:rPr>
            </w:pPr>
          </w:p>
        </w:tc>
        <w:tc>
          <w:tcPr>
            <w:tcW w:w="0" w:type="auto"/>
            <w:vMerge/>
            <w:shd w:val="clear" w:color="auto" w:fill="auto"/>
            <w:hideMark/>
          </w:tcPr>
          <w:p w14:paraId="0BE61A47" w14:textId="77777777" w:rsidR="002C2DF7" w:rsidRDefault="002C2DF7" w:rsidP="005013CD">
            <w:pPr>
              <w:rPr>
                <w:szCs w:val="24"/>
                <w:lang w:eastAsia="lt-LT"/>
              </w:rPr>
            </w:pPr>
          </w:p>
        </w:tc>
        <w:tc>
          <w:tcPr>
            <w:tcW w:w="0" w:type="auto"/>
            <w:shd w:val="clear" w:color="auto" w:fill="auto"/>
            <w:hideMark/>
          </w:tcPr>
          <w:p w14:paraId="158AD975" w14:textId="77777777" w:rsidR="002C2DF7" w:rsidRDefault="002C2DF7" w:rsidP="005013CD">
            <w:pPr>
              <w:rPr>
                <w:szCs w:val="24"/>
                <w:lang w:eastAsia="lt-LT"/>
              </w:rPr>
            </w:pPr>
            <w:r>
              <w:rPr>
                <w:szCs w:val="24"/>
                <w:lang w:eastAsia="lt-LT"/>
              </w:rPr>
              <w:t xml:space="preserve">dėl nutarčių nutraukti </w:t>
            </w:r>
            <w:proofErr w:type="spellStart"/>
            <w:r>
              <w:rPr>
                <w:szCs w:val="24"/>
                <w:lang w:eastAsia="lt-LT"/>
              </w:rPr>
              <w:t>baudž.bylą</w:t>
            </w:r>
            <w:proofErr w:type="spellEnd"/>
            <w:r>
              <w:rPr>
                <w:szCs w:val="24"/>
                <w:lang w:eastAsia="lt-LT"/>
              </w:rPr>
              <w:t xml:space="preserve"> (apeliacine tvarka, pagal apeliacinius skundus</w:t>
            </w:r>
          </w:p>
        </w:tc>
        <w:tc>
          <w:tcPr>
            <w:tcW w:w="0" w:type="auto"/>
            <w:shd w:val="clear" w:color="auto" w:fill="auto"/>
            <w:hideMark/>
          </w:tcPr>
          <w:p w14:paraId="0AC511CF" w14:textId="77777777" w:rsidR="002C2DF7" w:rsidRDefault="002C2DF7" w:rsidP="005013CD">
            <w:pPr>
              <w:rPr>
                <w:szCs w:val="24"/>
                <w:lang w:eastAsia="lt-LT"/>
              </w:rPr>
            </w:pPr>
            <w:r>
              <w:rPr>
                <w:szCs w:val="24"/>
                <w:lang w:eastAsia="lt-LT"/>
              </w:rPr>
              <w:t>Apeliacinis skundas dėl žemesnės instancijos teismo priimtos nutarties nutraukti baudžiamąją bylą</w:t>
            </w:r>
          </w:p>
        </w:tc>
      </w:tr>
      <w:tr w:rsidR="002C2DF7" w14:paraId="761B9F9D" w14:textId="77777777" w:rsidTr="005013CD">
        <w:trPr>
          <w:trHeight w:val="1095"/>
        </w:trPr>
        <w:tc>
          <w:tcPr>
            <w:tcW w:w="0" w:type="auto"/>
            <w:vMerge/>
            <w:shd w:val="clear" w:color="auto" w:fill="auto"/>
            <w:vAlign w:val="center"/>
            <w:hideMark/>
          </w:tcPr>
          <w:p w14:paraId="1763BDC0" w14:textId="77777777" w:rsidR="002C2DF7" w:rsidRDefault="002C2DF7" w:rsidP="005013CD">
            <w:pPr>
              <w:rPr>
                <w:szCs w:val="24"/>
                <w:lang w:eastAsia="lt-LT"/>
              </w:rPr>
            </w:pPr>
          </w:p>
        </w:tc>
        <w:tc>
          <w:tcPr>
            <w:tcW w:w="0" w:type="auto"/>
            <w:vMerge/>
            <w:shd w:val="clear" w:color="auto" w:fill="auto"/>
            <w:vAlign w:val="center"/>
            <w:hideMark/>
          </w:tcPr>
          <w:p w14:paraId="68731ABB" w14:textId="77777777" w:rsidR="002C2DF7" w:rsidRDefault="002C2DF7" w:rsidP="005013CD">
            <w:pPr>
              <w:rPr>
                <w:szCs w:val="24"/>
                <w:lang w:eastAsia="lt-LT"/>
              </w:rPr>
            </w:pPr>
          </w:p>
        </w:tc>
        <w:tc>
          <w:tcPr>
            <w:tcW w:w="0" w:type="auto"/>
            <w:vMerge/>
            <w:shd w:val="clear" w:color="auto" w:fill="auto"/>
            <w:vAlign w:val="center"/>
            <w:hideMark/>
          </w:tcPr>
          <w:p w14:paraId="22D569AD" w14:textId="77777777" w:rsidR="002C2DF7" w:rsidRDefault="002C2DF7" w:rsidP="005013CD">
            <w:pPr>
              <w:rPr>
                <w:szCs w:val="24"/>
                <w:lang w:eastAsia="lt-LT"/>
              </w:rPr>
            </w:pPr>
          </w:p>
        </w:tc>
        <w:tc>
          <w:tcPr>
            <w:tcW w:w="0" w:type="auto"/>
            <w:vMerge/>
            <w:shd w:val="clear" w:color="auto" w:fill="auto"/>
            <w:vAlign w:val="center"/>
            <w:hideMark/>
          </w:tcPr>
          <w:p w14:paraId="7043E158" w14:textId="77777777" w:rsidR="002C2DF7" w:rsidRDefault="002C2DF7" w:rsidP="005013CD">
            <w:pPr>
              <w:rPr>
                <w:szCs w:val="24"/>
                <w:lang w:eastAsia="lt-LT"/>
              </w:rPr>
            </w:pPr>
          </w:p>
        </w:tc>
        <w:tc>
          <w:tcPr>
            <w:tcW w:w="0" w:type="auto"/>
            <w:vMerge/>
            <w:shd w:val="clear" w:color="auto" w:fill="auto"/>
            <w:vAlign w:val="center"/>
            <w:hideMark/>
          </w:tcPr>
          <w:p w14:paraId="7728E274" w14:textId="77777777" w:rsidR="002C2DF7" w:rsidRDefault="002C2DF7" w:rsidP="005013CD">
            <w:pPr>
              <w:rPr>
                <w:szCs w:val="24"/>
                <w:lang w:eastAsia="lt-LT"/>
              </w:rPr>
            </w:pPr>
          </w:p>
        </w:tc>
        <w:tc>
          <w:tcPr>
            <w:tcW w:w="0" w:type="auto"/>
            <w:vMerge/>
            <w:shd w:val="clear" w:color="auto" w:fill="auto"/>
            <w:hideMark/>
          </w:tcPr>
          <w:p w14:paraId="76847526" w14:textId="77777777" w:rsidR="002C2DF7" w:rsidRDefault="002C2DF7" w:rsidP="005013CD">
            <w:pPr>
              <w:rPr>
                <w:szCs w:val="24"/>
                <w:lang w:eastAsia="lt-LT"/>
              </w:rPr>
            </w:pPr>
          </w:p>
        </w:tc>
        <w:tc>
          <w:tcPr>
            <w:tcW w:w="0" w:type="auto"/>
            <w:shd w:val="clear" w:color="auto" w:fill="auto"/>
            <w:hideMark/>
          </w:tcPr>
          <w:p w14:paraId="528F1A21" w14:textId="77777777" w:rsidR="002C2DF7" w:rsidRDefault="002C2DF7" w:rsidP="005013CD">
            <w:pPr>
              <w:rPr>
                <w:szCs w:val="24"/>
                <w:lang w:eastAsia="lt-LT"/>
              </w:rPr>
            </w:pPr>
            <w:r>
              <w:rPr>
                <w:szCs w:val="24"/>
                <w:lang w:eastAsia="lt-LT"/>
              </w:rPr>
              <w:t>dėl nutarčių (apeliacine tvarka, pagal apeliacinius skundus)</w:t>
            </w:r>
          </w:p>
        </w:tc>
        <w:tc>
          <w:tcPr>
            <w:tcW w:w="0" w:type="auto"/>
            <w:shd w:val="clear" w:color="auto" w:fill="auto"/>
            <w:hideMark/>
          </w:tcPr>
          <w:p w14:paraId="56EA5069" w14:textId="77777777" w:rsidR="002C2DF7" w:rsidRDefault="002C2DF7" w:rsidP="005013CD">
            <w:pPr>
              <w:rPr>
                <w:szCs w:val="24"/>
                <w:lang w:eastAsia="lt-LT"/>
              </w:rPr>
            </w:pPr>
            <w:r>
              <w:rPr>
                <w:szCs w:val="24"/>
                <w:lang w:eastAsia="lt-LT"/>
              </w:rPr>
              <w:t xml:space="preserve">Apeliacinis skundas dėl žemesnės instancijos teismo priimtos nutarties išnagrinėjus bylą dėl priverčiamųjų medicinos </w:t>
            </w:r>
            <w:r>
              <w:rPr>
                <w:szCs w:val="24"/>
                <w:lang w:eastAsia="lt-LT"/>
              </w:rPr>
              <w:lastRenderedPageBreak/>
              <w:t>priemonių taikymo ar kitos nutarties, skundžiamos apeliaciniu skundu (išskyrus skundus dėl baudžiamosios bylos nutraukimo)</w:t>
            </w:r>
          </w:p>
        </w:tc>
      </w:tr>
      <w:tr w:rsidR="002C2DF7" w14:paraId="6214C93C" w14:textId="77777777" w:rsidTr="005013CD">
        <w:trPr>
          <w:trHeight w:val="1620"/>
        </w:trPr>
        <w:tc>
          <w:tcPr>
            <w:tcW w:w="0" w:type="auto"/>
            <w:vMerge/>
            <w:shd w:val="clear" w:color="auto" w:fill="auto"/>
            <w:vAlign w:val="center"/>
            <w:hideMark/>
          </w:tcPr>
          <w:p w14:paraId="1CC73137" w14:textId="77777777" w:rsidR="002C2DF7" w:rsidRDefault="002C2DF7" w:rsidP="005013CD">
            <w:pPr>
              <w:rPr>
                <w:szCs w:val="24"/>
                <w:lang w:eastAsia="lt-LT"/>
              </w:rPr>
            </w:pPr>
          </w:p>
        </w:tc>
        <w:tc>
          <w:tcPr>
            <w:tcW w:w="0" w:type="auto"/>
            <w:vMerge/>
            <w:shd w:val="clear" w:color="auto" w:fill="auto"/>
            <w:vAlign w:val="center"/>
            <w:hideMark/>
          </w:tcPr>
          <w:p w14:paraId="20B7C31B" w14:textId="77777777" w:rsidR="002C2DF7" w:rsidRDefault="002C2DF7" w:rsidP="005013CD">
            <w:pPr>
              <w:rPr>
                <w:szCs w:val="24"/>
                <w:lang w:eastAsia="lt-LT"/>
              </w:rPr>
            </w:pPr>
          </w:p>
        </w:tc>
        <w:tc>
          <w:tcPr>
            <w:tcW w:w="0" w:type="auto"/>
            <w:shd w:val="clear" w:color="auto" w:fill="auto"/>
            <w:vAlign w:val="center"/>
            <w:hideMark/>
          </w:tcPr>
          <w:p w14:paraId="44C49828" w14:textId="77777777" w:rsidR="002C2DF7" w:rsidRDefault="002C2DF7" w:rsidP="005013CD">
            <w:pPr>
              <w:rPr>
                <w:szCs w:val="24"/>
                <w:lang w:eastAsia="lt-LT"/>
              </w:rPr>
            </w:pPr>
            <w:r>
              <w:rPr>
                <w:szCs w:val="24"/>
                <w:lang w:eastAsia="lt-LT"/>
              </w:rPr>
              <w:t>atskira eilė</w:t>
            </w:r>
          </w:p>
        </w:tc>
        <w:tc>
          <w:tcPr>
            <w:tcW w:w="0" w:type="auto"/>
            <w:shd w:val="clear" w:color="auto" w:fill="auto"/>
            <w:hideMark/>
          </w:tcPr>
          <w:p w14:paraId="450E1CF5" w14:textId="77777777" w:rsidR="002C2DF7" w:rsidRDefault="002C2DF7" w:rsidP="005013CD">
            <w:pPr>
              <w:rPr>
                <w:szCs w:val="24"/>
                <w:lang w:eastAsia="lt-LT"/>
              </w:rPr>
            </w:pPr>
            <w:r>
              <w:rPr>
                <w:rFonts w:eastAsia="Calibri"/>
                <w:szCs w:val="24"/>
                <w:lang w:eastAsia="lt-LT"/>
              </w:rPr>
              <w:t>1N</w:t>
            </w:r>
          </w:p>
        </w:tc>
        <w:tc>
          <w:tcPr>
            <w:tcW w:w="0" w:type="auto"/>
            <w:shd w:val="clear" w:color="auto" w:fill="auto"/>
            <w:hideMark/>
          </w:tcPr>
          <w:p w14:paraId="4979C875" w14:textId="77777777" w:rsidR="002C2DF7" w:rsidRDefault="002C2DF7" w:rsidP="005013CD">
            <w:pPr>
              <w:rPr>
                <w:szCs w:val="24"/>
                <w:lang w:eastAsia="lt-LT"/>
              </w:rPr>
            </w:pPr>
            <w:r>
              <w:rPr>
                <w:rFonts w:eastAsia="Calibri"/>
                <w:szCs w:val="24"/>
                <w:lang w:eastAsia="lt-LT"/>
              </w:rPr>
              <w:t>byla Lietuvos apeliaciniame teisme dėl nutarties išduoti asmenį iš Lietuvos Respublikos arba perduoti Tarptautiniam baudžiamajam teismui ar pagal Europos arešto orderį</w:t>
            </w:r>
          </w:p>
        </w:tc>
        <w:tc>
          <w:tcPr>
            <w:tcW w:w="0" w:type="auto"/>
            <w:shd w:val="clear" w:color="auto" w:fill="auto"/>
            <w:hideMark/>
          </w:tcPr>
          <w:p w14:paraId="600C0818" w14:textId="77777777" w:rsidR="002C2DF7" w:rsidRDefault="002C2DF7" w:rsidP="005013CD">
            <w:pPr>
              <w:ind w:firstLine="60"/>
              <w:rPr>
                <w:szCs w:val="24"/>
                <w:lang w:eastAsia="lt-LT"/>
              </w:rPr>
            </w:pPr>
          </w:p>
        </w:tc>
        <w:tc>
          <w:tcPr>
            <w:tcW w:w="0" w:type="auto"/>
            <w:shd w:val="clear" w:color="auto" w:fill="auto"/>
            <w:hideMark/>
          </w:tcPr>
          <w:p w14:paraId="489F6785" w14:textId="77777777" w:rsidR="002C2DF7" w:rsidRDefault="002C2DF7" w:rsidP="005013CD">
            <w:pPr>
              <w:ind w:firstLine="60"/>
              <w:rPr>
                <w:szCs w:val="24"/>
                <w:lang w:eastAsia="lt-LT"/>
              </w:rPr>
            </w:pPr>
            <w:r>
              <w:rPr>
                <w:szCs w:val="24"/>
                <w:lang w:eastAsia="lt-LT"/>
              </w:rPr>
              <w:t xml:space="preserve">dėl nutarčių išduoti iš LR arba perduoti </w:t>
            </w:r>
            <w:proofErr w:type="spellStart"/>
            <w:r>
              <w:rPr>
                <w:szCs w:val="24"/>
                <w:lang w:eastAsia="lt-LT"/>
              </w:rPr>
              <w:t>Tarpt.baudž.teismui</w:t>
            </w:r>
            <w:proofErr w:type="spellEnd"/>
            <w:r>
              <w:rPr>
                <w:szCs w:val="24"/>
                <w:lang w:eastAsia="lt-LT"/>
              </w:rPr>
              <w:t xml:space="preserve"> ar pagal Europos arešto orderį</w:t>
            </w:r>
          </w:p>
        </w:tc>
        <w:tc>
          <w:tcPr>
            <w:tcW w:w="0" w:type="auto"/>
            <w:shd w:val="clear" w:color="auto" w:fill="auto"/>
            <w:hideMark/>
          </w:tcPr>
          <w:p w14:paraId="26533B40" w14:textId="77777777" w:rsidR="002C2DF7" w:rsidRDefault="002C2DF7" w:rsidP="005013CD">
            <w:pPr>
              <w:ind w:firstLine="60"/>
              <w:rPr>
                <w:szCs w:val="24"/>
                <w:lang w:eastAsia="lt-LT"/>
              </w:rPr>
            </w:pPr>
            <w:r>
              <w:rPr>
                <w:szCs w:val="24"/>
                <w:lang w:eastAsia="lt-LT"/>
              </w:rPr>
              <w:t>Skundas dėl žemesnės instancijos teismo nutarties išduoti asmenį iš Lietuvos Respublikos arba perduoti Tarptautiniam baudžiamajam teismui ar pagal Europos arešto orderį</w:t>
            </w:r>
          </w:p>
        </w:tc>
      </w:tr>
      <w:tr w:rsidR="002C2DF7" w14:paraId="66E8D2DB" w14:textId="77777777" w:rsidTr="005013CD">
        <w:trPr>
          <w:trHeight w:val="885"/>
        </w:trPr>
        <w:tc>
          <w:tcPr>
            <w:tcW w:w="0" w:type="auto"/>
            <w:vMerge/>
            <w:shd w:val="clear" w:color="auto" w:fill="auto"/>
            <w:vAlign w:val="center"/>
            <w:hideMark/>
          </w:tcPr>
          <w:p w14:paraId="5278EB79" w14:textId="77777777" w:rsidR="002C2DF7" w:rsidRDefault="002C2DF7" w:rsidP="005013CD">
            <w:pPr>
              <w:rPr>
                <w:szCs w:val="24"/>
                <w:lang w:eastAsia="lt-LT"/>
              </w:rPr>
            </w:pPr>
          </w:p>
        </w:tc>
        <w:tc>
          <w:tcPr>
            <w:tcW w:w="0" w:type="auto"/>
            <w:vMerge/>
            <w:shd w:val="clear" w:color="auto" w:fill="auto"/>
            <w:vAlign w:val="center"/>
            <w:hideMark/>
          </w:tcPr>
          <w:p w14:paraId="03EE5149" w14:textId="77777777" w:rsidR="002C2DF7" w:rsidRDefault="002C2DF7" w:rsidP="005013CD">
            <w:pPr>
              <w:rPr>
                <w:szCs w:val="24"/>
                <w:lang w:eastAsia="lt-LT"/>
              </w:rPr>
            </w:pPr>
          </w:p>
        </w:tc>
        <w:tc>
          <w:tcPr>
            <w:tcW w:w="0" w:type="auto"/>
            <w:vMerge w:val="restart"/>
            <w:shd w:val="clear" w:color="auto" w:fill="auto"/>
            <w:vAlign w:val="center"/>
            <w:hideMark/>
          </w:tcPr>
          <w:p w14:paraId="68B10634" w14:textId="77777777" w:rsidR="002C2DF7" w:rsidRDefault="002C2DF7" w:rsidP="005013CD">
            <w:pPr>
              <w:rPr>
                <w:szCs w:val="24"/>
                <w:lang w:eastAsia="lt-LT"/>
              </w:rPr>
            </w:pPr>
            <w:r>
              <w:rPr>
                <w:szCs w:val="24"/>
                <w:lang w:eastAsia="lt-LT"/>
              </w:rPr>
              <w:t>bendra eilė</w:t>
            </w:r>
          </w:p>
        </w:tc>
        <w:tc>
          <w:tcPr>
            <w:tcW w:w="0" w:type="auto"/>
            <w:vMerge w:val="restart"/>
            <w:shd w:val="clear" w:color="auto" w:fill="auto"/>
            <w:hideMark/>
          </w:tcPr>
          <w:p w14:paraId="6A47EAEE" w14:textId="77777777" w:rsidR="002C2DF7" w:rsidRDefault="002C2DF7" w:rsidP="005013CD">
            <w:pPr>
              <w:rPr>
                <w:szCs w:val="24"/>
                <w:lang w:eastAsia="lt-LT"/>
              </w:rPr>
            </w:pPr>
            <w:r>
              <w:rPr>
                <w:szCs w:val="24"/>
                <w:lang w:eastAsia="lt-LT"/>
              </w:rPr>
              <w:t>1S</w:t>
            </w:r>
          </w:p>
        </w:tc>
        <w:tc>
          <w:tcPr>
            <w:tcW w:w="0" w:type="auto"/>
            <w:vMerge w:val="restart"/>
            <w:shd w:val="clear" w:color="auto" w:fill="auto"/>
            <w:hideMark/>
          </w:tcPr>
          <w:p w14:paraId="640C97D5" w14:textId="77777777" w:rsidR="002C2DF7" w:rsidRDefault="002C2DF7" w:rsidP="005013CD">
            <w:pPr>
              <w:rPr>
                <w:szCs w:val="24"/>
                <w:lang w:eastAsia="lt-LT"/>
              </w:rPr>
            </w:pPr>
            <w:r>
              <w:rPr>
                <w:szCs w:val="24"/>
                <w:lang w:eastAsia="lt-LT"/>
              </w:rPr>
              <w:t>byla dėl žemesnės instancijos teismo nutarties</w:t>
            </w:r>
          </w:p>
        </w:tc>
        <w:tc>
          <w:tcPr>
            <w:tcW w:w="0" w:type="auto"/>
            <w:vMerge w:val="restart"/>
            <w:shd w:val="clear" w:color="auto" w:fill="auto"/>
            <w:hideMark/>
          </w:tcPr>
          <w:p w14:paraId="5229AB62" w14:textId="77777777" w:rsidR="002C2DF7" w:rsidRDefault="002C2DF7" w:rsidP="005013CD">
            <w:pPr>
              <w:ind w:firstLine="60"/>
              <w:rPr>
                <w:szCs w:val="24"/>
                <w:lang w:eastAsia="lt-LT"/>
              </w:rPr>
            </w:pPr>
          </w:p>
          <w:p w14:paraId="23A0A2C0" w14:textId="77777777" w:rsidR="002C2DF7" w:rsidRDefault="002C2DF7" w:rsidP="005013CD">
            <w:pPr>
              <w:ind w:firstLine="60"/>
              <w:rPr>
                <w:szCs w:val="24"/>
                <w:lang w:eastAsia="lt-LT"/>
              </w:rPr>
            </w:pPr>
          </w:p>
          <w:p w14:paraId="6490528D" w14:textId="77777777" w:rsidR="002C2DF7" w:rsidRDefault="002C2DF7" w:rsidP="005013CD">
            <w:pPr>
              <w:ind w:firstLine="60"/>
              <w:rPr>
                <w:szCs w:val="24"/>
                <w:lang w:eastAsia="lt-LT"/>
              </w:rPr>
            </w:pPr>
          </w:p>
          <w:p w14:paraId="0FBBCAE9" w14:textId="77777777" w:rsidR="002C2DF7" w:rsidRDefault="002C2DF7" w:rsidP="005013CD">
            <w:pPr>
              <w:ind w:firstLine="60"/>
              <w:rPr>
                <w:szCs w:val="24"/>
                <w:lang w:eastAsia="lt-LT"/>
              </w:rPr>
            </w:pPr>
          </w:p>
          <w:p w14:paraId="3263FE66" w14:textId="77777777" w:rsidR="002C2DF7" w:rsidRDefault="002C2DF7" w:rsidP="005013CD">
            <w:pPr>
              <w:ind w:firstLine="60"/>
              <w:rPr>
                <w:szCs w:val="24"/>
                <w:lang w:eastAsia="lt-LT"/>
              </w:rPr>
            </w:pPr>
          </w:p>
          <w:p w14:paraId="412359E9" w14:textId="77777777" w:rsidR="002C2DF7" w:rsidRDefault="002C2DF7" w:rsidP="005013CD">
            <w:pPr>
              <w:ind w:firstLine="60"/>
              <w:rPr>
                <w:szCs w:val="24"/>
                <w:lang w:eastAsia="lt-LT"/>
              </w:rPr>
            </w:pPr>
          </w:p>
          <w:p w14:paraId="043D04BB" w14:textId="77777777" w:rsidR="002C2DF7" w:rsidRDefault="002C2DF7" w:rsidP="005013CD">
            <w:pPr>
              <w:ind w:firstLine="60"/>
              <w:rPr>
                <w:szCs w:val="24"/>
                <w:lang w:eastAsia="lt-LT"/>
              </w:rPr>
            </w:pPr>
          </w:p>
        </w:tc>
        <w:tc>
          <w:tcPr>
            <w:tcW w:w="0" w:type="auto"/>
            <w:shd w:val="clear" w:color="auto" w:fill="auto"/>
            <w:hideMark/>
          </w:tcPr>
          <w:p w14:paraId="33EB3F8B" w14:textId="77777777" w:rsidR="002C2DF7" w:rsidRDefault="002C2DF7" w:rsidP="005013CD">
            <w:pPr>
              <w:rPr>
                <w:szCs w:val="24"/>
                <w:lang w:eastAsia="lt-LT"/>
              </w:rPr>
            </w:pPr>
            <w:r>
              <w:rPr>
                <w:szCs w:val="24"/>
                <w:lang w:eastAsia="lt-LT"/>
              </w:rPr>
              <w:t>dėl žemesniųjų instancijų nutarčių paskirti suėmimą arba pratęsti suėmimo terminą</w:t>
            </w:r>
          </w:p>
        </w:tc>
        <w:tc>
          <w:tcPr>
            <w:tcW w:w="0" w:type="auto"/>
            <w:shd w:val="clear" w:color="auto" w:fill="auto"/>
            <w:hideMark/>
          </w:tcPr>
          <w:p w14:paraId="62F18785" w14:textId="77777777" w:rsidR="002C2DF7" w:rsidRDefault="002C2DF7" w:rsidP="005013CD">
            <w:pPr>
              <w:rPr>
                <w:szCs w:val="24"/>
                <w:lang w:eastAsia="lt-LT"/>
              </w:rPr>
            </w:pPr>
            <w:r>
              <w:rPr>
                <w:szCs w:val="24"/>
                <w:lang w:eastAsia="lt-LT"/>
              </w:rPr>
              <w:t>Skundas dėl ikiteisminio tyrimo teisėjo ar žemesnės instancijos teismo nutarties dėl suėmimo paskyrimo/pratęsimo/panaikinimo</w:t>
            </w:r>
          </w:p>
        </w:tc>
      </w:tr>
      <w:tr w:rsidR="002C2DF7" w14:paraId="7B0E9DC8" w14:textId="77777777" w:rsidTr="005013CD">
        <w:trPr>
          <w:trHeight w:val="945"/>
        </w:trPr>
        <w:tc>
          <w:tcPr>
            <w:tcW w:w="0" w:type="auto"/>
            <w:vMerge/>
            <w:shd w:val="clear" w:color="auto" w:fill="auto"/>
            <w:vAlign w:val="center"/>
            <w:hideMark/>
          </w:tcPr>
          <w:p w14:paraId="0CEDF7B9" w14:textId="77777777" w:rsidR="002C2DF7" w:rsidRDefault="002C2DF7" w:rsidP="005013CD">
            <w:pPr>
              <w:rPr>
                <w:szCs w:val="24"/>
                <w:lang w:eastAsia="lt-LT"/>
              </w:rPr>
            </w:pPr>
          </w:p>
        </w:tc>
        <w:tc>
          <w:tcPr>
            <w:tcW w:w="0" w:type="auto"/>
            <w:vMerge/>
            <w:shd w:val="clear" w:color="auto" w:fill="auto"/>
            <w:vAlign w:val="center"/>
            <w:hideMark/>
          </w:tcPr>
          <w:p w14:paraId="204537B8" w14:textId="77777777" w:rsidR="002C2DF7" w:rsidRDefault="002C2DF7" w:rsidP="005013CD">
            <w:pPr>
              <w:rPr>
                <w:szCs w:val="24"/>
                <w:lang w:eastAsia="lt-LT"/>
              </w:rPr>
            </w:pPr>
          </w:p>
        </w:tc>
        <w:tc>
          <w:tcPr>
            <w:tcW w:w="0" w:type="auto"/>
            <w:vMerge/>
            <w:shd w:val="clear" w:color="auto" w:fill="auto"/>
            <w:vAlign w:val="center"/>
            <w:hideMark/>
          </w:tcPr>
          <w:p w14:paraId="1A775A93" w14:textId="77777777" w:rsidR="002C2DF7" w:rsidRDefault="002C2DF7" w:rsidP="005013CD">
            <w:pPr>
              <w:rPr>
                <w:szCs w:val="24"/>
                <w:lang w:eastAsia="lt-LT"/>
              </w:rPr>
            </w:pPr>
          </w:p>
        </w:tc>
        <w:tc>
          <w:tcPr>
            <w:tcW w:w="0" w:type="auto"/>
            <w:vMerge/>
            <w:shd w:val="clear" w:color="auto" w:fill="auto"/>
            <w:vAlign w:val="center"/>
            <w:hideMark/>
          </w:tcPr>
          <w:p w14:paraId="6FDA6CE0" w14:textId="77777777" w:rsidR="002C2DF7" w:rsidRDefault="002C2DF7" w:rsidP="005013CD">
            <w:pPr>
              <w:rPr>
                <w:szCs w:val="24"/>
                <w:lang w:eastAsia="lt-LT"/>
              </w:rPr>
            </w:pPr>
          </w:p>
        </w:tc>
        <w:tc>
          <w:tcPr>
            <w:tcW w:w="0" w:type="auto"/>
            <w:vMerge/>
            <w:shd w:val="clear" w:color="auto" w:fill="auto"/>
            <w:vAlign w:val="center"/>
            <w:hideMark/>
          </w:tcPr>
          <w:p w14:paraId="298FC569" w14:textId="77777777" w:rsidR="002C2DF7" w:rsidRDefault="002C2DF7" w:rsidP="005013CD">
            <w:pPr>
              <w:rPr>
                <w:szCs w:val="24"/>
                <w:lang w:eastAsia="lt-LT"/>
              </w:rPr>
            </w:pPr>
          </w:p>
        </w:tc>
        <w:tc>
          <w:tcPr>
            <w:tcW w:w="0" w:type="auto"/>
            <w:vMerge/>
            <w:shd w:val="clear" w:color="auto" w:fill="auto"/>
            <w:hideMark/>
          </w:tcPr>
          <w:p w14:paraId="0B9526B0" w14:textId="77777777" w:rsidR="002C2DF7" w:rsidRDefault="002C2DF7" w:rsidP="005013CD">
            <w:pPr>
              <w:rPr>
                <w:szCs w:val="24"/>
                <w:lang w:eastAsia="lt-LT"/>
              </w:rPr>
            </w:pPr>
          </w:p>
        </w:tc>
        <w:tc>
          <w:tcPr>
            <w:tcW w:w="0" w:type="auto"/>
            <w:vMerge w:val="restart"/>
            <w:shd w:val="clear" w:color="auto" w:fill="auto"/>
            <w:hideMark/>
          </w:tcPr>
          <w:p w14:paraId="73F9E3BC" w14:textId="77777777" w:rsidR="002C2DF7" w:rsidRDefault="002C2DF7" w:rsidP="005013CD">
            <w:pPr>
              <w:rPr>
                <w:szCs w:val="24"/>
                <w:lang w:eastAsia="lt-LT"/>
              </w:rPr>
            </w:pPr>
            <w:r>
              <w:rPr>
                <w:szCs w:val="24"/>
                <w:lang w:eastAsia="lt-LT"/>
              </w:rPr>
              <w:t>dėl žemesniųjų instancijų nutarčių/</w:t>
            </w:r>
            <w:proofErr w:type="spellStart"/>
            <w:r>
              <w:rPr>
                <w:szCs w:val="24"/>
                <w:lang w:eastAsia="lt-LT"/>
              </w:rPr>
              <w:t>sprendim</w:t>
            </w:r>
            <w:proofErr w:type="spellEnd"/>
            <w:r>
              <w:rPr>
                <w:szCs w:val="24"/>
                <w:lang w:eastAsia="lt-LT"/>
              </w:rPr>
              <w:t xml:space="preserve"> (pagal skundus, BPK X dalis)</w:t>
            </w:r>
          </w:p>
        </w:tc>
        <w:tc>
          <w:tcPr>
            <w:tcW w:w="0" w:type="auto"/>
            <w:shd w:val="clear" w:color="auto" w:fill="auto"/>
            <w:hideMark/>
          </w:tcPr>
          <w:p w14:paraId="54A28D2B" w14:textId="77777777" w:rsidR="002C2DF7" w:rsidRDefault="002C2DF7" w:rsidP="005013CD">
            <w:pPr>
              <w:rPr>
                <w:szCs w:val="24"/>
                <w:lang w:eastAsia="lt-LT"/>
              </w:rPr>
            </w:pPr>
            <w:r>
              <w:rPr>
                <w:szCs w:val="24"/>
                <w:lang w:eastAsia="lt-LT"/>
              </w:rPr>
              <w:t>Skundas dėl ikiteisminio tyrimo teisėjo ar žemesnės instancijos teismo nutarties dėl kardomųjų priemonių (išskyrus skundus dėl suėmimo paskyrimo/pratęsimo/panaikinimo) ar kitų procesinių prievartos priemonių</w:t>
            </w:r>
          </w:p>
        </w:tc>
      </w:tr>
      <w:tr w:rsidR="002C2DF7" w14:paraId="05B5CB24" w14:textId="77777777" w:rsidTr="005013CD">
        <w:trPr>
          <w:trHeight w:val="315"/>
        </w:trPr>
        <w:tc>
          <w:tcPr>
            <w:tcW w:w="0" w:type="auto"/>
            <w:vMerge/>
            <w:shd w:val="clear" w:color="auto" w:fill="auto"/>
            <w:vAlign w:val="center"/>
            <w:hideMark/>
          </w:tcPr>
          <w:p w14:paraId="7AC808D3" w14:textId="77777777" w:rsidR="002C2DF7" w:rsidRDefault="002C2DF7" w:rsidP="005013CD">
            <w:pPr>
              <w:rPr>
                <w:szCs w:val="24"/>
                <w:lang w:eastAsia="lt-LT"/>
              </w:rPr>
            </w:pPr>
          </w:p>
        </w:tc>
        <w:tc>
          <w:tcPr>
            <w:tcW w:w="0" w:type="auto"/>
            <w:vMerge/>
            <w:shd w:val="clear" w:color="auto" w:fill="auto"/>
            <w:vAlign w:val="center"/>
            <w:hideMark/>
          </w:tcPr>
          <w:p w14:paraId="67077A90" w14:textId="77777777" w:rsidR="002C2DF7" w:rsidRDefault="002C2DF7" w:rsidP="005013CD">
            <w:pPr>
              <w:rPr>
                <w:szCs w:val="24"/>
                <w:lang w:eastAsia="lt-LT"/>
              </w:rPr>
            </w:pPr>
          </w:p>
        </w:tc>
        <w:tc>
          <w:tcPr>
            <w:tcW w:w="0" w:type="auto"/>
            <w:vMerge/>
            <w:shd w:val="clear" w:color="auto" w:fill="auto"/>
            <w:vAlign w:val="center"/>
            <w:hideMark/>
          </w:tcPr>
          <w:p w14:paraId="24F5E684" w14:textId="77777777" w:rsidR="002C2DF7" w:rsidRDefault="002C2DF7" w:rsidP="005013CD">
            <w:pPr>
              <w:rPr>
                <w:szCs w:val="24"/>
                <w:lang w:eastAsia="lt-LT"/>
              </w:rPr>
            </w:pPr>
          </w:p>
        </w:tc>
        <w:tc>
          <w:tcPr>
            <w:tcW w:w="0" w:type="auto"/>
            <w:vMerge/>
            <w:shd w:val="clear" w:color="auto" w:fill="auto"/>
            <w:vAlign w:val="center"/>
            <w:hideMark/>
          </w:tcPr>
          <w:p w14:paraId="089927A1" w14:textId="77777777" w:rsidR="002C2DF7" w:rsidRDefault="002C2DF7" w:rsidP="005013CD">
            <w:pPr>
              <w:rPr>
                <w:szCs w:val="24"/>
                <w:lang w:eastAsia="lt-LT"/>
              </w:rPr>
            </w:pPr>
          </w:p>
        </w:tc>
        <w:tc>
          <w:tcPr>
            <w:tcW w:w="0" w:type="auto"/>
            <w:vMerge/>
            <w:shd w:val="clear" w:color="auto" w:fill="auto"/>
            <w:vAlign w:val="center"/>
            <w:hideMark/>
          </w:tcPr>
          <w:p w14:paraId="7691FE83" w14:textId="77777777" w:rsidR="002C2DF7" w:rsidRDefault="002C2DF7" w:rsidP="005013CD">
            <w:pPr>
              <w:rPr>
                <w:szCs w:val="24"/>
                <w:lang w:eastAsia="lt-LT"/>
              </w:rPr>
            </w:pPr>
          </w:p>
        </w:tc>
        <w:tc>
          <w:tcPr>
            <w:tcW w:w="0" w:type="auto"/>
            <w:vMerge/>
            <w:shd w:val="clear" w:color="auto" w:fill="auto"/>
            <w:hideMark/>
          </w:tcPr>
          <w:p w14:paraId="59DDDC2D" w14:textId="77777777" w:rsidR="002C2DF7" w:rsidRDefault="002C2DF7" w:rsidP="005013CD">
            <w:pPr>
              <w:rPr>
                <w:szCs w:val="24"/>
                <w:lang w:eastAsia="lt-LT"/>
              </w:rPr>
            </w:pPr>
          </w:p>
        </w:tc>
        <w:tc>
          <w:tcPr>
            <w:tcW w:w="0" w:type="auto"/>
            <w:vMerge/>
            <w:shd w:val="clear" w:color="auto" w:fill="auto"/>
            <w:vAlign w:val="center"/>
            <w:hideMark/>
          </w:tcPr>
          <w:p w14:paraId="2F549C77" w14:textId="77777777" w:rsidR="002C2DF7" w:rsidRDefault="002C2DF7" w:rsidP="005013CD">
            <w:pPr>
              <w:rPr>
                <w:szCs w:val="24"/>
                <w:lang w:eastAsia="lt-LT"/>
              </w:rPr>
            </w:pPr>
          </w:p>
        </w:tc>
        <w:tc>
          <w:tcPr>
            <w:tcW w:w="0" w:type="auto"/>
            <w:shd w:val="clear" w:color="auto" w:fill="auto"/>
            <w:hideMark/>
          </w:tcPr>
          <w:p w14:paraId="5C034D35" w14:textId="77777777" w:rsidR="002C2DF7" w:rsidRDefault="002C2DF7" w:rsidP="005013CD">
            <w:pPr>
              <w:rPr>
                <w:szCs w:val="24"/>
                <w:lang w:eastAsia="lt-LT"/>
              </w:rPr>
            </w:pPr>
            <w:r>
              <w:rPr>
                <w:szCs w:val="24"/>
                <w:lang w:eastAsia="lt-LT"/>
              </w:rPr>
              <w:t>Skundas dėl kito nei pirmiau nurodyta ikiteisminio tyrimo teisėjo priimto procesinio sprendimo</w:t>
            </w:r>
          </w:p>
        </w:tc>
      </w:tr>
      <w:tr w:rsidR="002C2DF7" w14:paraId="660A6915" w14:textId="77777777" w:rsidTr="005013CD">
        <w:trPr>
          <w:trHeight w:val="630"/>
        </w:trPr>
        <w:tc>
          <w:tcPr>
            <w:tcW w:w="0" w:type="auto"/>
            <w:vMerge/>
            <w:shd w:val="clear" w:color="auto" w:fill="auto"/>
            <w:vAlign w:val="center"/>
            <w:hideMark/>
          </w:tcPr>
          <w:p w14:paraId="2A3ED23C" w14:textId="77777777" w:rsidR="002C2DF7" w:rsidRDefault="002C2DF7" w:rsidP="005013CD">
            <w:pPr>
              <w:rPr>
                <w:szCs w:val="24"/>
                <w:lang w:eastAsia="lt-LT"/>
              </w:rPr>
            </w:pPr>
          </w:p>
        </w:tc>
        <w:tc>
          <w:tcPr>
            <w:tcW w:w="0" w:type="auto"/>
            <w:vMerge/>
            <w:shd w:val="clear" w:color="auto" w:fill="auto"/>
            <w:vAlign w:val="center"/>
            <w:hideMark/>
          </w:tcPr>
          <w:p w14:paraId="47141D71" w14:textId="77777777" w:rsidR="002C2DF7" w:rsidRDefault="002C2DF7" w:rsidP="005013CD">
            <w:pPr>
              <w:rPr>
                <w:szCs w:val="24"/>
                <w:lang w:eastAsia="lt-LT"/>
              </w:rPr>
            </w:pPr>
          </w:p>
        </w:tc>
        <w:tc>
          <w:tcPr>
            <w:tcW w:w="0" w:type="auto"/>
            <w:vMerge/>
            <w:shd w:val="clear" w:color="auto" w:fill="auto"/>
            <w:vAlign w:val="center"/>
            <w:hideMark/>
          </w:tcPr>
          <w:p w14:paraId="69BA4320" w14:textId="77777777" w:rsidR="002C2DF7" w:rsidRDefault="002C2DF7" w:rsidP="005013CD">
            <w:pPr>
              <w:rPr>
                <w:szCs w:val="24"/>
                <w:lang w:eastAsia="lt-LT"/>
              </w:rPr>
            </w:pPr>
          </w:p>
        </w:tc>
        <w:tc>
          <w:tcPr>
            <w:tcW w:w="0" w:type="auto"/>
            <w:vMerge/>
            <w:shd w:val="clear" w:color="auto" w:fill="auto"/>
            <w:vAlign w:val="center"/>
            <w:hideMark/>
          </w:tcPr>
          <w:p w14:paraId="29AE22FB" w14:textId="77777777" w:rsidR="002C2DF7" w:rsidRDefault="002C2DF7" w:rsidP="005013CD">
            <w:pPr>
              <w:rPr>
                <w:szCs w:val="24"/>
                <w:lang w:eastAsia="lt-LT"/>
              </w:rPr>
            </w:pPr>
          </w:p>
        </w:tc>
        <w:tc>
          <w:tcPr>
            <w:tcW w:w="0" w:type="auto"/>
            <w:vMerge/>
            <w:shd w:val="clear" w:color="auto" w:fill="auto"/>
            <w:vAlign w:val="center"/>
            <w:hideMark/>
          </w:tcPr>
          <w:p w14:paraId="1880B06E" w14:textId="77777777" w:rsidR="002C2DF7" w:rsidRDefault="002C2DF7" w:rsidP="005013CD">
            <w:pPr>
              <w:rPr>
                <w:szCs w:val="24"/>
                <w:lang w:eastAsia="lt-LT"/>
              </w:rPr>
            </w:pPr>
          </w:p>
        </w:tc>
        <w:tc>
          <w:tcPr>
            <w:tcW w:w="0" w:type="auto"/>
            <w:vMerge/>
            <w:shd w:val="clear" w:color="auto" w:fill="auto"/>
            <w:hideMark/>
          </w:tcPr>
          <w:p w14:paraId="1BFD3D1C" w14:textId="77777777" w:rsidR="002C2DF7" w:rsidRDefault="002C2DF7" w:rsidP="005013CD">
            <w:pPr>
              <w:rPr>
                <w:szCs w:val="24"/>
                <w:lang w:eastAsia="lt-LT"/>
              </w:rPr>
            </w:pPr>
          </w:p>
        </w:tc>
        <w:tc>
          <w:tcPr>
            <w:tcW w:w="0" w:type="auto"/>
            <w:vMerge/>
            <w:shd w:val="clear" w:color="auto" w:fill="auto"/>
            <w:vAlign w:val="center"/>
            <w:hideMark/>
          </w:tcPr>
          <w:p w14:paraId="5D1E2A25" w14:textId="77777777" w:rsidR="002C2DF7" w:rsidRDefault="002C2DF7" w:rsidP="005013CD">
            <w:pPr>
              <w:rPr>
                <w:szCs w:val="24"/>
                <w:lang w:eastAsia="lt-LT"/>
              </w:rPr>
            </w:pPr>
          </w:p>
        </w:tc>
        <w:tc>
          <w:tcPr>
            <w:tcW w:w="0" w:type="auto"/>
            <w:shd w:val="clear" w:color="auto" w:fill="auto"/>
            <w:hideMark/>
          </w:tcPr>
          <w:p w14:paraId="6943B883" w14:textId="77777777" w:rsidR="002C2DF7" w:rsidRDefault="002C2DF7" w:rsidP="005013CD">
            <w:pPr>
              <w:rPr>
                <w:szCs w:val="24"/>
                <w:lang w:eastAsia="lt-LT"/>
              </w:rPr>
            </w:pPr>
            <w:r>
              <w:rPr>
                <w:szCs w:val="24"/>
                <w:lang w:eastAsia="lt-LT"/>
              </w:rPr>
              <w:t>Skundas dėl žemesnės instancijos teismo bylos parengimo nagrinėti ar teisiamajame posėdyje priimtos nutarties</w:t>
            </w:r>
          </w:p>
        </w:tc>
      </w:tr>
      <w:tr w:rsidR="002C2DF7" w14:paraId="0C7479C4" w14:textId="77777777" w:rsidTr="005013CD">
        <w:trPr>
          <w:trHeight w:val="630"/>
        </w:trPr>
        <w:tc>
          <w:tcPr>
            <w:tcW w:w="0" w:type="auto"/>
            <w:vMerge/>
            <w:shd w:val="clear" w:color="auto" w:fill="auto"/>
            <w:vAlign w:val="center"/>
            <w:hideMark/>
          </w:tcPr>
          <w:p w14:paraId="386E2F42" w14:textId="77777777" w:rsidR="002C2DF7" w:rsidRDefault="002C2DF7" w:rsidP="005013CD">
            <w:pPr>
              <w:rPr>
                <w:szCs w:val="24"/>
                <w:lang w:eastAsia="lt-LT"/>
              </w:rPr>
            </w:pPr>
          </w:p>
        </w:tc>
        <w:tc>
          <w:tcPr>
            <w:tcW w:w="0" w:type="auto"/>
            <w:vMerge/>
            <w:shd w:val="clear" w:color="auto" w:fill="auto"/>
            <w:vAlign w:val="center"/>
            <w:hideMark/>
          </w:tcPr>
          <w:p w14:paraId="7617CEA4" w14:textId="77777777" w:rsidR="002C2DF7" w:rsidRDefault="002C2DF7" w:rsidP="005013CD">
            <w:pPr>
              <w:rPr>
                <w:szCs w:val="24"/>
                <w:lang w:eastAsia="lt-LT"/>
              </w:rPr>
            </w:pPr>
          </w:p>
        </w:tc>
        <w:tc>
          <w:tcPr>
            <w:tcW w:w="0" w:type="auto"/>
            <w:vMerge/>
            <w:shd w:val="clear" w:color="auto" w:fill="auto"/>
            <w:vAlign w:val="center"/>
            <w:hideMark/>
          </w:tcPr>
          <w:p w14:paraId="0A5F575A" w14:textId="77777777" w:rsidR="002C2DF7" w:rsidRDefault="002C2DF7" w:rsidP="005013CD">
            <w:pPr>
              <w:rPr>
                <w:szCs w:val="24"/>
                <w:lang w:eastAsia="lt-LT"/>
              </w:rPr>
            </w:pPr>
          </w:p>
        </w:tc>
        <w:tc>
          <w:tcPr>
            <w:tcW w:w="0" w:type="auto"/>
            <w:vMerge/>
            <w:shd w:val="clear" w:color="auto" w:fill="auto"/>
            <w:vAlign w:val="center"/>
            <w:hideMark/>
          </w:tcPr>
          <w:p w14:paraId="06A6CF39" w14:textId="77777777" w:rsidR="002C2DF7" w:rsidRDefault="002C2DF7" w:rsidP="005013CD">
            <w:pPr>
              <w:rPr>
                <w:szCs w:val="24"/>
                <w:lang w:eastAsia="lt-LT"/>
              </w:rPr>
            </w:pPr>
          </w:p>
        </w:tc>
        <w:tc>
          <w:tcPr>
            <w:tcW w:w="0" w:type="auto"/>
            <w:vMerge/>
            <w:shd w:val="clear" w:color="auto" w:fill="auto"/>
            <w:vAlign w:val="center"/>
            <w:hideMark/>
          </w:tcPr>
          <w:p w14:paraId="486861AC" w14:textId="77777777" w:rsidR="002C2DF7" w:rsidRDefault="002C2DF7" w:rsidP="005013CD">
            <w:pPr>
              <w:rPr>
                <w:szCs w:val="24"/>
                <w:lang w:eastAsia="lt-LT"/>
              </w:rPr>
            </w:pPr>
          </w:p>
        </w:tc>
        <w:tc>
          <w:tcPr>
            <w:tcW w:w="0" w:type="auto"/>
            <w:vMerge/>
            <w:shd w:val="clear" w:color="auto" w:fill="auto"/>
            <w:hideMark/>
          </w:tcPr>
          <w:p w14:paraId="6777E484" w14:textId="77777777" w:rsidR="002C2DF7" w:rsidRDefault="002C2DF7" w:rsidP="005013CD">
            <w:pPr>
              <w:rPr>
                <w:szCs w:val="24"/>
                <w:lang w:eastAsia="lt-LT"/>
              </w:rPr>
            </w:pPr>
          </w:p>
        </w:tc>
        <w:tc>
          <w:tcPr>
            <w:tcW w:w="0" w:type="auto"/>
            <w:vMerge/>
            <w:shd w:val="clear" w:color="auto" w:fill="auto"/>
            <w:vAlign w:val="center"/>
            <w:hideMark/>
          </w:tcPr>
          <w:p w14:paraId="7D867E68" w14:textId="77777777" w:rsidR="002C2DF7" w:rsidRDefault="002C2DF7" w:rsidP="005013CD">
            <w:pPr>
              <w:rPr>
                <w:szCs w:val="24"/>
                <w:lang w:eastAsia="lt-LT"/>
              </w:rPr>
            </w:pPr>
          </w:p>
        </w:tc>
        <w:tc>
          <w:tcPr>
            <w:tcW w:w="0" w:type="auto"/>
            <w:shd w:val="clear" w:color="auto" w:fill="auto"/>
            <w:hideMark/>
          </w:tcPr>
          <w:p w14:paraId="2BAC4F8C" w14:textId="77777777" w:rsidR="002C2DF7" w:rsidRDefault="002C2DF7" w:rsidP="005013CD">
            <w:pPr>
              <w:rPr>
                <w:szCs w:val="24"/>
                <w:lang w:eastAsia="lt-LT"/>
              </w:rPr>
            </w:pPr>
            <w:r>
              <w:rPr>
                <w:szCs w:val="24"/>
                <w:lang w:eastAsia="lt-LT"/>
              </w:rPr>
              <w:t>Skundas dėl kitos nei pirmiau nurodyta žemesnės instancijos teismo priimtos nutarties, nagrinėjamas pagal BPK X dalies taisykles</w:t>
            </w:r>
          </w:p>
        </w:tc>
      </w:tr>
      <w:tr w:rsidR="002C2DF7" w14:paraId="55BE77A3" w14:textId="77777777" w:rsidTr="005013CD">
        <w:trPr>
          <w:trHeight w:val="315"/>
        </w:trPr>
        <w:tc>
          <w:tcPr>
            <w:tcW w:w="0" w:type="auto"/>
            <w:vMerge/>
            <w:shd w:val="clear" w:color="auto" w:fill="auto"/>
            <w:vAlign w:val="center"/>
            <w:hideMark/>
          </w:tcPr>
          <w:p w14:paraId="6B7007C0" w14:textId="77777777" w:rsidR="002C2DF7" w:rsidRDefault="002C2DF7" w:rsidP="005013CD">
            <w:pPr>
              <w:rPr>
                <w:szCs w:val="24"/>
                <w:lang w:eastAsia="lt-LT"/>
              </w:rPr>
            </w:pPr>
          </w:p>
        </w:tc>
        <w:tc>
          <w:tcPr>
            <w:tcW w:w="0" w:type="auto"/>
            <w:vMerge/>
            <w:shd w:val="clear" w:color="auto" w:fill="auto"/>
            <w:vAlign w:val="center"/>
            <w:hideMark/>
          </w:tcPr>
          <w:p w14:paraId="43E64FC1" w14:textId="77777777" w:rsidR="002C2DF7" w:rsidRDefault="002C2DF7" w:rsidP="005013CD">
            <w:pPr>
              <w:rPr>
                <w:szCs w:val="24"/>
                <w:lang w:eastAsia="lt-LT"/>
              </w:rPr>
            </w:pPr>
          </w:p>
        </w:tc>
        <w:tc>
          <w:tcPr>
            <w:tcW w:w="0" w:type="auto"/>
            <w:vMerge/>
            <w:shd w:val="clear" w:color="auto" w:fill="auto"/>
            <w:vAlign w:val="center"/>
            <w:hideMark/>
          </w:tcPr>
          <w:p w14:paraId="758E7474" w14:textId="77777777" w:rsidR="002C2DF7" w:rsidRDefault="002C2DF7" w:rsidP="005013CD">
            <w:pPr>
              <w:rPr>
                <w:szCs w:val="24"/>
                <w:lang w:eastAsia="lt-LT"/>
              </w:rPr>
            </w:pPr>
          </w:p>
        </w:tc>
        <w:tc>
          <w:tcPr>
            <w:tcW w:w="0" w:type="auto"/>
            <w:vMerge/>
            <w:shd w:val="clear" w:color="auto" w:fill="auto"/>
            <w:vAlign w:val="center"/>
            <w:hideMark/>
          </w:tcPr>
          <w:p w14:paraId="75168212" w14:textId="77777777" w:rsidR="002C2DF7" w:rsidRDefault="002C2DF7" w:rsidP="005013CD">
            <w:pPr>
              <w:rPr>
                <w:szCs w:val="24"/>
                <w:lang w:eastAsia="lt-LT"/>
              </w:rPr>
            </w:pPr>
          </w:p>
        </w:tc>
        <w:tc>
          <w:tcPr>
            <w:tcW w:w="0" w:type="auto"/>
            <w:vMerge/>
            <w:shd w:val="clear" w:color="auto" w:fill="auto"/>
            <w:vAlign w:val="center"/>
            <w:hideMark/>
          </w:tcPr>
          <w:p w14:paraId="7B88D729" w14:textId="77777777" w:rsidR="002C2DF7" w:rsidRDefault="002C2DF7" w:rsidP="005013CD">
            <w:pPr>
              <w:rPr>
                <w:szCs w:val="24"/>
                <w:lang w:eastAsia="lt-LT"/>
              </w:rPr>
            </w:pPr>
          </w:p>
        </w:tc>
        <w:tc>
          <w:tcPr>
            <w:tcW w:w="0" w:type="auto"/>
            <w:vMerge/>
            <w:shd w:val="clear" w:color="auto" w:fill="auto"/>
            <w:hideMark/>
          </w:tcPr>
          <w:p w14:paraId="4BB32C04" w14:textId="77777777" w:rsidR="002C2DF7" w:rsidRDefault="002C2DF7" w:rsidP="005013CD">
            <w:pPr>
              <w:rPr>
                <w:szCs w:val="24"/>
                <w:lang w:eastAsia="lt-LT"/>
              </w:rPr>
            </w:pPr>
          </w:p>
        </w:tc>
        <w:tc>
          <w:tcPr>
            <w:tcW w:w="0" w:type="auto"/>
            <w:vMerge w:val="restart"/>
            <w:shd w:val="clear" w:color="auto" w:fill="auto"/>
            <w:hideMark/>
          </w:tcPr>
          <w:p w14:paraId="33AC737D" w14:textId="77777777" w:rsidR="002C2DF7" w:rsidRDefault="002C2DF7" w:rsidP="005013CD">
            <w:pPr>
              <w:rPr>
                <w:szCs w:val="24"/>
                <w:lang w:eastAsia="lt-LT"/>
              </w:rPr>
            </w:pPr>
            <w:r>
              <w:rPr>
                <w:szCs w:val="24"/>
                <w:lang w:eastAsia="lt-LT"/>
              </w:rPr>
              <w:t>dėl nutarčių, susijusių su nuosprendžio vykdymu</w:t>
            </w:r>
          </w:p>
        </w:tc>
        <w:tc>
          <w:tcPr>
            <w:tcW w:w="0" w:type="auto"/>
            <w:shd w:val="clear" w:color="auto" w:fill="auto"/>
            <w:hideMark/>
          </w:tcPr>
          <w:p w14:paraId="79D75AAC" w14:textId="77777777" w:rsidR="002C2DF7" w:rsidRDefault="002C2DF7" w:rsidP="005013CD">
            <w:pPr>
              <w:rPr>
                <w:szCs w:val="24"/>
                <w:lang w:eastAsia="lt-LT"/>
              </w:rPr>
            </w:pPr>
            <w:r>
              <w:rPr>
                <w:szCs w:val="24"/>
                <w:lang w:eastAsia="lt-LT"/>
              </w:rPr>
              <w:t xml:space="preserve">Skundas dėl žemesnės instancijos teismo nutarties, susijusios su nuosprendžio vykdymu </w:t>
            </w:r>
          </w:p>
        </w:tc>
      </w:tr>
      <w:tr w:rsidR="002C2DF7" w14:paraId="29AF79C2" w14:textId="77777777" w:rsidTr="005013CD">
        <w:trPr>
          <w:trHeight w:val="315"/>
        </w:trPr>
        <w:tc>
          <w:tcPr>
            <w:tcW w:w="0" w:type="auto"/>
            <w:vMerge/>
            <w:shd w:val="clear" w:color="auto" w:fill="auto"/>
            <w:vAlign w:val="center"/>
            <w:hideMark/>
          </w:tcPr>
          <w:p w14:paraId="07008B80" w14:textId="77777777" w:rsidR="002C2DF7" w:rsidRDefault="002C2DF7" w:rsidP="005013CD">
            <w:pPr>
              <w:rPr>
                <w:szCs w:val="24"/>
                <w:lang w:eastAsia="lt-LT"/>
              </w:rPr>
            </w:pPr>
          </w:p>
        </w:tc>
        <w:tc>
          <w:tcPr>
            <w:tcW w:w="0" w:type="auto"/>
            <w:vMerge/>
            <w:shd w:val="clear" w:color="auto" w:fill="auto"/>
            <w:vAlign w:val="center"/>
            <w:hideMark/>
          </w:tcPr>
          <w:p w14:paraId="3AF45477" w14:textId="77777777" w:rsidR="002C2DF7" w:rsidRDefault="002C2DF7" w:rsidP="005013CD">
            <w:pPr>
              <w:rPr>
                <w:szCs w:val="24"/>
                <w:lang w:eastAsia="lt-LT"/>
              </w:rPr>
            </w:pPr>
          </w:p>
        </w:tc>
        <w:tc>
          <w:tcPr>
            <w:tcW w:w="0" w:type="auto"/>
            <w:vMerge/>
            <w:shd w:val="clear" w:color="auto" w:fill="auto"/>
            <w:vAlign w:val="center"/>
            <w:hideMark/>
          </w:tcPr>
          <w:p w14:paraId="4A591E17" w14:textId="77777777" w:rsidR="002C2DF7" w:rsidRDefault="002C2DF7" w:rsidP="005013CD">
            <w:pPr>
              <w:rPr>
                <w:szCs w:val="24"/>
                <w:lang w:eastAsia="lt-LT"/>
              </w:rPr>
            </w:pPr>
          </w:p>
        </w:tc>
        <w:tc>
          <w:tcPr>
            <w:tcW w:w="0" w:type="auto"/>
            <w:vMerge/>
            <w:shd w:val="clear" w:color="auto" w:fill="auto"/>
            <w:vAlign w:val="center"/>
            <w:hideMark/>
          </w:tcPr>
          <w:p w14:paraId="57E42F6C" w14:textId="77777777" w:rsidR="002C2DF7" w:rsidRDefault="002C2DF7" w:rsidP="005013CD">
            <w:pPr>
              <w:rPr>
                <w:szCs w:val="24"/>
                <w:lang w:eastAsia="lt-LT"/>
              </w:rPr>
            </w:pPr>
          </w:p>
        </w:tc>
        <w:tc>
          <w:tcPr>
            <w:tcW w:w="0" w:type="auto"/>
            <w:vMerge/>
            <w:shd w:val="clear" w:color="auto" w:fill="auto"/>
            <w:vAlign w:val="center"/>
            <w:hideMark/>
          </w:tcPr>
          <w:p w14:paraId="67FC1E9E" w14:textId="77777777" w:rsidR="002C2DF7" w:rsidRDefault="002C2DF7" w:rsidP="005013CD">
            <w:pPr>
              <w:rPr>
                <w:szCs w:val="24"/>
                <w:lang w:eastAsia="lt-LT"/>
              </w:rPr>
            </w:pPr>
          </w:p>
        </w:tc>
        <w:tc>
          <w:tcPr>
            <w:tcW w:w="0" w:type="auto"/>
            <w:vMerge/>
            <w:shd w:val="clear" w:color="auto" w:fill="auto"/>
            <w:hideMark/>
          </w:tcPr>
          <w:p w14:paraId="4E2F922D" w14:textId="77777777" w:rsidR="002C2DF7" w:rsidRDefault="002C2DF7" w:rsidP="005013CD">
            <w:pPr>
              <w:rPr>
                <w:szCs w:val="24"/>
                <w:lang w:eastAsia="lt-LT"/>
              </w:rPr>
            </w:pPr>
          </w:p>
        </w:tc>
        <w:tc>
          <w:tcPr>
            <w:tcW w:w="0" w:type="auto"/>
            <w:vMerge/>
            <w:shd w:val="clear" w:color="auto" w:fill="auto"/>
            <w:vAlign w:val="center"/>
            <w:hideMark/>
          </w:tcPr>
          <w:p w14:paraId="1207AF14" w14:textId="77777777" w:rsidR="002C2DF7" w:rsidRDefault="002C2DF7" w:rsidP="005013CD">
            <w:pPr>
              <w:rPr>
                <w:szCs w:val="24"/>
                <w:lang w:eastAsia="lt-LT"/>
              </w:rPr>
            </w:pPr>
          </w:p>
        </w:tc>
        <w:tc>
          <w:tcPr>
            <w:tcW w:w="0" w:type="auto"/>
            <w:shd w:val="clear" w:color="auto" w:fill="auto"/>
            <w:hideMark/>
          </w:tcPr>
          <w:p w14:paraId="4BD446DD" w14:textId="77777777" w:rsidR="002C2DF7" w:rsidRDefault="002C2DF7" w:rsidP="005013CD">
            <w:pPr>
              <w:rPr>
                <w:szCs w:val="24"/>
                <w:lang w:eastAsia="lt-LT"/>
              </w:rPr>
            </w:pPr>
            <w:r>
              <w:rPr>
                <w:szCs w:val="24"/>
                <w:lang w:eastAsia="lt-LT"/>
              </w:rPr>
              <w:t>Skundas dėl kitos nei pirmiau nurodyta žemesnės instancijos teismo nutarties vykdymo procese</w:t>
            </w:r>
          </w:p>
        </w:tc>
      </w:tr>
      <w:tr w:rsidR="002C2DF7" w14:paraId="6109AF2C" w14:textId="77777777" w:rsidTr="005013CD">
        <w:trPr>
          <w:trHeight w:val="315"/>
        </w:trPr>
        <w:tc>
          <w:tcPr>
            <w:tcW w:w="0" w:type="auto"/>
            <w:vMerge/>
            <w:shd w:val="clear" w:color="auto" w:fill="auto"/>
            <w:vAlign w:val="center"/>
            <w:hideMark/>
          </w:tcPr>
          <w:p w14:paraId="4BDEC96A" w14:textId="77777777" w:rsidR="002C2DF7" w:rsidRDefault="002C2DF7" w:rsidP="005013CD">
            <w:pPr>
              <w:rPr>
                <w:szCs w:val="24"/>
                <w:lang w:eastAsia="lt-LT"/>
              </w:rPr>
            </w:pPr>
          </w:p>
        </w:tc>
        <w:tc>
          <w:tcPr>
            <w:tcW w:w="0" w:type="auto"/>
            <w:vMerge/>
            <w:shd w:val="clear" w:color="auto" w:fill="auto"/>
            <w:vAlign w:val="center"/>
            <w:hideMark/>
          </w:tcPr>
          <w:p w14:paraId="3CE1BB5A" w14:textId="77777777" w:rsidR="002C2DF7" w:rsidRDefault="002C2DF7" w:rsidP="005013CD">
            <w:pPr>
              <w:rPr>
                <w:szCs w:val="24"/>
                <w:lang w:eastAsia="lt-LT"/>
              </w:rPr>
            </w:pPr>
          </w:p>
        </w:tc>
        <w:tc>
          <w:tcPr>
            <w:tcW w:w="0" w:type="auto"/>
            <w:vMerge w:val="restart"/>
            <w:shd w:val="clear" w:color="auto" w:fill="auto"/>
            <w:vAlign w:val="center"/>
            <w:hideMark/>
          </w:tcPr>
          <w:p w14:paraId="3ADD4F5A" w14:textId="77777777" w:rsidR="002C2DF7" w:rsidRDefault="002C2DF7" w:rsidP="005013CD">
            <w:pPr>
              <w:rPr>
                <w:szCs w:val="24"/>
                <w:lang w:eastAsia="lt-LT"/>
              </w:rPr>
            </w:pPr>
            <w:r>
              <w:rPr>
                <w:szCs w:val="24"/>
                <w:lang w:eastAsia="lt-LT"/>
              </w:rPr>
              <w:t>atskira eilė</w:t>
            </w:r>
          </w:p>
        </w:tc>
        <w:tc>
          <w:tcPr>
            <w:tcW w:w="0" w:type="auto"/>
            <w:vMerge w:val="restart"/>
            <w:shd w:val="clear" w:color="auto" w:fill="auto"/>
            <w:hideMark/>
          </w:tcPr>
          <w:p w14:paraId="5739F980" w14:textId="77777777" w:rsidR="002C2DF7" w:rsidRDefault="002C2DF7" w:rsidP="005013CD">
            <w:pPr>
              <w:rPr>
                <w:szCs w:val="24"/>
                <w:lang w:eastAsia="lt-LT"/>
              </w:rPr>
            </w:pPr>
            <w:r>
              <w:rPr>
                <w:szCs w:val="24"/>
                <w:lang w:eastAsia="lt-LT"/>
              </w:rPr>
              <w:t>1T</w:t>
            </w:r>
          </w:p>
        </w:tc>
        <w:tc>
          <w:tcPr>
            <w:tcW w:w="0" w:type="auto"/>
            <w:vMerge w:val="restart"/>
            <w:shd w:val="clear" w:color="auto" w:fill="auto"/>
            <w:hideMark/>
          </w:tcPr>
          <w:p w14:paraId="66257A1D" w14:textId="77777777" w:rsidR="002C2DF7" w:rsidRDefault="002C2DF7" w:rsidP="005013CD">
            <w:pPr>
              <w:rPr>
                <w:szCs w:val="24"/>
                <w:lang w:eastAsia="lt-LT"/>
              </w:rPr>
            </w:pPr>
            <w:r>
              <w:rPr>
                <w:szCs w:val="24"/>
                <w:lang w:eastAsia="lt-LT"/>
              </w:rPr>
              <w:t xml:space="preserve">byla pagal prašymą dėl bylos perdavimo iš teismo, kuriam ji teisminga, kitam teismui arba byla, kurioje iki pranešėjo paskyrimo yra nustatomi </w:t>
            </w:r>
            <w:r>
              <w:rPr>
                <w:szCs w:val="24"/>
                <w:lang w:eastAsia="lt-LT"/>
              </w:rPr>
              <w:lastRenderedPageBreak/>
              <w:t>apeliacinio skundo ar kiti esminiai trūkumai</w:t>
            </w:r>
          </w:p>
        </w:tc>
        <w:tc>
          <w:tcPr>
            <w:tcW w:w="0" w:type="auto"/>
            <w:vMerge w:val="restart"/>
            <w:shd w:val="clear" w:color="auto" w:fill="auto"/>
            <w:hideMark/>
          </w:tcPr>
          <w:p w14:paraId="46CAA9D7" w14:textId="77777777" w:rsidR="002C2DF7" w:rsidRDefault="002C2DF7" w:rsidP="005013CD">
            <w:pPr>
              <w:ind w:firstLine="60"/>
              <w:rPr>
                <w:szCs w:val="24"/>
                <w:lang w:eastAsia="lt-LT"/>
              </w:rPr>
            </w:pPr>
          </w:p>
          <w:p w14:paraId="67E267E2" w14:textId="77777777" w:rsidR="002C2DF7" w:rsidRDefault="002C2DF7" w:rsidP="005013CD">
            <w:pPr>
              <w:ind w:firstLine="60"/>
              <w:rPr>
                <w:szCs w:val="24"/>
                <w:lang w:eastAsia="lt-LT"/>
              </w:rPr>
            </w:pPr>
          </w:p>
        </w:tc>
        <w:tc>
          <w:tcPr>
            <w:tcW w:w="0" w:type="auto"/>
            <w:vMerge w:val="restart"/>
            <w:shd w:val="clear" w:color="auto" w:fill="auto"/>
            <w:hideMark/>
          </w:tcPr>
          <w:p w14:paraId="73B82D94" w14:textId="77777777" w:rsidR="002C2DF7" w:rsidRDefault="002C2DF7" w:rsidP="005013CD">
            <w:pPr>
              <w:ind w:firstLine="60"/>
              <w:rPr>
                <w:szCs w:val="24"/>
                <w:lang w:eastAsia="lt-LT"/>
              </w:rPr>
            </w:pPr>
            <w:r>
              <w:rPr>
                <w:szCs w:val="24"/>
                <w:lang w:eastAsia="lt-LT"/>
              </w:rPr>
              <w:t>dėl bylų teismingumo</w:t>
            </w:r>
          </w:p>
          <w:p w14:paraId="7BB976DB" w14:textId="77777777" w:rsidR="002C2DF7" w:rsidRDefault="002C2DF7" w:rsidP="005013CD">
            <w:pPr>
              <w:ind w:firstLine="60"/>
              <w:rPr>
                <w:szCs w:val="24"/>
                <w:lang w:eastAsia="lt-LT"/>
              </w:rPr>
            </w:pPr>
          </w:p>
        </w:tc>
        <w:tc>
          <w:tcPr>
            <w:tcW w:w="0" w:type="auto"/>
            <w:shd w:val="clear" w:color="auto" w:fill="auto"/>
            <w:hideMark/>
          </w:tcPr>
          <w:p w14:paraId="1511A593" w14:textId="77777777" w:rsidR="002C2DF7" w:rsidRDefault="002C2DF7" w:rsidP="005013CD">
            <w:pPr>
              <w:rPr>
                <w:szCs w:val="24"/>
                <w:lang w:eastAsia="lt-LT"/>
              </w:rPr>
            </w:pPr>
            <w:r>
              <w:rPr>
                <w:szCs w:val="24"/>
                <w:lang w:eastAsia="lt-LT"/>
              </w:rPr>
              <w:t>Prašymas dėl bylos perdavimo iš teismo, kuriam ji teisminga, kitam teismui</w:t>
            </w:r>
          </w:p>
        </w:tc>
      </w:tr>
      <w:tr w:rsidR="002C2DF7" w14:paraId="5C16FE75" w14:textId="77777777" w:rsidTr="005013CD">
        <w:trPr>
          <w:trHeight w:val="1290"/>
        </w:trPr>
        <w:tc>
          <w:tcPr>
            <w:tcW w:w="0" w:type="auto"/>
            <w:vMerge/>
            <w:shd w:val="clear" w:color="auto" w:fill="auto"/>
            <w:vAlign w:val="center"/>
            <w:hideMark/>
          </w:tcPr>
          <w:p w14:paraId="4B9222B8" w14:textId="77777777" w:rsidR="002C2DF7" w:rsidRDefault="002C2DF7" w:rsidP="005013CD">
            <w:pPr>
              <w:rPr>
                <w:szCs w:val="24"/>
                <w:lang w:eastAsia="lt-LT"/>
              </w:rPr>
            </w:pPr>
          </w:p>
        </w:tc>
        <w:tc>
          <w:tcPr>
            <w:tcW w:w="0" w:type="auto"/>
            <w:vMerge/>
            <w:shd w:val="clear" w:color="auto" w:fill="auto"/>
            <w:vAlign w:val="center"/>
            <w:hideMark/>
          </w:tcPr>
          <w:p w14:paraId="404AD0B9" w14:textId="77777777" w:rsidR="002C2DF7" w:rsidRDefault="002C2DF7" w:rsidP="005013CD">
            <w:pPr>
              <w:rPr>
                <w:szCs w:val="24"/>
                <w:lang w:eastAsia="lt-LT"/>
              </w:rPr>
            </w:pPr>
          </w:p>
        </w:tc>
        <w:tc>
          <w:tcPr>
            <w:tcW w:w="0" w:type="auto"/>
            <w:vMerge/>
            <w:shd w:val="clear" w:color="auto" w:fill="auto"/>
            <w:vAlign w:val="center"/>
            <w:hideMark/>
          </w:tcPr>
          <w:p w14:paraId="113627EB" w14:textId="77777777" w:rsidR="002C2DF7" w:rsidRDefault="002C2DF7" w:rsidP="005013CD">
            <w:pPr>
              <w:rPr>
                <w:szCs w:val="24"/>
                <w:lang w:eastAsia="lt-LT"/>
              </w:rPr>
            </w:pPr>
          </w:p>
        </w:tc>
        <w:tc>
          <w:tcPr>
            <w:tcW w:w="0" w:type="auto"/>
            <w:vMerge/>
            <w:shd w:val="clear" w:color="auto" w:fill="auto"/>
            <w:vAlign w:val="center"/>
            <w:hideMark/>
          </w:tcPr>
          <w:p w14:paraId="65A62CA0" w14:textId="77777777" w:rsidR="002C2DF7" w:rsidRDefault="002C2DF7" w:rsidP="005013CD">
            <w:pPr>
              <w:rPr>
                <w:szCs w:val="24"/>
                <w:lang w:eastAsia="lt-LT"/>
              </w:rPr>
            </w:pPr>
          </w:p>
        </w:tc>
        <w:tc>
          <w:tcPr>
            <w:tcW w:w="0" w:type="auto"/>
            <w:vMerge/>
            <w:shd w:val="clear" w:color="auto" w:fill="auto"/>
            <w:vAlign w:val="center"/>
            <w:hideMark/>
          </w:tcPr>
          <w:p w14:paraId="330AD031" w14:textId="77777777" w:rsidR="002C2DF7" w:rsidRDefault="002C2DF7" w:rsidP="005013CD">
            <w:pPr>
              <w:rPr>
                <w:szCs w:val="24"/>
                <w:lang w:eastAsia="lt-LT"/>
              </w:rPr>
            </w:pPr>
          </w:p>
        </w:tc>
        <w:tc>
          <w:tcPr>
            <w:tcW w:w="0" w:type="auto"/>
            <w:vMerge/>
            <w:shd w:val="clear" w:color="auto" w:fill="auto"/>
            <w:hideMark/>
          </w:tcPr>
          <w:p w14:paraId="40E1A804" w14:textId="77777777" w:rsidR="002C2DF7" w:rsidRDefault="002C2DF7" w:rsidP="005013CD">
            <w:pPr>
              <w:rPr>
                <w:szCs w:val="24"/>
                <w:lang w:eastAsia="lt-LT"/>
              </w:rPr>
            </w:pPr>
          </w:p>
        </w:tc>
        <w:tc>
          <w:tcPr>
            <w:tcW w:w="0" w:type="auto"/>
            <w:vMerge/>
            <w:shd w:val="clear" w:color="auto" w:fill="auto"/>
            <w:hideMark/>
          </w:tcPr>
          <w:p w14:paraId="2BF76E7B" w14:textId="77777777" w:rsidR="002C2DF7" w:rsidRDefault="002C2DF7" w:rsidP="005013CD">
            <w:pPr>
              <w:rPr>
                <w:szCs w:val="24"/>
                <w:lang w:eastAsia="lt-LT"/>
              </w:rPr>
            </w:pPr>
          </w:p>
        </w:tc>
        <w:tc>
          <w:tcPr>
            <w:tcW w:w="0" w:type="auto"/>
            <w:shd w:val="clear" w:color="auto" w:fill="auto"/>
            <w:hideMark/>
          </w:tcPr>
          <w:p w14:paraId="4E563408" w14:textId="77777777" w:rsidR="002C2DF7" w:rsidRDefault="002C2DF7" w:rsidP="005013CD">
            <w:pPr>
              <w:rPr>
                <w:szCs w:val="24"/>
                <w:lang w:eastAsia="lt-LT"/>
              </w:rPr>
            </w:pPr>
            <w:r>
              <w:rPr>
                <w:szCs w:val="24"/>
                <w:lang w:eastAsia="lt-LT"/>
              </w:rPr>
              <w:t>Apeliacinis skundas su trūkumais, nustatytais iki pranešėjo paskyrimo ar kita byla, kurioje iki pranešėjo paskyrimo yra nustatomi esminiai trūkumai</w:t>
            </w:r>
          </w:p>
        </w:tc>
      </w:tr>
      <w:tr w:rsidR="002C2DF7" w14:paraId="64B1539A" w14:textId="77777777" w:rsidTr="005013CD">
        <w:trPr>
          <w:trHeight w:val="1290"/>
        </w:trPr>
        <w:tc>
          <w:tcPr>
            <w:tcW w:w="0" w:type="auto"/>
            <w:vMerge/>
            <w:shd w:val="clear" w:color="auto" w:fill="auto"/>
            <w:vAlign w:val="center"/>
            <w:hideMark/>
          </w:tcPr>
          <w:p w14:paraId="792CA964" w14:textId="77777777" w:rsidR="002C2DF7" w:rsidRDefault="002C2DF7" w:rsidP="005013CD">
            <w:pPr>
              <w:rPr>
                <w:szCs w:val="24"/>
                <w:lang w:eastAsia="lt-LT"/>
              </w:rPr>
            </w:pPr>
          </w:p>
        </w:tc>
        <w:tc>
          <w:tcPr>
            <w:tcW w:w="0" w:type="auto"/>
            <w:vMerge w:val="restart"/>
            <w:shd w:val="clear" w:color="auto" w:fill="auto"/>
            <w:vAlign w:val="center"/>
            <w:hideMark/>
          </w:tcPr>
          <w:p w14:paraId="416B47D5" w14:textId="77777777" w:rsidR="002C2DF7" w:rsidRDefault="002C2DF7" w:rsidP="005013CD">
            <w:pPr>
              <w:rPr>
                <w:szCs w:val="24"/>
                <w:lang w:eastAsia="lt-LT"/>
              </w:rPr>
            </w:pPr>
            <w:r>
              <w:rPr>
                <w:rFonts w:eastAsia="Calibri"/>
                <w:szCs w:val="24"/>
                <w:lang w:eastAsia="lt-LT"/>
              </w:rPr>
              <w:t>Lietuvos Aukščiausiajame Teisme</w:t>
            </w:r>
          </w:p>
        </w:tc>
        <w:tc>
          <w:tcPr>
            <w:tcW w:w="0" w:type="auto"/>
            <w:shd w:val="clear" w:color="auto" w:fill="auto"/>
            <w:vAlign w:val="center"/>
            <w:hideMark/>
          </w:tcPr>
          <w:p w14:paraId="4BAF7C70" w14:textId="77777777" w:rsidR="002C2DF7" w:rsidRDefault="002C2DF7" w:rsidP="005013CD">
            <w:pPr>
              <w:rPr>
                <w:szCs w:val="24"/>
                <w:lang w:eastAsia="lt-LT"/>
              </w:rPr>
            </w:pPr>
            <w:r>
              <w:rPr>
                <w:szCs w:val="24"/>
                <w:lang w:eastAsia="lt-LT"/>
              </w:rPr>
              <w:t>atskira eilė</w:t>
            </w:r>
          </w:p>
        </w:tc>
        <w:tc>
          <w:tcPr>
            <w:tcW w:w="0" w:type="auto"/>
            <w:shd w:val="clear" w:color="auto" w:fill="auto"/>
            <w:vAlign w:val="center"/>
            <w:hideMark/>
          </w:tcPr>
          <w:p w14:paraId="2645A829" w14:textId="77777777" w:rsidR="002C2DF7" w:rsidRDefault="002C2DF7" w:rsidP="005013CD">
            <w:pPr>
              <w:rPr>
                <w:szCs w:val="24"/>
                <w:lang w:eastAsia="lt-LT"/>
              </w:rPr>
            </w:pPr>
            <w:r>
              <w:rPr>
                <w:rFonts w:eastAsia="Calibri"/>
                <w:szCs w:val="24"/>
                <w:lang w:eastAsia="lt-LT"/>
              </w:rPr>
              <w:t>BIK</w:t>
            </w:r>
          </w:p>
        </w:tc>
        <w:tc>
          <w:tcPr>
            <w:tcW w:w="0" w:type="auto"/>
            <w:shd w:val="clear" w:color="auto" w:fill="auto"/>
            <w:vAlign w:val="center"/>
            <w:hideMark/>
          </w:tcPr>
          <w:p w14:paraId="5950EDB5" w14:textId="77777777" w:rsidR="002C2DF7" w:rsidRDefault="002C2DF7" w:rsidP="005013CD">
            <w:pPr>
              <w:rPr>
                <w:szCs w:val="24"/>
                <w:lang w:eastAsia="lt-LT"/>
              </w:rPr>
            </w:pPr>
            <w:r>
              <w:rPr>
                <w:rFonts w:eastAsia="Calibri"/>
                <w:szCs w:val="24"/>
                <w:lang w:eastAsia="lt-LT"/>
              </w:rPr>
              <w:t>byla, iki išsprendžiamas kasacinio skundo priėmimo klausimas</w:t>
            </w:r>
          </w:p>
        </w:tc>
        <w:tc>
          <w:tcPr>
            <w:tcW w:w="0" w:type="auto"/>
            <w:vMerge w:val="restart"/>
            <w:shd w:val="clear" w:color="auto" w:fill="auto"/>
            <w:hideMark/>
          </w:tcPr>
          <w:p w14:paraId="10BC172B" w14:textId="77777777" w:rsidR="002C2DF7" w:rsidRDefault="002C2DF7" w:rsidP="005013CD">
            <w:pPr>
              <w:ind w:firstLine="60"/>
              <w:rPr>
                <w:szCs w:val="24"/>
                <w:lang w:eastAsia="lt-LT"/>
              </w:rPr>
            </w:pPr>
          </w:p>
          <w:p w14:paraId="1AD17B01" w14:textId="77777777" w:rsidR="002C2DF7" w:rsidRDefault="002C2DF7" w:rsidP="005013CD">
            <w:pPr>
              <w:ind w:firstLine="60"/>
              <w:rPr>
                <w:szCs w:val="24"/>
                <w:lang w:eastAsia="lt-LT"/>
              </w:rPr>
            </w:pPr>
          </w:p>
          <w:p w14:paraId="7168998C" w14:textId="77777777" w:rsidR="002C2DF7" w:rsidRDefault="002C2DF7" w:rsidP="005013CD">
            <w:pPr>
              <w:ind w:firstLine="60"/>
              <w:rPr>
                <w:szCs w:val="24"/>
                <w:lang w:eastAsia="lt-LT"/>
              </w:rPr>
            </w:pPr>
          </w:p>
          <w:p w14:paraId="54D774F0" w14:textId="77777777" w:rsidR="002C2DF7" w:rsidRDefault="002C2DF7" w:rsidP="005013CD">
            <w:pPr>
              <w:ind w:firstLine="60"/>
              <w:rPr>
                <w:szCs w:val="24"/>
                <w:lang w:eastAsia="lt-LT"/>
              </w:rPr>
            </w:pPr>
          </w:p>
          <w:p w14:paraId="68ADF660" w14:textId="77777777" w:rsidR="002C2DF7" w:rsidRDefault="002C2DF7" w:rsidP="005013CD">
            <w:pPr>
              <w:ind w:firstLine="60"/>
              <w:rPr>
                <w:szCs w:val="24"/>
                <w:lang w:eastAsia="lt-LT"/>
              </w:rPr>
            </w:pPr>
          </w:p>
          <w:p w14:paraId="74D19CE2" w14:textId="77777777" w:rsidR="002C2DF7" w:rsidRDefault="002C2DF7" w:rsidP="005013CD">
            <w:pPr>
              <w:ind w:firstLine="60"/>
              <w:rPr>
                <w:szCs w:val="24"/>
                <w:lang w:eastAsia="lt-LT"/>
              </w:rPr>
            </w:pPr>
          </w:p>
          <w:p w14:paraId="287C8C67" w14:textId="77777777" w:rsidR="002C2DF7" w:rsidRDefault="002C2DF7" w:rsidP="005013CD">
            <w:pPr>
              <w:ind w:firstLine="60"/>
              <w:rPr>
                <w:szCs w:val="24"/>
                <w:lang w:eastAsia="lt-LT"/>
              </w:rPr>
            </w:pPr>
          </w:p>
        </w:tc>
        <w:tc>
          <w:tcPr>
            <w:tcW w:w="0" w:type="auto"/>
            <w:vMerge w:val="restart"/>
            <w:shd w:val="clear" w:color="auto" w:fill="auto"/>
            <w:hideMark/>
          </w:tcPr>
          <w:p w14:paraId="4D232076" w14:textId="77777777" w:rsidR="002C2DF7" w:rsidRDefault="002C2DF7" w:rsidP="005013CD">
            <w:pPr>
              <w:ind w:firstLine="60"/>
              <w:rPr>
                <w:szCs w:val="24"/>
                <w:lang w:eastAsia="lt-LT"/>
              </w:rPr>
            </w:pPr>
            <w:r>
              <w:rPr>
                <w:szCs w:val="24"/>
                <w:lang w:eastAsia="lt-LT"/>
              </w:rPr>
              <w:t>dėl apylinkių teismų nuosprendžių;</w:t>
            </w:r>
          </w:p>
          <w:p w14:paraId="57A12EED" w14:textId="77777777" w:rsidR="002C2DF7" w:rsidRDefault="002C2DF7" w:rsidP="005013CD">
            <w:pPr>
              <w:rPr>
                <w:szCs w:val="24"/>
                <w:lang w:eastAsia="lt-LT"/>
              </w:rPr>
            </w:pPr>
          </w:p>
          <w:p w14:paraId="5D920EB1" w14:textId="77777777" w:rsidR="002C2DF7" w:rsidRDefault="002C2DF7" w:rsidP="005013CD">
            <w:pPr>
              <w:rPr>
                <w:szCs w:val="24"/>
                <w:lang w:eastAsia="lt-LT"/>
              </w:rPr>
            </w:pPr>
            <w:r>
              <w:rPr>
                <w:szCs w:val="24"/>
                <w:lang w:eastAsia="lt-LT"/>
              </w:rPr>
              <w:t>dėl apylinkių teismų nuosprendžių ir apygardų teismų nuosprendžių;</w:t>
            </w:r>
          </w:p>
          <w:p w14:paraId="474A78E9" w14:textId="77777777" w:rsidR="002C2DF7" w:rsidRDefault="002C2DF7" w:rsidP="005013CD">
            <w:pPr>
              <w:rPr>
                <w:szCs w:val="24"/>
                <w:lang w:eastAsia="lt-LT"/>
              </w:rPr>
            </w:pPr>
          </w:p>
          <w:p w14:paraId="0F0D6FF8" w14:textId="77777777" w:rsidR="002C2DF7" w:rsidRDefault="002C2DF7" w:rsidP="005013CD">
            <w:pPr>
              <w:rPr>
                <w:szCs w:val="24"/>
                <w:lang w:eastAsia="lt-LT"/>
              </w:rPr>
            </w:pPr>
            <w:r>
              <w:rPr>
                <w:szCs w:val="24"/>
                <w:lang w:eastAsia="lt-LT"/>
              </w:rPr>
              <w:t>dėl apylinkių teismų nuosprendžių ir apygardų teismų nutarčių;</w:t>
            </w:r>
          </w:p>
          <w:p w14:paraId="118D3119" w14:textId="77777777" w:rsidR="002C2DF7" w:rsidRDefault="002C2DF7" w:rsidP="005013CD">
            <w:pPr>
              <w:rPr>
                <w:szCs w:val="24"/>
                <w:lang w:eastAsia="lt-LT"/>
              </w:rPr>
            </w:pPr>
          </w:p>
          <w:p w14:paraId="70A141CE" w14:textId="77777777" w:rsidR="002C2DF7" w:rsidRDefault="002C2DF7" w:rsidP="005013CD">
            <w:pPr>
              <w:rPr>
                <w:szCs w:val="24"/>
                <w:lang w:eastAsia="lt-LT"/>
              </w:rPr>
            </w:pPr>
            <w:r>
              <w:rPr>
                <w:szCs w:val="24"/>
                <w:lang w:eastAsia="lt-LT"/>
              </w:rPr>
              <w:t>dėl apygardų teismų pirmąja instancija priimtų nuosprendžių;</w:t>
            </w:r>
          </w:p>
          <w:p w14:paraId="75665EBD" w14:textId="77777777" w:rsidR="002C2DF7" w:rsidRDefault="002C2DF7" w:rsidP="005013CD">
            <w:pPr>
              <w:rPr>
                <w:szCs w:val="24"/>
                <w:lang w:eastAsia="lt-LT"/>
              </w:rPr>
            </w:pPr>
          </w:p>
          <w:p w14:paraId="734D6FDE" w14:textId="77777777" w:rsidR="002C2DF7" w:rsidRDefault="002C2DF7" w:rsidP="005013CD">
            <w:pPr>
              <w:rPr>
                <w:szCs w:val="24"/>
                <w:lang w:eastAsia="lt-LT"/>
              </w:rPr>
            </w:pPr>
            <w:r>
              <w:rPr>
                <w:szCs w:val="24"/>
                <w:lang w:eastAsia="lt-LT"/>
              </w:rPr>
              <w:t>dėl apygardų teismų apeliacine instancija priimtų nuosprendžių;</w:t>
            </w:r>
          </w:p>
          <w:p w14:paraId="7CC9978C" w14:textId="77777777" w:rsidR="002C2DF7" w:rsidRDefault="002C2DF7" w:rsidP="005013CD">
            <w:pPr>
              <w:rPr>
                <w:szCs w:val="24"/>
                <w:lang w:eastAsia="lt-LT"/>
              </w:rPr>
            </w:pPr>
          </w:p>
          <w:p w14:paraId="5CC7D875" w14:textId="77777777" w:rsidR="002C2DF7" w:rsidRDefault="002C2DF7" w:rsidP="005013CD">
            <w:pPr>
              <w:rPr>
                <w:szCs w:val="24"/>
                <w:lang w:eastAsia="lt-LT"/>
              </w:rPr>
            </w:pPr>
            <w:r>
              <w:rPr>
                <w:szCs w:val="24"/>
                <w:lang w:eastAsia="lt-LT"/>
              </w:rPr>
              <w:lastRenderedPageBreak/>
              <w:t>dėl Lietuvos apeliacinio teismo nuosprendžių;</w:t>
            </w:r>
          </w:p>
          <w:p w14:paraId="79C7F16B" w14:textId="77777777" w:rsidR="002C2DF7" w:rsidRDefault="002C2DF7" w:rsidP="005013CD">
            <w:pPr>
              <w:rPr>
                <w:szCs w:val="24"/>
                <w:lang w:eastAsia="lt-LT"/>
              </w:rPr>
            </w:pPr>
          </w:p>
          <w:p w14:paraId="06858BD0" w14:textId="77777777" w:rsidR="002C2DF7" w:rsidRDefault="002C2DF7" w:rsidP="005013CD">
            <w:pPr>
              <w:rPr>
                <w:szCs w:val="24"/>
                <w:lang w:eastAsia="lt-LT"/>
              </w:rPr>
            </w:pPr>
            <w:r>
              <w:rPr>
                <w:szCs w:val="24"/>
                <w:lang w:eastAsia="lt-LT"/>
              </w:rPr>
              <w:t>dėl apygardų teismų nuosprendžių ir Lietuvos apeliacinio teismo nuosprendžių;</w:t>
            </w:r>
          </w:p>
          <w:p w14:paraId="4C515A71" w14:textId="77777777" w:rsidR="002C2DF7" w:rsidRDefault="002C2DF7" w:rsidP="005013CD">
            <w:pPr>
              <w:rPr>
                <w:szCs w:val="24"/>
                <w:lang w:eastAsia="lt-LT"/>
              </w:rPr>
            </w:pPr>
          </w:p>
          <w:p w14:paraId="68077D83" w14:textId="77777777" w:rsidR="002C2DF7" w:rsidRDefault="002C2DF7" w:rsidP="005013CD">
            <w:pPr>
              <w:rPr>
                <w:szCs w:val="24"/>
                <w:lang w:eastAsia="lt-LT"/>
              </w:rPr>
            </w:pPr>
            <w:r>
              <w:rPr>
                <w:szCs w:val="24"/>
                <w:lang w:eastAsia="lt-LT"/>
              </w:rPr>
              <w:t>dėl apygardų teismų nuosprendžių ir Lietuvos apeliacinio teismo nutarčių;</w:t>
            </w:r>
          </w:p>
          <w:p w14:paraId="0266E9FA" w14:textId="77777777" w:rsidR="002C2DF7" w:rsidRDefault="002C2DF7" w:rsidP="005013CD">
            <w:pPr>
              <w:rPr>
                <w:szCs w:val="24"/>
                <w:lang w:eastAsia="lt-LT"/>
              </w:rPr>
            </w:pPr>
          </w:p>
          <w:p w14:paraId="412AD810" w14:textId="77777777" w:rsidR="002C2DF7" w:rsidRDefault="002C2DF7" w:rsidP="005013CD">
            <w:pPr>
              <w:rPr>
                <w:szCs w:val="24"/>
                <w:lang w:eastAsia="lt-LT"/>
              </w:rPr>
            </w:pPr>
            <w:r>
              <w:rPr>
                <w:szCs w:val="24"/>
                <w:lang w:eastAsia="lt-LT"/>
              </w:rPr>
              <w:t>dėl pirmosios instancijos teismo nutarčių;</w:t>
            </w:r>
          </w:p>
          <w:p w14:paraId="23AFB928" w14:textId="77777777" w:rsidR="002C2DF7" w:rsidRDefault="002C2DF7" w:rsidP="005013CD">
            <w:pPr>
              <w:rPr>
                <w:b/>
                <w:szCs w:val="24"/>
                <w:lang w:eastAsia="lt-LT"/>
              </w:rPr>
            </w:pPr>
          </w:p>
          <w:p w14:paraId="275EE7C2" w14:textId="77777777" w:rsidR="002C2DF7" w:rsidRDefault="002C2DF7" w:rsidP="005013CD">
            <w:pPr>
              <w:rPr>
                <w:szCs w:val="24"/>
                <w:lang w:eastAsia="lt-LT"/>
              </w:rPr>
            </w:pPr>
            <w:r>
              <w:rPr>
                <w:szCs w:val="24"/>
                <w:lang w:eastAsia="lt-LT"/>
              </w:rPr>
              <w:t>dėl apeliacinės instancijos teismo nutarčių;</w:t>
            </w:r>
          </w:p>
          <w:p w14:paraId="7EEDC81A" w14:textId="77777777" w:rsidR="002C2DF7" w:rsidRDefault="002C2DF7" w:rsidP="005013CD">
            <w:pPr>
              <w:rPr>
                <w:szCs w:val="24"/>
                <w:lang w:eastAsia="lt-LT"/>
              </w:rPr>
            </w:pPr>
          </w:p>
          <w:p w14:paraId="03228A5B" w14:textId="77777777" w:rsidR="002C2DF7" w:rsidRDefault="002C2DF7" w:rsidP="005013CD">
            <w:pPr>
              <w:rPr>
                <w:szCs w:val="24"/>
                <w:lang w:eastAsia="lt-LT"/>
              </w:rPr>
            </w:pPr>
            <w:r>
              <w:rPr>
                <w:szCs w:val="24"/>
                <w:lang w:eastAsia="lt-LT"/>
              </w:rPr>
              <w:t>dėl pirmosios instancijos teismo ir apeliacinės instancijos teismo nutarčių;</w:t>
            </w:r>
          </w:p>
          <w:p w14:paraId="5F2270BD" w14:textId="77777777" w:rsidR="002C2DF7" w:rsidRDefault="002C2DF7" w:rsidP="005013CD">
            <w:pPr>
              <w:rPr>
                <w:szCs w:val="24"/>
                <w:lang w:eastAsia="lt-LT"/>
              </w:rPr>
            </w:pPr>
          </w:p>
          <w:p w14:paraId="474BFEE5" w14:textId="77777777" w:rsidR="002C2DF7" w:rsidRDefault="002C2DF7" w:rsidP="005013CD">
            <w:pPr>
              <w:rPr>
                <w:szCs w:val="24"/>
                <w:lang w:eastAsia="lt-LT"/>
              </w:rPr>
            </w:pPr>
            <w:r>
              <w:rPr>
                <w:szCs w:val="24"/>
                <w:lang w:eastAsia="lt-LT"/>
              </w:rPr>
              <w:t xml:space="preserve">dėl apygardų teismų pirmąja instancija priimtų </w:t>
            </w:r>
            <w:r>
              <w:rPr>
                <w:szCs w:val="24"/>
                <w:lang w:eastAsia="lt-LT"/>
              </w:rPr>
              <w:lastRenderedPageBreak/>
              <w:t>baudžiamųjų įsakymų; </w:t>
            </w:r>
          </w:p>
        </w:tc>
        <w:tc>
          <w:tcPr>
            <w:tcW w:w="0" w:type="auto"/>
            <w:vMerge w:val="restart"/>
            <w:shd w:val="clear" w:color="auto" w:fill="auto"/>
            <w:hideMark/>
          </w:tcPr>
          <w:p w14:paraId="497E67D0" w14:textId="77777777" w:rsidR="002C2DF7" w:rsidRDefault="002C2DF7" w:rsidP="005013CD">
            <w:pPr>
              <w:rPr>
                <w:szCs w:val="24"/>
                <w:lang w:eastAsia="lt-LT"/>
              </w:rPr>
            </w:pPr>
            <w:r>
              <w:rPr>
                <w:szCs w:val="24"/>
                <w:lang w:eastAsia="lt-LT"/>
              </w:rPr>
              <w:lastRenderedPageBreak/>
              <w:t>Kasacinis skundas,</w:t>
            </w:r>
          </w:p>
          <w:p w14:paraId="1161817D" w14:textId="77777777" w:rsidR="002C2DF7" w:rsidRDefault="002C2DF7" w:rsidP="005013CD">
            <w:pPr>
              <w:rPr>
                <w:szCs w:val="24"/>
                <w:lang w:eastAsia="lt-LT"/>
              </w:rPr>
            </w:pPr>
            <w:r>
              <w:rPr>
                <w:szCs w:val="24"/>
              </w:rPr>
              <w:t>Prašymas dėl proceso atnaujinimo</w:t>
            </w:r>
          </w:p>
        </w:tc>
      </w:tr>
      <w:tr w:rsidR="002C2DF7" w14:paraId="15D1ABC3" w14:textId="77777777" w:rsidTr="005013CD">
        <w:trPr>
          <w:trHeight w:val="1290"/>
        </w:trPr>
        <w:tc>
          <w:tcPr>
            <w:tcW w:w="0" w:type="auto"/>
            <w:vMerge/>
            <w:shd w:val="clear" w:color="auto" w:fill="auto"/>
            <w:vAlign w:val="center"/>
            <w:hideMark/>
          </w:tcPr>
          <w:p w14:paraId="01E127D2" w14:textId="77777777" w:rsidR="002C2DF7" w:rsidRDefault="002C2DF7" w:rsidP="005013CD">
            <w:pPr>
              <w:rPr>
                <w:szCs w:val="24"/>
                <w:lang w:eastAsia="lt-LT"/>
              </w:rPr>
            </w:pPr>
          </w:p>
        </w:tc>
        <w:tc>
          <w:tcPr>
            <w:tcW w:w="0" w:type="auto"/>
            <w:vMerge/>
            <w:shd w:val="clear" w:color="auto" w:fill="auto"/>
            <w:vAlign w:val="center"/>
            <w:hideMark/>
          </w:tcPr>
          <w:p w14:paraId="35C153D8" w14:textId="77777777" w:rsidR="002C2DF7" w:rsidRDefault="002C2DF7" w:rsidP="005013CD">
            <w:pPr>
              <w:rPr>
                <w:szCs w:val="24"/>
                <w:lang w:eastAsia="lt-LT"/>
              </w:rPr>
            </w:pPr>
          </w:p>
        </w:tc>
        <w:tc>
          <w:tcPr>
            <w:tcW w:w="0" w:type="auto"/>
            <w:vMerge w:val="restart"/>
            <w:shd w:val="clear" w:color="auto" w:fill="auto"/>
            <w:vAlign w:val="center"/>
            <w:hideMark/>
          </w:tcPr>
          <w:p w14:paraId="54BA53EC" w14:textId="77777777" w:rsidR="002C2DF7" w:rsidRDefault="002C2DF7" w:rsidP="005013CD">
            <w:pPr>
              <w:rPr>
                <w:szCs w:val="24"/>
                <w:lang w:eastAsia="lt-LT"/>
              </w:rPr>
            </w:pPr>
            <w:r>
              <w:rPr>
                <w:szCs w:val="24"/>
                <w:lang w:eastAsia="lt-LT"/>
              </w:rPr>
              <w:t>bendra eilė</w:t>
            </w:r>
          </w:p>
        </w:tc>
        <w:tc>
          <w:tcPr>
            <w:tcW w:w="0" w:type="auto"/>
            <w:shd w:val="clear" w:color="auto" w:fill="auto"/>
            <w:vAlign w:val="center"/>
            <w:hideMark/>
          </w:tcPr>
          <w:p w14:paraId="0B325609" w14:textId="77777777" w:rsidR="002C2DF7" w:rsidRDefault="002C2DF7" w:rsidP="005013CD">
            <w:pPr>
              <w:rPr>
                <w:szCs w:val="24"/>
                <w:lang w:eastAsia="lt-LT"/>
              </w:rPr>
            </w:pPr>
            <w:r>
              <w:rPr>
                <w:rFonts w:eastAsia="Calibri"/>
                <w:szCs w:val="24"/>
                <w:lang w:eastAsia="lt-LT"/>
              </w:rPr>
              <w:t>2A</w:t>
            </w:r>
          </w:p>
        </w:tc>
        <w:tc>
          <w:tcPr>
            <w:tcW w:w="0" w:type="auto"/>
            <w:shd w:val="clear" w:color="auto" w:fill="auto"/>
            <w:vAlign w:val="center"/>
            <w:hideMark/>
          </w:tcPr>
          <w:p w14:paraId="251B4DD2" w14:textId="77777777" w:rsidR="002C2DF7" w:rsidRDefault="002C2DF7" w:rsidP="005013CD">
            <w:pPr>
              <w:rPr>
                <w:szCs w:val="24"/>
                <w:lang w:eastAsia="lt-LT"/>
              </w:rPr>
            </w:pPr>
            <w:r>
              <w:rPr>
                <w:rFonts w:eastAsia="Calibri"/>
                <w:szCs w:val="24"/>
                <w:lang w:eastAsia="lt-LT"/>
              </w:rPr>
              <w:t>byla dėl proceso atnaujinimo, nagrinėjama 3 teisėjų kolegijoje</w:t>
            </w:r>
          </w:p>
        </w:tc>
        <w:tc>
          <w:tcPr>
            <w:tcW w:w="0" w:type="auto"/>
            <w:vMerge/>
            <w:shd w:val="clear" w:color="auto" w:fill="auto"/>
            <w:hideMark/>
          </w:tcPr>
          <w:p w14:paraId="23852DC2" w14:textId="77777777" w:rsidR="002C2DF7" w:rsidRDefault="002C2DF7" w:rsidP="005013CD">
            <w:pPr>
              <w:rPr>
                <w:szCs w:val="24"/>
                <w:lang w:eastAsia="lt-LT"/>
              </w:rPr>
            </w:pPr>
          </w:p>
        </w:tc>
        <w:tc>
          <w:tcPr>
            <w:tcW w:w="0" w:type="auto"/>
            <w:vMerge/>
            <w:shd w:val="clear" w:color="auto" w:fill="auto"/>
            <w:hideMark/>
          </w:tcPr>
          <w:p w14:paraId="4739355B" w14:textId="77777777" w:rsidR="002C2DF7" w:rsidRDefault="002C2DF7" w:rsidP="005013CD">
            <w:pPr>
              <w:rPr>
                <w:szCs w:val="24"/>
                <w:lang w:eastAsia="lt-LT"/>
              </w:rPr>
            </w:pPr>
          </w:p>
        </w:tc>
        <w:tc>
          <w:tcPr>
            <w:tcW w:w="0" w:type="auto"/>
            <w:vMerge/>
            <w:shd w:val="clear" w:color="auto" w:fill="auto"/>
            <w:hideMark/>
          </w:tcPr>
          <w:p w14:paraId="78C0C1A4" w14:textId="77777777" w:rsidR="002C2DF7" w:rsidRDefault="002C2DF7" w:rsidP="005013CD">
            <w:pPr>
              <w:rPr>
                <w:szCs w:val="24"/>
                <w:lang w:eastAsia="lt-LT"/>
              </w:rPr>
            </w:pPr>
          </w:p>
        </w:tc>
      </w:tr>
      <w:tr w:rsidR="002C2DF7" w14:paraId="2A89E27B" w14:textId="77777777" w:rsidTr="005013CD">
        <w:trPr>
          <w:trHeight w:val="1290"/>
        </w:trPr>
        <w:tc>
          <w:tcPr>
            <w:tcW w:w="0" w:type="auto"/>
            <w:vMerge/>
            <w:shd w:val="clear" w:color="auto" w:fill="auto"/>
            <w:vAlign w:val="center"/>
            <w:hideMark/>
          </w:tcPr>
          <w:p w14:paraId="27B722FF" w14:textId="77777777" w:rsidR="002C2DF7" w:rsidRDefault="002C2DF7" w:rsidP="005013CD">
            <w:pPr>
              <w:rPr>
                <w:szCs w:val="24"/>
                <w:lang w:eastAsia="lt-LT"/>
              </w:rPr>
            </w:pPr>
          </w:p>
        </w:tc>
        <w:tc>
          <w:tcPr>
            <w:tcW w:w="0" w:type="auto"/>
            <w:vMerge/>
            <w:shd w:val="clear" w:color="auto" w:fill="auto"/>
            <w:vAlign w:val="center"/>
            <w:hideMark/>
          </w:tcPr>
          <w:p w14:paraId="37C64B3B" w14:textId="77777777" w:rsidR="002C2DF7" w:rsidRDefault="002C2DF7" w:rsidP="005013CD">
            <w:pPr>
              <w:rPr>
                <w:szCs w:val="24"/>
                <w:lang w:eastAsia="lt-LT"/>
              </w:rPr>
            </w:pPr>
          </w:p>
        </w:tc>
        <w:tc>
          <w:tcPr>
            <w:tcW w:w="0" w:type="auto"/>
            <w:vMerge/>
            <w:shd w:val="clear" w:color="auto" w:fill="auto"/>
            <w:vAlign w:val="center"/>
            <w:hideMark/>
          </w:tcPr>
          <w:p w14:paraId="4D40F1EC" w14:textId="77777777" w:rsidR="002C2DF7" w:rsidRDefault="002C2DF7" w:rsidP="005013CD">
            <w:pPr>
              <w:rPr>
                <w:szCs w:val="24"/>
                <w:lang w:eastAsia="lt-LT"/>
              </w:rPr>
            </w:pPr>
          </w:p>
        </w:tc>
        <w:tc>
          <w:tcPr>
            <w:tcW w:w="0" w:type="auto"/>
            <w:shd w:val="clear" w:color="auto" w:fill="auto"/>
            <w:vAlign w:val="center"/>
            <w:hideMark/>
          </w:tcPr>
          <w:p w14:paraId="4F8DBC41" w14:textId="77777777" w:rsidR="002C2DF7" w:rsidRDefault="002C2DF7" w:rsidP="005013CD">
            <w:pPr>
              <w:rPr>
                <w:szCs w:val="24"/>
                <w:lang w:eastAsia="lt-LT"/>
              </w:rPr>
            </w:pPr>
            <w:r>
              <w:rPr>
                <w:rFonts w:eastAsia="Calibri"/>
                <w:szCs w:val="24"/>
                <w:lang w:eastAsia="lt-LT"/>
              </w:rPr>
              <w:t>2A-7</w:t>
            </w:r>
          </w:p>
        </w:tc>
        <w:tc>
          <w:tcPr>
            <w:tcW w:w="0" w:type="auto"/>
            <w:shd w:val="clear" w:color="auto" w:fill="auto"/>
            <w:vAlign w:val="center"/>
            <w:hideMark/>
          </w:tcPr>
          <w:p w14:paraId="0B7BFB6F" w14:textId="77777777" w:rsidR="002C2DF7" w:rsidRDefault="002C2DF7" w:rsidP="005013CD">
            <w:pPr>
              <w:rPr>
                <w:szCs w:val="24"/>
                <w:lang w:eastAsia="lt-LT"/>
              </w:rPr>
            </w:pPr>
            <w:r>
              <w:rPr>
                <w:rFonts w:eastAsia="Calibri"/>
                <w:szCs w:val="24"/>
                <w:lang w:eastAsia="lt-LT"/>
              </w:rPr>
              <w:t>byla dėl proceso atnaujinimo, perduota nagrinėti 7 teisėjų kolegijoje</w:t>
            </w:r>
          </w:p>
        </w:tc>
        <w:tc>
          <w:tcPr>
            <w:tcW w:w="0" w:type="auto"/>
            <w:vMerge/>
            <w:shd w:val="clear" w:color="auto" w:fill="auto"/>
            <w:hideMark/>
          </w:tcPr>
          <w:p w14:paraId="2E69816E" w14:textId="77777777" w:rsidR="002C2DF7" w:rsidRDefault="002C2DF7" w:rsidP="005013CD">
            <w:pPr>
              <w:rPr>
                <w:szCs w:val="24"/>
                <w:lang w:eastAsia="lt-LT"/>
              </w:rPr>
            </w:pPr>
          </w:p>
        </w:tc>
        <w:tc>
          <w:tcPr>
            <w:tcW w:w="0" w:type="auto"/>
            <w:vMerge/>
            <w:shd w:val="clear" w:color="auto" w:fill="auto"/>
            <w:hideMark/>
          </w:tcPr>
          <w:p w14:paraId="209723F7" w14:textId="77777777" w:rsidR="002C2DF7" w:rsidRDefault="002C2DF7" w:rsidP="005013CD">
            <w:pPr>
              <w:rPr>
                <w:szCs w:val="24"/>
                <w:lang w:eastAsia="lt-LT"/>
              </w:rPr>
            </w:pPr>
          </w:p>
        </w:tc>
        <w:tc>
          <w:tcPr>
            <w:tcW w:w="0" w:type="auto"/>
            <w:vMerge/>
            <w:shd w:val="clear" w:color="auto" w:fill="auto"/>
            <w:hideMark/>
          </w:tcPr>
          <w:p w14:paraId="614B8DC0" w14:textId="77777777" w:rsidR="002C2DF7" w:rsidRDefault="002C2DF7" w:rsidP="005013CD">
            <w:pPr>
              <w:rPr>
                <w:szCs w:val="24"/>
                <w:lang w:eastAsia="lt-LT"/>
              </w:rPr>
            </w:pPr>
          </w:p>
        </w:tc>
      </w:tr>
      <w:tr w:rsidR="002C2DF7" w14:paraId="28192D2A" w14:textId="77777777" w:rsidTr="005013CD">
        <w:trPr>
          <w:trHeight w:val="1290"/>
        </w:trPr>
        <w:tc>
          <w:tcPr>
            <w:tcW w:w="0" w:type="auto"/>
            <w:vMerge/>
            <w:shd w:val="clear" w:color="auto" w:fill="auto"/>
            <w:vAlign w:val="center"/>
            <w:hideMark/>
          </w:tcPr>
          <w:p w14:paraId="06C25976" w14:textId="77777777" w:rsidR="002C2DF7" w:rsidRDefault="002C2DF7" w:rsidP="005013CD">
            <w:pPr>
              <w:rPr>
                <w:szCs w:val="24"/>
                <w:lang w:eastAsia="lt-LT"/>
              </w:rPr>
            </w:pPr>
          </w:p>
        </w:tc>
        <w:tc>
          <w:tcPr>
            <w:tcW w:w="0" w:type="auto"/>
            <w:vMerge/>
            <w:shd w:val="clear" w:color="auto" w:fill="auto"/>
            <w:vAlign w:val="center"/>
            <w:hideMark/>
          </w:tcPr>
          <w:p w14:paraId="68EEAFFF" w14:textId="77777777" w:rsidR="002C2DF7" w:rsidRDefault="002C2DF7" w:rsidP="005013CD">
            <w:pPr>
              <w:rPr>
                <w:szCs w:val="24"/>
                <w:lang w:eastAsia="lt-LT"/>
              </w:rPr>
            </w:pPr>
          </w:p>
        </w:tc>
        <w:tc>
          <w:tcPr>
            <w:tcW w:w="0" w:type="auto"/>
            <w:vMerge/>
            <w:shd w:val="clear" w:color="auto" w:fill="auto"/>
            <w:vAlign w:val="center"/>
            <w:hideMark/>
          </w:tcPr>
          <w:p w14:paraId="27E2C951" w14:textId="77777777" w:rsidR="002C2DF7" w:rsidRDefault="002C2DF7" w:rsidP="005013CD">
            <w:pPr>
              <w:rPr>
                <w:szCs w:val="24"/>
                <w:lang w:eastAsia="lt-LT"/>
              </w:rPr>
            </w:pPr>
          </w:p>
        </w:tc>
        <w:tc>
          <w:tcPr>
            <w:tcW w:w="0" w:type="auto"/>
            <w:shd w:val="clear" w:color="auto" w:fill="auto"/>
            <w:vAlign w:val="center"/>
            <w:hideMark/>
          </w:tcPr>
          <w:p w14:paraId="4251EFAF" w14:textId="77777777" w:rsidR="002C2DF7" w:rsidRDefault="002C2DF7" w:rsidP="005013CD">
            <w:pPr>
              <w:rPr>
                <w:szCs w:val="24"/>
                <w:lang w:eastAsia="lt-LT"/>
              </w:rPr>
            </w:pPr>
            <w:r>
              <w:rPr>
                <w:rFonts w:eastAsia="Calibri"/>
                <w:szCs w:val="24"/>
                <w:lang w:eastAsia="lt-LT"/>
              </w:rPr>
              <w:t>2A-P</w:t>
            </w:r>
          </w:p>
        </w:tc>
        <w:tc>
          <w:tcPr>
            <w:tcW w:w="0" w:type="auto"/>
            <w:shd w:val="clear" w:color="auto" w:fill="auto"/>
            <w:vAlign w:val="center"/>
            <w:hideMark/>
          </w:tcPr>
          <w:p w14:paraId="5C64DC72" w14:textId="77777777" w:rsidR="002C2DF7" w:rsidRDefault="002C2DF7" w:rsidP="005013CD">
            <w:pPr>
              <w:rPr>
                <w:szCs w:val="24"/>
                <w:lang w:eastAsia="lt-LT"/>
              </w:rPr>
            </w:pPr>
            <w:r>
              <w:rPr>
                <w:rFonts w:eastAsia="Calibri"/>
                <w:szCs w:val="24"/>
                <w:lang w:eastAsia="lt-LT"/>
              </w:rPr>
              <w:t>byla dėl proceso atnaujinimo, perduota nagrinėti skyriaus plenarinėje sesijoje</w:t>
            </w:r>
          </w:p>
        </w:tc>
        <w:tc>
          <w:tcPr>
            <w:tcW w:w="0" w:type="auto"/>
            <w:vMerge/>
            <w:shd w:val="clear" w:color="auto" w:fill="auto"/>
            <w:hideMark/>
          </w:tcPr>
          <w:p w14:paraId="2469F362" w14:textId="77777777" w:rsidR="002C2DF7" w:rsidRDefault="002C2DF7" w:rsidP="005013CD">
            <w:pPr>
              <w:rPr>
                <w:szCs w:val="24"/>
                <w:lang w:eastAsia="lt-LT"/>
              </w:rPr>
            </w:pPr>
          </w:p>
        </w:tc>
        <w:tc>
          <w:tcPr>
            <w:tcW w:w="0" w:type="auto"/>
            <w:vMerge/>
            <w:shd w:val="clear" w:color="auto" w:fill="auto"/>
            <w:hideMark/>
          </w:tcPr>
          <w:p w14:paraId="0FAAB4A5" w14:textId="77777777" w:rsidR="002C2DF7" w:rsidRDefault="002C2DF7" w:rsidP="005013CD">
            <w:pPr>
              <w:rPr>
                <w:szCs w:val="24"/>
                <w:lang w:eastAsia="lt-LT"/>
              </w:rPr>
            </w:pPr>
          </w:p>
        </w:tc>
        <w:tc>
          <w:tcPr>
            <w:tcW w:w="0" w:type="auto"/>
            <w:vMerge/>
            <w:shd w:val="clear" w:color="auto" w:fill="auto"/>
            <w:hideMark/>
          </w:tcPr>
          <w:p w14:paraId="22E0E0B4" w14:textId="77777777" w:rsidR="002C2DF7" w:rsidRDefault="002C2DF7" w:rsidP="005013CD">
            <w:pPr>
              <w:rPr>
                <w:szCs w:val="24"/>
                <w:lang w:eastAsia="lt-LT"/>
              </w:rPr>
            </w:pPr>
          </w:p>
        </w:tc>
      </w:tr>
      <w:tr w:rsidR="002C2DF7" w14:paraId="2660FE2E" w14:textId="77777777" w:rsidTr="005013CD">
        <w:trPr>
          <w:trHeight w:val="1290"/>
        </w:trPr>
        <w:tc>
          <w:tcPr>
            <w:tcW w:w="0" w:type="auto"/>
            <w:vMerge/>
            <w:shd w:val="clear" w:color="auto" w:fill="auto"/>
            <w:vAlign w:val="center"/>
            <w:hideMark/>
          </w:tcPr>
          <w:p w14:paraId="68E65A94" w14:textId="77777777" w:rsidR="002C2DF7" w:rsidRDefault="002C2DF7" w:rsidP="005013CD">
            <w:pPr>
              <w:rPr>
                <w:szCs w:val="24"/>
                <w:lang w:eastAsia="lt-LT"/>
              </w:rPr>
            </w:pPr>
          </w:p>
        </w:tc>
        <w:tc>
          <w:tcPr>
            <w:tcW w:w="0" w:type="auto"/>
            <w:vMerge/>
            <w:shd w:val="clear" w:color="auto" w:fill="auto"/>
            <w:vAlign w:val="center"/>
            <w:hideMark/>
          </w:tcPr>
          <w:p w14:paraId="682DD40D" w14:textId="77777777" w:rsidR="002C2DF7" w:rsidRDefault="002C2DF7" w:rsidP="005013CD">
            <w:pPr>
              <w:rPr>
                <w:szCs w:val="24"/>
                <w:lang w:eastAsia="lt-LT"/>
              </w:rPr>
            </w:pPr>
          </w:p>
        </w:tc>
        <w:tc>
          <w:tcPr>
            <w:tcW w:w="0" w:type="auto"/>
            <w:vMerge w:val="restart"/>
            <w:shd w:val="clear" w:color="auto" w:fill="auto"/>
            <w:vAlign w:val="center"/>
            <w:hideMark/>
          </w:tcPr>
          <w:p w14:paraId="412CF354" w14:textId="77777777" w:rsidR="002C2DF7" w:rsidRDefault="002C2DF7" w:rsidP="005013CD">
            <w:pPr>
              <w:rPr>
                <w:szCs w:val="24"/>
                <w:lang w:eastAsia="lt-LT"/>
              </w:rPr>
            </w:pPr>
            <w:r>
              <w:rPr>
                <w:szCs w:val="24"/>
                <w:lang w:eastAsia="lt-LT"/>
              </w:rPr>
              <w:t>bendra eilė</w:t>
            </w:r>
          </w:p>
        </w:tc>
        <w:tc>
          <w:tcPr>
            <w:tcW w:w="0" w:type="auto"/>
            <w:shd w:val="clear" w:color="auto" w:fill="auto"/>
            <w:vAlign w:val="center"/>
            <w:hideMark/>
          </w:tcPr>
          <w:p w14:paraId="747FB9F9" w14:textId="77777777" w:rsidR="002C2DF7" w:rsidRDefault="002C2DF7" w:rsidP="005013CD">
            <w:pPr>
              <w:rPr>
                <w:szCs w:val="24"/>
                <w:lang w:eastAsia="lt-LT"/>
              </w:rPr>
            </w:pPr>
            <w:r>
              <w:rPr>
                <w:rFonts w:eastAsia="Calibri"/>
                <w:szCs w:val="24"/>
                <w:lang w:eastAsia="lt-LT"/>
              </w:rPr>
              <w:t>2K</w:t>
            </w:r>
          </w:p>
        </w:tc>
        <w:tc>
          <w:tcPr>
            <w:tcW w:w="0" w:type="auto"/>
            <w:shd w:val="clear" w:color="auto" w:fill="auto"/>
            <w:vAlign w:val="center"/>
            <w:hideMark/>
          </w:tcPr>
          <w:p w14:paraId="630E8B34" w14:textId="77777777" w:rsidR="002C2DF7" w:rsidRDefault="002C2DF7" w:rsidP="005013CD">
            <w:pPr>
              <w:rPr>
                <w:szCs w:val="24"/>
                <w:lang w:eastAsia="lt-LT"/>
              </w:rPr>
            </w:pPr>
            <w:r>
              <w:rPr>
                <w:rFonts w:eastAsia="Calibri"/>
                <w:szCs w:val="24"/>
                <w:lang w:eastAsia="lt-LT"/>
              </w:rPr>
              <w:t>byla, nagrinėjama 3 teisėjų kolegijoje</w:t>
            </w:r>
          </w:p>
        </w:tc>
        <w:tc>
          <w:tcPr>
            <w:tcW w:w="0" w:type="auto"/>
            <w:vMerge/>
            <w:shd w:val="clear" w:color="auto" w:fill="auto"/>
            <w:hideMark/>
          </w:tcPr>
          <w:p w14:paraId="3FFF2C92" w14:textId="77777777" w:rsidR="002C2DF7" w:rsidRDefault="002C2DF7" w:rsidP="005013CD">
            <w:pPr>
              <w:rPr>
                <w:szCs w:val="24"/>
                <w:lang w:eastAsia="lt-LT"/>
              </w:rPr>
            </w:pPr>
          </w:p>
        </w:tc>
        <w:tc>
          <w:tcPr>
            <w:tcW w:w="0" w:type="auto"/>
            <w:vMerge/>
            <w:shd w:val="clear" w:color="auto" w:fill="auto"/>
            <w:hideMark/>
          </w:tcPr>
          <w:p w14:paraId="3B5DBF58" w14:textId="77777777" w:rsidR="002C2DF7" w:rsidRDefault="002C2DF7" w:rsidP="005013CD">
            <w:pPr>
              <w:rPr>
                <w:szCs w:val="24"/>
                <w:lang w:eastAsia="lt-LT"/>
              </w:rPr>
            </w:pPr>
          </w:p>
        </w:tc>
        <w:tc>
          <w:tcPr>
            <w:tcW w:w="0" w:type="auto"/>
            <w:vMerge/>
            <w:shd w:val="clear" w:color="auto" w:fill="auto"/>
            <w:hideMark/>
          </w:tcPr>
          <w:p w14:paraId="168278CD" w14:textId="77777777" w:rsidR="002C2DF7" w:rsidRDefault="002C2DF7" w:rsidP="005013CD">
            <w:pPr>
              <w:rPr>
                <w:szCs w:val="24"/>
                <w:lang w:eastAsia="lt-LT"/>
              </w:rPr>
            </w:pPr>
          </w:p>
        </w:tc>
      </w:tr>
      <w:tr w:rsidR="002C2DF7" w14:paraId="796A09B8" w14:textId="77777777" w:rsidTr="005013CD">
        <w:trPr>
          <w:trHeight w:val="1290"/>
        </w:trPr>
        <w:tc>
          <w:tcPr>
            <w:tcW w:w="0" w:type="auto"/>
            <w:vMerge/>
            <w:shd w:val="clear" w:color="auto" w:fill="auto"/>
            <w:vAlign w:val="center"/>
            <w:hideMark/>
          </w:tcPr>
          <w:p w14:paraId="7203FCE8" w14:textId="77777777" w:rsidR="002C2DF7" w:rsidRDefault="002C2DF7" w:rsidP="005013CD">
            <w:pPr>
              <w:rPr>
                <w:szCs w:val="24"/>
                <w:lang w:eastAsia="lt-LT"/>
              </w:rPr>
            </w:pPr>
          </w:p>
        </w:tc>
        <w:tc>
          <w:tcPr>
            <w:tcW w:w="0" w:type="auto"/>
            <w:vMerge/>
            <w:shd w:val="clear" w:color="auto" w:fill="auto"/>
            <w:vAlign w:val="center"/>
            <w:hideMark/>
          </w:tcPr>
          <w:p w14:paraId="1E0A3417" w14:textId="77777777" w:rsidR="002C2DF7" w:rsidRDefault="002C2DF7" w:rsidP="005013CD">
            <w:pPr>
              <w:rPr>
                <w:szCs w:val="24"/>
                <w:lang w:eastAsia="lt-LT"/>
              </w:rPr>
            </w:pPr>
          </w:p>
        </w:tc>
        <w:tc>
          <w:tcPr>
            <w:tcW w:w="0" w:type="auto"/>
            <w:vMerge/>
            <w:shd w:val="clear" w:color="auto" w:fill="auto"/>
            <w:vAlign w:val="center"/>
            <w:hideMark/>
          </w:tcPr>
          <w:p w14:paraId="087D07BD" w14:textId="77777777" w:rsidR="002C2DF7" w:rsidRDefault="002C2DF7" w:rsidP="005013CD">
            <w:pPr>
              <w:rPr>
                <w:szCs w:val="24"/>
                <w:lang w:eastAsia="lt-LT"/>
              </w:rPr>
            </w:pPr>
          </w:p>
        </w:tc>
        <w:tc>
          <w:tcPr>
            <w:tcW w:w="0" w:type="auto"/>
            <w:shd w:val="clear" w:color="auto" w:fill="auto"/>
            <w:vAlign w:val="center"/>
            <w:hideMark/>
          </w:tcPr>
          <w:p w14:paraId="3F9E85AC" w14:textId="77777777" w:rsidR="002C2DF7" w:rsidRDefault="002C2DF7" w:rsidP="005013CD">
            <w:pPr>
              <w:rPr>
                <w:szCs w:val="24"/>
                <w:lang w:eastAsia="lt-LT"/>
              </w:rPr>
            </w:pPr>
            <w:r>
              <w:rPr>
                <w:rFonts w:eastAsia="Calibri"/>
                <w:szCs w:val="24"/>
                <w:lang w:eastAsia="lt-LT"/>
              </w:rPr>
              <w:t>2K-7</w:t>
            </w:r>
          </w:p>
        </w:tc>
        <w:tc>
          <w:tcPr>
            <w:tcW w:w="0" w:type="auto"/>
            <w:shd w:val="clear" w:color="auto" w:fill="auto"/>
            <w:vAlign w:val="center"/>
            <w:hideMark/>
          </w:tcPr>
          <w:p w14:paraId="3F7AF12D" w14:textId="77777777" w:rsidR="002C2DF7" w:rsidRDefault="002C2DF7" w:rsidP="005013CD">
            <w:pPr>
              <w:rPr>
                <w:szCs w:val="24"/>
                <w:lang w:eastAsia="lt-LT"/>
              </w:rPr>
            </w:pPr>
            <w:r>
              <w:rPr>
                <w:rFonts w:eastAsia="Calibri"/>
                <w:szCs w:val="24"/>
                <w:lang w:eastAsia="lt-LT"/>
              </w:rPr>
              <w:t>byla, perduota nagrinėti išplėstinėje 7 teisėjų kolegijoje</w:t>
            </w:r>
          </w:p>
        </w:tc>
        <w:tc>
          <w:tcPr>
            <w:tcW w:w="0" w:type="auto"/>
            <w:vMerge/>
            <w:shd w:val="clear" w:color="auto" w:fill="auto"/>
            <w:hideMark/>
          </w:tcPr>
          <w:p w14:paraId="6A830F15" w14:textId="77777777" w:rsidR="002C2DF7" w:rsidRDefault="002C2DF7" w:rsidP="005013CD">
            <w:pPr>
              <w:rPr>
                <w:szCs w:val="24"/>
                <w:lang w:eastAsia="lt-LT"/>
              </w:rPr>
            </w:pPr>
          </w:p>
        </w:tc>
        <w:tc>
          <w:tcPr>
            <w:tcW w:w="0" w:type="auto"/>
            <w:vMerge/>
            <w:shd w:val="clear" w:color="auto" w:fill="auto"/>
            <w:hideMark/>
          </w:tcPr>
          <w:p w14:paraId="40E67A43" w14:textId="77777777" w:rsidR="002C2DF7" w:rsidRDefault="002C2DF7" w:rsidP="005013CD">
            <w:pPr>
              <w:rPr>
                <w:szCs w:val="24"/>
                <w:lang w:eastAsia="lt-LT"/>
              </w:rPr>
            </w:pPr>
          </w:p>
        </w:tc>
        <w:tc>
          <w:tcPr>
            <w:tcW w:w="0" w:type="auto"/>
            <w:vMerge/>
            <w:shd w:val="clear" w:color="auto" w:fill="auto"/>
            <w:hideMark/>
          </w:tcPr>
          <w:p w14:paraId="64ED29D0" w14:textId="77777777" w:rsidR="002C2DF7" w:rsidRDefault="002C2DF7" w:rsidP="005013CD">
            <w:pPr>
              <w:rPr>
                <w:szCs w:val="24"/>
                <w:lang w:eastAsia="lt-LT"/>
              </w:rPr>
            </w:pPr>
          </w:p>
        </w:tc>
      </w:tr>
      <w:tr w:rsidR="002C2DF7" w14:paraId="30AB6FB7" w14:textId="77777777" w:rsidTr="005013CD">
        <w:trPr>
          <w:trHeight w:val="1290"/>
        </w:trPr>
        <w:tc>
          <w:tcPr>
            <w:tcW w:w="0" w:type="auto"/>
            <w:vMerge/>
            <w:shd w:val="clear" w:color="auto" w:fill="auto"/>
            <w:vAlign w:val="center"/>
            <w:hideMark/>
          </w:tcPr>
          <w:p w14:paraId="7403CD07" w14:textId="77777777" w:rsidR="002C2DF7" w:rsidRDefault="002C2DF7" w:rsidP="005013CD">
            <w:pPr>
              <w:rPr>
                <w:szCs w:val="24"/>
                <w:lang w:eastAsia="lt-LT"/>
              </w:rPr>
            </w:pPr>
          </w:p>
        </w:tc>
        <w:tc>
          <w:tcPr>
            <w:tcW w:w="0" w:type="auto"/>
            <w:vMerge/>
            <w:shd w:val="clear" w:color="auto" w:fill="auto"/>
            <w:vAlign w:val="center"/>
            <w:hideMark/>
          </w:tcPr>
          <w:p w14:paraId="50DD890B" w14:textId="77777777" w:rsidR="002C2DF7" w:rsidRDefault="002C2DF7" w:rsidP="005013CD">
            <w:pPr>
              <w:rPr>
                <w:szCs w:val="24"/>
                <w:lang w:eastAsia="lt-LT"/>
              </w:rPr>
            </w:pPr>
          </w:p>
        </w:tc>
        <w:tc>
          <w:tcPr>
            <w:tcW w:w="0" w:type="auto"/>
            <w:vMerge/>
            <w:shd w:val="clear" w:color="auto" w:fill="auto"/>
            <w:vAlign w:val="center"/>
            <w:hideMark/>
          </w:tcPr>
          <w:p w14:paraId="5DDF3C71" w14:textId="77777777" w:rsidR="002C2DF7" w:rsidRDefault="002C2DF7" w:rsidP="005013CD">
            <w:pPr>
              <w:rPr>
                <w:szCs w:val="24"/>
                <w:lang w:eastAsia="lt-LT"/>
              </w:rPr>
            </w:pPr>
          </w:p>
        </w:tc>
        <w:tc>
          <w:tcPr>
            <w:tcW w:w="0" w:type="auto"/>
            <w:shd w:val="clear" w:color="auto" w:fill="auto"/>
            <w:vAlign w:val="center"/>
            <w:hideMark/>
          </w:tcPr>
          <w:p w14:paraId="581EA5E6" w14:textId="77777777" w:rsidR="002C2DF7" w:rsidRDefault="002C2DF7" w:rsidP="005013CD">
            <w:pPr>
              <w:ind w:firstLine="60"/>
              <w:rPr>
                <w:szCs w:val="24"/>
                <w:lang w:eastAsia="lt-LT"/>
              </w:rPr>
            </w:pPr>
            <w:r>
              <w:rPr>
                <w:rFonts w:eastAsia="Calibri"/>
                <w:szCs w:val="24"/>
                <w:lang w:eastAsia="lt-LT"/>
              </w:rPr>
              <w:t>2K-P</w:t>
            </w:r>
          </w:p>
        </w:tc>
        <w:tc>
          <w:tcPr>
            <w:tcW w:w="0" w:type="auto"/>
            <w:shd w:val="clear" w:color="auto" w:fill="auto"/>
            <w:vAlign w:val="center"/>
            <w:hideMark/>
          </w:tcPr>
          <w:p w14:paraId="2ACF4325" w14:textId="77777777" w:rsidR="002C2DF7" w:rsidRDefault="002C2DF7" w:rsidP="005013CD">
            <w:pPr>
              <w:rPr>
                <w:szCs w:val="24"/>
                <w:lang w:eastAsia="lt-LT"/>
              </w:rPr>
            </w:pPr>
            <w:r>
              <w:rPr>
                <w:rFonts w:eastAsia="Calibri"/>
                <w:szCs w:val="24"/>
                <w:lang w:eastAsia="lt-LT"/>
              </w:rPr>
              <w:t>byla, perduota nagrinėti skyriaus plenarinėje sesijoje</w:t>
            </w:r>
          </w:p>
        </w:tc>
        <w:tc>
          <w:tcPr>
            <w:tcW w:w="0" w:type="auto"/>
            <w:vMerge/>
            <w:shd w:val="clear" w:color="auto" w:fill="auto"/>
            <w:hideMark/>
          </w:tcPr>
          <w:p w14:paraId="6C4FAD11" w14:textId="77777777" w:rsidR="002C2DF7" w:rsidRDefault="002C2DF7" w:rsidP="005013CD">
            <w:pPr>
              <w:rPr>
                <w:szCs w:val="24"/>
                <w:lang w:eastAsia="lt-LT"/>
              </w:rPr>
            </w:pPr>
          </w:p>
        </w:tc>
        <w:tc>
          <w:tcPr>
            <w:tcW w:w="0" w:type="auto"/>
            <w:vMerge/>
            <w:shd w:val="clear" w:color="auto" w:fill="auto"/>
            <w:hideMark/>
          </w:tcPr>
          <w:p w14:paraId="47AF6215" w14:textId="77777777" w:rsidR="002C2DF7" w:rsidRDefault="002C2DF7" w:rsidP="005013CD">
            <w:pPr>
              <w:rPr>
                <w:szCs w:val="24"/>
                <w:lang w:eastAsia="lt-LT"/>
              </w:rPr>
            </w:pPr>
          </w:p>
        </w:tc>
        <w:tc>
          <w:tcPr>
            <w:tcW w:w="0" w:type="auto"/>
            <w:vMerge/>
            <w:shd w:val="clear" w:color="auto" w:fill="auto"/>
            <w:hideMark/>
          </w:tcPr>
          <w:p w14:paraId="2E5291AD" w14:textId="77777777" w:rsidR="002C2DF7" w:rsidRDefault="002C2DF7" w:rsidP="005013CD">
            <w:pPr>
              <w:rPr>
                <w:szCs w:val="24"/>
                <w:lang w:eastAsia="lt-LT"/>
              </w:rPr>
            </w:pPr>
          </w:p>
        </w:tc>
      </w:tr>
      <w:tr w:rsidR="002C2DF7" w14:paraId="3E94FC6B" w14:textId="77777777" w:rsidTr="005013CD">
        <w:trPr>
          <w:trHeight w:val="945"/>
        </w:trPr>
        <w:tc>
          <w:tcPr>
            <w:tcW w:w="0" w:type="auto"/>
            <w:vMerge w:val="restart"/>
            <w:shd w:val="clear" w:color="auto" w:fill="auto"/>
            <w:hideMark/>
          </w:tcPr>
          <w:p w14:paraId="3BE99F77" w14:textId="77777777" w:rsidR="002C2DF7" w:rsidRDefault="002C2DF7" w:rsidP="005013CD">
            <w:pPr>
              <w:jc w:val="center"/>
              <w:rPr>
                <w:szCs w:val="24"/>
                <w:lang w:eastAsia="lt-LT"/>
              </w:rPr>
            </w:pPr>
            <w:r>
              <w:rPr>
                <w:szCs w:val="24"/>
                <w:lang w:eastAsia="lt-LT"/>
              </w:rPr>
              <w:lastRenderedPageBreak/>
              <w:t>Civilinė byla</w:t>
            </w:r>
          </w:p>
        </w:tc>
        <w:tc>
          <w:tcPr>
            <w:tcW w:w="0" w:type="auto"/>
            <w:vMerge w:val="restart"/>
            <w:shd w:val="clear" w:color="auto" w:fill="auto"/>
            <w:hideMark/>
          </w:tcPr>
          <w:p w14:paraId="0C9765DC" w14:textId="77777777" w:rsidR="002C2DF7" w:rsidRDefault="002C2DF7" w:rsidP="005013CD">
            <w:pPr>
              <w:jc w:val="center"/>
              <w:rPr>
                <w:szCs w:val="24"/>
                <w:lang w:eastAsia="lt-LT"/>
              </w:rPr>
            </w:pPr>
            <w:r>
              <w:rPr>
                <w:szCs w:val="24"/>
                <w:lang w:eastAsia="lt-LT"/>
              </w:rPr>
              <w:t>pirmosios instancijos teisme</w:t>
            </w:r>
          </w:p>
        </w:tc>
        <w:tc>
          <w:tcPr>
            <w:tcW w:w="0" w:type="auto"/>
            <w:shd w:val="clear" w:color="auto" w:fill="auto"/>
            <w:vAlign w:val="center"/>
            <w:hideMark/>
          </w:tcPr>
          <w:p w14:paraId="272B634B" w14:textId="77777777" w:rsidR="002C2DF7" w:rsidRDefault="002C2DF7" w:rsidP="005013CD">
            <w:pPr>
              <w:rPr>
                <w:szCs w:val="24"/>
                <w:lang w:eastAsia="lt-LT"/>
              </w:rPr>
            </w:pPr>
            <w:r>
              <w:rPr>
                <w:szCs w:val="24"/>
                <w:lang w:eastAsia="lt-LT"/>
              </w:rPr>
              <w:t>atskira eilė</w:t>
            </w:r>
          </w:p>
        </w:tc>
        <w:tc>
          <w:tcPr>
            <w:tcW w:w="0" w:type="auto"/>
            <w:shd w:val="clear" w:color="auto" w:fill="auto"/>
            <w:hideMark/>
          </w:tcPr>
          <w:p w14:paraId="468CFAD4" w14:textId="77777777" w:rsidR="002C2DF7" w:rsidRDefault="002C2DF7" w:rsidP="005013CD">
            <w:pPr>
              <w:rPr>
                <w:szCs w:val="24"/>
                <w:lang w:eastAsia="lt-LT"/>
              </w:rPr>
            </w:pPr>
            <w:r>
              <w:rPr>
                <w:szCs w:val="24"/>
                <w:lang w:eastAsia="lt-LT"/>
              </w:rPr>
              <w:t>P2</w:t>
            </w:r>
          </w:p>
        </w:tc>
        <w:tc>
          <w:tcPr>
            <w:tcW w:w="0" w:type="auto"/>
            <w:shd w:val="clear" w:color="auto" w:fill="auto"/>
            <w:hideMark/>
          </w:tcPr>
          <w:p w14:paraId="297F74E7" w14:textId="77777777" w:rsidR="002C2DF7" w:rsidRDefault="002C2DF7" w:rsidP="005013CD">
            <w:pPr>
              <w:rPr>
                <w:szCs w:val="24"/>
                <w:lang w:eastAsia="lt-LT"/>
              </w:rPr>
            </w:pPr>
            <w:r>
              <w:rPr>
                <w:szCs w:val="24"/>
                <w:lang w:eastAsia="lt-LT"/>
              </w:rPr>
              <w:t>byla pagal antstolio pareiškimą vykdymo procese, įstatymo nustatytais atvejais išnagrinėjama teisėjo rezoliucija</w:t>
            </w:r>
          </w:p>
        </w:tc>
        <w:tc>
          <w:tcPr>
            <w:tcW w:w="0" w:type="auto"/>
            <w:shd w:val="clear" w:color="auto" w:fill="auto"/>
            <w:hideMark/>
          </w:tcPr>
          <w:p w14:paraId="19B48C40" w14:textId="77777777" w:rsidR="002C2DF7" w:rsidRDefault="002C2DF7" w:rsidP="005013CD">
            <w:pPr>
              <w:rPr>
                <w:szCs w:val="24"/>
                <w:lang w:eastAsia="lt-LT"/>
              </w:rPr>
            </w:pPr>
            <w:r>
              <w:rPr>
                <w:szCs w:val="24"/>
                <w:lang w:eastAsia="lt-LT"/>
              </w:rPr>
              <w:t>Vienintelis CPK tiesiogiai nustatytas atvejis, kai teismas vykdymo procese klausimą išsprendžia rezoliucija</w:t>
            </w:r>
          </w:p>
        </w:tc>
        <w:tc>
          <w:tcPr>
            <w:tcW w:w="0" w:type="auto"/>
            <w:shd w:val="clear" w:color="auto" w:fill="auto"/>
            <w:hideMark/>
          </w:tcPr>
          <w:p w14:paraId="3E752DEB" w14:textId="77777777" w:rsidR="002C2DF7" w:rsidRDefault="002C2DF7" w:rsidP="005013CD">
            <w:pPr>
              <w:rPr>
                <w:szCs w:val="24"/>
                <w:lang w:eastAsia="lt-LT"/>
              </w:rPr>
            </w:pPr>
            <w:r>
              <w:rPr>
                <w:szCs w:val="24"/>
                <w:lang w:eastAsia="lt-LT"/>
              </w:rPr>
              <w:t>Vykdymo procese</w:t>
            </w:r>
          </w:p>
        </w:tc>
        <w:tc>
          <w:tcPr>
            <w:tcW w:w="0" w:type="auto"/>
            <w:shd w:val="clear" w:color="auto" w:fill="auto"/>
            <w:hideMark/>
          </w:tcPr>
          <w:p w14:paraId="306F72D4" w14:textId="77777777" w:rsidR="002C2DF7" w:rsidRDefault="002C2DF7" w:rsidP="005013CD">
            <w:pPr>
              <w:rPr>
                <w:szCs w:val="24"/>
                <w:lang w:eastAsia="lt-LT"/>
              </w:rPr>
            </w:pPr>
            <w:r>
              <w:rPr>
                <w:szCs w:val="24"/>
                <w:lang w:eastAsia="lt-LT"/>
              </w:rPr>
              <w:t>Prašymas dėl antstolio patvarkymo tęsti vykdymo veiksmus kito antstolio aptarnaujamoje teritorijoje patvirtinimo</w:t>
            </w:r>
          </w:p>
        </w:tc>
      </w:tr>
      <w:tr w:rsidR="002C2DF7" w14:paraId="4DEAD7C9" w14:textId="77777777" w:rsidTr="005013CD">
        <w:trPr>
          <w:trHeight w:val="630"/>
        </w:trPr>
        <w:tc>
          <w:tcPr>
            <w:tcW w:w="0" w:type="auto"/>
            <w:vMerge/>
            <w:shd w:val="clear" w:color="auto" w:fill="auto"/>
            <w:vAlign w:val="center"/>
            <w:hideMark/>
          </w:tcPr>
          <w:p w14:paraId="74A460B2" w14:textId="77777777" w:rsidR="002C2DF7" w:rsidRDefault="002C2DF7" w:rsidP="005013CD">
            <w:pPr>
              <w:rPr>
                <w:szCs w:val="24"/>
                <w:lang w:eastAsia="lt-LT"/>
              </w:rPr>
            </w:pPr>
          </w:p>
        </w:tc>
        <w:tc>
          <w:tcPr>
            <w:tcW w:w="0" w:type="auto"/>
            <w:vMerge/>
            <w:shd w:val="clear" w:color="auto" w:fill="auto"/>
            <w:vAlign w:val="center"/>
            <w:hideMark/>
          </w:tcPr>
          <w:p w14:paraId="611E85F9" w14:textId="77777777" w:rsidR="002C2DF7" w:rsidRDefault="002C2DF7" w:rsidP="005013CD">
            <w:pPr>
              <w:rPr>
                <w:szCs w:val="24"/>
                <w:lang w:eastAsia="lt-LT"/>
              </w:rPr>
            </w:pPr>
          </w:p>
        </w:tc>
        <w:tc>
          <w:tcPr>
            <w:tcW w:w="0" w:type="auto"/>
            <w:vMerge w:val="restart"/>
            <w:shd w:val="clear" w:color="auto" w:fill="auto"/>
            <w:vAlign w:val="center"/>
            <w:hideMark/>
          </w:tcPr>
          <w:p w14:paraId="6B067E4A" w14:textId="77777777" w:rsidR="002C2DF7" w:rsidRDefault="002C2DF7" w:rsidP="005013CD">
            <w:pPr>
              <w:rPr>
                <w:szCs w:val="24"/>
                <w:lang w:eastAsia="lt-LT"/>
              </w:rPr>
            </w:pPr>
            <w:r>
              <w:rPr>
                <w:szCs w:val="24"/>
                <w:lang w:eastAsia="lt-LT"/>
              </w:rPr>
              <w:t>atskira eilė</w:t>
            </w:r>
          </w:p>
        </w:tc>
        <w:tc>
          <w:tcPr>
            <w:tcW w:w="0" w:type="auto"/>
            <w:vMerge w:val="restart"/>
            <w:shd w:val="clear" w:color="auto" w:fill="auto"/>
            <w:hideMark/>
          </w:tcPr>
          <w:p w14:paraId="7327DF1B" w14:textId="77777777" w:rsidR="002C2DF7" w:rsidRDefault="002C2DF7" w:rsidP="005013CD">
            <w:pPr>
              <w:rPr>
                <w:szCs w:val="24"/>
                <w:lang w:eastAsia="lt-LT"/>
              </w:rPr>
            </w:pPr>
            <w:r>
              <w:rPr>
                <w:szCs w:val="24"/>
                <w:lang w:eastAsia="lt-LT"/>
              </w:rPr>
              <w:t>2T</w:t>
            </w:r>
          </w:p>
        </w:tc>
        <w:tc>
          <w:tcPr>
            <w:tcW w:w="0" w:type="auto"/>
            <w:vMerge w:val="restart"/>
            <w:shd w:val="clear" w:color="auto" w:fill="auto"/>
            <w:hideMark/>
          </w:tcPr>
          <w:p w14:paraId="5BA70352" w14:textId="77777777" w:rsidR="002C2DF7" w:rsidRDefault="002C2DF7" w:rsidP="005013CD">
            <w:pPr>
              <w:rPr>
                <w:szCs w:val="24"/>
                <w:lang w:eastAsia="lt-LT"/>
              </w:rPr>
            </w:pPr>
            <w:r>
              <w:rPr>
                <w:szCs w:val="24"/>
                <w:lang w:eastAsia="lt-LT"/>
              </w:rPr>
              <w:t>byla pirmąja instancija nagrinėjama Lietuvos apeliaciniame teisme</w:t>
            </w:r>
          </w:p>
        </w:tc>
        <w:tc>
          <w:tcPr>
            <w:tcW w:w="0" w:type="auto"/>
            <w:vMerge w:val="restart"/>
            <w:shd w:val="clear" w:color="auto" w:fill="auto"/>
            <w:hideMark/>
          </w:tcPr>
          <w:p w14:paraId="31374C03" w14:textId="77777777" w:rsidR="002C2DF7" w:rsidRDefault="002C2DF7" w:rsidP="005013CD">
            <w:pPr>
              <w:ind w:firstLine="60"/>
              <w:rPr>
                <w:szCs w:val="24"/>
                <w:lang w:eastAsia="lt-LT"/>
              </w:rPr>
            </w:pPr>
          </w:p>
        </w:tc>
        <w:tc>
          <w:tcPr>
            <w:tcW w:w="0" w:type="auto"/>
            <w:shd w:val="clear" w:color="auto" w:fill="auto"/>
            <w:hideMark/>
          </w:tcPr>
          <w:p w14:paraId="316BE628" w14:textId="77777777" w:rsidR="002C2DF7" w:rsidRDefault="002C2DF7" w:rsidP="005013CD">
            <w:pPr>
              <w:rPr>
                <w:szCs w:val="24"/>
                <w:lang w:eastAsia="lt-LT"/>
              </w:rPr>
            </w:pPr>
            <w:r>
              <w:rPr>
                <w:szCs w:val="24"/>
                <w:lang w:eastAsia="lt-LT"/>
              </w:rPr>
              <w:t>Dėl ES teismų sprendimų pripažinimo</w:t>
            </w:r>
          </w:p>
        </w:tc>
        <w:tc>
          <w:tcPr>
            <w:tcW w:w="0" w:type="auto"/>
            <w:shd w:val="clear" w:color="auto" w:fill="auto"/>
            <w:hideMark/>
          </w:tcPr>
          <w:p w14:paraId="136968EC" w14:textId="77777777" w:rsidR="002C2DF7" w:rsidRDefault="002C2DF7" w:rsidP="005013CD">
            <w:pPr>
              <w:rPr>
                <w:szCs w:val="24"/>
                <w:lang w:eastAsia="lt-LT"/>
              </w:rPr>
            </w:pPr>
            <w:r>
              <w:rPr>
                <w:szCs w:val="24"/>
                <w:lang w:eastAsia="lt-LT"/>
              </w:rPr>
              <w:t xml:space="preserve">Prašymas pripažinti ir leisti vykdyti teismo sprendimą </w:t>
            </w:r>
          </w:p>
        </w:tc>
      </w:tr>
      <w:tr w:rsidR="002C2DF7" w14:paraId="21D11ACB" w14:textId="77777777" w:rsidTr="005013CD">
        <w:trPr>
          <w:trHeight w:val="315"/>
        </w:trPr>
        <w:tc>
          <w:tcPr>
            <w:tcW w:w="0" w:type="auto"/>
            <w:vMerge/>
            <w:shd w:val="clear" w:color="auto" w:fill="auto"/>
            <w:vAlign w:val="center"/>
            <w:hideMark/>
          </w:tcPr>
          <w:p w14:paraId="456520BF" w14:textId="77777777" w:rsidR="002C2DF7" w:rsidRDefault="002C2DF7" w:rsidP="005013CD">
            <w:pPr>
              <w:rPr>
                <w:szCs w:val="24"/>
                <w:lang w:eastAsia="lt-LT"/>
              </w:rPr>
            </w:pPr>
          </w:p>
        </w:tc>
        <w:tc>
          <w:tcPr>
            <w:tcW w:w="0" w:type="auto"/>
            <w:vMerge/>
            <w:shd w:val="clear" w:color="auto" w:fill="auto"/>
            <w:vAlign w:val="center"/>
            <w:hideMark/>
          </w:tcPr>
          <w:p w14:paraId="53A61A59" w14:textId="77777777" w:rsidR="002C2DF7" w:rsidRDefault="002C2DF7" w:rsidP="005013CD">
            <w:pPr>
              <w:rPr>
                <w:szCs w:val="24"/>
                <w:lang w:eastAsia="lt-LT"/>
              </w:rPr>
            </w:pPr>
          </w:p>
        </w:tc>
        <w:tc>
          <w:tcPr>
            <w:tcW w:w="0" w:type="auto"/>
            <w:vMerge/>
            <w:shd w:val="clear" w:color="auto" w:fill="auto"/>
            <w:vAlign w:val="center"/>
            <w:hideMark/>
          </w:tcPr>
          <w:p w14:paraId="264DB5CE" w14:textId="77777777" w:rsidR="002C2DF7" w:rsidRDefault="002C2DF7" w:rsidP="005013CD">
            <w:pPr>
              <w:rPr>
                <w:szCs w:val="24"/>
                <w:lang w:eastAsia="lt-LT"/>
              </w:rPr>
            </w:pPr>
          </w:p>
        </w:tc>
        <w:tc>
          <w:tcPr>
            <w:tcW w:w="0" w:type="auto"/>
            <w:vMerge/>
            <w:shd w:val="clear" w:color="auto" w:fill="auto"/>
            <w:vAlign w:val="center"/>
            <w:hideMark/>
          </w:tcPr>
          <w:p w14:paraId="0E4461C7" w14:textId="77777777" w:rsidR="002C2DF7" w:rsidRDefault="002C2DF7" w:rsidP="005013CD">
            <w:pPr>
              <w:rPr>
                <w:szCs w:val="24"/>
                <w:lang w:eastAsia="lt-LT"/>
              </w:rPr>
            </w:pPr>
          </w:p>
        </w:tc>
        <w:tc>
          <w:tcPr>
            <w:tcW w:w="0" w:type="auto"/>
            <w:vMerge/>
            <w:shd w:val="clear" w:color="auto" w:fill="auto"/>
            <w:vAlign w:val="center"/>
            <w:hideMark/>
          </w:tcPr>
          <w:p w14:paraId="7067BCC6" w14:textId="77777777" w:rsidR="002C2DF7" w:rsidRDefault="002C2DF7" w:rsidP="005013CD">
            <w:pPr>
              <w:rPr>
                <w:szCs w:val="24"/>
                <w:lang w:eastAsia="lt-LT"/>
              </w:rPr>
            </w:pPr>
          </w:p>
        </w:tc>
        <w:tc>
          <w:tcPr>
            <w:tcW w:w="0" w:type="auto"/>
            <w:vMerge/>
            <w:shd w:val="clear" w:color="auto" w:fill="auto"/>
            <w:vAlign w:val="center"/>
            <w:hideMark/>
          </w:tcPr>
          <w:p w14:paraId="56C1DB95" w14:textId="77777777" w:rsidR="002C2DF7" w:rsidRDefault="002C2DF7" w:rsidP="005013CD">
            <w:pPr>
              <w:rPr>
                <w:szCs w:val="24"/>
                <w:lang w:eastAsia="lt-LT"/>
              </w:rPr>
            </w:pPr>
          </w:p>
        </w:tc>
        <w:tc>
          <w:tcPr>
            <w:tcW w:w="0" w:type="auto"/>
            <w:shd w:val="clear" w:color="auto" w:fill="auto"/>
            <w:hideMark/>
          </w:tcPr>
          <w:p w14:paraId="6611D372" w14:textId="77777777" w:rsidR="002C2DF7" w:rsidRDefault="002C2DF7" w:rsidP="005013CD">
            <w:pPr>
              <w:rPr>
                <w:szCs w:val="24"/>
                <w:lang w:eastAsia="lt-LT"/>
              </w:rPr>
            </w:pPr>
            <w:r>
              <w:rPr>
                <w:szCs w:val="24"/>
                <w:lang w:eastAsia="lt-LT"/>
              </w:rPr>
              <w:t>Dėl užsienio teismų (arbitražų) sprendimų pripažinimo</w:t>
            </w:r>
          </w:p>
        </w:tc>
        <w:tc>
          <w:tcPr>
            <w:tcW w:w="0" w:type="auto"/>
            <w:shd w:val="clear" w:color="auto" w:fill="auto"/>
            <w:hideMark/>
          </w:tcPr>
          <w:p w14:paraId="54E9A0F8" w14:textId="77777777" w:rsidR="002C2DF7" w:rsidRDefault="002C2DF7" w:rsidP="005013CD">
            <w:pPr>
              <w:rPr>
                <w:szCs w:val="24"/>
                <w:lang w:eastAsia="lt-LT"/>
              </w:rPr>
            </w:pPr>
            <w:r>
              <w:rPr>
                <w:szCs w:val="24"/>
                <w:lang w:eastAsia="lt-LT"/>
              </w:rPr>
              <w:t>Prašymas dėl užsienio teismų ir arbitražų sprendimo vykdymo</w:t>
            </w:r>
          </w:p>
        </w:tc>
      </w:tr>
      <w:tr w:rsidR="002C2DF7" w14:paraId="786D1687" w14:textId="77777777" w:rsidTr="005013CD">
        <w:trPr>
          <w:trHeight w:val="315"/>
        </w:trPr>
        <w:tc>
          <w:tcPr>
            <w:tcW w:w="0" w:type="auto"/>
            <w:vMerge/>
            <w:shd w:val="clear" w:color="auto" w:fill="auto"/>
            <w:vAlign w:val="center"/>
            <w:hideMark/>
          </w:tcPr>
          <w:p w14:paraId="6DFDA945" w14:textId="77777777" w:rsidR="002C2DF7" w:rsidRDefault="002C2DF7" w:rsidP="005013CD">
            <w:pPr>
              <w:rPr>
                <w:szCs w:val="24"/>
                <w:lang w:eastAsia="lt-LT"/>
              </w:rPr>
            </w:pPr>
          </w:p>
        </w:tc>
        <w:tc>
          <w:tcPr>
            <w:tcW w:w="0" w:type="auto"/>
            <w:vMerge/>
            <w:shd w:val="clear" w:color="auto" w:fill="auto"/>
            <w:vAlign w:val="center"/>
            <w:hideMark/>
          </w:tcPr>
          <w:p w14:paraId="3753BFDE" w14:textId="77777777" w:rsidR="002C2DF7" w:rsidRDefault="002C2DF7" w:rsidP="005013CD">
            <w:pPr>
              <w:rPr>
                <w:szCs w:val="24"/>
                <w:lang w:eastAsia="lt-LT"/>
              </w:rPr>
            </w:pPr>
          </w:p>
        </w:tc>
        <w:tc>
          <w:tcPr>
            <w:tcW w:w="0" w:type="auto"/>
            <w:vMerge w:val="restart"/>
            <w:shd w:val="clear" w:color="auto" w:fill="auto"/>
            <w:vAlign w:val="center"/>
            <w:hideMark/>
          </w:tcPr>
          <w:p w14:paraId="22F46E9C" w14:textId="77777777" w:rsidR="002C2DF7" w:rsidRDefault="002C2DF7" w:rsidP="005013CD">
            <w:pPr>
              <w:rPr>
                <w:szCs w:val="24"/>
                <w:lang w:eastAsia="lt-LT"/>
              </w:rPr>
            </w:pPr>
            <w:r>
              <w:rPr>
                <w:szCs w:val="24"/>
                <w:lang w:eastAsia="lt-LT"/>
              </w:rPr>
              <w:t>bendra eilė</w:t>
            </w:r>
          </w:p>
        </w:tc>
        <w:tc>
          <w:tcPr>
            <w:tcW w:w="0" w:type="auto"/>
            <w:shd w:val="clear" w:color="auto" w:fill="auto"/>
            <w:hideMark/>
          </w:tcPr>
          <w:p w14:paraId="16440AAD" w14:textId="77777777" w:rsidR="002C2DF7" w:rsidRDefault="002C2DF7" w:rsidP="005013CD">
            <w:pPr>
              <w:rPr>
                <w:szCs w:val="24"/>
                <w:lang w:eastAsia="lt-LT"/>
              </w:rPr>
            </w:pPr>
            <w:r>
              <w:rPr>
                <w:szCs w:val="24"/>
                <w:lang w:eastAsia="lt-LT"/>
              </w:rPr>
              <w:t>A2</w:t>
            </w:r>
          </w:p>
        </w:tc>
        <w:tc>
          <w:tcPr>
            <w:tcW w:w="0" w:type="auto"/>
            <w:shd w:val="clear" w:color="auto" w:fill="auto"/>
            <w:hideMark/>
          </w:tcPr>
          <w:p w14:paraId="4B5A4492" w14:textId="77777777" w:rsidR="002C2DF7" w:rsidRDefault="002C2DF7" w:rsidP="005013CD">
            <w:pPr>
              <w:rPr>
                <w:szCs w:val="24"/>
                <w:lang w:eastAsia="lt-LT"/>
              </w:rPr>
            </w:pPr>
            <w:r>
              <w:rPr>
                <w:szCs w:val="24"/>
                <w:lang w:eastAsia="lt-LT"/>
              </w:rPr>
              <w:t>byla dėl proceso atnaujinimo</w:t>
            </w:r>
          </w:p>
        </w:tc>
        <w:tc>
          <w:tcPr>
            <w:tcW w:w="0" w:type="auto"/>
            <w:shd w:val="clear" w:color="auto" w:fill="auto"/>
            <w:hideMark/>
          </w:tcPr>
          <w:p w14:paraId="610577F1" w14:textId="77777777" w:rsidR="002C2DF7" w:rsidRDefault="002C2DF7" w:rsidP="005013CD">
            <w:pPr>
              <w:ind w:firstLine="60"/>
              <w:rPr>
                <w:szCs w:val="24"/>
                <w:lang w:eastAsia="lt-LT"/>
              </w:rPr>
            </w:pPr>
          </w:p>
        </w:tc>
        <w:tc>
          <w:tcPr>
            <w:tcW w:w="0" w:type="auto"/>
            <w:shd w:val="clear" w:color="auto" w:fill="auto"/>
            <w:hideMark/>
          </w:tcPr>
          <w:p w14:paraId="29D74FC3" w14:textId="77777777" w:rsidR="002C2DF7" w:rsidRDefault="002C2DF7" w:rsidP="005013CD">
            <w:pPr>
              <w:rPr>
                <w:szCs w:val="24"/>
                <w:lang w:eastAsia="lt-LT"/>
              </w:rPr>
            </w:pPr>
            <w:r>
              <w:rPr>
                <w:szCs w:val="24"/>
                <w:lang w:eastAsia="lt-LT"/>
              </w:rPr>
              <w:t>Dėl proceso atnaujinimo</w:t>
            </w:r>
          </w:p>
        </w:tc>
        <w:tc>
          <w:tcPr>
            <w:tcW w:w="0" w:type="auto"/>
            <w:shd w:val="clear" w:color="auto" w:fill="auto"/>
            <w:hideMark/>
          </w:tcPr>
          <w:p w14:paraId="441BC54E" w14:textId="77777777" w:rsidR="002C2DF7" w:rsidRDefault="002C2DF7" w:rsidP="005013CD">
            <w:pPr>
              <w:rPr>
                <w:szCs w:val="24"/>
                <w:lang w:eastAsia="lt-LT"/>
              </w:rPr>
            </w:pPr>
            <w:r>
              <w:rPr>
                <w:szCs w:val="24"/>
                <w:lang w:eastAsia="lt-LT"/>
              </w:rPr>
              <w:t xml:space="preserve">Prašymas dėl proceso atnaujinimo </w:t>
            </w:r>
          </w:p>
        </w:tc>
      </w:tr>
      <w:tr w:rsidR="002C2DF7" w14:paraId="217798EA" w14:textId="77777777" w:rsidTr="005013CD">
        <w:trPr>
          <w:trHeight w:val="630"/>
        </w:trPr>
        <w:tc>
          <w:tcPr>
            <w:tcW w:w="0" w:type="auto"/>
            <w:vMerge/>
            <w:shd w:val="clear" w:color="auto" w:fill="auto"/>
            <w:vAlign w:val="center"/>
            <w:hideMark/>
          </w:tcPr>
          <w:p w14:paraId="0C06270B" w14:textId="77777777" w:rsidR="002C2DF7" w:rsidRDefault="002C2DF7" w:rsidP="005013CD">
            <w:pPr>
              <w:rPr>
                <w:szCs w:val="24"/>
                <w:lang w:eastAsia="lt-LT"/>
              </w:rPr>
            </w:pPr>
          </w:p>
        </w:tc>
        <w:tc>
          <w:tcPr>
            <w:tcW w:w="0" w:type="auto"/>
            <w:vMerge/>
            <w:shd w:val="clear" w:color="auto" w:fill="auto"/>
            <w:vAlign w:val="center"/>
            <w:hideMark/>
          </w:tcPr>
          <w:p w14:paraId="631476FC" w14:textId="77777777" w:rsidR="002C2DF7" w:rsidRDefault="002C2DF7" w:rsidP="005013CD">
            <w:pPr>
              <w:rPr>
                <w:szCs w:val="24"/>
                <w:lang w:eastAsia="lt-LT"/>
              </w:rPr>
            </w:pPr>
          </w:p>
        </w:tc>
        <w:tc>
          <w:tcPr>
            <w:tcW w:w="0" w:type="auto"/>
            <w:vMerge/>
            <w:shd w:val="clear" w:color="auto" w:fill="auto"/>
            <w:vAlign w:val="center"/>
            <w:hideMark/>
          </w:tcPr>
          <w:p w14:paraId="23257EE9" w14:textId="77777777" w:rsidR="002C2DF7" w:rsidRDefault="002C2DF7" w:rsidP="005013CD">
            <w:pPr>
              <w:rPr>
                <w:szCs w:val="24"/>
                <w:lang w:eastAsia="lt-LT"/>
              </w:rPr>
            </w:pPr>
          </w:p>
        </w:tc>
        <w:tc>
          <w:tcPr>
            <w:tcW w:w="0" w:type="auto"/>
            <w:vMerge w:val="restart"/>
            <w:shd w:val="clear" w:color="auto" w:fill="auto"/>
            <w:hideMark/>
          </w:tcPr>
          <w:p w14:paraId="7082708E" w14:textId="77777777" w:rsidR="002C2DF7" w:rsidRDefault="002C2DF7" w:rsidP="005013CD">
            <w:pPr>
              <w:rPr>
                <w:szCs w:val="24"/>
                <w:lang w:eastAsia="lt-LT"/>
              </w:rPr>
            </w:pPr>
            <w:r>
              <w:rPr>
                <w:szCs w:val="24"/>
                <w:lang w:eastAsia="lt-LT"/>
              </w:rPr>
              <w:t>B2</w:t>
            </w:r>
          </w:p>
        </w:tc>
        <w:tc>
          <w:tcPr>
            <w:tcW w:w="0" w:type="auto"/>
            <w:vMerge w:val="restart"/>
            <w:shd w:val="clear" w:color="auto" w:fill="auto"/>
            <w:hideMark/>
          </w:tcPr>
          <w:p w14:paraId="5724F577" w14:textId="77777777" w:rsidR="002C2DF7" w:rsidRDefault="002C2DF7" w:rsidP="005013CD">
            <w:pPr>
              <w:rPr>
                <w:szCs w:val="24"/>
                <w:lang w:eastAsia="lt-LT"/>
              </w:rPr>
            </w:pPr>
            <w:r>
              <w:rPr>
                <w:szCs w:val="24"/>
                <w:lang w:eastAsia="lt-LT"/>
              </w:rPr>
              <w:t xml:space="preserve">byla dėl juridinio asmens bankroto arba </w:t>
            </w:r>
            <w:r>
              <w:rPr>
                <w:szCs w:val="24"/>
                <w:lang w:eastAsia="lt-LT"/>
              </w:rPr>
              <w:lastRenderedPageBreak/>
              <w:t>restruktūrizavimo</w:t>
            </w:r>
          </w:p>
        </w:tc>
        <w:tc>
          <w:tcPr>
            <w:tcW w:w="0" w:type="auto"/>
            <w:vMerge w:val="restart"/>
            <w:shd w:val="clear" w:color="auto" w:fill="auto"/>
            <w:hideMark/>
          </w:tcPr>
          <w:p w14:paraId="3FE9B610" w14:textId="77777777" w:rsidR="002C2DF7" w:rsidRDefault="002C2DF7" w:rsidP="005013CD">
            <w:pPr>
              <w:ind w:firstLine="60"/>
              <w:rPr>
                <w:szCs w:val="24"/>
                <w:lang w:eastAsia="lt-LT"/>
              </w:rPr>
            </w:pPr>
          </w:p>
          <w:p w14:paraId="03FA69DE" w14:textId="77777777" w:rsidR="002C2DF7" w:rsidRDefault="002C2DF7" w:rsidP="005013CD">
            <w:pPr>
              <w:ind w:firstLine="60"/>
              <w:rPr>
                <w:szCs w:val="24"/>
                <w:lang w:eastAsia="lt-LT"/>
              </w:rPr>
            </w:pPr>
          </w:p>
        </w:tc>
        <w:tc>
          <w:tcPr>
            <w:tcW w:w="0" w:type="auto"/>
            <w:shd w:val="clear" w:color="auto" w:fill="auto"/>
            <w:hideMark/>
          </w:tcPr>
          <w:p w14:paraId="38BC2C43" w14:textId="77777777" w:rsidR="002C2DF7" w:rsidRDefault="002C2DF7" w:rsidP="005013CD">
            <w:pPr>
              <w:rPr>
                <w:szCs w:val="24"/>
                <w:lang w:eastAsia="lt-LT"/>
              </w:rPr>
            </w:pPr>
            <w:r>
              <w:rPr>
                <w:szCs w:val="24"/>
                <w:lang w:eastAsia="lt-LT"/>
              </w:rPr>
              <w:t>Dėl juridinių asmenų bankroto</w:t>
            </w:r>
          </w:p>
        </w:tc>
        <w:tc>
          <w:tcPr>
            <w:tcW w:w="0" w:type="auto"/>
            <w:shd w:val="clear" w:color="auto" w:fill="auto"/>
            <w:hideMark/>
          </w:tcPr>
          <w:p w14:paraId="25FACC2D" w14:textId="77777777" w:rsidR="002C2DF7" w:rsidRDefault="002C2DF7" w:rsidP="005013CD">
            <w:pPr>
              <w:rPr>
                <w:szCs w:val="24"/>
                <w:lang w:eastAsia="lt-LT"/>
              </w:rPr>
            </w:pPr>
            <w:r>
              <w:rPr>
                <w:szCs w:val="24"/>
                <w:lang w:eastAsia="lt-LT"/>
              </w:rPr>
              <w:t>Pareiškimas/ieškinys dėl juridinio asmens bankroto bylos iškėlimo</w:t>
            </w:r>
          </w:p>
        </w:tc>
      </w:tr>
      <w:tr w:rsidR="002C2DF7" w14:paraId="1C5D7CF5" w14:textId="77777777" w:rsidTr="005013CD">
        <w:trPr>
          <w:trHeight w:val="630"/>
        </w:trPr>
        <w:tc>
          <w:tcPr>
            <w:tcW w:w="0" w:type="auto"/>
            <w:vMerge/>
            <w:shd w:val="clear" w:color="auto" w:fill="auto"/>
            <w:vAlign w:val="center"/>
          </w:tcPr>
          <w:p w14:paraId="04321630" w14:textId="77777777" w:rsidR="002C2DF7" w:rsidRDefault="002C2DF7" w:rsidP="005013CD">
            <w:pPr>
              <w:rPr>
                <w:szCs w:val="24"/>
                <w:lang w:eastAsia="lt-LT"/>
              </w:rPr>
            </w:pPr>
          </w:p>
        </w:tc>
        <w:tc>
          <w:tcPr>
            <w:tcW w:w="0" w:type="auto"/>
            <w:vMerge/>
            <w:shd w:val="clear" w:color="auto" w:fill="auto"/>
            <w:vAlign w:val="center"/>
          </w:tcPr>
          <w:p w14:paraId="1089E65D" w14:textId="77777777" w:rsidR="002C2DF7" w:rsidRDefault="002C2DF7" w:rsidP="005013CD">
            <w:pPr>
              <w:rPr>
                <w:szCs w:val="24"/>
                <w:lang w:eastAsia="lt-LT"/>
              </w:rPr>
            </w:pPr>
          </w:p>
        </w:tc>
        <w:tc>
          <w:tcPr>
            <w:tcW w:w="0" w:type="auto"/>
            <w:vMerge/>
            <w:shd w:val="clear" w:color="auto" w:fill="auto"/>
            <w:vAlign w:val="center"/>
          </w:tcPr>
          <w:p w14:paraId="155736BC" w14:textId="77777777" w:rsidR="002C2DF7" w:rsidRDefault="002C2DF7" w:rsidP="005013CD">
            <w:pPr>
              <w:rPr>
                <w:szCs w:val="24"/>
                <w:lang w:eastAsia="lt-LT"/>
              </w:rPr>
            </w:pPr>
          </w:p>
        </w:tc>
        <w:tc>
          <w:tcPr>
            <w:tcW w:w="0" w:type="auto"/>
            <w:vMerge/>
            <w:shd w:val="clear" w:color="auto" w:fill="auto"/>
          </w:tcPr>
          <w:p w14:paraId="4DDB7F92" w14:textId="77777777" w:rsidR="002C2DF7" w:rsidRDefault="002C2DF7" w:rsidP="005013CD">
            <w:pPr>
              <w:rPr>
                <w:szCs w:val="24"/>
                <w:lang w:eastAsia="lt-LT"/>
              </w:rPr>
            </w:pPr>
          </w:p>
        </w:tc>
        <w:tc>
          <w:tcPr>
            <w:tcW w:w="0" w:type="auto"/>
            <w:vMerge/>
            <w:shd w:val="clear" w:color="auto" w:fill="auto"/>
          </w:tcPr>
          <w:p w14:paraId="78B9E37F" w14:textId="77777777" w:rsidR="002C2DF7" w:rsidRDefault="002C2DF7" w:rsidP="005013CD">
            <w:pPr>
              <w:rPr>
                <w:szCs w:val="24"/>
                <w:lang w:eastAsia="lt-LT"/>
              </w:rPr>
            </w:pPr>
          </w:p>
        </w:tc>
        <w:tc>
          <w:tcPr>
            <w:tcW w:w="0" w:type="auto"/>
            <w:vMerge/>
            <w:shd w:val="clear" w:color="auto" w:fill="auto"/>
          </w:tcPr>
          <w:p w14:paraId="0E5968B7" w14:textId="77777777" w:rsidR="002C2DF7" w:rsidRDefault="002C2DF7" w:rsidP="005013CD">
            <w:pPr>
              <w:ind w:firstLine="60"/>
              <w:rPr>
                <w:szCs w:val="24"/>
                <w:lang w:eastAsia="lt-LT"/>
              </w:rPr>
            </w:pPr>
          </w:p>
        </w:tc>
        <w:tc>
          <w:tcPr>
            <w:tcW w:w="0" w:type="auto"/>
            <w:vMerge w:val="restart"/>
            <w:shd w:val="clear" w:color="auto" w:fill="auto"/>
          </w:tcPr>
          <w:p w14:paraId="1712E569" w14:textId="77777777" w:rsidR="002C2DF7" w:rsidRPr="008E2B7F" w:rsidRDefault="002C2DF7" w:rsidP="005013CD">
            <w:pPr>
              <w:rPr>
                <w:szCs w:val="24"/>
                <w:lang w:eastAsia="lt-LT"/>
              </w:rPr>
            </w:pPr>
            <w:r w:rsidRPr="008E2B7F">
              <w:rPr>
                <w:szCs w:val="24"/>
                <w:lang w:eastAsia="lt-LT"/>
              </w:rPr>
              <w:t>Ginčo teisena</w:t>
            </w:r>
          </w:p>
        </w:tc>
        <w:tc>
          <w:tcPr>
            <w:tcW w:w="0" w:type="auto"/>
            <w:shd w:val="clear" w:color="auto" w:fill="auto"/>
          </w:tcPr>
          <w:p w14:paraId="4AF7B813" w14:textId="77777777" w:rsidR="002C2DF7" w:rsidRPr="008E2B7F" w:rsidRDefault="002C2DF7" w:rsidP="005013CD">
            <w:pPr>
              <w:rPr>
                <w:szCs w:val="24"/>
                <w:lang w:eastAsia="lt-LT"/>
              </w:rPr>
            </w:pPr>
            <w:r w:rsidRPr="008E2B7F">
              <w:rPr>
                <w:szCs w:val="24"/>
              </w:rPr>
              <w:t>Skundas dėl kreditorių susirinkimo nutarimo</w:t>
            </w:r>
          </w:p>
        </w:tc>
      </w:tr>
      <w:tr w:rsidR="002C2DF7" w14:paraId="1EDAEBFA" w14:textId="77777777" w:rsidTr="005013CD">
        <w:trPr>
          <w:trHeight w:val="630"/>
        </w:trPr>
        <w:tc>
          <w:tcPr>
            <w:tcW w:w="0" w:type="auto"/>
            <w:vMerge/>
            <w:shd w:val="clear" w:color="auto" w:fill="auto"/>
            <w:vAlign w:val="center"/>
          </w:tcPr>
          <w:p w14:paraId="498F847E" w14:textId="77777777" w:rsidR="002C2DF7" w:rsidRDefault="002C2DF7" w:rsidP="005013CD">
            <w:pPr>
              <w:rPr>
                <w:szCs w:val="24"/>
                <w:lang w:eastAsia="lt-LT"/>
              </w:rPr>
            </w:pPr>
          </w:p>
        </w:tc>
        <w:tc>
          <w:tcPr>
            <w:tcW w:w="0" w:type="auto"/>
            <w:vMerge/>
            <w:shd w:val="clear" w:color="auto" w:fill="auto"/>
            <w:vAlign w:val="center"/>
          </w:tcPr>
          <w:p w14:paraId="21DAA62C" w14:textId="77777777" w:rsidR="002C2DF7" w:rsidRDefault="002C2DF7" w:rsidP="005013CD">
            <w:pPr>
              <w:rPr>
                <w:szCs w:val="24"/>
                <w:lang w:eastAsia="lt-LT"/>
              </w:rPr>
            </w:pPr>
          </w:p>
        </w:tc>
        <w:tc>
          <w:tcPr>
            <w:tcW w:w="0" w:type="auto"/>
            <w:vMerge/>
            <w:shd w:val="clear" w:color="auto" w:fill="auto"/>
            <w:vAlign w:val="center"/>
          </w:tcPr>
          <w:p w14:paraId="5C25BC00" w14:textId="77777777" w:rsidR="002C2DF7" w:rsidRDefault="002C2DF7" w:rsidP="005013CD">
            <w:pPr>
              <w:rPr>
                <w:szCs w:val="24"/>
                <w:lang w:eastAsia="lt-LT"/>
              </w:rPr>
            </w:pPr>
          </w:p>
        </w:tc>
        <w:tc>
          <w:tcPr>
            <w:tcW w:w="0" w:type="auto"/>
            <w:vMerge/>
            <w:shd w:val="clear" w:color="auto" w:fill="auto"/>
          </w:tcPr>
          <w:p w14:paraId="2EAA39EC" w14:textId="77777777" w:rsidR="002C2DF7" w:rsidRDefault="002C2DF7" w:rsidP="005013CD">
            <w:pPr>
              <w:rPr>
                <w:szCs w:val="24"/>
                <w:lang w:eastAsia="lt-LT"/>
              </w:rPr>
            </w:pPr>
          </w:p>
        </w:tc>
        <w:tc>
          <w:tcPr>
            <w:tcW w:w="0" w:type="auto"/>
            <w:vMerge/>
            <w:shd w:val="clear" w:color="auto" w:fill="auto"/>
          </w:tcPr>
          <w:p w14:paraId="537CD81E" w14:textId="77777777" w:rsidR="002C2DF7" w:rsidRDefault="002C2DF7" w:rsidP="005013CD">
            <w:pPr>
              <w:rPr>
                <w:szCs w:val="24"/>
                <w:lang w:eastAsia="lt-LT"/>
              </w:rPr>
            </w:pPr>
          </w:p>
        </w:tc>
        <w:tc>
          <w:tcPr>
            <w:tcW w:w="0" w:type="auto"/>
            <w:vMerge/>
            <w:shd w:val="clear" w:color="auto" w:fill="auto"/>
          </w:tcPr>
          <w:p w14:paraId="777BD861" w14:textId="77777777" w:rsidR="002C2DF7" w:rsidRDefault="002C2DF7" w:rsidP="005013CD">
            <w:pPr>
              <w:ind w:firstLine="60"/>
              <w:rPr>
                <w:szCs w:val="24"/>
                <w:lang w:eastAsia="lt-LT"/>
              </w:rPr>
            </w:pPr>
          </w:p>
        </w:tc>
        <w:tc>
          <w:tcPr>
            <w:tcW w:w="0" w:type="auto"/>
            <w:vMerge/>
            <w:shd w:val="clear" w:color="auto" w:fill="auto"/>
          </w:tcPr>
          <w:p w14:paraId="6528E724" w14:textId="77777777" w:rsidR="002C2DF7" w:rsidRPr="008E2B7F" w:rsidRDefault="002C2DF7" w:rsidP="005013CD">
            <w:pPr>
              <w:rPr>
                <w:szCs w:val="24"/>
                <w:lang w:eastAsia="lt-LT"/>
              </w:rPr>
            </w:pPr>
          </w:p>
        </w:tc>
        <w:tc>
          <w:tcPr>
            <w:tcW w:w="0" w:type="auto"/>
            <w:shd w:val="clear" w:color="auto" w:fill="auto"/>
          </w:tcPr>
          <w:p w14:paraId="6D382B1D" w14:textId="77777777" w:rsidR="002C2DF7" w:rsidRPr="008E2B7F" w:rsidRDefault="002C2DF7" w:rsidP="005013CD">
            <w:pPr>
              <w:rPr>
                <w:szCs w:val="24"/>
              </w:rPr>
            </w:pPr>
            <w:r w:rsidRPr="008E2B7F">
              <w:rPr>
                <w:szCs w:val="24"/>
              </w:rPr>
              <w:t>Prašymas dėl ginčijamo finansinio reikalavimo patvirtinimo</w:t>
            </w:r>
          </w:p>
        </w:tc>
      </w:tr>
      <w:tr w:rsidR="002C2DF7" w14:paraId="003FF8DE" w14:textId="77777777" w:rsidTr="005013CD">
        <w:trPr>
          <w:trHeight w:val="630"/>
        </w:trPr>
        <w:tc>
          <w:tcPr>
            <w:tcW w:w="0" w:type="auto"/>
            <w:vMerge/>
            <w:shd w:val="clear" w:color="auto" w:fill="auto"/>
            <w:vAlign w:val="center"/>
          </w:tcPr>
          <w:p w14:paraId="4F9B93C9" w14:textId="77777777" w:rsidR="002C2DF7" w:rsidRDefault="002C2DF7" w:rsidP="005013CD">
            <w:pPr>
              <w:rPr>
                <w:szCs w:val="24"/>
                <w:lang w:eastAsia="lt-LT"/>
              </w:rPr>
            </w:pPr>
          </w:p>
        </w:tc>
        <w:tc>
          <w:tcPr>
            <w:tcW w:w="0" w:type="auto"/>
            <w:vMerge/>
            <w:shd w:val="clear" w:color="auto" w:fill="auto"/>
            <w:vAlign w:val="center"/>
          </w:tcPr>
          <w:p w14:paraId="1E81682E" w14:textId="77777777" w:rsidR="002C2DF7" w:rsidRDefault="002C2DF7" w:rsidP="005013CD">
            <w:pPr>
              <w:rPr>
                <w:szCs w:val="24"/>
                <w:lang w:eastAsia="lt-LT"/>
              </w:rPr>
            </w:pPr>
          </w:p>
        </w:tc>
        <w:tc>
          <w:tcPr>
            <w:tcW w:w="0" w:type="auto"/>
            <w:vMerge/>
            <w:shd w:val="clear" w:color="auto" w:fill="auto"/>
            <w:vAlign w:val="center"/>
          </w:tcPr>
          <w:p w14:paraId="65865E3D" w14:textId="77777777" w:rsidR="002C2DF7" w:rsidRDefault="002C2DF7" w:rsidP="005013CD">
            <w:pPr>
              <w:rPr>
                <w:szCs w:val="24"/>
                <w:lang w:eastAsia="lt-LT"/>
              </w:rPr>
            </w:pPr>
          </w:p>
        </w:tc>
        <w:tc>
          <w:tcPr>
            <w:tcW w:w="0" w:type="auto"/>
            <w:vMerge/>
            <w:shd w:val="clear" w:color="auto" w:fill="auto"/>
          </w:tcPr>
          <w:p w14:paraId="6EDA2678" w14:textId="77777777" w:rsidR="002C2DF7" w:rsidRDefault="002C2DF7" w:rsidP="005013CD">
            <w:pPr>
              <w:rPr>
                <w:szCs w:val="24"/>
                <w:lang w:eastAsia="lt-LT"/>
              </w:rPr>
            </w:pPr>
          </w:p>
        </w:tc>
        <w:tc>
          <w:tcPr>
            <w:tcW w:w="0" w:type="auto"/>
            <w:vMerge/>
            <w:shd w:val="clear" w:color="auto" w:fill="auto"/>
          </w:tcPr>
          <w:p w14:paraId="4202C167" w14:textId="77777777" w:rsidR="002C2DF7" w:rsidRDefault="002C2DF7" w:rsidP="005013CD">
            <w:pPr>
              <w:rPr>
                <w:szCs w:val="24"/>
                <w:lang w:eastAsia="lt-LT"/>
              </w:rPr>
            </w:pPr>
          </w:p>
        </w:tc>
        <w:tc>
          <w:tcPr>
            <w:tcW w:w="0" w:type="auto"/>
            <w:vMerge/>
            <w:shd w:val="clear" w:color="auto" w:fill="auto"/>
          </w:tcPr>
          <w:p w14:paraId="7EC27756" w14:textId="77777777" w:rsidR="002C2DF7" w:rsidRDefault="002C2DF7" w:rsidP="005013CD">
            <w:pPr>
              <w:ind w:firstLine="60"/>
              <w:rPr>
                <w:szCs w:val="24"/>
                <w:lang w:eastAsia="lt-LT"/>
              </w:rPr>
            </w:pPr>
          </w:p>
        </w:tc>
        <w:tc>
          <w:tcPr>
            <w:tcW w:w="0" w:type="auto"/>
            <w:vMerge/>
            <w:tcBorders>
              <w:bottom w:val="single" w:sz="4" w:space="0" w:color="auto"/>
            </w:tcBorders>
            <w:shd w:val="clear" w:color="auto" w:fill="auto"/>
          </w:tcPr>
          <w:p w14:paraId="0569262B" w14:textId="77777777" w:rsidR="002C2DF7" w:rsidRPr="008E2B7F" w:rsidRDefault="002C2DF7" w:rsidP="005013CD">
            <w:pPr>
              <w:rPr>
                <w:szCs w:val="24"/>
                <w:lang w:eastAsia="lt-LT"/>
              </w:rPr>
            </w:pPr>
          </w:p>
        </w:tc>
        <w:tc>
          <w:tcPr>
            <w:tcW w:w="0" w:type="auto"/>
            <w:shd w:val="clear" w:color="auto" w:fill="auto"/>
          </w:tcPr>
          <w:p w14:paraId="2DE9DFEB" w14:textId="77777777" w:rsidR="002C2DF7" w:rsidRPr="008E2B7F" w:rsidRDefault="002C2DF7" w:rsidP="005013CD">
            <w:pPr>
              <w:rPr>
                <w:szCs w:val="24"/>
              </w:rPr>
            </w:pPr>
            <w:r w:rsidRPr="008E2B7F">
              <w:rPr>
                <w:szCs w:val="24"/>
              </w:rPr>
              <w:t>Prašymas dėl bankroto pripažinimo tyčiniu</w:t>
            </w:r>
          </w:p>
        </w:tc>
      </w:tr>
      <w:tr w:rsidR="002C2DF7" w14:paraId="1567D72D" w14:textId="77777777" w:rsidTr="005013CD">
        <w:trPr>
          <w:trHeight w:val="315"/>
        </w:trPr>
        <w:tc>
          <w:tcPr>
            <w:tcW w:w="0" w:type="auto"/>
            <w:vMerge/>
            <w:shd w:val="clear" w:color="auto" w:fill="auto"/>
            <w:vAlign w:val="center"/>
            <w:hideMark/>
          </w:tcPr>
          <w:p w14:paraId="313AFC7F" w14:textId="77777777" w:rsidR="002C2DF7" w:rsidRDefault="002C2DF7" w:rsidP="005013CD">
            <w:pPr>
              <w:rPr>
                <w:szCs w:val="24"/>
                <w:lang w:eastAsia="lt-LT"/>
              </w:rPr>
            </w:pPr>
          </w:p>
        </w:tc>
        <w:tc>
          <w:tcPr>
            <w:tcW w:w="0" w:type="auto"/>
            <w:vMerge/>
            <w:shd w:val="clear" w:color="auto" w:fill="auto"/>
            <w:vAlign w:val="center"/>
            <w:hideMark/>
          </w:tcPr>
          <w:p w14:paraId="3EF54F2F" w14:textId="77777777" w:rsidR="002C2DF7" w:rsidRDefault="002C2DF7" w:rsidP="005013CD">
            <w:pPr>
              <w:rPr>
                <w:szCs w:val="24"/>
                <w:lang w:eastAsia="lt-LT"/>
              </w:rPr>
            </w:pPr>
          </w:p>
        </w:tc>
        <w:tc>
          <w:tcPr>
            <w:tcW w:w="0" w:type="auto"/>
            <w:vMerge/>
            <w:shd w:val="clear" w:color="auto" w:fill="auto"/>
            <w:vAlign w:val="center"/>
            <w:hideMark/>
          </w:tcPr>
          <w:p w14:paraId="63EB8508" w14:textId="77777777" w:rsidR="002C2DF7" w:rsidRDefault="002C2DF7" w:rsidP="005013CD">
            <w:pPr>
              <w:rPr>
                <w:szCs w:val="24"/>
                <w:lang w:eastAsia="lt-LT"/>
              </w:rPr>
            </w:pPr>
          </w:p>
        </w:tc>
        <w:tc>
          <w:tcPr>
            <w:tcW w:w="0" w:type="auto"/>
            <w:vMerge/>
            <w:shd w:val="clear" w:color="auto" w:fill="auto"/>
            <w:vAlign w:val="center"/>
            <w:hideMark/>
          </w:tcPr>
          <w:p w14:paraId="5D5B5E45" w14:textId="77777777" w:rsidR="002C2DF7" w:rsidRDefault="002C2DF7" w:rsidP="005013CD">
            <w:pPr>
              <w:rPr>
                <w:szCs w:val="24"/>
                <w:lang w:eastAsia="lt-LT"/>
              </w:rPr>
            </w:pPr>
          </w:p>
        </w:tc>
        <w:tc>
          <w:tcPr>
            <w:tcW w:w="0" w:type="auto"/>
            <w:vMerge/>
            <w:shd w:val="clear" w:color="auto" w:fill="auto"/>
            <w:vAlign w:val="center"/>
            <w:hideMark/>
          </w:tcPr>
          <w:p w14:paraId="153C5928" w14:textId="77777777" w:rsidR="002C2DF7" w:rsidRDefault="002C2DF7" w:rsidP="005013CD">
            <w:pPr>
              <w:rPr>
                <w:szCs w:val="24"/>
                <w:lang w:eastAsia="lt-LT"/>
              </w:rPr>
            </w:pPr>
          </w:p>
        </w:tc>
        <w:tc>
          <w:tcPr>
            <w:tcW w:w="0" w:type="auto"/>
            <w:vMerge/>
            <w:shd w:val="clear" w:color="auto" w:fill="auto"/>
            <w:hideMark/>
          </w:tcPr>
          <w:p w14:paraId="47351013" w14:textId="77777777" w:rsidR="002C2DF7" w:rsidRDefault="002C2DF7" w:rsidP="005013CD">
            <w:pPr>
              <w:rPr>
                <w:szCs w:val="24"/>
                <w:lang w:eastAsia="lt-LT"/>
              </w:rPr>
            </w:pPr>
          </w:p>
        </w:tc>
        <w:tc>
          <w:tcPr>
            <w:tcW w:w="0" w:type="auto"/>
            <w:tcBorders>
              <w:top w:val="single" w:sz="4" w:space="0" w:color="auto"/>
            </w:tcBorders>
            <w:shd w:val="clear" w:color="auto" w:fill="auto"/>
            <w:hideMark/>
          </w:tcPr>
          <w:p w14:paraId="59B679C0" w14:textId="77777777" w:rsidR="002C2DF7" w:rsidRDefault="002C2DF7" w:rsidP="005013CD">
            <w:pPr>
              <w:rPr>
                <w:szCs w:val="24"/>
                <w:lang w:eastAsia="lt-LT"/>
              </w:rPr>
            </w:pPr>
            <w:r>
              <w:rPr>
                <w:szCs w:val="24"/>
                <w:lang w:eastAsia="lt-LT"/>
              </w:rPr>
              <w:t>Dėl restruktūrizavimo</w:t>
            </w:r>
          </w:p>
        </w:tc>
        <w:tc>
          <w:tcPr>
            <w:tcW w:w="0" w:type="auto"/>
            <w:shd w:val="clear" w:color="auto" w:fill="auto"/>
            <w:hideMark/>
          </w:tcPr>
          <w:p w14:paraId="48699437" w14:textId="77777777" w:rsidR="002C2DF7" w:rsidRDefault="002C2DF7" w:rsidP="005013CD">
            <w:pPr>
              <w:rPr>
                <w:szCs w:val="24"/>
                <w:lang w:eastAsia="lt-LT"/>
              </w:rPr>
            </w:pPr>
            <w:r>
              <w:rPr>
                <w:szCs w:val="24"/>
                <w:lang w:eastAsia="lt-LT"/>
              </w:rPr>
              <w:t>Pareiškimas dėl įmonės restruktūrizavimo bylos iškėlimo</w:t>
            </w:r>
          </w:p>
        </w:tc>
      </w:tr>
      <w:tr w:rsidR="002C2DF7" w14:paraId="2EA3D4BE" w14:textId="77777777" w:rsidTr="005013CD">
        <w:trPr>
          <w:trHeight w:val="630"/>
        </w:trPr>
        <w:tc>
          <w:tcPr>
            <w:tcW w:w="0" w:type="auto"/>
            <w:vMerge/>
            <w:shd w:val="clear" w:color="auto" w:fill="auto"/>
            <w:vAlign w:val="center"/>
            <w:hideMark/>
          </w:tcPr>
          <w:p w14:paraId="4BB6A0FB" w14:textId="77777777" w:rsidR="002C2DF7" w:rsidRDefault="002C2DF7" w:rsidP="005013CD">
            <w:pPr>
              <w:rPr>
                <w:szCs w:val="24"/>
                <w:lang w:eastAsia="lt-LT"/>
              </w:rPr>
            </w:pPr>
          </w:p>
        </w:tc>
        <w:tc>
          <w:tcPr>
            <w:tcW w:w="0" w:type="auto"/>
            <w:vMerge/>
            <w:shd w:val="clear" w:color="auto" w:fill="auto"/>
            <w:vAlign w:val="center"/>
            <w:hideMark/>
          </w:tcPr>
          <w:p w14:paraId="384A8989" w14:textId="77777777" w:rsidR="002C2DF7" w:rsidRDefault="002C2DF7" w:rsidP="005013CD">
            <w:pPr>
              <w:rPr>
                <w:szCs w:val="24"/>
                <w:lang w:eastAsia="lt-LT"/>
              </w:rPr>
            </w:pPr>
          </w:p>
        </w:tc>
        <w:tc>
          <w:tcPr>
            <w:tcW w:w="0" w:type="auto"/>
            <w:vMerge/>
            <w:shd w:val="clear" w:color="auto" w:fill="auto"/>
            <w:vAlign w:val="center"/>
            <w:hideMark/>
          </w:tcPr>
          <w:p w14:paraId="1E8B2A22" w14:textId="77777777" w:rsidR="002C2DF7" w:rsidRDefault="002C2DF7" w:rsidP="005013CD">
            <w:pPr>
              <w:rPr>
                <w:szCs w:val="24"/>
                <w:lang w:eastAsia="lt-LT"/>
              </w:rPr>
            </w:pPr>
          </w:p>
        </w:tc>
        <w:tc>
          <w:tcPr>
            <w:tcW w:w="0" w:type="auto"/>
            <w:shd w:val="clear" w:color="auto" w:fill="auto"/>
            <w:hideMark/>
          </w:tcPr>
          <w:p w14:paraId="5BDC1A44" w14:textId="77777777" w:rsidR="002C2DF7" w:rsidRDefault="002C2DF7" w:rsidP="005013CD">
            <w:pPr>
              <w:rPr>
                <w:szCs w:val="24"/>
                <w:lang w:eastAsia="lt-LT"/>
              </w:rPr>
            </w:pPr>
            <w:r>
              <w:rPr>
                <w:szCs w:val="24"/>
                <w:lang w:eastAsia="lt-LT"/>
              </w:rPr>
              <w:t>E2</w:t>
            </w:r>
          </w:p>
        </w:tc>
        <w:tc>
          <w:tcPr>
            <w:tcW w:w="0" w:type="auto"/>
            <w:shd w:val="clear" w:color="auto" w:fill="auto"/>
            <w:hideMark/>
          </w:tcPr>
          <w:p w14:paraId="25E87A39" w14:textId="77777777" w:rsidR="002C2DF7" w:rsidRDefault="002C2DF7" w:rsidP="005013CD">
            <w:pPr>
              <w:rPr>
                <w:szCs w:val="24"/>
                <w:lang w:eastAsia="lt-LT"/>
              </w:rPr>
            </w:pPr>
            <w:r>
              <w:rPr>
                <w:szCs w:val="24"/>
                <w:lang w:eastAsia="lt-LT"/>
              </w:rPr>
              <w:t>byla dėl teisinės pagalbos pagal tarptautines sutartis</w:t>
            </w:r>
          </w:p>
        </w:tc>
        <w:tc>
          <w:tcPr>
            <w:tcW w:w="0" w:type="auto"/>
            <w:shd w:val="clear" w:color="auto" w:fill="auto"/>
            <w:hideMark/>
          </w:tcPr>
          <w:p w14:paraId="62A5962D" w14:textId="77777777" w:rsidR="002C2DF7" w:rsidRDefault="002C2DF7" w:rsidP="005013CD">
            <w:pPr>
              <w:ind w:firstLine="60"/>
              <w:rPr>
                <w:szCs w:val="24"/>
                <w:lang w:eastAsia="lt-LT"/>
              </w:rPr>
            </w:pPr>
          </w:p>
        </w:tc>
        <w:tc>
          <w:tcPr>
            <w:tcW w:w="0" w:type="auto"/>
            <w:shd w:val="clear" w:color="auto" w:fill="auto"/>
            <w:hideMark/>
          </w:tcPr>
          <w:p w14:paraId="057F2267" w14:textId="77777777" w:rsidR="002C2DF7" w:rsidRDefault="002C2DF7" w:rsidP="005013CD">
            <w:pPr>
              <w:rPr>
                <w:szCs w:val="24"/>
                <w:lang w:eastAsia="lt-LT"/>
              </w:rPr>
            </w:pPr>
            <w:r>
              <w:rPr>
                <w:szCs w:val="24"/>
                <w:lang w:eastAsia="lt-LT"/>
              </w:rPr>
              <w:t>Supaprastintas procesas (CPK XXXIX sk.)</w:t>
            </w:r>
          </w:p>
        </w:tc>
        <w:tc>
          <w:tcPr>
            <w:tcW w:w="0" w:type="auto"/>
            <w:shd w:val="clear" w:color="auto" w:fill="auto"/>
            <w:hideMark/>
          </w:tcPr>
          <w:p w14:paraId="79578C07" w14:textId="77777777" w:rsidR="002C2DF7" w:rsidRDefault="002C2DF7" w:rsidP="005013CD">
            <w:pPr>
              <w:rPr>
                <w:szCs w:val="24"/>
                <w:lang w:eastAsia="lt-LT"/>
              </w:rPr>
            </w:pPr>
            <w:r>
              <w:rPr>
                <w:szCs w:val="24"/>
                <w:lang w:eastAsia="lt-LT"/>
              </w:rPr>
              <w:t>Prašymas dėl teisinės pagalbos pagal tarptautines sutartis, prašymas dėl procesinių dokumentų įteikimo</w:t>
            </w:r>
          </w:p>
        </w:tc>
      </w:tr>
      <w:tr w:rsidR="002C2DF7" w14:paraId="768F1F00" w14:textId="77777777" w:rsidTr="005013CD">
        <w:trPr>
          <w:trHeight w:val="315"/>
        </w:trPr>
        <w:tc>
          <w:tcPr>
            <w:tcW w:w="0" w:type="auto"/>
            <w:vMerge/>
            <w:shd w:val="clear" w:color="auto" w:fill="auto"/>
            <w:vAlign w:val="center"/>
            <w:hideMark/>
          </w:tcPr>
          <w:p w14:paraId="5E253B96" w14:textId="77777777" w:rsidR="002C2DF7" w:rsidRDefault="002C2DF7" w:rsidP="005013CD">
            <w:pPr>
              <w:rPr>
                <w:szCs w:val="24"/>
                <w:lang w:eastAsia="lt-LT"/>
              </w:rPr>
            </w:pPr>
          </w:p>
        </w:tc>
        <w:tc>
          <w:tcPr>
            <w:tcW w:w="0" w:type="auto"/>
            <w:vMerge/>
            <w:shd w:val="clear" w:color="auto" w:fill="auto"/>
            <w:vAlign w:val="center"/>
            <w:hideMark/>
          </w:tcPr>
          <w:p w14:paraId="556BDD08" w14:textId="77777777" w:rsidR="002C2DF7" w:rsidRDefault="002C2DF7" w:rsidP="005013CD">
            <w:pPr>
              <w:rPr>
                <w:szCs w:val="24"/>
                <w:lang w:eastAsia="lt-LT"/>
              </w:rPr>
            </w:pPr>
          </w:p>
        </w:tc>
        <w:tc>
          <w:tcPr>
            <w:tcW w:w="0" w:type="auto"/>
            <w:vMerge/>
            <w:shd w:val="clear" w:color="auto" w:fill="auto"/>
            <w:vAlign w:val="center"/>
            <w:hideMark/>
          </w:tcPr>
          <w:p w14:paraId="260B5932" w14:textId="77777777" w:rsidR="002C2DF7" w:rsidRDefault="002C2DF7" w:rsidP="005013CD">
            <w:pPr>
              <w:rPr>
                <w:szCs w:val="24"/>
                <w:lang w:eastAsia="lt-LT"/>
              </w:rPr>
            </w:pPr>
          </w:p>
        </w:tc>
        <w:tc>
          <w:tcPr>
            <w:tcW w:w="0" w:type="auto"/>
            <w:shd w:val="clear" w:color="auto" w:fill="auto"/>
            <w:hideMark/>
          </w:tcPr>
          <w:p w14:paraId="1C698C1D" w14:textId="77777777" w:rsidR="002C2DF7" w:rsidRDefault="002C2DF7" w:rsidP="005013CD">
            <w:pPr>
              <w:rPr>
                <w:szCs w:val="24"/>
                <w:lang w:eastAsia="lt-LT"/>
              </w:rPr>
            </w:pPr>
            <w:r>
              <w:rPr>
                <w:szCs w:val="24"/>
                <w:lang w:eastAsia="lt-LT"/>
              </w:rPr>
              <w:t>L2</w:t>
            </w:r>
          </w:p>
        </w:tc>
        <w:tc>
          <w:tcPr>
            <w:tcW w:w="0" w:type="auto"/>
            <w:shd w:val="clear" w:color="auto" w:fill="auto"/>
            <w:hideMark/>
          </w:tcPr>
          <w:p w14:paraId="1830E9D0" w14:textId="77777777" w:rsidR="002C2DF7" w:rsidRDefault="002C2DF7" w:rsidP="005013CD">
            <w:pPr>
              <w:rPr>
                <w:szCs w:val="24"/>
                <w:lang w:eastAsia="lt-LT"/>
              </w:rPr>
            </w:pPr>
            <w:r>
              <w:rPr>
                <w:szCs w:val="24"/>
                <w:lang w:eastAsia="lt-LT"/>
              </w:rPr>
              <w:t>byla dėl teismo įsakymo išdavimo</w:t>
            </w:r>
          </w:p>
        </w:tc>
        <w:tc>
          <w:tcPr>
            <w:tcW w:w="0" w:type="auto"/>
            <w:shd w:val="clear" w:color="auto" w:fill="auto"/>
            <w:hideMark/>
          </w:tcPr>
          <w:p w14:paraId="278689A9" w14:textId="77777777" w:rsidR="002C2DF7" w:rsidRDefault="002C2DF7" w:rsidP="005013CD">
            <w:pPr>
              <w:ind w:firstLine="60"/>
              <w:rPr>
                <w:szCs w:val="24"/>
                <w:lang w:eastAsia="lt-LT"/>
              </w:rPr>
            </w:pPr>
          </w:p>
        </w:tc>
        <w:tc>
          <w:tcPr>
            <w:tcW w:w="0" w:type="auto"/>
            <w:shd w:val="clear" w:color="auto" w:fill="auto"/>
            <w:hideMark/>
          </w:tcPr>
          <w:p w14:paraId="6F5BDB9A" w14:textId="77777777" w:rsidR="002C2DF7" w:rsidRDefault="002C2DF7" w:rsidP="005013CD">
            <w:pPr>
              <w:rPr>
                <w:szCs w:val="24"/>
                <w:lang w:eastAsia="lt-LT"/>
              </w:rPr>
            </w:pPr>
            <w:r>
              <w:rPr>
                <w:szCs w:val="24"/>
                <w:lang w:eastAsia="lt-LT"/>
              </w:rPr>
              <w:t>dėl teismo įsakymo išdavimo</w:t>
            </w:r>
          </w:p>
        </w:tc>
        <w:tc>
          <w:tcPr>
            <w:tcW w:w="0" w:type="auto"/>
            <w:shd w:val="clear" w:color="auto" w:fill="auto"/>
            <w:hideMark/>
          </w:tcPr>
          <w:p w14:paraId="3204A087" w14:textId="77777777" w:rsidR="002C2DF7" w:rsidRDefault="002C2DF7" w:rsidP="005013CD">
            <w:pPr>
              <w:rPr>
                <w:szCs w:val="24"/>
                <w:lang w:eastAsia="lt-LT"/>
              </w:rPr>
            </w:pPr>
            <w:r>
              <w:rPr>
                <w:szCs w:val="24"/>
                <w:lang w:eastAsia="lt-LT"/>
              </w:rPr>
              <w:t>Pareiškimas dėl teismo įsakymo išdavimo</w:t>
            </w:r>
          </w:p>
        </w:tc>
      </w:tr>
      <w:tr w:rsidR="002C2DF7" w14:paraId="6EF4B8BA" w14:textId="77777777" w:rsidTr="005013CD">
        <w:trPr>
          <w:trHeight w:val="315"/>
        </w:trPr>
        <w:tc>
          <w:tcPr>
            <w:tcW w:w="0" w:type="auto"/>
            <w:vMerge/>
            <w:shd w:val="clear" w:color="auto" w:fill="auto"/>
            <w:vAlign w:val="center"/>
            <w:hideMark/>
          </w:tcPr>
          <w:p w14:paraId="6BA53989" w14:textId="77777777" w:rsidR="002C2DF7" w:rsidRDefault="002C2DF7" w:rsidP="005013CD">
            <w:pPr>
              <w:rPr>
                <w:szCs w:val="24"/>
                <w:lang w:eastAsia="lt-LT"/>
              </w:rPr>
            </w:pPr>
          </w:p>
        </w:tc>
        <w:tc>
          <w:tcPr>
            <w:tcW w:w="0" w:type="auto"/>
            <w:vMerge/>
            <w:shd w:val="clear" w:color="auto" w:fill="auto"/>
            <w:vAlign w:val="center"/>
            <w:hideMark/>
          </w:tcPr>
          <w:p w14:paraId="3C9D2465" w14:textId="77777777" w:rsidR="002C2DF7" w:rsidRDefault="002C2DF7" w:rsidP="005013CD">
            <w:pPr>
              <w:rPr>
                <w:szCs w:val="24"/>
                <w:lang w:eastAsia="lt-LT"/>
              </w:rPr>
            </w:pPr>
          </w:p>
        </w:tc>
        <w:tc>
          <w:tcPr>
            <w:tcW w:w="0" w:type="auto"/>
            <w:vMerge/>
            <w:shd w:val="clear" w:color="auto" w:fill="auto"/>
            <w:vAlign w:val="center"/>
            <w:hideMark/>
          </w:tcPr>
          <w:p w14:paraId="738A189F" w14:textId="77777777" w:rsidR="002C2DF7" w:rsidRDefault="002C2DF7" w:rsidP="005013CD">
            <w:pPr>
              <w:rPr>
                <w:szCs w:val="24"/>
                <w:lang w:eastAsia="lt-LT"/>
              </w:rPr>
            </w:pPr>
          </w:p>
        </w:tc>
        <w:tc>
          <w:tcPr>
            <w:tcW w:w="0" w:type="auto"/>
            <w:shd w:val="clear" w:color="auto" w:fill="auto"/>
            <w:hideMark/>
          </w:tcPr>
          <w:p w14:paraId="13DF751D" w14:textId="77777777" w:rsidR="002C2DF7" w:rsidRDefault="002C2DF7" w:rsidP="005013CD">
            <w:pPr>
              <w:rPr>
                <w:szCs w:val="24"/>
                <w:lang w:eastAsia="lt-LT"/>
              </w:rPr>
            </w:pPr>
            <w:r>
              <w:rPr>
                <w:szCs w:val="24"/>
                <w:lang w:eastAsia="lt-LT"/>
              </w:rPr>
              <w:t>N2</w:t>
            </w:r>
          </w:p>
        </w:tc>
        <w:tc>
          <w:tcPr>
            <w:tcW w:w="0" w:type="auto"/>
            <w:shd w:val="clear" w:color="auto" w:fill="auto"/>
            <w:hideMark/>
          </w:tcPr>
          <w:p w14:paraId="7E9C9BFE" w14:textId="77777777" w:rsidR="002C2DF7" w:rsidRDefault="002C2DF7" w:rsidP="005013CD">
            <w:pPr>
              <w:rPr>
                <w:szCs w:val="24"/>
                <w:lang w:eastAsia="lt-LT"/>
              </w:rPr>
            </w:pPr>
            <w:r>
              <w:rPr>
                <w:szCs w:val="24"/>
                <w:lang w:eastAsia="lt-LT"/>
              </w:rPr>
              <w:t>byla dėl įvaikinimo</w:t>
            </w:r>
          </w:p>
        </w:tc>
        <w:tc>
          <w:tcPr>
            <w:tcW w:w="0" w:type="auto"/>
            <w:shd w:val="clear" w:color="auto" w:fill="auto"/>
            <w:hideMark/>
          </w:tcPr>
          <w:p w14:paraId="591963E5" w14:textId="77777777" w:rsidR="002C2DF7" w:rsidRDefault="002C2DF7" w:rsidP="005013CD">
            <w:pPr>
              <w:ind w:firstLine="60"/>
              <w:rPr>
                <w:szCs w:val="24"/>
                <w:lang w:eastAsia="lt-LT"/>
              </w:rPr>
            </w:pPr>
          </w:p>
        </w:tc>
        <w:tc>
          <w:tcPr>
            <w:tcW w:w="0" w:type="auto"/>
            <w:shd w:val="clear" w:color="auto" w:fill="auto"/>
            <w:hideMark/>
          </w:tcPr>
          <w:p w14:paraId="3E1A3583" w14:textId="77777777" w:rsidR="002C2DF7" w:rsidRDefault="002C2DF7" w:rsidP="005013CD">
            <w:pPr>
              <w:rPr>
                <w:szCs w:val="24"/>
                <w:lang w:eastAsia="lt-LT"/>
              </w:rPr>
            </w:pPr>
            <w:r>
              <w:rPr>
                <w:szCs w:val="24"/>
                <w:lang w:eastAsia="lt-LT"/>
              </w:rPr>
              <w:t>ypatingoji teisena</w:t>
            </w:r>
          </w:p>
        </w:tc>
        <w:tc>
          <w:tcPr>
            <w:tcW w:w="0" w:type="auto"/>
            <w:shd w:val="clear" w:color="auto" w:fill="auto"/>
            <w:hideMark/>
          </w:tcPr>
          <w:p w14:paraId="0E83BCF5" w14:textId="77777777" w:rsidR="002C2DF7" w:rsidRDefault="002C2DF7" w:rsidP="005013CD">
            <w:pPr>
              <w:rPr>
                <w:szCs w:val="24"/>
                <w:lang w:eastAsia="lt-LT"/>
              </w:rPr>
            </w:pPr>
            <w:r>
              <w:rPr>
                <w:szCs w:val="24"/>
                <w:lang w:eastAsia="lt-LT"/>
              </w:rPr>
              <w:t>Pareiškimas dėl įvaikinimo</w:t>
            </w:r>
          </w:p>
        </w:tc>
      </w:tr>
      <w:tr w:rsidR="002C2DF7" w14:paraId="723F6CFE" w14:textId="77777777" w:rsidTr="005013CD">
        <w:trPr>
          <w:trHeight w:val="630"/>
        </w:trPr>
        <w:tc>
          <w:tcPr>
            <w:tcW w:w="0" w:type="auto"/>
            <w:vMerge/>
            <w:shd w:val="clear" w:color="auto" w:fill="auto"/>
            <w:vAlign w:val="center"/>
            <w:hideMark/>
          </w:tcPr>
          <w:p w14:paraId="3D5F9A7A" w14:textId="77777777" w:rsidR="002C2DF7" w:rsidRDefault="002C2DF7" w:rsidP="005013CD">
            <w:pPr>
              <w:rPr>
                <w:szCs w:val="24"/>
                <w:lang w:eastAsia="lt-LT"/>
              </w:rPr>
            </w:pPr>
          </w:p>
        </w:tc>
        <w:tc>
          <w:tcPr>
            <w:tcW w:w="0" w:type="auto"/>
            <w:vMerge/>
            <w:shd w:val="clear" w:color="auto" w:fill="auto"/>
            <w:vAlign w:val="center"/>
            <w:hideMark/>
          </w:tcPr>
          <w:p w14:paraId="17B60B2C" w14:textId="77777777" w:rsidR="002C2DF7" w:rsidRDefault="002C2DF7" w:rsidP="005013CD">
            <w:pPr>
              <w:rPr>
                <w:szCs w:val="24"/>
                <w:lang w:eastAsia="lt-LT"/>
              </w:rPr>
            </w:pPr>
          </w:p>
        </w:tc>
        <w:tc>
          <w:tcPr>
            <w:tcW w:w="0" w:type="auto"/>
            <w:vMerge/>
            <w:shd w:val="clear" w:color="auto" w:fill="auto"/>
            <w:vAlign w:val="center"/>
            <w:hideMark/>
          </w:tcPr>
          <w:p w14:paraId="3DD74A16" w14:textId="77777777" w:rsidR="002C2DF7" w:rsidRDefault="002C2DF7" w:rsidP="005013CD">
            <w:pPr>
              <w:rPr>
                <w:szCs w:val="24"/>
                <w:lang w:eastAsia="lt-LT"/>
              </w:rPr>
            </w:pPr>
          </w:p>
        </w:tc>
        <w:tc>
          <w:tcPr>
            <w:tcW w:w="0" w:type="auto"/>
            <w:shd w:val="clear" w:color="auto" w:fill="auto"/>
            <w:hideMark/>
          </w:tcPr>
          <w:p w14:paraId="07420330" w14:textId="77777777" w:rsidR="002C2DF7" w:rsidRDefault="002C2DF7" w:rsidP="005013CD">
            <w:pPr>
              <w:rPr>
                <w:szCs w:val="24"/>
                <w:lang w:eastAsia="lt-LT"/>
              </w:rPr>
            </w:pPr>
            <w:r>
              <w:rPr>
                <w:szCs w:val="24"/>
                <w:lang w:eastAsia="lt-LT"/>
              </w:rPr>
              <w:t>S2</w:t>
            </w:r>
          </w:p>
        </w:tc>
        <w:tc>
          <w:tcPr>
            <w:tcW w:w="0" w:type="auto"/>
            <w:shd w:val="clear" w:color="auto" w:fill="auto"/>
            <w:hideMark/>
          </w:tcPr>
          <w:p w14:paraId="0A811013" w14:textId="77777777" w:rsidR="002C2DF7" w:rsidRDefault="002C2DF7" w:rsidP="005013CD">
            <w:pPr>
              <w:rPr>
                <w:szCs w:val="24"/>
                <w:lang w:eastAsia="lt-LT"/>
              </w:rPr>
            </w:pPr>
            <w:r>
              <w:rPr>
                <w:szCs w:val="24"/>
                <w:lang w:eastAsia="lt-LT"/>
              </w:rPr>
              <w:t>byla dėl teismo leidimo išdavimo</w:t>
            </w:r>
          </w:p>
        </w:tc>
        <w:tc>
          <w:tcPr>
            <w:tcW w:w="0" w:type="auto"/>
            <w:shd w:val="clear" w:color="auto" w:fill="auto"/>
            <w:hideMark/>
          </w:tcPr>
          <w:p w14:paraId="14524EE5" w14:textId="77777777" w:rsidR="002C2DF7" w:rsidRDefault="002C2DF7" w:rsidP="005013CD">
            <w:pPr>
              <w:ind w:firstLine="60"/>
              <w:rPr>
                <w:szCs w:val="24"/>
                <w:lang w:eastAsia="lt-LT"/>
              </w:rPr>
            </w:pPr>
          </w:p>
        </w:tc>
        <w:tc>
          <w:tcPr>
            <w:tcW w:w="0" w:type="auto"/>
            <w:shd w:val="clear" w:color="auto" w:fill="auto"/>
            <w:hideMark/>
          </w:tcPr>
          <w:p w14:paraId="34A95E31" w14:textId="77777777" w:rsidR="002C2DF7" w:rsidRDefault="002C2DF7" w:rsidP="005013CD">
            <w:pPr>
              <w:rPr>
                <w:szCs w:val="24"/>
                <w:lang w:eastAsia="lt-LT"/>
              </w:rPr>
            </w:pPr>
            <w:r>
              <w:rPr>
                <w:szCs w:val="24"/>
                <w:lang w:eastAsia="lt-LT"/>
              </w:rPr>
              <w:t>supaprastintas procesas (CPK XXXIX sk.)</w:t>
            </w:r>
          </w:p>
        </w:tc>
        <w:tc>
          <w:tcPr>
            <w:tcW w:w="0" w:type="auto"/>
            <w:shd w:val="clear" w:color="auto" w:fill="auto"/>
            <w:hideMark/>
          </w:tcPr>
          <w:p w14:paraId="608F3DB7" w14:textId="77777777" w:rsidR="002C2DF7" w:rsidRDefault="002C2DF7" w:rsidP="005013CD">
            <w:pPr>
              <w:rPr>
                <w:szCs w:val="24"/>
                <w:lang w:eastAsia="lt-LT"/>
              </w:rPr>
            </w:pPr>
            <w:r>
              <w:rPr>
                <w:szCs w:val="24"/>
                <w:lang w:eastAsia="lt-LT"/>
              </w:rPr>
              <w:t>Prašymas išduoti teismo leidimą</w:t>
            </w:r>
          </w:p>
        </w:tc>
      </w:tr>
      <w:tr w:rsidR="002C2DF7" w14:paraId="0AEEB3CB" w14:textId="77777777" w:rsidTr="005013CD">
        <w:trPr>
          <w:trHeight w:val="315"/>
        </w:trPr>
        <w:tc>
          <w:tcPr>
            <w:tcW w:w="0" w:type="auto"/>
            <w:vMerge/>
            <w:shd w:val="clear" w:color="auto" w:fill="auto"/>
            <w:vAlign w:val="center"/>
            <w:hideMark/>
          </w:tcPr>
          <w:p w14:paraId="06455279" w14:textId="77777777" w:rsidR="002C2DF7" w:rsidRDefault="002C2DF7" w:rsidP="005013CD">
            <w:pPr>
              <w:rPr>
                <w:szCs w:val="24"/>
                <w:lang w:eastAsia="lt-LT"/>
              </w:rPr>
            </w:pPr>
          </w:p>
        </w:tc>
        <w:tc>
          <w:tcPr>
            <w:tcW w:w="0" w:type="auto"/>
            <w:vMerge/>
            <w:shd w:val="clear" w:color="auto" w:fill="auto"/>
            <w:vAlign w:val="center"/>
            <w:hideMark/>
          </w:tcPr>
          <w:p w14:paraId="2C79ABB9" w14:textId="77777777" w:rsidR="002C2DF7" w:rsidRDefault="002C2DF7" w:rsidP="005013CD">
            <w:pPr>
              <w:rPr>
                <w:szCs w:val="24"/>
                <w:lang w:eastAsia="lt-LT"/>
              </w:rPr>
            </w:pPr>
          </w:p>
        </w:tc>
        <w:tc>
          <w:tcPr>
            <w:tcW w:w="0" w:type="auto"/>
            <w:vMerge/>
            <w:shd w:val="clear" w:color="auto" w:fill="auto"/>
            <w:vAlign w:val="center"/>
            <w:hideMark/>
          </w:tcPr>
          <w:p w14:paraId="52BDA1C9" w14:textId="77777777" w:rsidR="002C2DF7" w:rsidRDefault="002C2DF7" w:rsidP="005013CD">
            <w:pPr>
              <w:rPr>
                <w:szCs w:val="24"/>
                <w:lang w:eastAsia="lt-LT"/>
              </w:rPr>
            </w:pPr>
          </w:p>
        </w:tc>
        <w:tc>
          <w:tcPr>
            <w:tcW w:w="0" w:type="auto"/>
            <w:vMerge w:val="restart"/>
            <w:shd w:val="clear" w:color="auto" w:fill="auto"/>
            <w:hideMark/>
          </w:tcPr>
          <w:p w14:paraId="4FF48418" w14:textId="77777777" w:rsidR="002C2DF7" w:rsidRDefault="002C2DF7" w:rsidP="005013CD">
            <w:pPr>
              <w:rPr>
                <w:szCs w:val="24"/>
                <w:lang w:eastAsia="lt-LT"/>
              </w:rPr>
            </w:pPr>
            <w:r>
              <w:rPr>
                <w:szCs w:val="24"/>
                <w:lang w:eastAsia="lt-LT"/>
              </w:rPr>
              <w:t>2FB</w:t>
            </w:r>
          </w:p>
        </w:tc>
        <w:tc>
          <w:tcPr>
            <w:tcW w:w="0" w:type="auto"/>
            <w:vMerge w:val="restart"/>
            <w:shd w:val="clear" w:color="auto" w:fill="auto"/>
            <w:hideMark/>
          </w:tcPr>
          <w:p w14:paraId="727C7205" w14:textId="77777777" w:rsidR="002C2DF7" w:rsidRDefault="002C2DF7" w:rsidP="005013CD">
            <w:pPr>
              <w:rPr>
                <w:szCs w:val="24"/>
                <w:lang w:eastAsia="lt-LT"/>
              </w:rPr>
            </w:pPr>
            <w:r>
              <w:rPr>
                <w:szCs w:val="24"/>
                <w:lang w:eastAsia="lt-LT"/>
              </w:rPr>
              <w:t>byla dėl fizinio asmens bankroto</w:t>
            </w:r>
          </w:p>
        </w:tc>
        <w:tc>
          <w:tcPr>
            <w:tcW w:w="0" w:type="auto"/>
            <w:vMerge w:val="restart"/>
            <w:shd w:val="clear" w:color="auto" w:fill="auto"/>
            <w:hideMark/>
          </w:tcPr>
          <w:p w14:paraId="2B2F19D6" w14:textId="77777777" w:rsidR="002C2DF7" w:rsidRDefault="002C2DF7" w:rsidP="005013CD">
            <w:pPr>
              <w:ind w:firstLine="60"/>
              <w:rPr>
                <w:szCs w:val="24"/>
                <w:lang w:eastAsia="lt-LT"/>
              </w:rPr>
            </w:pPr>
          </w:p>
        </w:tc>
        <w:tc>
          <w:tcPr>
            <w:tcW w:w="0" w:type="auto"/>
            <w:shd w:val="clear" w:color="auto" w:fill="auto"/>
            <w:hideMark/>
          </w:tcPr>
          <w:p w14:paraId="48FEEF7F" w14:textId="77777777" w:rsidR="002C2DF7" w:rsidRDefault="002C2DF7" w:rsidP="005013CD">
            <w:pPr>
              <w:rPr>
                <w:szCs w:val="24"/>
                <w:lang w:eastAsia="lt-LT"/>
              </w:rPr>
            </w:pPr>
            <w:r>
              <w:rPr>
                <w:szCs w:val="24"/>
                <w:lang w:eastAsia="lt-LT"/>
              </w:rPr>
              <w:t>Dėl fizinių asmenų bankroto</w:t>
            </w:r>
          </w:p>
        </w:tc>
        <w:tc>
          <w:tcPr>
            <w:tcW w:w="0" w:type="auto"/>
            <w:shd w:val="clear" w:color="auto" w:fill="auto"/>
            <w:hideMark/>
          </w:tcPr>
          <w:p w14:paraId="7736C349" w14:textId="77777777" w:rsidR="002C2DF7" w:rsidRDefault="002C2DF7" w:rsidP="005013CD">
            <w:pPr>
              <w:rPr>
                <w:szCs w:val="24"/>
                <w:lang w:eastAsia="lt-LT"/>
              </w:rPr>
            </w:pPr>
            <w:r>
              <w:rPr>
                <w:szCs w:val="24"/>
                <w:lang w:eastAsia="lt-LT"/>
              </w:rPr>
              <w:t>Pareiškimas iškelti fizinio asmens bankroto bylą </w:t>
            </w:r>
          </w:p>
        </w:tc>
      </w:tr>
      <w:tr w:rsidR="002C2DF7" w14:paraId="049B5DA1" w14:textId="77777777" w:rsidTr="005013CD">
        <w:trPr>
          <w:trHeight w:val="315"/>
        </w:trPr>
        <w:tc>
          <w:tcPr>
            <w:tcW w:w="0" w:type="auto"/>
            <w:vMerge/>
            <w:shd w:val="clear" w:color="auto" w:fill="auto"/>
            <w:vAlign w:val="center"/>
          </w:tcPr>
          <w:p w14:paraId="0274385C" w14:textId="77777777" w:rsidR="002C2DF7" w:rsidRDefault="002C2DF7" w:rsidP="005013CD">
            <w:pPr>
              <w:rPr>
                <w:szCs w:val="24"/>
                <w:lang w:eastAsia="lt-LT"/>
              </w:rPr>
            </w:pPr>
          </w:p>
        </w:tc>
        <w:tc>
          <w:tcPr>
            <w:tcW w:w="0" w:type="auto"/>
            <w:vMerge/>
            <w:shd w:val="clear" w:color="auto" w:fill="auto"/>
            <w:vAlign w:val="center"/>
          </w:tcPr>
          <w:p w14:paraId="3FA2CB15" w14:textId="77777777" w:rsidR="002C2DF7" w:rsidRDefault="002C2DF7" w:rsidP="005013CD">
            <w:pPr>
              <w:rPr>
                <w:szCs w:val="24"/>
                <w:lang w:eastAsia="lt-LT"/>
              </w:rPr>
            </w:pPr>
          </w:p>
        </w:tc>
        <w:tc>
          <w:tcPr>
            <w:tcW w:w="0" w:type="auto"/>
            <w:vMerge/>
            <w:shd w:val="clear" w:color="auto" w:fill="auto"/>
            <w:vAlign w:val="center"/>
          </w:tcPr>
          <w:p w14:paraId="6355BE2B" w14:textId="77777777" w:rsidR="002C2DF7" w:rsidRDefault="002C2DF7" w:rsidP="005013CD">
            <w:pPr>
              <w:rPr>
                <w:szCs w:val="24"/>
                <w:lang w:eastAsia="lt-LT"/>
              </w:rPr>
            </w:pPr>
          </w:p>
        </w:tc>
        <w:tc>
          <w:tcPr>
            <w:tcW w:w="0" w:type="auto"/>
            <w:vMerge/>
            <w:shd w:val="clear" w:color="auto" w:fill="auto"/>
          </w:tcPr>
          <w:p w14:paraId="6B6D6AC9" w14:textId="77777777" w:rsidR="002C2DF7" w:rsidRDefault="002C2DF7" w:rsidP="005013CD">
            <w:pPr>
              <w:rPr>
                <w:szCs w:val="24"/>
                <w:lang w:eastAsia="lt-LT"/>
              </w:rPr>
            </w:pPr>
          </w:p>
        </w:tc>
        <w:tc>
          <w:tcPr>
            <w:tcW w:w="0" w:type="auto"/>
            <w:vMerge/>
            <w:shd w:val="clear" w:color="auto" w:fill="auto"/>
          </w:tcPr>
          <w:p w14:paraId="5FA681D3" w14:textId="77777777" w:rsidR="002C2DF7" w:rsidRDefault="002C2DF7" w:rsidP="005013CD">
            <w:pPr>
              <w:rPr>
                <w:szCs w:val="24"/>
                <w:lang w:eastAsia="lt-LT"/>
              </w:rPr>
            </w:pPr>
          </w:p>
        </w:tc>
        <w:tc>
          <w:tcPr>
            <w:tcW w:w="0" w:type="auto"/>
            <w:vMerge/>
            <w:shd w:val="clear" w:color="auto" w:fill="auto"/>
          </w:tcPr>
          <w:p w14:paraId="11CF6F92" w14:textId="77777777" w:rsidR="002C2DF7" w:rsidRDefault="002C2DF7" w:rsidP="005013CD">
            <w:pPr>
              <w:ind w:firstLine="60"/>
              <w:rPr>
                <w:szCs w:val="24"/>
                <w:lang w:eastAsia="lt-LT"/>
              </w:rPr>
            </w:pPr>
          </w:p>
        </w:tc>
        <w:tc>
          <w:tcPr>
            <w:tcW w:w="0" w:type="auto"/>
            <w:shd w:val="clear" w:color="auto" w:fill="auto"/>
          </w:tcPr>
          <w:p w14:paraId="5DF7E770" w14:textId="77777777" w:rsidR="002C2DF7" w:rsidRPr="008E2B7F" w:rsidRDefault="002C2DF7" w:rsidP="005013CD">
            <w:pPr>
              <w:rPr>
                <w:szCs w:val="24"/>
                <w:lang w:eastAsia="lt-LT"/>
              </w:rPr>
            </w:pPr>
            <w:r w:rsidRPr="008E2B7F">
              <w:rPr>
                <w:szCs w:val="24"/>
                <w:lang w:eastAsia="lt-LT"/>
              </w:rPr>
              <w:t>vykdymo procese</w:t>
            </w:r>
          </w:p>
        </w:tc>
        <w:tc>
          <w:tcPr>
            <w:tcW w:w="0" w:type="auto"/>
            <w:shd w:val="clear" w:color="auto" w:fill="auto"/>
          </w:tcPr>
          <w:p w14:paraId="0A76A4C2" w14:textId="77777777" w:rsidR="002C2DF7" w:rsidRPr="008E2B7F" w:rsidRDefault="002C2DF7" w:rsidP="005013CD">
            <w:pPr>
              <w:rPr>
                <w:szCs w:val="24"/>
                <w:lang w:eastAsia="lt-LT"/>
              </w:rPr>
            </w:pPr>
            <w:r w:rsidRPr="008E2B7F">
              <w:rPr>
                <w:szCs w:val="24"/>
              </w:rPr>
              <w:t>Pareiškimas/prašymas dėl kitų procesinių klausimų po mokumo atkūrimo plano patvirtinimo</w:t>
            </w:r>
          </w:p>
        </w:tc>
      </w:tr>
      <w:tr w:rsidR="002C2DF7" w14:paraId="298C3323" w14:textId="77777777" w:rsidTr="005013CD">
        <w:trPr>
          <w:trHeight w:val="315"/>
        </w:trPr>
        <w:tc>
          <w:tcPr>
            <w:tcW w:w="0" w:type="auto"/>
            <w:vMerge/>
            <w:shd w:val="clear" w:color="auto" w:fill="auto"/>
            <w:vAlign w:val="center"/>
            <w:hideMark/>
          </w:tcPr>
          <w:p w14:paraId="576390F9" w14:textId="77777777" w:rsidR="002C2DF7" w:rsidRDefault="002C2DF7" w:rsidP="005013CD">
            <w:pPr>
              <w:rPr>
                <w:szCs w:val="24"/>
                <w:lang w:eastAsia="lt-LT"/>
              </w:rPr>
            </w:pPr>
          </w:p>
        </w:tc>
        <w:tc>
          <w:tcPr>
            <w:tcW w:w="0" w:type="auto"/>
            <w:vMerge/>
            <w:shd w:val="clear" w:color="auto" w:fill="auto"/>
            <w:vAlign w:val="center"/>
            <w:hideMark/>
          </w:tcPr>
          <w:p w14:paraId="21BD9619" w14:textId="77777777" w:rsidR="002C2DF7" w:rsidRDefault="002C2DF7" w:rsidP="005013CD">
            <w:pPr>
              <w:rPr>
                <w:szCs w:val="24"/>
                <w:lang w:eastAsia="lt-LT"/>
              </w:rPr>
            </w:pPr>
          </w:p>
        </w:tc>
        <w:tc>
          <w:tcPr>
            <w:tcW w:w="0" w:type="auto"/>
            <w:vMerge/>
            <w:shd w:val="clear" w:color="auto" w:fill="auto"/>
            <w:vAlign w:val="center"/>
            <w:hideMark/>
          </w:tcPr>
          <w:p w14:paraId="0133F74E" w14:textId="77777777" w:rsidR="002C2DF7" w:rsidRDefault="002C2DF7" w:rsidP="005013CD">
            <w:pPr>
              <w:rPr>
                <w:szCs w:val="24"/>
                <w:lang w:eastAsia="lt-LT"/>
              </w:rPr>
            </w:pPr>
          </w:p>
        </w:tc>
        <w:tc>
          <w:tcPr>
            <w:tcW w:w="0" w:type="auto"/>
            <w:vMerge w:val="restart"/>
            <w:shd w:val="clear" w:color="auto" w:fill="auto"/>
            <w:hideMark/>
          </w:tcPr>
          <w:p w14:paraId="41A323FB" w14:textId="77777777" w:rsidR="002C2DF7" w:rsidRDefault="002C2DF7" w:rsidP="005013CD">
            <w:pPr>
              <w:rPr>
                <w:szCs w:val="24"/>
                <w:lang w:eastAsia="lt-LT"/>
              </w:rPr>
            </w:pPr>
            <w:r>
              <w:rPr>
                <w:szCs w:val="24"/>
                <w:lang w:eastAsia="lt-LT"/>
              </w:rPr>
              <w:t>2YT</w:t>
            </w:r>
          </w:p>
        </w:tc>
        <w:tc>
          <w:tcPr>
            <w:tcW w:w="0" w:type="auto"/>
            <w:vMerge w:val="restart"/>
            <w:shd w:val="clear" w:color="auto" w:fill="auto"/>
            <w:hideMark/>
          </w:tcPr>
          <w:p w14:paraId="2AA83A50" w14:textId="77777777" w:rsidR="002C2DF7" w:rsidRDefault="002C2DF7" w:rsidP="005013CD">
            <w:pPr>
              <w:rPr>
                <w:szCs w:val="24"/>
                <w:lang w:eastAsia="lt-LT"/>
              </w:rPr>
            </w:pPr>
            <w:r>
              <w:rPr>
                <w:szCs w:val="24"/>
                <w:lang w:eastAsia="lt-LT"/>
              </w:rPr>
              <w:t>kita ypatingosios teisenos byla</w:t>
            </w:r>
          </w:p>
        </w:tc>
        <w:tc>
          <w:tcPr>
            <w:tcW w:w="0" w:type="auto"/>
            <w:vMerge w:val="restart"/>
            <w:shd w:val="clear" w:color="auto" w:fill="auto"/>
            <w:hideMark/>
          </w:tcPr>
          <w:p w14:paraId="12D1E41C" w14:textId="77777777" w:rsidR="002C2DF7" w:rsidRDefault="002C2DF7" w:rsidP="005013CD">
            <w:pPr>
              <w:ind w:firstLine="60"/>
              <w:rPr>
                <w:szCs w:val="24"/>
                <w:lang w:eastAsia="lt-LT"/>
              </w:rPr>
            </w:pPr>
          </w:p>
        </w:tc>
        <w:tc>
          <w:tcPr>
            <w:tcW w:w="0" w:type="auto"/>
            <w:vMerge w:val="restart"/>
            <w:shd w:val="clear" w:color="auto" w:fill="auto"/>
            <w:hideMark/>
          </w:tcPr>
          <w:p w14:paraId="1928BFDF" w14:textId="77777777" w:rsidR="002C2DF7" w:rsidRDefault="002C2DF7" w:rsidP="005013CD">
            <w:pPr>
              <w:rPr>
                <w:szCs w:val="24"/>
                <w:lang w:eastAsia="lt-LT"/>
              </w:rPr>
            </w:pPr>
            <w:r>
              <w:rPr>
                <w:szCs w:val="24"/>
                <w:lang w:eastAsia="lt-LT"/>
              </w:rPr>
              <w:t>ypatingoji teisena</w:t>
            </w:r>
          </w:p>
        </w:tc>
        <w:tc>
          <w:tcPr>
            <w:tcW w:w="0" w:type="auto"/>
            <w:shd w:val="clear" w:color="auto" w:fill="auto"/>
            <w:hideMark/>
          </w:tcPr>
          <w:p w14:paraId="4B557C3E" w14:textId="77777777" w:rsidR="002C2DF7" w:rsidRDefault="002C2DF7" w:rsidP="005013CD">
            <w:pPr>
              <w:rPr>
                <w:szCs w:val="24"/>
                <w:lang w:eastAsia="lt-LT"/>
              </w:rPr>
            </w:pPr>
            <w:r>
              <w:rPr>
                <w:szCs w:val="24"/>
                <w:lang w:eastAsia="lt-LT"/>
              </w:rPr>
              <w:t>Pareiškimas dėl juridinę reikšmę turinčių faktų nustatymo</w:t>
            </w:r>
          </w:p>
        </w:tc>
      </w:tr>
      <w:tr w:rsidR="002C2DF7" w14:paraId="446EF3F4" w14:textId="77777777" w:rsidTr="005013CD">
        <w:trPr>
          <w:trHeight w:val="315"/>
        </w:trPr>
        <w:tc>
          <w:tcPr>
            <w:tcW w:w="0" w:type="auto"/>
            <w:vMerge/>
            <w:shd w:val="clear" w:color="auto" w:fill="auto"/>
            <w:vAlign w:val="center"/>
            <w:hideMark/>
          </w:tcPr>
          <w:p w14:paraId="02928CAD" w14:textId="77777777" w:rsidR="002C2DF7" w:rsidRDefault="002C2DF7" w:rsidP="005013CD">
            <w:pPr>
              <w:rPr>
                <w:szCs w:val="24"/>
                <w:lang w:eastAsia="lt-LT"/>
              </w:rPr>
            </w:pPr>
          </w:p>
        </w:tc>
        <w:tc>
          <w:tcPr>
            <w:tcW w:w="0" w:type="auto"/>
            <w:vMerge/>
            <w:shd w:val="clear" w:color="auto" w:fill="auto"/>
            <w:vAlign w:val="center"/>
            <w:hideMark/>
          </w:tcPr>
          <w:p w14:paraId="4B2B7CD9" w14:textId="77777777" w:rsidR="002C2DF7" w:rsidRDefault="002C2DF7" w:rsidP="005013CD">
            <w:pPr>
              <w:rPr>
                <w:szCs w:val="24"/>
                <w:lang w:eastAsia="lt-LT"/>
              </w:rPr>
            </w:pPr>
          </w:p>
        </w:tc>
        <w:tc>
          <w:tcPr>
            <w:tcW w:w="0" w:type="auto"/>
            <w:vMerge/>
            <w:shd w:val="clear" w:color="auto" w:fill="auto"/>
            <w:vAlign w:val="center"/>
            <w:hideMark/>
          </w:tcPr>
          <w:p w14:paraId="5E616CEB" w14:textId="77777777" w:rsidR="002C2DF7" w:rsidRDefault="002C2DF7" w:rsidP="005013CD">
            <w:pPr>
              <w:rPr>
                <w:szCs w:val="24"/>
                <w:lang w:eastAsia="lt-LT"/>
              </w:rPr>
            </w:pPr>
          </w:p>
        </w:tc>
        <w:tc>
          <w:tcPr>
            <w:tcW w:w="0" w:type="auto"/>
            <w:vMerge/>
            <w:shd w:val="clear" w:color="auto" w:fill="auto"/>
            <w:vAlign w:val="center"/>
            <w:hideMark/>
          </w:tcPr>
          <w:p w14:paraId="5A9C6D47" w14:textId="77777777" w:rsidR="002C2DF7" w:rsidRDefault="002C2DF7" w:rsidP="005013CD">
            <w:pPr>
              <w:rPr>
                <w:szCs w:val="24"/>
                <w:lang w:eastAsia="lt-LT"/>
              </w:rPr>
            </w:pPr>
          </w:p>
        </w:tc>
        <w:tc>
          <w:tcPr>
            <w:tcW w:w="0" w:type="auto"/>
            <w:vMerge/>
            <w:shd w:val="clear" w:color="auto" w:fill="auto"/>
            <w:vAlign w:val="center"/>
            <w:hideMark/>
          </w:tcPr>
          <w:p w14:paraId="3E192AF0" w14:textId="77777777" w:rsidR="002C2DF7" w:rsidRDefault="002C2DF7" w:rsidP="005013CD">
            <w:pPr>
              <w:rPr>
                <w:szCs w:val="24"/>
                <w:lang w:eastAsia="lt-LT"/>
              </w:rPr>
            </w:pPr>
          </w:p>
        </w:tc>
        <w:tc>
          <w:tcPr>
            <w:tcW w:w="0" w:type="auto"/>
            <w:vMerge/>
            <w:shd w:val="clear" w:color="auto" w:fill="auto"/>
            <w:vAlign w:val="center"/>
            <w:hideMark/>
          </w:tcPr>
          <w:p w14:paraId="66911379" w14:textId="77777777" w:rsidR="002C2DF7" w:rsidRDefault="002C2DF7" w:rsidP="005013CD">
            <w:pPr>
              <w:rPr>
                <w:szCs w:val="24"/>
                <w:lang w:eastAsia="lt-LT"/>
              </w:rPr>
            </w:pPr>
          </w:p>
        </w:tc>
        <w:tc>
          <w:tcPr>
            <w:tcW w:w="0" w:type="auto"/>
            <w:vMerge/>
            <w:shd w:val="clear" w:color="auto" w:fill="auto"/>
            <w:vAlign w:val="center"/>
            <w:hideMark/>
          </w:tcPr>
          <w:p w14:paraId="66A50470" w14:textId="77777777" w:rsidR="002C2DF7" w:rsidRDefault="002C2DF7" w:rsidP="005013CD">
            <w:pPr>
              <w:rPr>
                <w:szCs w:val="24"/>
                <w:lang w:eastAsia="lt-LT"/>
              </w:rPr>
            </w:pPr>
          </w:p>
        </w:tc>
        <w:tc>
          <w:tcPr>
            <w:tcW w:w="0" w:type="auto"/>
            <w:shd w:val="clear" w:color="auto" w:fill="auto"/>
            <w:hideMark/>
          </w:tcPr>
          <w:p w14:paraId="63A823B6" w14:textId="77777777" w:rsidR="002C2DF7" w:rsidRDefault="002C2DF7" w:rsidP="005013CD">
            <w:pPr>
              <w:rPr>
                <w:szCs w:val="24"/>
                <w:lang w:eastAsia="lt-LT"/>
              </w:rPr>
            </w:pPr>
            <w:r>
              <w:rPr>
                <w:szCs w:val="24"/>
                <w:lang w:eastAsia="lt-LT"/>
              </w:rPr>
              <w:t>Pareiškimas dėl fizinio asmens paskelbimo mirusiu ar nežinia kur esančiu</w:t>
            </w:r>
          </w:p>
        </w:tc>
      </w:tr>
      <w:tr w:rsidR="002C2DF7" w14:paraId="21B82E7E" w14:textId="77777777" w:rsidTr="005013CD">
        <w:trPr>
          <w:trHeight w:val="630"/>
        </w:trPr>
        <w:tc>
          <w:tcPr>
            <w:tcW w:w="0" w:type="auto"/>
            <w:vMerge/>
            <w:shd w:val="clear" w:color="auto" w:fill="auto"/>
            <w:vAlign w:val="center"/>
            <w:hideMark/>
          </w:tcPr>
          <w:p w14:paraId="6F91B4A0" w14:textId="77777777" w:rsidR="002C2DF7" w:rsidRDefault="002C2DF7" w:rsidP="005013CD">
            <w:pPr>
              <w:rPr>
                <w:szCs w:val="24"/>
                <w:lang w:eastAsia="lt-LT"/>
              </w:rPr>
            </w:pPr>
          </w:p>
        </w:tc>
        <w:tc>
          <w:tcPr>
            <w:tcW w:w="0" w:type="auto"/>
            <w:vMerge/>
            <w:shd w:val="clear" w:color="auto" w:fill="auto"/>
            <w:vAlign w:val="center"/>
            <w:hideMark/>
          </w:tcPr>
          <w:p w14:paraId="43CB47ED" w14:textId="77777777" w:rsidR="002C2DF7" w:rsidRDefault="002C2DF7" w:rsidP="005013CD">
            <w:pPr>
              <w:rPr>
                <w:szCs w:val="24"/>
                <w:lang w:eastAsia="lt-LT"/>
              </w:rPr>
            </w:pPr>
          </w:p>
        </w:tc>
        <w:tc>
          <w:tcPr>
            <w:tcW w:w="0" w:type="auto"/>
            <w:vMerge/>
            <w:shd w:val="clear" w:color="auto" w:fill="auto"/>
            <w:vAlign w:val="center"/>
            <w:hideMark/>
          </w:tcPr>
          <w:p w14:paraId="689314DB" w14:textId="77777777" w:rsidR="002C2DF7" w:rsidRDefault="002C2DF7" w:rsidP="005013CD">
            <w:pPr>
              <w:rPr>
                <w:szCs w:val="24"/>
                <w:lang w:eastAsia="lt-LT"/>
              </w:rPr>
            </w:pPr>
          </w:p>
        </w:tc>
        <w:tc>
          <w:tcPr>
            <w:tcW w:w="0" w:type="auto"/>
            <w:vMerge/>
            <w:shd w:val="clear" w:color="auto" w:fill="auto"/>
            <w:vAlign w:val="center"/>
            <w:hideMark/>
          </w:tcPr>
          <w:p w14:paraId="6D93F384" w14:textId="77777777" w:rsidR="002C2DF7" w:rsidRDefault="002C2DF7" w:rsidP="005013CD">
            <w:pPr>
              <w:rPr>
                <w:szCs w:val="24"/>
                <w:lang w:eastAsia="lt-LT"/>
              </w:rPr>
            </w:pPr>
          </w:p>
        </w:tc>
        <w:tc>
          <w:tcPr>
            <w:tcW w:w="0" w:type="auto"/>
            <w:vMerge/>
            <w:shd w:val="clear" w:color="auto" w:fill="auto"/>
            <w:vAlign w:val="center"/>
            <w:hideMark/>
          </w:tcPr>
          <w:p w14:paraId="5FF2069D" w14:textId="77777777" w:rsidR="002C2DF7" w:rsidRDefault="002C2DF7" w:rsidP="005013CD">
            <w:pPr>
              <w:rPr>
                <w:szCs w:val="24"/>
                <w:lang w:eastAsia="lt-LT"/>
              </w:rPr>
            </w:pPr>
          </w:p>
        </w:tc>
        <w:tc>
          <w:tcPr>
            <w:tcW w:w="0" w:type="auto"/>
            <w:vMerge/>
            <w:shd w:val="clear" w:color="auto" w:fill="auto"/>
            <w:vAlign w:val="center"/>
            <w:hideMark/>
          </w:tcPr>
          <w:p w14:paraId="62F49205" w14:textId="77777777" w:rsidR="002C2DF7" w:rsidRDefault="002C2DF7" w:rsidP="005013CD">
            <w:pPr>
              <w:rPr>
                <w:szCs w:val="24"/>
                <w:lang w:eastAsia="lt-LT"/>
              </w:rPr>
            </w:pPr>
          </w:p>
        </w:tc>
        <w:tc>
          <w:tcPr>
            <w:tcW w:w="0" w:type="auto"/>
            <w:vMerge/>
            <w:shd w:val="clear" w:color="auto" w:fill="auto"/>
            <w:vAlign w:val="center"/>
            <w:hideMark/>
          </w:tcPr>
          <w:p w14:paraId="5B92B39D" w14:textId="77777777" w:rsidR="002C2DF7" w:rsidRDefault="002C2DF7" w:rsidP="005013CD">
            <w:pPr>
              <w:rPr>
                <w:szCs w:val="24"/>
                <w:lang w:eastAsia="lt-LT"/>
              </w:rPr>
            </w:pPr>
          </w:p>
        </w:tc>
        <w:tc>
          <w:tcPr>
            <w:tcW w:w="0" w:type="auto"/>
            <w:shd w:val="clear" w:color="auto" w:fill="auto"/>
            <w:hideMark/>
          </w:tcPr>
          <w:p w14:paraId="26017A29" w14:textId="77777777" w:rsidR="002C2DF7" w:rsidRDefault="002C2DF7" w:rsidP="005013CD">
            <w:pPr>
              <w:rPr>
                <w:szCs w:val="24"/>
                <w:lang w:eastAsia="lt-LT"/>
              </w:rPr>
            </w:pPr>
            <w:r>
              <w:rPr>
                <w:szCs w:val="24"/>
                <w:lang w:eastAsia="lt-LT"/>
              </w:rPr>
              <w:t>Pareiškimas dėl fizinio asmens pripažinimo neveiksniu arba ribotai veiksniu ir nepilnamečio pripažinimo veiksniu (</w:t>
            </w:r>
            <w:proofErr w:type="spellStart"/>
            <w:r>
              <w:rPr>
                <w:szCs w:val="24"/>
                <w:lang w:eastAsia="lt-LT"/>
              </w:rPr>
              <w:t>emancipuotu</w:t>
            </w:r>
            <w:proofErr w:type="spellEnd"/>
            <w:r>
              <w:rPr>
                <w:szCs w:val="24"/>
                <w:lang w:eastAsia="lt-LT"/>
              </w:rPr>
              <w:t>)</w:t>
            </w:r>
          </w:p>
        </w:tc>
      </w:tr>
      <w:tr w:rsidR="002C2DF7" w14:paraId="41C8757C" w14:textId="77777777" w:rsidTr="005013CD">
        <w:trPr>
          <w:trHeight w:val="315"/>
        </w:trPr>
        <w:tc>
          <w:tcPr>
            <w:tcW w:w="0" w:type="auto"/>
            <w:vMerge/>
            <w:shd w:val="clear" w:color="auto" w:fill="auto"/>
            <w:vAlign w:val="center"/>
            <w:hideMark/>
          </w:tcPr>
          <w:p w14:paraId="31DC6912" w14:textId="77777777" w:rsidR="002C2DF7" w:rsidRDefault="002C2DF7" w:rsidP="005013CD">
            <w:pPr>
              <w:rPr>
                <w:szCs w:val="24"/>
                <w:lang w:eastAsia="lt-LT"/>
              </w:rPr>
            </w:pPr>
          </w:p>
        </w:tc>
        <w:tc>
          <w:tcPr>
            <w:tcW w:w="0" w:type="auto"/>
            <w:vMerge/>
            <w:shd w:val="clear" w:color="auto" w:fill="auto"/>
            <w:vAlign w:val="center"/>
            <w:hideMark/>
          </w:tcPr>
          <w:p w14:paraId="6FB7B473" w14:textId="77777777" w:rsidR="002C2DF7" w:rsidRDefault="002C2DF7" w:rsidP="005013CD">
            <w:pPr>
              <w:rPr>
                <w:szCs w:val="24"/>
                <w:lang w:eastAsia="lt-LT"/>
              </w:rPr>
            </w:pPr>
          </w:p>
        </w:tc>
        <w:tc>
          <w:tcPr>
            <w:tcW w:w="0" w:type="auto"/>
            <w:vMerge/>
            <w:shd w:val="clear" w:color="auto" w:fill="auto"/>
            <w:vAlign w:val="center"/>
            <w:hideMark/>
          </w:tcPr>
          <w:p w14:paraId="7592829B" w14:textId="77777777" w:rsidR="002C2DF7" w:rsidRDefault="002C2DF7" w:rsidP="005013CD">
            <w:pPr>
              <w:rPr>
                <w:szCs w:val="24"/>
                <w:lang w:eastAsia="lt-LT"/>
              </w:rPr>
            </w:pPr>
          </w:p>
        </w:tc>
        <w:tc>
          <w:tcPr>
            <w:tcW w:w="0" w:type="auto"/>
            <w:vMerge/>
            <w:shd w:val="clear" w:color="auto" w:fill="auto"/>
            <w:vAlign w:val="center"/>
            <w:hideMark/>
          </w:tcPr>
          <w:p w14:paraId="10A964A1" w14:textId="77777777" w:rsidR="002C2DF7" w:rsidRDefault="002C2DF7" w:rsidP="005013CD">
            <w:pPr>
              <w:rPr>
                <w:szCs w:val="24"/>
                <w:lang w:eastAsia="lt-LT"/>
              </w:rPr>
            </w:pPr>
          </w:p>
        </w:tc>
        <w:tc>
          <w:tcPr>
            <w:tcW w:w="0" w:type="auto"/>
            <w:vMerge/>
            <w:shd w:val="clear" w:color="auto" w:fill="auto"/>
            <w:vAlign w:val="center"/>
            <w:hideMark/>
          </w:tcPr>
          <w:p w14:paraId="4D8632C1" w14:textId="77777777" w:rsidR="002C2DF7" w:rsidRDefault="002C2DF7" w:rsidP="005013CD">
            <w:pPr>
              <w:rPr>
                <w:szCs w:val="24"/>
                <w:lang w:eastAsia="lt-LT"/>
              </w:rPr>
            </w:pPr>
          </w:p>
        </w:tc>
        <w:tc>
          <w:tcPr>
            <w:tcW w:w="0" w:type="auto"/>
            <w:vMerge/>
            <w:shd w:val="clear" w:color="auto" w:fill="auto"/>
            <w:vAlign w:val="center"/>
            <w:hideMark/>
          </w:tcPr>
          <w:p w14:paraId="3055EDC8" w14:textId="77777777" w:rsidR="002C2DF7" w:rsidRDefault="002C2DF7" w:rsidP="005013CD">
            <w:pPr>
              <w:rPr>
                <w:szCs w:val="24"/>
                <w:lang w:eastAsia="lt-LT"/>
              </w:rPr>
            </w:pPr>
          </w:p>
        </w:tc>
        <w:tc>
          <w:tcPr>
            <w:tcW w:w="0" w:type="auto"/>
            <w:vMerge/>
            <w:shd w:val="clear" w:color="auto" w:fill="auto"/>
            <w:vAlign w:val="center"/>
            <w:hideMark/>
          </w:tcPr>
          <w:p w14:paraId="6B8FD910" w14:textId="77777777" w:rsidR="002C2DF7" w:rsidRDefault="002C2DF7" w:rsidP="005013CD">
            <w:pPr>
              <w:rPr>
                <w:szCs w:val="24"/>
                <w:lang w:eastAsia="lt-LT"/>
              </w:rPr>
            </w:pPr>
          </w:p>
        </w:tc>
        <w:tc>
          <w:tcPr>
            <w:tcW w:w="0" w:type="auto"/>
            <w:shd w:val="clear" w:color="auto" w:fill="auto"/>
            <w:hideMark/>
          </w:tcPr>
          <w:p w14:paraId="088718A0" w14:textId="77777777" w:rsidR="002C2DF7" w:rsidRDefault="002C2DF7" w:rsidP="005013CD">
            <w:pPr>
              <w:rPr>
                <w:szCs w:val="24"/>
                <w:lang w:eastAsia="lt-LT"/>
              </w:rPr>
            </w:pPr>
            <w:r>
              <w:rPr>
                <w:szCs w:val="24"/>
                <w:lang w:eastAsia="lt-LT"/>
              </w:rPr>
              <w:t>Pareiškimas dėl globos ir rūpybos, teismo nutartis</w:t>
            </w:r>
          </w:p>
        </w:tc>
      </w:tr>
      <w:tr w:rsidR="002C2DF7" w14:paraId="566EB5A8" w14:textId="77777777" w:rsidTr="005013CD">
        <w:trPr>
          <w:trHeight w:val="315"/>
        </w:trPr>
        <w:tc>
          <w:tcPr>
            <w:tcW w:w="0" w:type="auto"/>
            <w:vMerge/>
            <w:shd w:val="clear" w:color="auto" w:fill="auto"/>
            <w:vAlign w:val="center"/>
            <w:hideMark/>
          </w:tcPr>
          <w:p w14:paraId="424FFB33" w14:textId="77777777" w:rsidR="002C2DF7" w:rsidRDefault="002C2DF7" w:rsidP="005013CD">
            <w:pPr>
              <w:rPr>
                <w:szCs w:val="24"/>
                <w:lang w:eastAsia="lt-LT"/>
              </w:rPr>
            </w:pPr>
          </w:p>
        </w:tc>
        <w:tc>
          <w:tcPr>
            <w:tcW w:w="0" w:type="auto"/>
            <w:vMerge/>
            <w:shd w:val="clear" w:color="auto" w:fill="auto"/>
            <w:vAlign w:val="center"/>
            <w:hideMark/>
          </w:tcPr>
          <w:p w14:paraId="1164B59D" w14:textId="77777777" w:rsidR="002C2DF7" w:rsidRDefault="002C2DF7" w:rsidP="005013CD">
            <w:pPr>
              <w:rPr>
                <w:szCs w:val="24"/>
                <w:lang w:eastAsia="lt-LT"/>
              </w:rPr>
            </w:pPr>
          </w:p>
        </w:tc>
        <w:tc>
          <w:tcPr>
            <w:tcW w:w="0" w:type="auto"/>
            <w:vMerge/>
            <w:shd w:val="clear" w:color="auto" w:fill="auto"/>
            <w:vAlign w:val="center"/>
            <w:hideMark/>
          </w:tcPr>
          <w:p w14:paraId="5F97F298" w14:textId="77777777" w:rsidR="002C2DF7" w:rsidRDefault="002C2DF7" w:rsidP="005013CD">
            <w:pPr>
              <w:rPr>
                <w:szCs w:val="24"/>
                <w:lang w:eastAsia="lt-LT"/>
              </w:rPr>
            </w:pPr>
          </w:p>
        </w:tc>
        <w:tc>
          <w:tcPr>
            <w:tcW w:w="0" w:type="auto"/>
            <w:vMerge/>
            <w:shd w:val="clear" w:color="auto" w:fill="auto"/>
            <w:vAlign w:val="center"/>
            <w:hideMark/>
          </w:tcPr>
          <w:p w14:paraId="634291A6" w14:textId="77777777" w:rsidR="002C2DF7" w:rsidRDefault="002C2DF7" w:rsidP="005013CD">
            <w:pPr>
              <w:rPr>
                <w:szCs w:val="24"/>
                <w:lang w:eastAsia="lt-LT"/>
              </w:rPr>
            </w:pPr>
          </w:p>
        </w:tc>
        <w:tc>
          <w:tcPr>
            <w:tcW w:w="0" w:type="auto"/>
            <w:vMerge/>
            <w:shd w:val="clear" w:color="auto" w:fill="auto"/>
            <w:vAlign w:val="center"/>
            <w:hideMark/>
          </w:tcPr>
          <w:p w14:paraId="0BDA84BE" w14:textId="77777777" w:rsidR="002C2DF7" w:rsidRDefault="002C2DF7" w:rsidP="005013CD">
            <w:pPr>
              <w:rPr>
                <w:szCs w:val="24"/>
                <w:lang w:eastAsia="lt-LT"/>
              </w:rPr>
            </w:pPr>
          </w:p>
        </w:tc>
        <w:tc>
          <w:tcPr>
            <w:tcW w:w="0" w:type="auto"/>
            <w:vMerge/>
            <w:shd w:val="clear" w:color="auto" w:fill="auto"/>
            <w:vAlign w:val="center"/>
            <w:hideMark/>
          </w:tcPr>
          <w:p w14:paraId="59233507" w14:textId="77777777" w:rsidR="002C2DF7" w:rsidRDefault="002C2DF7" w:rsidP="005013CD">
            <w:pPr>
              <w:rPr>
                <w:szCs w:val="24"/>
                <w:lang w:eastAsia="lt-LT"/>
              </w:rPr>
            </w:pPr>
          </w:p>
        </w:tc>
        <w:tc>
          <w:tcPr>
            <w:tcW w:w="0" w:type="auto"/>
            <w:vMerge/>
            <w:shd w:val="clear" w:color="auto" w:fill="auto"/>
            <w:vAlign w:val="center"/>
            <w:hideMark/>
          </w:tcPr>
          <w:p w14:paraId="36B63CBD" w14:textId="77777777" w:rsidR="002C2DF7" w:rsidRDefault="002C2DF7" w:rsidP="005013CD">
            <w:pPr>
              <w:rPr>
                <w:szCs w:val="24"/>
                <w:lang w:eastAsia="lt-LT"/>
              </w:rPr>
            </w:pPr>
          </w:p>
        </w:tc>
        <w:tc>
          <w:tcPr>
            <w:tcW w:w="0" w:type="auto"/>
            <w:shd w:val="clear" w:color="auto" w:fill="auto"/>
            <w:hideMark/>
          </w:tcPr>
          <w:p w14:paraId="0844E76B" w14:textId="77777777" w:rsidR="002C2DF7" w:rsidRDefault="002C2DF7" w:rsidP="005013CD">
            <w:pPr>
              <w:rPr>
                <w:szCs w:val="24"/>
                <w:lang w:eastAsia="lt-LT"/>
              </w:rPr>
            </w:pPr>
            <w:r>
              <w:rPr>
                <w:szCs w:val="24"/>
                <w:lang w:eastAsia="lt-LT"/>
              </w:rPr>
              <w:t>Skundas dėl antstolio ar notaro veiksmų, antstolio patvarkymas perduoti skundą teismui</w:t>
            </w:r>
          </w:p>
        </w:tc>
      </w:tr>
      <w:tr w:rsidR="002C2DF7" w14:paraId="5CCB3E26" w14:textId="77777777" w:rsidTr="005013CD">
        <w:trPr>
          <w:trHeight w:val="630"/>
        </w:trPr>
        <w:tc>
          <w:tcPr>
            <w:tcW w:w="0" w:type="auto"/>
            <w:vMerge/>
            <w:shd w:val="clear" w:color="auto" w:fill="auto"/>
            <w:vAlign w:val="center"/>
            <w:hideMark/>
          </w:tcPr>
          <w:p w14:paraId="703BDA4D" w14:textId="77777777" w:rsidR="002C2DF7" w:rsidRDefault="002C2DF7" w:rsidP="005013CD">
            <w:pPr>
              <w:rPr>
                <w:szCs w:val="24"/>
                <w:lang w:eastAsia="lt-LT"/>
              </w:rPr>
            </w:pPr>
          </w:p>
        </w:tc>
        <w:tc>
          <w:tcPr>
            <w:tcW w:w="0" w:type="auto"/>
            <w:vMerge/>
            <w:shd w:val="clear" w:color="auto" w:fill="auto"/>
            <w:vAlign w:val="center"/>
            <w:hideMark/>
          </w:tcPr>
          <w:p w14:paraId="4332A7DF" w14:textId="77777777" w:rsidR="002C2DF7" w:rsidRDefault="002C2DF7" w:rsidP="005013CD">
            <w:pPr>
              <w:rPr>
                <w:szCs w:val="24"/>
                <w:lang w:eastAsia="lt-LT"/>
              </w:rPr>
            </w:pPr>
          </w:p>
        </w:tc>
        <w:tc>
          <w:tcPr>
            <w:tcW w:w="0" w:type="auto"/>
            <w:vMerge/>
            <w:shd w:val="clear" w:color="auto" w:fill="auto"/>
            <w:vAlign w:val="center"/>
            <w:hideMark/>
          </w:tcPr>
          <w:p w14:paraId="095EDF12" w14:textId="77777777" w:rsidR="002C2DF7" w:rsidRDefault="002C2DF7" w:rsidP="005013CD">
            <w:pPr>
              <w:rPr>
                <w:szCs w:val="24"/>
                <w:lang w:eastAsia="lt-LT"/>
              </w:rPr>
            </w:pPr>
          </w:p>
        </w:tc>
        <w:tc>
          <w:tcPr>
            <w:tcW w:w="0" w:type="auto"/>
            <w:vMerge/>
            <w:shd w:val="clear" w:color="auto" w:fill="auto"/>
            <w:vAlign w:val="center"/>
            <w:hideMark/>
          </w:tcPr>
          <w:p w14:paraId="17A06CD7" w14:textId="77777777" w:rsidR="002C2DF7" w:rsidRDefault="002C2DF7" w:rsidP="005013CD">
            <w:pPr>
              <w:rPr>
                <w:szCs w:val="24"/>
                <w:lang w:eastAsia="lt-LT"/>
              </w:rPr>
            </w:pPr>
          </w:p>
        </w:tc>
        <w:tc>
          <w:tcPr>
            <w:tcW w:w="0" w:type="auto"/>
            <w:vMerge/>
            <w:shd w:val="clear" w:color="auto" w:fill="auto"/>
            <w:vAlign w:val="center"/>
            <w:hideMark/>
          </w:tcPr>
          <w:p w14:paraId="007C2989" w14:textId="77777777" w:rsidR="002C2DF7" w:rsidRDefault="002C2DF7" w:rsidP="005013CD">
            <w:pPr>
              <w:rPr>
                <w:szCs w:val="24"/>
                <w:lang w:eastAsia="lt-LT"/>
              </w:rPr>
            </w:pPr>
          </w:p>
        </w:tc>
        <w:tc>
          <w:tcPr>
            <w:tcW w:w="0" w:type="auto"/>
            <w:vMerge/>
            <w:shd w:val="clear" w:color="auto" w:fill="auto"/>
            <w:vAlign w:val="center"/>
            <w:hideMark/>
          </w:tcPr>
          <w:p w14:paraId="36520D70" w14:textId="77777777" w:rsidR="002C2DF7" w:rsidRDefault="002C2DF7" w:rsidP="005013CD">
            <w:pPr>
              <w:rPr>
                <w:szCs w:val="24"/>
                <w:lang w:eastAsia="lt-LT"/>
              </w:rPr>
            </w:pPr>
          </w:p>
        </w:tc>
        <w:tc>
          <w:tcPr>
            <w:tcW w:w="0" w:type="auto"/>
            <w:vMerge/>
            <w:shd w:val="clear" w:color="auto" w:fill="auto"/>
            <w:vAlign w:val="center"/>
            <w:hideMark/>
          </w:tcPr>
          <w:p w14:paraId="04DA6306" w14:textId="77777777" w:rsidR="002C2DF7" w:rsidRDefault="002C2DF7" w:rsidP="005013CD">
            <w:pPr>
              <w:rPr>
                <w:szCs w:val="24"/>
                <w:lang w:eastAsia="lt-LT"/>
              </w:rPr>
            </w:pPr>
          </w:p>
        </w:tc>
        <w:tc>
          <w:tcPr>
            <w:tcW w:w="0" w:type="auto"/>
            <w:shd w:val="clear" w:color="auto" w:fill="auto"/>
            <w:hideMark/>
          </w:tcPr>
          <w:p w14:paraId="49159A3F" w14:textId="77777777" w:rsidR="002C2DF7" w:rsidRDefault="002C2DF7" w:rsidP="005013CD">
            <w:pPr>
              <w:rPr>
                <w:szCs w:val="24"/>
                <w:lang w:eastAsia="lt-LT"/>
              </w:rPr>
            </w:pPr>
            <w:r>
              <w:rPr>
                <w:szCs w:val="24"/>
                <w:lang w:eastAsia="lt-LT"/>
              </w:rPr>
              <w:t>Pareiškimas dėl civilinės būklės aktų registravimo, įrašų atkūrimo, pakeitimo, papildymo, ištaisymo ar anuliavimo</w:t>
            </w:r>
          </w:p>
        </w:tc>
      </w:tr>
      <w:tr w:rsidR="002C2DF7" w14:paraId="71794744" w14:textId="77777777" w:rsidTr="005013CD">
        <w:trPr>
          <w:trHeight w:val="315"/>
        </w:trPr>
        <w:tc>
          <w:tcPr>
            <w:tcW w:w="0" w:type="auto"/>
            <w:vMerge/>
            <w:shd w:val="clear" w:color="auto" w:fill="auto"/>
            <w:vAlign w:val="center"/>
            <w:hideMark/>
          </w:tcPr>
          <w:p w14:paraId="7C1C1AC8" w14:textId="77777777" w:rsidR="002C2DF7" w:rsidRDefault="002C2DF7" w:rsidP="005013CD">
            <w:pPr>
              <w:rPr>
                <w:szCs w:val="24"/>
                <w:lang w:eastAsia="lt-LT"/>
              </w:rPr>
            </w:pPr>
          </w:p>
        </w:tc>
        <w:tc>
          <w:tcPr>
            <w:tcW w:w="0" w:type="auto"/>
            <w:vMerge/>
            <w:shd w:val="clear" w:color="auto" w:fill="auto"/>
            <w:vAlign w:val="center"/>
            <w:hideMark/>
          </w:tcPr>
          <w:p w14:paraId="5D3C68D6" w14:textId="77777777" w:rsidR="002C2DF7" w:rsidRDefault="002C2DF7" w:rsidP="005013CD">
            <w:pPr>
              <w:rPr>
                <w:szCs w:val="24"/>
                <w:lang w:eastAsia="lt-LT"/>
              </w:rPr>
            </w:pPr>
          </w:p>
        </w:tc>
        <w:tc>
          <w:tcPr>
            <w:tcW w:w="0" w:type="auto"/>
            <w:vMerge/>
            <w:shd w:val="clear" w:color="auto" w:fill="auto"/>
            <w:vAlign w:val="center"/>
            <w:hideMark/>
          </w:tcPr>
          <w:p w14:paraId="718EAF15" w14:textId="77777777" w:rsidR="002C2DF7" w:rsidRDefault="002C2DF7" w:rsidP="005013CD">
            <w:pPr>
              <w:rPr>
                <w:szCs w:val="24"/>
                <w:lang w:eastAsia="lt-LT"/>
              </w:rPr>
            </w:pPr>
          </w:p>
        </w:tc>
        <w:tc>
          <w:tcPr>
            <w:tcW w:w="0" w:type="auto"/>
            <w:vMerge/>
            <w:shd w:val="clear" w:color="auto" w:fill="auto"/>
            <w:vAlign w:val="center"/>
            <w:hideMark/>
          </w:tcPr>
          <w:p w14:paraId="09DFB490" w14:textId="77777777" w:rsidR="002C2DF7" w:rsidRDefault="002C2DF7" w:rsidP="005013CD">
            <w:pPr>
              <w:rPr>
                <w:szCs w:val="24"/>
                <w:lang w:eastAsia="lt-LT"/>
              </w:rPr>
            </w:pPr>
          </w:p>
        </w:tc>
        <w:tc>
          <w:tcPr>
            <w:tcW w:w="0" w:type="auto"/>
            <w:vMerge/>
            <w:shd w:val="clear" w:color="auto" w:fill="auto"/>
            <w:vAlign w:val="center"/>
            <w:hideMark/>
          </w:tcPr>
          <w:p w14:paraId="661EBC92" w14:textId="77777777" w:rsidR="002C2DF7" w:rsidRDefault="002C2DF7" w:rsidP="005013CD">
            <w:pPr>
              <w:rPr>
                <w:szCs w:val="24"/>
                <w:lang w:eastAsia="lt-LT"/>
              </w:rPr>
            </w:pPr>
          </w:p>
        </w:tc>
        <w:tc>
          <w:tcPr>
            <w:tcW w:w="0" w:type="auto"/>
            <w:vMerge/>
            <w:shd w:val="clear" w:color="auto" w:fill="auto"/>
            <w:vAlign w:val="center"/>
            <w:hideMark/>
          </w:tcPr>
          <w:p w14:paraId="44351916" w14:textId="77777777" w:rsidR="002C2DF7" w:rsidRDefault="002C2DF7" w:rsidP="005013CD">
            <w:pPr>
              <w:rPr>
                <w:szCs w:val="24"/>
                <w:lang w:eastAsia="lt-LT"/>
              </w:rPr>
            </w:pPr>
          </w:p>
        </w:tc>
        <w:tc>
          <w:tcPr>
            <w:tcW w:w="0" w:type="auto"/>
            <w:vMerge/>
            <w:shd w:val="clear" w:color="auto" w:fill="auto"/>
            <w:vAlign w:val="center"/>
            <w:hideMark/>
          </w:tcPr>
          <w:p w14:paraId="441037FC" w14:textId="77777777" w:rsidR="002C2DF7" w:rsidRDefault="002C2DF7" w:rsidP="005013CD">
            <w:pPr>
              <w:rPr>
                <w:szCs w:val="24"/>
                <w:lang w:eastAsia="lt-LT"/>
              </w:rPr>
            </w:pPr>
          </w:p>
        </w:tc>
        <w:tc>
          <w:tcPr>
            <w:tcW w:w="0" w:type="auto"/>
            <w:shd w:val="clear" w:color="auto" w:fill="auto"/>
            <w:hideMark/>
          </w:tcPr>
          <w:p w14:paraId="3D4093F7" w14:textId="77777777" w:rsidR="002C2DF7" w:rsidRDefault="002C2DF7" w:rsidP="005013CD">
            <w:pPr>
              <w:rPr>
                <w:szCs w:val="24"/>
                <w:lang w:eastAsia="lt-LT"/>
              </w:rPr>
            </w:pPr>
            <w:r>
              <w:rPr>
                <w:szCs w:val="24"/>
                <w:lang w:eastAsia="lt-LT"/>
              </w:rPr>
              <w:t>Pareiškimas dėl teisių pagal prarastus pareikštinius vertybinius dokumentus atkūrimo</w:t>
            </w:r>
          </w:p>
        </w:tc>
      </w:tr>
      <w:tr w:rsidR="002C2DF7" w14:paraId="2AA620BE" w14:textId="77777777" w:rsidTr="005013CD">
        <w:trPr>
          <w:trHeight w:val="315"/>
        </w:trPr>
        <w:tc>
          <w:tcPr>
            <w:tcW w:w="0" w:type="auto"/>
            <w:vMerge/>
            <w:shd w:val="clear" w:color="auto" w:fill="auto"/>
            <w:vAlign w:val="center"/>
            <w:hideMark/>
          </w:tcPr>
          <w:p w14:paraId="54AFE20E" w14:textId="77777777" w:rsidR="002C2DF7" w:rsidRDefault="002C2DF7" w:rsidP="005013CD">
            <w:pPr>
              <w:rPr>
                <w:szCs w:val="24"/>
                <w:lang w:eastAsia="lt-LT"/>
              </w:rPr>
            </w:pPr>
          </w:p>
        </w:tc>
        <w:tc>
          <w:tcPr>
            <w:tcW w:w="0" w:type="auto"/>
            <w:vMerge/>
            <w:shd w:val="clear" w:color="auto" w:fill="auto"/>
            <w:vAlign w:val="center"/>
            <w:hideMark/>
          </w:tcPr>
          <w:p w14:paraId="7A8011B8" w14:textId="77777777" w:rsidR="002C2DF7" w:rsidRDefault="002C2DF7" w:rsidP="005013CD">
            <w:pPr>
              <w:rPr>
                <w:szCs w:val="24"/>
                <w:lang w:eastAsia="lt-LT"/>
              </w:rPr>
            </w:pPr>
          </w:p>
        </w:tc>
        <w:tc>
          <w:tcPr>
            <w:tcW w:w="0" w:type="auto"/>
            <w:vMerge/>
            <w:shd w:val="clear" w:color="auto" w:fill="auto"/>
            <w:vAlign w:val="center"/>
            <w:hideMark/>
          </w:tcPr>
          <w:p w14:paraId="1E34A97F" w14:textId="77777777" w:rsidR="002C2DF7" w:rsidRDefault="002C2DF7" w:rsidP="005013CD">
            <w:pPr>
              <w:rPr>
                <w:szCs w:val="24"/>
                <w:lang w:eastAsia="lt-LT"/>
              </w:rPr>
            </w:pPr>
          </w:p>
        </w:tc>
        <w:tc>
          <w:tcPr>
            <w:tcW w:w="0" w:type="auto"/>
            <w:vMerge/>
            <w:shd w:val="clear" w:color="auto" w:fill="auto"/>
            <w:vAlign w:val="center"/>
            <w:hideMark/>
          </w:tcPr>
          <w:p w14:paraId="6557251B" w14:textId="77777777" w:rsidR="002C2DF7" w:rsidRDefault="002C2DF7" w:rsidP="005013CD">
            <w:pPr>
              <w:rPr>
                <w:szCs w:val="24"/>
                <w:lang w:eastAsia="lt-LT"/>
              </w:rPr>
            </w:pPr>
          </w:p>
        </w:tc>
        <w:tc>
          <w:tcPr>
            <w:tcW w:w="0" w:type="auto"/>
            <w:vMerge/>
            <w:shd w:val="clear" w:color="auto" w:fill="auto"/>
            <w:vAlign w:val="center"/>
            <w:hideMark/>
          </w:tcPr>
          <w:p w14:paraId="5B3770F2" w14:textId="77777777" w:rsidR="002C2DF7" w:rsidRDefault="002C2DF7" w:rsidP="005013CD">
            <w:pPr>
              <w:rPr>
                <w:szCs w:val="24"/>
                <w:lang w:eastAsia="lt-LT"/>
              </w:rPr>
            </w:pPr>
          </w:p>
        </w:tc>
        <w:tc>
          <w:tcPr>
            <w:tcW w:w="0" w:type="auto"/>
            <w:vMerge/>
            <w:shd w:val="clear" w:color="auto" w:fill="auto"/>
            <w:vAlign w:val="center"/>
            <w:hideMark/>
          </w:tcPr>
          <w:p w14:paraId="78F4E294" w14:textId="77777777" w:rsidR="002C2DF7" w:rsidRDefault="002C2DF7" w:rsidP="005013CD">
            <w:pPr>
              <w:rPr>
                <w:szCs w:val="24"/>
                <w:lang w:eastAsia="lt-LT"/>
              </w:rPr>
            </w:pPr>
          </w:p>
        </w:tc>
        <w:tc>
          <w:tcPr>
            <w:tcW w:w="0" w:type="auto"/>
            <w:vMerge/>
            <w:shd w:val="clear" w:color="auto" w:fill="auto"/>
            <w:vAlign w:val="center"/>
            <w:hideMark/>
          </w:tcPr>
          <w:p w14:paraId="65A552D5" w14:textId="77777777" w:rsidR="002C2DF7" w:rsidRDefault="002C2DF7" w:rsidP="005013CD">
            <w:pPr>
              <w:rPr>
                <w:szCs w:val="24"/>
                <w:lang w:eastAsia="lt-LT"/>
              </w:rPr>
            </w:pPr>
          </w:p>
        </w:tc>
        <w:tc>
          <w:tcPr>
            <w:tcW w:w="0" w:type="auto"/>
            <w:shd w:val="clear" w:color="auto" w:fill="auto"/>
            <w:hideMark/>
          </w:tcPr>
          <w:p w14:paraId="12679404" w14:textId="77777777" w:rsidR="002C2DF7" w:rsidRDefault="002C2DF7" w:rsidP="005013CD">
            <w:pPr>
              <w:rPr>
                <w:szCs w:val="24"/>
                <w:lang w:eastAsia="lt-LT"/>
              </w:rPr>
            </w:pPr>
            <w:r>
              <w:rPr>
                <w:szCs w:val="24"/>
                <w:lang w:eastAsia="lt-LT"/>
              </w:rPr>
              <w:t>Pareiškimas dėl daiktinių teisių (išskyrus bylas, nagrinėjamas pagal ginčo teisenos taisykles)</w:t>
            </w:r>
          </w:p>
        </w:tc>
      </w:tr>
      <w:tr w:rsidR="002C2DF7" w14:paraId="14257134" w14:textId="77777777" w:rsidTr="005013CD">
        <w:trPr>
          <w:trHeight w:val="300"/>
        </w:trPr>
        <w:tc>
          <w:tcPr>
            <w:tcW w:w="0" w:type="auto"/>
            <w:vMerge/>
            <w:shd w:val="clear" w:color="auto" w:fill="auto"/>
            <w:vAlign w:val="center"/>
            <w:hideMark/>
          </w:tcPr>
          <w:p w14:paraId="4242D0D8" w14:textId="77777777" w:rsidR="002C2DF7" w:rsidRDefault="002C2DF7" w:rsidP="005013CD">
            <w:pPr>
              <w:rPr>
                <w:szCs w:val="24"/>
                <w:lang w:eastAsia="lt-LT"/>
              </w:rPr>
            </w:pPr>
          </w:p>
        </w:tc>
        <w:tc>
          <w:tcPr>
            <w:tcW w:w="0" w:type="auto"/>
            <w:vMerge/>
            <w:shd w:val="clear" w:color="auto" w:fill="auto"/>
            <w:vAlign w:val="center"/>
            <w:hideMark/>
          </w:tcPr>
          <w:p w14:paraId="1852D4AC" w14:textId="77777777" w:rsidR="002C2DF7" w:rsidRDefault="002C2DF7" w:rsidP="005013CD">
            <w:pPr>
              <w:rPr>
                <w:szCs w:val="24"/>
                <w:lang w:eastAsia="lt-LT"/>
              </w:rPr>
            </w:pPr>
          </w:p>
        </w:tc>
        <w:tc>
          <w:tcPr>
            <w:tcW w:w="0" w:type="auto"/>
            <w:vMerge/>
            <w:shd w:val="clear" w:color="auto" w:fill="auto"/>
            <w:vAlign w:val="center"/>
            <w:hideMark/>
          </w:tcPr>
          <w:p w14:paraId="3CB59B08" w14:textId="77777777" w:rsidR="002C2DF7" w:rsidRDefault="002C2DF7" w:rsidP="005013CD">
            <w:pPr>
              <w:rPr>
                <w:szCs w:val="24"/>
                <w:lang w:eastAsia="lt-LT"/>
              </w:rPr>
            </w:pPr>
          </w:p>
        </w:tc>
        <w:tc>
          <w:tcPr>
            <w:tcW w:w="0" w:type="auto"/>
            <w:vMerge/>
            <w:shd w:val="clear" w:color="auto" w:fill="auto"/>
            <w:vAlign w:val="center"/>
            <w:hideMark/>
          </w:tcPr>
          <w:p w14:paraId="1E0965DD" w14:textId="77777777" w:rsidR="002C2DF7" w:rsidRDefault="002C2DF7" w:rsidP="005013CD">
            <w:pPr>
              <w:rPr>
                <w:szCs w:val="24"/>
                <w:lang w:eastAsia="lt-LT"/>
              </w:rPr>
            </w:pPr>
          </w:p>
        </w:tc>
        <w:tc>
          <w:tcPr>
            <w:tcW w:w="0" w:type="auto"/>
            <w:vMerge/>
            <w:shd w:val="clear" w:color="auto" w:fill="auto"/>
            <w:vAlign w:val="center"/>
            <w:hideMark/>
          </w:tcPr>
          <w:p w14:paraId="69958E99" w14:textId="77777777" w:rsidR="002C2DF7" w:rsidRDefault="002C2DF7" w:rsidP="005013CD">
            <w:pPr>
              <w:rPr>
                <w:szCs w:val="24"/>
                <w:lang w:eastAsia="lt-LT"/>
              </w:rPr>
            </w:pPr>
          </w:p>
        </w:tc>
        <w:tc>
          <w:tcPr>
            <w:tcW w:w="0" w:type="auto"/>
            <w:vMerge/>
            <w:shd w:val="clear" w:color="auto" w:fill="auto"/>
            <w:vAlign w:val="center"/>
            <w:hideMark/>
          </w:tcPr>
          <w:p w14:paraId="298C7014" w14:textId="77777777" w:rsidR="002C2DF7" w:rsidRDefault="002C2DF7" w:rsidP="005013CD">
            <w:pPr>
              <w:rPr>
                <w:szCs w:val="24"/>
                <w:lang w:eastAsia="lt-LT"/>
              </w:rPr>
            </w:pPr>
          </w:p>
        </w:tc>
        <w:tc>
          <w:tcPr>
            <w:tcW w:w="0" w:type="auto"/>
            <w:vMerge/>
            <w:shd w:val="clear" w:color="auto" w:fill="auto"/>
            <w:vAlign w:val="center"/>
            <w:hideMark/>
          </w:tcPr>
          <w:p w14:paraId="0BB489B5" w14:textId="77777777" w:rsidR="002C2DF7" w:rsidRDefault="002C2DF7" w:rsidP="005013CD">
            <w:pPr>
              <w:rPr>
                <w:szCs w:val="24"/>
                <w:lang w:eastAsia="lt-LT"/>
              </w:rPr>
            </w:pPr>
          </w:p>
        </w:tc>
        <w:tc>
          <w:tcPr>
            <w:tcW w:w="0" w:type="auto"/>
            <w:shd w:val="clear" w:color="auto" w:fill="auto"/>
            <w:hideMark/>
          </w:tcPr>
          <w:p w14:paraId="2813A173" w14:textId="77777777" w:rsidR="002C2DF7" w:rsidRDefault="002C2DF7" w:rsidP="005013CD">
            <w:pPr>
              <w:rPr>
                <w:szCs w:val="24"/>
                <w:lang w:eastAsia="lt-LT"/>
              </w:rPr>
            </w:pPr>
            <w:r>
              <w:rPr>
                <w:szCs w:val="24"/>
                <w:lang w:eastAsia="lt-LT"/>
              </w:rPr>
              <w:t>Prašymas nutraukti santuoką vieno sutuoktinio prašymu</w:t>
            </w:r>
          </w:p>
        </w:tc>
      </w:tr>
      <w:tr w:rsidR="002C2DF7" w14:paraId="46F54018" w14:textId="77777777" w:rsidTr="005013CD">
        <w:trPr>
          <w:trHeight w:val="300"/>
        </w:trPr>
        <w:tc>
          <w:tcPr>
            <w:tcW w:w="0" w:type="auto"/>
            <w:vMerge/>
            <w:shd w:val="clear" w:color="auto" w:fill="auto"/>
            <w:vAlign w:val="center"/>
            <w:hideMark/>
          </w:tcPr>
          <w:p w14:paraId="7B7482BF" w14:textId="77777777" w:rsidR="002C2DF7" w:rsidRDefault="002C2DF7" w:rsidP="005013CD">
            <w:pPr>
              <w:rPr>
                <w:szCs w:val="24"/>
                <w:lang w:eastAsia="lt-LT"/>
              </w:rPr>
            </w:pPr>
          </w:p>
        </w:tc>
        <w:tc>
          <w:tcPr>
            <w:tcW w:w="0" w:type="auto"/>
            <w:vMerge/>
            <w:shd w:val="clear" w:color="auto" w:fill="auto"/>
            <w:vAlign w:val="center"/>
            <w:hideMark/>
          </w:tcPr>
          <w:p w14:paraId="3FC8D5B1" w14:textId="77777777" w:rsidR="002C2DF7" w:rsidRDefault="002C2DF7" w:rsidP="005013CD">
            <w:pPr>
              <w:rPr>
                <w:szCs w:val="24"/>
                <w:lang w:eastAsia="lt-LT"/>
              </w:rPr>
            </w:pPr>
          </w:p>
        </w:tc>
        <w:tc>
          <w:tcPr>
            <w:tcW w:w="0" w:type="auto"/>
            <w:vMerge/>
            <w:shd w:val="clear" w:color="auto" w:fill="auto"/>
            <w:vAlign w:val="center"/>
            <w:hideMark/>
          </w:tcPr>
          <w:p w14:paraId="16BACE54" w14:textId="77777777" w:rsidR="002C2DF7" w:rsidRDefault="002C2DF7" w:rsidP="005013CD">
            <w:pPr>
              <w:rPr>
                <w:szCs w:val="24"/>
                <w:lang w:eastAsia="lt-LT"/>
              </w:rPr>
            </w:pPr>
          </w:p>
        </w:tc>
        <w:tc>
          <w:tcPr>
            <w:tcW w:w="0" w:type="auto"/>
            <w:vMerge/>
            <w:shd w:val="clear" w:color="auto" w:fill="auto"/>
            <w:vAlign w:val="center"/>
            <w:hideMark/>
          </w:tcPr>
          <w:p w14:paraId="178A3CFE" w14:textId="77777777" w:rsidR="002C2DF7" w:rsidRDefault="002C2DF7" w:rsidP="005013CD">
            <w:pPr>
              <w:rPr>
                <w:szCs w:val="24"/>
                <w:lang w:eastAsia="lt-LT"/>
              </w:rPr>
            </w:pPr>
          </w:p>
        </w:tc>
        <w:tc>
          <w:tcPr>
            <w:tcW w:w="0" w:type="auto"/>
            <w:vMerge/>
            <w:shd w:val="clear" w:color="auto" w:fill="auto"/>
            <w:vAlign w:val="center"/>
            <w:hideMark/>
          </w:tcPr>
          <w:p w14:paraId="2D5292E6" w14:textId="77777777" w:rsidR="002C2DF7" w:rsidRDefault="002C2DF7" w:rsidP="005013CD">
            <w:pPr>
              <w:rPr>
                <w:szCs w:val="24"/>
                <w:lang w:eastAsia="lt-LT"/>
              </w:rPr>
            </w:pPr>
          </w:p>
        </w:tc>
        <w:tc>
          <w:tcPr>
            <w:tcW w:w="0" w:type="auto"/>
            <w:vMerge/>
            <w:shd w:val="clear" w:color="auto" w:fill="auto"/>
            <w:vAlign w:val="center"/>
            <w:hideMark/>
          </w:tcPr>
          <w:p w14:paraId="53DA44FD" w14:textId="77777777" w:rsidR="002C2DF7" w:rsidRDefault="002C2DF7" w:rsidP="005013CD">
            <w:pPr>
              <w:rPr>
                <w:szCs w:val="24"/>
                <w:lang w:eastAsia="lt-LT"/>
              </w:rPr>
            </w:pPr>
          </w:p>
        </w:tc>
        <w:tc>
          <w:tcPr>
            <w:tcW w:w="0" w:type="auto"/>
            <w:vMerge/>
            <w:shd w:val="clear" w:color="auto" w:fill="auto"/>
            <w:vAlign w:val="center"/>
            <w:hideMark/>
          </w:tcPr>
          <w:p w14:paraId="77958A07" w14:textId="77777777" w:rsidR="002C2DF7" w:rsidRDefault="002C2DF7" w:rsidP="005013CD">
            <w:pPr>
              <w:rPr>
                <w:szCs w:val="24"/>
                <w:lang w:eastAsia="lt-LT"/>
              </w:rPr>
            </w:pPr>
          </w:p>
        </w:tc>
        <w:tc>
          <w:tcPr>
            <w:tcW w:w="0" w:type="auto"/>
            <w:shd w:val="clear" w:color="auto" w:fill="auto"/>
            <w:hideMark/>
          </w:tcPr>
          <w:p w14:paraId="3EDD32DE" w14:textId="77777777" w:rsidR="002C2DF7" w:rsidRDefault="002C2DF7" w:rsidP="005013CD">
            <w:pPr>
              <w:rPr>
                <w:szCs w:val="24"/>
                <w:lang w:eastAsia="lt-LT"/>
              </w:rPr>
            </w:pPr>
            <w:r>
              <w:rPr>
                <w:szCs w:val="24"/>
                <w:lang w:eastAsia="lt-LT"/>
              </w:rPr>
              <w:t>Prašymas nutraukti santuoką abiejų sutuoktinių bendru sutikimu</w:t>
            </w:r>
          </w:p>
        </w:tc>
      </w:tr>
      <w:tr w:rsidR="002C2DF7" w14:paraId="0B66AAB8" w14:textId="77777777" w:rsidTr="005013CD">
        <w:trPr>
          <w:trHeight w:val="945"/>
        </w:trPr>
        <w:tc>
          <w:tcPr>
            <w:tcW w:w="0" w:type="auto"/>
            <w:vMerge/>
            <w:shd w:val="clear" w:color="auto" w:fill="auto"/>
            <w:vAlign w:val="center"/>
            <w:hideMark/>
          </w:tcPr>
          <w:p w14:paraId="49A8C391" w14:textId="77777777" w:rsidR="002C2DF7" w:rsidRDefault="002C2DF7" w:rsidP="005013CD">
            <w:pPr>
              <w:rPr>
                <w:szCs w:val="24"/>
                <w:lang w:eastAsia="lt-LT"/>
              </w:rPr>
            </w:pPr>
          </w:p>
        </w:tc>
        <w:tc>
          <w:tcPr>
            <w:tcW w:w="0" w:type="auto"/>
            <w:vMerge/>
            <w:shd w:val="clear" w:color="auto" w:fill="auto"/>
            <w:vAlign w:val="center"/>
            <w:hideMark/>
          </w:tcPr>
          <w:p w14:paraId="6A636C43" w14:textId="77777777" w:rsidR="002C2DF7" w:rsidRDefault="002C2DF7" w:rsidP="005013CD">
            <w:pPr>
              <w:rPr>
                <w:szCs w:val="24"/>
                <w:lang w:eastAsia="lt-LT"/>
              </w:rPr>
            </w:pPr>
          </w:p>
        </w:tc>
        <w:tc>
          <w:tcPr>
            <w:tcW w:w="0" w:type="auto"/>
            <w:vMerge/>
            <w:shd w:val="clear" w:color="auto" w:fill="auto"/>
            <w:vAlign w:val="center"/>
            <w:hideMark/>
          </w:tcPr>
          <w:p w14:paraId="033D3756" w14:textId="77777777" w:rsidR="002C2DF7" w:rsidRDefault="002C2DF7" w:rsidP="005013CD">
            <w:pPr>
              <w:rPr>
                <w:szCs w:val="24"/>
                <w:lang w:eastAsia="lt-LT"/>
              </w:rPr>
            </w:pPr>
          </w:p>
        </w:tc>
        <w:tc>
          <w:tcPr>
            <w:tcW w:w="0" w:type="auto"/>
            <w:vMerge/>
            <w:shd w:val="clear" w:color="auto" w:fill="auto"/>
            <w:vAlign w:val="center"/>
            <w:hideMark/>
          </w:tcPr>
          <w:p w14:paraId="5E808E6B" w14:textId="77777777" w:rsidR="002C2DF7" w:rsidRDefault="002C2DF7" w:rsidP="005013CD">
            <w:pPr>
              <w:rPr>
                <w:szCs w:val="24"/>
                <w:lang w:eastAsia="lt-LT"/>
              </w:rPr>
            </w:pPr>
          </w:p>
        </w:tc>
        <w:tc>
          <w:tcPr>
            <w:tcW w:w="0" w:type="auto"/>
            <w:vMerge/>
            <w:shd w:val="clear" w:color="auto" w:fill="auto"/>
            <w:vAlign w:val="center"/>
            <w:hideMark/>
          </w:tcPr>
          <w:p w14:paraId="04E49736" w14:textId="77777777" w:rsidR="002C2DF7" w:rsidRDefault="002C2DF7" w:rsidP="005013CD">
            <w:pPr>
              <w:rPr>
                <w:szCs w:val="24"/>
                <w:lang w:eastAsia="lt-LT"/>
              </w:rPr>
            </w:pPr>
          </w:p>
        </w:tc>
        <w:tc>
          <w:tcPr>
            <w:tcW w:w="0" w:type="auto"/>
            <w:vMerge/>
            <w:shd w:val="clear" w:color="auto" w:fill="auto"/>
            <w:vAlign w:val="center"/>
            <w:hideMark/>
          </w:tcPr>
          <w:p w14:paraId="5089B228" w14:textId="77777777" w:rsidR="002C2DF7" w:rsidRDefault="002C2DF7" w:rsidP="005013CD">
            <w:pPr>
              <w:rPr>
                <w:szCs w:val="24"/>
                <w:lang w:eastAsia="lt-LT"/>
              </w:rPr>
            </w:pPr>
          </w:p>
        </w:tc>
        <w:tc>
          <w:tcPr>
            <w:tcW w:w="0" w:type="auto"/>
            <w:vMerge/>
            <w:shd w:val="clear" w:color="auto" w:fill="auto"/>
            <w:vAlign w:val="center"/>
            <w:hideMark/>
          </w:tcPr>
          <w:p w14:paraId="4D848392" w14:textId="77777777" w:rsidR="002C2DF7" w:rsidRDefault="002C2DF7" w:rsidP="005013CD">
            <w:pPr>
              <w:rPr>
                <w:szCs w:val="24"/>
                <w:lang w:eastAsia="lt-LT"/>
              </w:rPr>
            </w:pPr>
          </w:p>
        </w:tc>
        <w:tc>
          <w:tcPr>
            <w:tcW w:w="0" w:type="auto"/>
            <w:shd w:val="clear" w:color="auto" w:fill="auto"/>
            <w:hideMark/>
          </w:tcPr>
          <w:p w14:paraId="6FB8461D" w14:textId="77777777" w:rsidR="002C2DF7" w:rsidRDefault="002C2DF7" w:rsidP="005013CD">
            <w:pPr>
              <w:rPr>
                <w:szCs w:val="24"/>
                <w:lang w:eastAsia="lt-LT"/>
              </w:rPr>
            </w:pPr>
            <w:r>
              <w:rPr>
                <w:szCs w:val="24"/>
                <w:lang w:eastAsia="lt-LT"/>
              </w:rPr>
              <w:t>Pareiškimas dėl šeimos teisinių santykių, išskyrus bylas, nagrinėjamas ginčo teisenos tvarka pagal Lietuvos Respublikos civilinio proceso kodekso IV dalies XIX skyrių bei pirmiau nurodytus prašymus dėl šeimos teisinių santykių</w:t>
            </w:r>
          </w:p>
        </w:tc>
      </w:tr>
      <w:tr w:rsidR="002C2DF7" w14:paraId="276CC31B" w14:textId="77777777" w:rsidTr="005013CD">
        <w:trPr>
          <w:trHeight w:val="315"/>
        </w:trPr>
        <w:tc>
          <w:tcPr>
            <w:tcW w:w="0" w:type="auto"/>
            <w:vMerge/>
            <w:shd w:val="clear" w:color="auto" w:fill="auto"/>
            <w:vAlign w:val="center"/>
            <w:hideMark/>
          </w:tcPr>
          <w:p w14:paraId="7CB002C5" w14:textId="77777777" w:rsidR="002C2DF7" w:rsidRDefault="002C2DF7" w:rsidP="005013CD">
            <w:pPr>
              <w:rPr>
                <w:szCs w:val="24"/>
                <w:lang w:eastAsia="lt-LT"/>
              </w:rPr>
            </w:pPr>
          </w:p>
        </w:tc>
        <w:tc>
          <w:tcPr>
            <w:tcW w:w="0" w:type="auto"/>
            <w:vMerge/>
            <w:shd w:val="clear" w:color="auto" w:fill="auto"/>
            <w:vAlign w:val="center"/>
            <w:hideMark/>
          </w:tcPr>
          <w:p w14:paraId="07674D09" w14:textId="77777777" w:rsidR="002C2DF7" w:rsidRDefault="002C2DF7" w:rsidP="005013CD">
            <w:pPr>
              <w:rPr>
                <w:szCs w:val="24"/>
                <w:lang w:eastAsia="lt-LT"/>
              </w:rPr>
            </w:pPr>
          </w:p>
        </w:tc>
        <w:tc>
          <w:tcPr>
            <w:tcW w:w="0" w:type="auto"/>
            <w:vMerge/>
            <w:shd w:val="clear" w:color="auto" w:fill="auto"/>
            <w:vAlign w:val="center"/>
            <w:hideMark/>
          </w:tcPr>
          <w:p w14:paraId="2103035A" w14:textId="77777777" w:rsidR="002C2DF7" w:rsidRDefault="002C2DF7" w:rsidP="005013CD">
            <w:pPr>
              <w:rPr>
                <w:szCs w:val="24"/>
                <w:lang w:eastAsia="lt-LT"/>
              </w:rPr>
            </w:pPr>
          </w:p>
        </w:tc>
        <w:tc>
          <w:tcPr>
            <w:tcW w:w="0" w:type="auto"/>
            <w:vMerge/>
            <w:shd w:val="clear" w:color="auto" w:fill="auto"/>
            <w:vAlign w:val="center"/>
            <w:hideMark/>
          </w:tcPr>
          <w:p w14:paraId="0BA44633" w14:textId="77777777" w:rsidR="002C2DF7" w:rsidRDefault="002C2DF7" w:rsidP="005013CD">
            <w:pPr>
              <w:rPr>
                <w:szCs w:val="24"/>
                <w:lang w:eastAsia="lt-LT"/>
              </w:rPr>
            </w:pPr>
          </w:p>
        </w:tc>
        <w:tc>
          <w:tcPr>
            <w:tcW w:w="0" w:type="auto"/>
            <w:vMerge/>
            <w:shd w:val="clear" w:color="auto" w:fill="auto"/>
            <w:vAlign w:val="center"/>
            <w:hideMark/>
          </w:tcPr>
          <w:p w14:paraId="3825D657" w14:textId="77777777" w:rsidR="002C2DF7" w:rsidRDefault="002C2DF7" w:rsidP="005013CD">
            <w:pPr>
              <w:rPr>
                <w:szCs w:val="24"/>
                <w:lang w:eastAsia="lt-LT"/>
              </w:rPr>
            </w:pPr>
          </w:p>
        </w:tc>
        <w:tc>
          <w:tcPr>
            <w:tcW w:w="0" w:type="auto"/>
            <w:vMerge/>
            <w:shd w:val="clear" w:color="auto" w:fill="auto"/>
            <w:vAlign w:val="center"/>
            <w:hideMark/>
          </w:tcPr>
          <w:p w14:paraId="1E9C89D8" w14:textId="77777777" w:rsidR="002C2DF7" w:rsidRDefault="002C2DF7" w:rsidP="005013CD">
            <w:pPr>
              <w:rPr>
                <w:szCs w:val="24"/>
                <w:lang w:eastAsia="lt-LT"/>
              </w:rPr>
            </w:pPr>
          </w:p>
        </w:tc>
        <w:tc>
          <w:tcPr>
            <w:tcW w:w="0" w:type="auto"/>
            <w:vMerge/>
            <w:shd w:val="clear" w:color="auto" w:fill="auto"/>
            <w:vAlign w:val="center"/>
            <w:hideMark/>
          </w:tcPr>
          <w:p w14:paraId="7660ECD2" w14:textId="77777777" w:rsidR="002C2DF7" w:rsidRDefault="002C2DF7" w:rsidP="005013CD">
            <w:pPr>
              <w:rPr>
                <w:szCs w:val="24"/>
                <w:lang w:eastAsia="lt-LT"/>
              </w:rPr>
            </w:pPr>
          </w:p>
        </w:tc>
        <w:tc>
          <w:tcPr>
            <w:tcW w:w="0" w:type="auto"/>
            <w:shd w:val="clear" w:color="auto" w:fill="auto"/>
            <w:hideMark/>
          </w:tcPr>
          <w:p w14:paraId="7F6A2DD2" w14:textId="77777777" w:rsidR="002C2DF7" w:rsidRDefault="002C2DF7" w:rsidP="005013CD">
            <w:pPr>
              <w:rPr>
                <w:szCs w:val="24"/>
                <w:lang w:eastAsia="lt-LT"/>
              </w:rPr>
            </w:pPr>
            <w:r>
              <w:rPr>
                <w:szCs w:val="24"/>
                <w:lang w:eastAsia="lt-LT"/>
              </w:rPr>
              <w:t>Prašymas dėl hipotekos (kilnojamojo turto įkeitimo) teisinių santykių</w:t>
            </w:r>
          </w:p>
        </w:tc>
      </w:tr>
      <w:tr w:rsidR="002C2DF7" w14:paraId="6B10F9B7" w14:textId="77777777" w:rsidTr="005013CD">
        <w:trPr>
          <w:trHeight w:val="315"/>
        </w:trPr>
        <w:tc>
          <w:tcPr>
            <w:tcW w:w="0" w:type="auto"/>
            <w:vMerge/>
            <w:shd w:val="clear" w:color="auto" w:fill="auto"/>
            <w:vAlign w:val="center"/>
            <w:hideMark/>
          </w:tcPr>
          <w:p w14:paraId="1285B95B" w14:textId="77777777" w:rsidR="002C2DF7" w:rsidRDefault="002C2DF7" w:rsidP="005013CD">
            <w:pPr>
              <w:rPr>
                <w:szCs w:val="24"/>
                <w:lang w:eastAsia="lt-LT"/>
              </w:rPr>
            </w:pPr>
          </w:p>
        </w:tc>
        <w:tc>
          <w:tcPr>
            <w:tcW w:w="0" w:type="auto"/>
            <w:vMerge/>
            <w:shd w:val="clear" w:color="auto" w:fill="auto"/>
            <w:vAlign w:val="center"/>
            <w:hideMark/>
          </w:tcPr>
          <w:p w14:paraId="2F2483AB" w14:textId="77777777" w:rsidR="002C2DF7" w:rsidRDefault="002C2DF7" w:rsidP="005013CD">
            <w:pPr>
              <w:rPr>
                <w:szCs w:val="24"/>
                <w:lang w:eastAsia="lt-LT"/>
              </w:rPr>
            </w:pPr>
          </w:p>
        </w:tc>
        <w:tc>
          <w:tcPr>
            <w:tcW w:w="0" w:type="auto"/>
            <w:vMerge/>
            <w:shd w:val="clear" w:color="auto" w:fill="auto"/>
            <w:vAlign w:val="center"/>
            <w:hideMark/>
          </w:tcPr>
          <w:p w14:paraId="26DC0606" w14:textId="77777777" w:rsidR="002C2DF7" w:rsidRDefault="002C2DF7" w:rsidP="005013CD">
            <w:pPr>
              <w:rPr>
                <w:szCs w:val="24"/>
                <w:lang w:eastAsia="lt-LT"/>
              </w:rPr>
            </w:pPr>
          </w:p>
        </w:tc>
        <w:tc>
          <w:tcPr>
            <w:tcW w:w="0" w:type="auto"/>
            <w:vMerge/>
            <w:shd w:val="clear" w:color="auto" w:fill="auto"/>
            <w:vAlign w:val="center"/>
            <w:hideMark/>
          </w:tcPr>
          <w:p w14:paraId="61DFD1EB" w14:textId="77777777" w:rsidR="002C2DF7" w:rsidRDefault="002C2DF7" w:rsidP="005013CD">
            <w:pPr>
              <w:rPr>
                <w:szCs w:val="24"/>
                <w:lang w:eastAsia="lt-LT"/>
              </w:rPr>
            </w:pPr>
          </w:p>
        </w:tc>
        <w:tc>
          <w:tcPr>
            <w:tcW w:w="0" w:type="auto"/>
            <w:vMerge/>
            <w:shd w:val="clear" w:color="auto" w:fill="auto"/>
            <w:vAlign w:val="center"/>
            <w:hideMark/>
          </w:tcPr>
          <w:p w14:paraId="628517FC" w14:textId="77777777" w:rsidR="002C2DF7" w:rsidRDefault="002C2DF7" w:rsidP="005013CD">
            <w:pPr>
              <w:rPr>
                <w:szCs w:val="24"/>
                <w:lang w:eastAsia="lt-LT"/>
              </w:rPr>
            </w:pPr>
          </w:p>
        </w:tc>
        <w:tc>
          <w:tcPr>
            <w:tcW w:w="0" w:type="auto"/>
            <w:vMerge/>
            <w:shd w:val="clear" w:color="auto" w:fill="auto"/>
            <w:vAlign w:val="center"/>
            <w:hideMark/>
          </w:tcPr>
          <w:p w14:paraId="26F602CE" w14:textId="77777777" w:rsidR="002C2DF7" w:rsidRDefault="002C2DF7" w:rsidP="005013CD">
            <w:pPr>
              <w:rPr>
                <w:szCs w:val="24"/>
                <w:lang w:eastAsia="lt-LT"/>
              </w:rPr>
            </w:pPr>
          </w:p>
        </w:tc>
        <w:tc>
          <w:tcPr>
            <w:tcW w:w="0" w:type="auto"/>
            <w:vMerge/>
            <w:shd w:val="clear" w:color="auto" w:fill="auto"/>
            <w:vAlign w:val="center"/>
            <w:hideMark/>
          </w:tcPr>
          <w:p w14:paraId="46D64DA9" w14:textId="77777777" w:rsidR="002C2DF7" w:rsidRDefault="002C2DF7" w:rsidP="005013CD">
            <w:pPr>
              <w:rPr>
                <w:szCs w:val="24"/>
                <w:lang w:eastAsia="lt-LT"/>
              </w:rPr>
            </w:pPr>
          </w:p>
        </w:tc>
        <w:tc>
          <w:tcPr>
            <w:tcW w:w="0" w:type="auto"/>
            <w:shd w:val="clear" w:color="auto" w:fill="auto"/>
            <w:hideMark/>
          </w:tcPr>
          <w:p w14:paraId="266E2869" w14:textId="77777777" w:rsidR="002C2DF7" w:rsidRDefault="002C2DF7" w:rsidP="005013CD">
            <w:pPr>
              <w:rPr>
                <w:szCs w:val="24"/>
                <w:lang w:eastAsia="lt-LT"/>
              </w:rPr>
            </w:pPr>
            <w:r>
              <w:rPr>
                <w:szCs w:val="24"/>
                <w:lang w:eastAsia="lt-LT"/>
              </w:rPr>
              <w:t>Pareiškimas dėl prarastos teismo ar vykdomosios bylos atkūrimo</w:t>
            </w:r>
          </w:p>
        </w:tc>
      </w:tr>
      <w:tr w:rsidR="002C2DF7" w14:paraId="4CAC5C8B" w14:textId="77777777" w:rsidTr="005013CD">
        <w:trPr>
          <w:trHeight w:val="315"/>
        </w:trPr>
        <w:tc>
          <w:tcPr>
            <w:tcW w:w="0" w:type="auto"/>
            <w:vMerge/>
            <w:shd w:val="clear" w:color="auto" w:fill="auto"/>
            <w:vAlign w:val="center"/>
            <w:hideMark/>
          </w:tcPr>
          <w:p w14:paraId="0548DCD1" w14:textId="77777777" w:rsidR="002C2DF7" w:rsidRDefault="002C2DF7" w:rsidP="005013CD">
            <w:pPr>
              <w:rPr>
                <w:szCs w:val="24"/>
                <w:lang w:eastAsia="lt-LT"/>
              </w:rPr>
            </w:pPr>
          </w:p>
        </w:tc>
        <w:tc>
          <w:tcPr>
            <w:tcW w:w="0" w:type="auto"/>
            <w:vMerge/>
            <w:shd w:val="clear" w:color="auto" w:fill="auto"/>
            <w:vAlign w:val="center"/>
            <w:hideMark/>
          </w:tcPr>
          <w:p w14:paraId="574BF0CD" w14:textId="77777777" w:rsidR="002C2DF7" w:rsidRDefault="002C2DF7" w:rsidP="005013CD">
            <w:pPr>
              <w:rPr>
                <w:szCs w:val="24"/>
                <w:lang w:eastAsia="lt-LT"/>
              </w:rPr>
            </w:pPr>
          </w:p>
        </w:tc>
        <w:tc>
          <w:tcPr>
            <w:tcW w:w="0" w:type="auto"/>
            <w:vMerge/>
            <w:shd w:val="clear" w:color="auto" w:fill="auto"/>
            <w:vAlign w:val="center"/>
            <w:hideMark/>
          </w:tcPr>
          <w:p w14:paraId="1761CF21" w14:textId="77777777" w:rsidR="002C2DF7" w:rsidRDefault="002C2DF7" w:rsidP="005013CD">
            <w:pPr>
              <w:rPr>
                <w:szCs w:val="24"/>
                <w:lang w:eastAsia="lt-LT"/>
              </w:rPr>
            </w:pPr>
          </w:p>
        </w:tc>
        <w:tc>
          <w:tcPr>
            <w:tcW w:w="0" w:type="auto"/>
            <w:vMerge/>
            <w:shd w:val="clear" w:color="auto" w:fill="auto"/>
            <w:vAlign w:val="center"/>
            <w:hideMark/>
          </w:tcPr>
          <w:p w14:paraId="1E53D29F" w14:textId="77777777" w:rsidR="002C2DF7" w:rsidRDefault="002C2DF7" w:rsidP="005013CD">
            <w:pPr>
              <w:rPr>
                <w:szCs w:val="24"/>
                <w:lang w:eastAsia="lt-LT"/>
              </w:rPr>
            </w:pPr>
          </w:p>
        </w:tc>
        <w:tc>
          <w:tcPr>
            <w:tcW w:w="0" w:type="auto"/>
            <w:vMerge/>
            <w:shd w:val="clear" w:color="auto" w:fill="auto"/>
            <w:vAlign w:val="center"/>
            <w:hideMark/>
          </w:tcPr>
          <w:p w14:paraId="10C3E8FE" w14:textId="77777777" w:rsidR="002C2DF7" w:rsidRDefault="002C2DF7" w:rsidP="005013CD">
            <w:pPr>
              <w:rPr>
                <w:szCs w:val="24"/>
                <w:lang w:eastAsia="lt-LT"/>
              </w:rPr>
            </w:pPr>
          </w:p>
        </w:tc>
        <w:tc>
          <w:tcPr>
            <w:tcW w:w="0" w:type="auto"/>
            <w:vMerge/>
            <w:shd w:val="clear" w:color="auto" w:fill="auto"/>
            <w:vAlign w:val="center"/>
            <w:hideMark/>
          </w:tcPr>
          <w:p w14:paraId="46CE19D6" w14:textId="77777777" w:rsidR="002C2DF7" w:rsidRDefault="002C2DF7" w:rsidP="005013CD">
            <w:pPr>
              <w:rPr>
                <w:szCs w:val="24"/>
                <w:lang w:eastAsia="lt-LT"/>
              </w:rPr>
            </w:pPr>
          </w:p>
        </w:tc>
        <w:tc>
          <w:tcPr>
            <w:tcW w:w="0" w:type="auto"/>
            <w:vMerge/>
            <w:shd w:val="clear" w:color="auto" w:fill="auto"/>
            <w:vAlign w:val="center"/>
            <w:hideMark/>
          </w:tcPr>
          <w:p w14:paraId="6BC1FE1B" w14:textId="77777777" w:rsidR="002C2DF7" w:rsidRDefault="002C2DF7" w:rsidP="005013CD">
            <w:pPr>
              <w:rPr>
                <w:szCs w:val="24"/>
                <w:lang w:eastAsia="lt-LT"/>
              </w:rPr>
            </w:pPr>
          </w:p>
        </w:tc>
        <w:tc>
          <w:tcPr>
            <w:tcW w:w="0" w:type="auto"/>
            <w:shd w:val="clear" w:color="auto" w:fill="auto"/>
            <w:hideMark/>
          </w:tcPr>
          <w:p w14:paraId="0C3E4A12" w14:textId="77777777" w:rsidR="002C2DF7" w:rsidRDefault="002C2DF7" w:rsidP="005013CD">
            <w:pPr>
              <w:rPr>
                <w:szCs w:val="24"/>
                <w:lang w:eastAsia="lt-LT"/>
              </w:rPr>
            </w:pPr>
            <w:r>
              <w:rPr>
                <w:szCs w:val="24"/>
                <w:lang w:eastAsia="lt-LT"/>
              </w:rPr>
              <w:t>Pareiškimas dėl praleisto įstatymų nustatyto termino atnaujinimo</w:t>
            </w:r>
          </w:p>
        </w:tc>
      </w:tr>
      <w:tr w:rsidR="002C2DF7" w14:paraId="3DF00C18" w14:textId="77777777" w:rsidTr="005013CD">
        <w:trPr>
          <w:trHeight w:val="315"/>
        </w:trPr>
        <w:tc>
          <w:tcPr>
            <w:tcW w:w="0" w:type="auto"/>
            <w:vMerge/>
            <w:shd w:val="clear" w:color="auto" w:fill="auto"/>
            <w:vAlign w:val="center"/>
            <w:hideMark/>
          </w:tcPr>
          <w:p w14:paraId="0B672FB1" w14:textId="77777777" w:rsidR="002C2DF7" w:rsidRDefault="002C2DF7" w:rsidP="005013CD">
            <w:pPr>
              <w:rPr>
                <w:szCs w:val="24"/>
                <w:lang w:eastAsia="lt-LT"/>
              </w:rPr>
            </w:pPr>
          </w:p>
        </w:tc>
        <w:tc>
          <w:tcPr>
            <w:tcW w:w="0" w:type="auto"/>
            <w:vMerge/>
            <w:shd w:val="clear" w:color="auto" w:fill="auto"/>
            <w:vAlign w:val="center"/>
            <w:hideMark/>
          </w:tcPr>
          <w:p w14:paraId="109D620F" w14:textId="77777777" w:rsidR="002C2DF7" w:rsidRDefault="002C2DF7" w:rsidP="005013CD">
            <w:pPr>
              <w:rPr>
                <w:szCs w:val="24"/>
                <w:lang w:eastAsia="lt-LT"/>
              </w:rPr>
            </w:pPr>
          </w:p>
        </w:tc>
        <w:tc>
          <w:tcPr>
            <w:tcW w:w="0" w:type="auto"/>
            <w:vMerge/>
            <w:shd w:val="clear" w:color="auto" w:fill="auto"/>
            <w:vAlign w:val="center"/>
            <w:hideMark/>
          </w:tcPr>
          <w:p w14:paraId="00C79B3E" w14:textId="77777777" w:rsidR="002C2DF7" w:rsidRDefault="002C2DF7" w:rsidP="005013CD">
            <w:pPr>
              <w:rPr>
                <w:szCs w:val="24"/>
                <w:lang w:eastAsia="lt-LT"/>
              </w:rPr>
            </w:pPr>
          </w:p>
        </w:tc>
        <w:tc>
          <w:tcPr>
            <w:tcW w:w="0" w:type="auto"/>
            <w:vMerge w:val="restart"/>
            <w:shd w:val="clear" w:color="auto" w:fill="auto"/>
            <w:hideMark/>
          </w:tcPr>
          <w:p w14:paraId="049B3912" w14:textId="77777777" w:rsidR="002C2DF7" w:rsidRDefault="002C2DF7" w:rsidP="005013CD">
            <w:pPr>
              <w:rPr>
                <w:szCs w:val="24"/>
                <w:lang w:eastAsia="lt-LT"/>
              </w:rPr>
            </w:pPr>
            <w:r>
              <w:rPr>
                <w:szCs w:val="24"/>
                <w:lang w:eastAsia="lt-LT"/>
              </w:rPr>
              <w:t>2SP</w:t>
            </w:r>
          </w:p>
        </w:tc>
        <w:tc>
          <w:tcPr>
            <w:tcW w:w="0" w:type="auto"/>
            <w:vMerge w:val="restart"/>
            <w:shd w:val="clear" w:color="auto" w:fill="auto"/>
            <w:hideMark/>
          </w:tcPr>
          <w:p w14:paraId="51E92D13" w14:textId="77777777" w:rsidR="002C2DF7" w:rsidRDefault="002C2DF7" w:rsidP="005013CD">
            <w:pPr>
              <w:rPr>
                <w:szCs w:val="24"/>
                <w:lang w:eastAsia="lt-LT"/>
              </w:rPr>
            </w:pPr>
            <w:r>
              <w:rPr>
                <w:szCs w:val="24"/>
                <w:lang w:eastAsia="lt-LT"/>
              </w:rPr>
              <w:t>kita byla, nagrinėjama supaprastinto proceso tvarka</w:t>
            </w:r>
          </w:p>
        </w:tc>
        <w:tc>
          <w:tcPr>
            <w:tcW w:w="0" w:type="auto"/>
            <w:vMerge w:val="restart"/>
            <w:shd w:val="clear" w:color="auto" w:fill="auto"/>
            <w:hideMark/>
          </w:tcPr>
          <w:p w14:paraId="79730673" w14:textId="77777777" w:rsidR="002C2DF7" w:rsidRDefault="002C2DF7" w:rsidP="005013CD">
            <w:pPr>
              <w:ind w:firstLine="60"/>
              <w:rPr>
                <w:szCs w:val="24"/>
                <w:lang w:eastAsia="lt-LT"/>
              </w:rPr>
            </w:pPr>
          </w:p>
        </w:tc>
        <w:tc>
          <w:tcPr>
            <w:tcW w:w="0" w:type="auto"/>
            <w:vMerge w:val="restart"/>
            <w:shd w:val="clear" w:color="auto" w:fill="auto"/>
            <w:hideMark/>
          </w:tcPr>
          <w:p w14:paraId="4CCB74D8" w14:textId="77777777" w:rsidR="002C2DF7" w:rsidRDefault="002C2DF7" w:rsidP="005013CD">
            <w:pPr>
              <w:rPr>
                <w:szCs w:val="24"/>
                <w:lang w:eastAsia="lt-LT"/>
              </w:rPr>
            </w:pPr>
            <w:r>
              <w:rPr>
                <w:szCs w:val="24"/>
                <w:lang w:eastAsia="lt-LT"/>
              </w:rPr>
              <w:t>supaprastintas procesas (CPK XXXIX sk.)</w:t>
            </w:r>
          </w:p>
        </w:tc>
        <w:tc>
          <w:tcPr>
            <w:tcW w:w="0" w:type="auto"/>
            <w:shd w:val="clear" w:color="auto" w:fill="auto"/>
            <w:hideMark/>
          </w:tcPr>
          <w:p w14:paraId="344E611B" w14:textId="77777777" w:rsidR="002C2DF7" w:rsidRDefault="002C2DF7" w:rsidP="005013CD">
            <w:pPr>
              <w:rPr>
                <w:szCs w:val="24"/>
                <w:lang w:eastAsia="lt-LT"/>
              </w:rPr>
            </w:pPr>
            <w:r>
              <w:rPr>
                <w:szCs w:val="24"/>
                <w:lang w:eastAsia="lt-LT"/>
              </w:rPr>
              <w:t>Prašymas dėl faktų patvirtinimo</w:t>
            </w:r>
          </w:p>
        </w:tc>
      </w:tr>
      <w:tr w:rsidR="002C2DF7" w14:paraId="472464A2" w14:textId="77777777" w:rsidTr="005013CD">
        <w:trPr>
          <w:trHeight w:val="450"/>
        </w:trPr>
        <w:tc>
          <w:tcPr>
            <w:tcW w:w="0" w:type="auto"/>
            <w:vMerge/>
            <w:shd w:val="clear" w:color="auto" w:fill="auto"/>
            <w:vAlign w:val="center"/>
            <w:hideMark/>
          </w:tcPr>
          <w:p w14:paraId="3D0CD2E7" w14:textId="77777777" w:rsidR="002C2DF7" w:rsidRDefault="002C2DF7" w:rsidP="005013CD">
            <w:pPr>
              <w:rPr>
                <w:szCs w:val="24"/>
                <w:lang w:eastAsia="lt-LT"/>
              </w:rPr>
            </w:pPr>
          </w:p>
        </w:tc>
        <w:tc>
          <w:tcPr>
            <w:tcW w:w="0" w:type="auto"/>
            <w:vMerge/>
            <w:shd w:val="clear" w:color="auto" w:fill="auto"/>
            <w:vAlign w:val="center"/>
            <w:hideMark/>
          </w:tcPr>
          <w:p w14:paraId="3003CE1F" w14:textId="77777777" w:rsidR="002C2DF7" w:rsidRDefault="002C2DF7" w:rsidP="005013CD">
            <w:pPr>
              <w:rPr>
                <w:szCs w:val="24"/>
                <w:lang w:eastAsia="lt-LT"/>
              </w:rPr>
            </w:pPr>
          </w:p>
        </w:tc>
        <w:tc>
          <w:tcPr>
            <w:tcW w:w="0" w:type="auto"/>
            <w:vMerge/>
            <w:shd w:val="clear" w:color="auto" w:fill="auto"/>
            <w:vAlign w:val="center"/>
            <w:hideMark/>
          </w:tcPr>
          <w:p w14:paraId="1D074BD0" w14:textId="77777777" w:rsidR="002C2DF7" w:rsidRDefault="002C2DF7" w:rsidP="005013CD">
            <w:pPr>
              <w:rPr>
                <w:szCs w:val="24"/>
                <w:lang w:eastAsia="lt-LT"/>
              </w:rPr>
            </w:pPr>
          </w:p>
        </w:tc>
        <w:tc>
          <w:tcPr>
            <w:tcW w:w="0" w:type="auto"/>
            <w:vMerge/>
            <w:shd w:val="clear" w:color="auto" w:fill="auto"/>
            <w:vAlign w:val="center"/>
            <w:hideMark/>
          </w:tcPr>
          <w:p w14:paraId="3BF42827" w14:textId="77777777" w:rsidR="002C2DF7" w:rsidRDefault="002C2DF7" w:rsidP="005013CD">
            <w:pPr>
              <w:rPr>
                <w:szCs w:val="24"/>
                <w:lang w:eastAsia="lt-LT"/>
              </w:rPr>
            </w:pPr>
          </w:p>
        </w:tc>
        <w:tc>
          <w:tcPr>
            <w:tcW w:w="0" w:type="auto"/>
            <w:vMerge/>
            <w:shd w:val="clear" w:color="auto" w:fill="auto"/>
            <w:vAlign w:val="center"/>
            <w:hideMark/>
          </w:tcPr>
          <w:p w14:paraId="20B545D9" w14:textId="77777777" w:rsidR="002C2DF7" w:rsidRDefault="002C2DF7" w:rsidP="005013CD">
            <w:pPr>
              <w:rPr>
                <w:szCs w:val="24"/>
                <w:lang w:eastAsia="lt-LT"/>
              </w:rPr>
            </w:pPr>
          </w:p>
        </w:tc>
        <w:tc>
          <w:tcPr>
            <w:tcW w:w="0" w:type="auto"/>
            <w:vMerge/>
            <w:shd w:val="clear" w:color="auto" w:fill="auto"/>
            <w:vAlign w:val="center"/>
            <w:hideMark/>
          </w:tcPr>
          <w:p w14:paraId="65455BF7" w14:textId="77777777" w:rsidR="002C2DF7" w:rsidRDefault="002C2DF7" w:rsidP="005013CD">
            <w:pPr>
              <w:rPr>
                <w:szCs w:val="24"/>
                <w:lang w:eastAsia="lt-LT"/>
              </w:rPr>
            </w:pPr>
          </w:p>
        </w:tc>
        <w:tc>
          <w:tcPr>
            <w:tcW w:w="0" w:type="auto"/>
            <w:vMerge/>
            <w:shd w:val="clear" w:color="auto" w:fill="auto"/>
            <w:vAlign w:val="center"/>
            <w:hideMark/>
          </w:tcPr>
          <w:p w14:paraId="30E5ED2C" w14:textId="77777777" w:rsidR="002C2DF7" w:rsidRDefault="002C2DF7" w:rsidP="005013CD">
            <w:pPr>
              <w:rPr>
                <w:szCs w:val="24"/>
                <w:lang w:eastAsia="lt-LT"/>
              </w:rPr>
            </w:pPr>
          </w:p>
        </w:tc>
        <w:tc>
          <w:tcPr>
            <w:tcW w:w="0" w:type="auto"/>
            <w:shd w:val="clear" w:color="auto" w:fill="auto"/>
            <w:hideMark/>
          </w:tcPr>
          <w:p w14:paraId="7FC86DAC" w14:textId="77777777" w:rsidR="002C2DF7" w:rsidRDefault="002C2DF7" w:rsidP="005013CD">
            <w:pPr>
              <w:rPr>
                <w:szCs w:val="24"/>
                <w:lang w:eastAsia="lt-LT"/>
              </w:rPr>
            </w:pPr>
            <w:r>
              <w:rPr>
                <w:szCs w:val="24"/>
                <w:lang w:eastAsia="lt-LT"/>
              </w:rPr>
              <w:t>Prašymas dėl turto administravimo</w:t>
            </w:r>
          </w:p>
        </w:tc>
      </w:tr>
      <w:tr w:rsidR="002C2DF7" w14:paraId="6B492AC9" w14:textId="77777777" w:rsidTr="005013CD">
        <w:trPr>
          <w:trHeight w:val="465"/>
        </w:trPr>
        <w:tc>
          <w:tcPr>
            <w:tcW w:w="0" w:type="auto"/>
            <w:vMerge/>
            <w:shd w:val="clear" w:color="auto" w:fill="auto"/>
            <w:vAlign w:val="center"/>
            <w:hideMark/>
          </w:tcPr>
          <w:p w14:paraId="5A356C26" w14:textId="77777777" w:rsidR="002C2DF7" w:rsidRDefault="002C2DF7" w:rsidP="005013CD">
            <w:pPr>
              <w:rPr>
                <w:szCs w:val="24"/>
                <w:lang w:eastAsia="lt-LT"/>
              </w:rPr>
            </w:pPr>
          </w:p>
        </w:tc>
        <w:tc>
          <w:tcPr>
            <w:tcW w:w="0" w:type="auto"/>
            <w:vMerge/>
            <w:shd w:val="clear" w:color="auto" w:fill="auto"/>
            <w:vAlign w:val="center"/>
            <w:hideMark/>
          </w:tcPr>
          <w:p w14:paraId="4E82CAB7" w14:textId="77777777" w:rsidR="002C2DF7" w:rsidRDefault="002C2DF7" w:rsidP="005013CD">
            <w:pPr>
              <w:rPr>
                <w:szCs w:val="24"/>
                <w:lang w:eastAsia="lt-LT"/>
              </w:rPr>
            </w:pPr>
          </w:p>
        </w:tc>
        <w:tc>
          <w:tcPr>
            <w:tcW w:w="0" w:type="auto"/>
            <w:vMerge/>
            <w:shd w:val="clear" w:color="auto" w:fill="auto"/>
            <w:vAlign w:val="center"/>
            <w:hideMark/>
          </w:tcPr>
          <w:p w14:paraId="0AA7B151" w14:textId="77777777" w:rsidR="002C2DF7" w:rsidRDefault="002C2DF7" w:rsidP="005013CD">
            <w:pPr>
              <w:rPr>
                <w:szCs w:val="24"/>
                <w:lang w:eastAsia="lt-LT"/>
              </w:rPr>
            </w:pPr>
          </w:p>
        </w:tc>
        <w:tc>
          <w:tcPr>
            <w:tcW w:w="0" w:type="auto"/>
            <w:vMerge/>
            <w:shd w:val="clear" w:color="auto" w:fill="auto"/>
            <w:vAlign w:val="center"/>
            <w:hideMark/>
          </w:tcPr>
          <w:p w14:paraId="5E4A13F1" w14:textId="77777777" w:rsidR="002C2DF7" w:rsidRDefault="002C2DF7" w:rsidP="005013CD">
            <w:pPr>
              <w:rPr>
                <w:szCs w:val="24"/>
                <w:lang w:eastAsia="lt-LT"/>
              </w:rPr>
            </w:pPr>
          </w:p>
        </w:tc>
        <w:tc>
          <w:tcPr>
            <w:tcW w:w="0" w:type="auto"/>
            <w:vMerge/>
            <w:shd w:val="clear" w:color="auto" w:fill="auto"/>
            <w:vAlign w:val="center"/>
            <w:hideMark/>
          </w:tcPr>
          <w:p w14:paraId="5AEBE223" w14:textId="77777777" w:rsidR="002C2DF7" w:rsidRDefault="002C2DF7" w:rsidP="005013CD">
            <w:pPr>
              <w:rPr>
                <w:szCs w:val="24"/>
                <w:lang w:eastAsia="lt-LT"/>
              </w:rPr>
            </w:pPr>
          </w:p>
        </w:tc>
        <w:tc>
          <w:tcPr>
            <w:tcW w:w="0" w:type="auto"/>
            <w:vMerge/>
            <w:shd w:val="clear" w:color="auto" w:fill="auto"/>
            <w:vAlign w:val="center"/>
            <w:hideMark/>
          </w:tcPr>
          <w:p w14:paraId="264F2D89" w14:textId="77777777" w:rsidR="002C2DF7" w:rsidRDefault="002C2DF7" w:rsidP="005013CD">
            <w:pPr>
              <w:rPr>
                <w:szCs w:val="24"/>
                <w:lang w:eastAsia="lt-LT"/>
              </w:rPr>
            </w:pPr>
          </w:p>
        </w:tc>
        <w:tc>
          <w:tcPr>
            <w:tcW w:w="0" w:type="auto"/>
            <w:vMerge/>
            <w:shd w:val="clear" w:color="auto" w:fill="auto"/>
            <w:vAlign w:val="center"/>
            <w:hideMark/>
          </w:tcPr>
          <w:p w14:paraId="4692ABEC" w14:textId="77777777" w:rsidR="002C2DF7" w:rsidRDefault="002C2DF7" w:rsidP="005013CD">
            <w:pPr>
              <w:rPr>
                <w:szCs w:val="24"/>
                <w:lang w:eastAsia="lt-LT"/>
              </w:rPr>
            </w:pPr>
          </w:p>
        </w:tc>
        <w:tc>
          <w:tcPr>
            <w:tcW w:w="0" w:type="auto"/>
            <w:shd w:val="clear" w:color="auto" w:fill="auto"/>
            <w:hideMark/>
          </w:tcPr>
          <w:p w14:paraId="03DA5DB2" w14:textId="77777777" w:rsidR="002C2DF7" w:rsidRDefault="002C2DF7" w:rsidP="005013CD">
            <w:pPr>
              <w:rPr>
                <w:szCs w:val="24"/>
                <w:lang w:eastAsia="lt-LT"/>
              </w:rPr>
            </w:pPr>
            <w:r>
              <w:rPr>
                <w:szCs w:val="24"/>
                <w:lang w:eastAsia="lt-LT"/>
              </w:rPr>
              <w:t>Prašymas dėl paveldėjimo procedūrų taikymo</w:t>
            </w:r>
          </w:p>
        </w:tc>
      </w:tr>
      <w:tr w:rsidR="002C2DF7" w14:paraId="03D03826" w14:textId="77777777" w:rsidTr="005013CD">
        <w:trPr>
          <w:trHeight w:val="465"/>
        </w:trPr>
        <w:tc>
          <w:tcPr>
            <w:tcW w:w="0" w:type="auto"/>
            <w:vMerge/>
            <w:shd w:val="clear" w:color="auto" w:fill="auto"/>
            <w:vAlign w:val="center"/>
            <w:hideMark/>
          </w:tcPr>
          <w:p w14:paraId="70FB58E7" w14:textId="77777777" w:rsidR="002C2DF7" w:rsidRDefault="002C2DF7" w:rsidP="005013CD">
            <w:pPr>
              <w:rPr>
                <w:szCs w:val="24"/>
                <w:lang w:eastAsia="lt-LT"/>
              </w:rPr>
            </w:pPr>
          </w:p>
        </w:tc>
        <w:tc>
          <w:tcPr>
            <w:tcW w:w="0" w:type="auto"/>
            <w:vMerge/>
            <w:shd w:val="clear" w:color="auto" w:fill="auto"/>
            <w:vAlign w:val="center"/>
            <w:hideMark/>
          </w:tcPr>
          <w:p w14:paraId="758E87BB" w14:textId="77777777" w:rsidR="002C2DF7" w:rsidRDefault="002C2DF7" w:rsidP="005013CD">
            <w:pPr>
              <w:rPr>
                <w:szCs w:val="24"/>
                <w:lang w:eastAsia="lt-LT"/>
              </w:rPr>
            </w:pPr>
          </w:p>
        </w:tc>
        <w:tc>
          <w:tcPr>
            <w:tcW w:w="0" w:type="auto"/>
            <w:vMerge/>
            <w:shd w:val="clear" w:color="auto" w:fill="auto"/>
            <w:vAlign w:val="center"/>
            <w:hideMark/>
          </w:tcPr>
          <w:p w14:paraId="77FA0DD6" w14:textId="77777777" w:rsidR="002C2DF7" w:rsidRDefault="002C2DF7" w:rsidP="005013CD">
            <w:pPr>
              <w:rPr>
                <w:szCs w:val="24"/>
                <w:lang w:eastAsia="lt-LT"/>
              </w:rPr>
            </w:pPr>
          </w:p>
        </w:tc>
        <w:tc>
          <w:tcPr>
            <w:tcW w:w="0" w:type="auto"/>
            <w:vMerge/>
            <w:shd w:val="clear" w:color="auto" w:fill="auto"/>
            <w:vAlign w:val="center"/>
            <w:hideMark/>
          </w:tcPr>
          <w:p w14:paraId="4EF1C327" w14:textId="77777777" w:rsidR="002C2DF7" w:rsidRDefault="002C2DF7" w:rsidP="005013CD">
            <w:pPr>
              <w:rPr>
                <w:szCs w:val="24"/>
                <w:lang w:eastAsia="lt-LT"/>
              </w:rPr>
            </w:pPr>
          </w:p>
        </w:tc>
        <w:tc>
          <w:tcPr>
            <w:tcW w:w="0" w:type="auto"/>
            <w:vMerge/>
            <w:shd w:val="clear" w:color="auto" w:fill="auto"/>
            <w:vAlign w:val="center"/>
            <w:hideMark/>
          </w:tcPr>
          <w:p w14:paraId="2BD8851D" w14:textId="77777777" w:rsidR="002C2DF7" w:rsidRDefault="002C2DF7" w:rsidP="005013CD">
            <w:pPr>
              <w:rPr>
                <w:szCs w:val="24"/>
                <w:lang w:eastAsia="lt-LT"/>
              </w:rPr>
            </w:pPr>
          </w:p>
        </w:tc>
        <w:tc>
          <w:tcPr>
            <w:tcW w:w="0" w:type="auto"/>
            <w:vMerge/>
            <w:shd w:val="clear" w:color="auto" w:fill="auto"/>
            <w:vAlign w:val="center"/>
            <w:hideMark/>
          </w:tcPr>
          <w:p w14:paraId="2C776A20" w14:textId="77777777" w:rsidR="002C2DF7" w:rsidRDefault="002C2DF7" w:rsidP="005013CD">
            <w:pPr>
              <w:rPr>
                <w:szCs w:val="24"/>
                <w:lang w:eastAsia="lt-LT"/>
              </w:rPr>
            </w:pPr>
          </w:p>
        </w:tc>
        <w:tc>
          <w:tcPr>
            <w:tcW w:w="0" w:type="auto"/>
            <w:vMerge/>
            <w:shd w:val="clear" w:color="auto" w:fill="auto"/>
            <w:vAlign w:val="center"/>
            <w:hideMark/>
          </w:tcPr>
          <w:p w14:paraId="7C2F1720" w14:textId="77777777" w:rsidR="002C2DF7" w:rsidRDefault="002C2DF7" w:rsidP="005013CD">
            <w:pPr>
              <w:rPr>
                <w:szCs w:val="24"/>
                <w:lang w:eastAsia="lt-LT"/>
              </w:rPr>
            </w:pPr>
          </w:p>
        </w:tc>
        <w:tc>
          <w:tcPr>
            <w:tcW w:w="0" w:type="auto"/>
            <w:shd w:val="clear" w:color="auto" w:fill="auto"/>
            <w:hideMark/>
          </w:tcPr>
          <w:p w14:paraId="35972E19" w14:textId="77777777" w:rsidR="002C2DF7" w:rsidRDefault="002C2DF7" w:rsidP="005013CD">
            <w:pPr>
              <w:rPr>
                <w:szCs w:val="24"/>
                <w:lang w:eastAsia="lt-LT"/>
              </w:rPr>
            </w:pPr>
            <w:r>
              <w:rPr>
                <w:szCs w:val="24"/>
                <w:lang w:eastAsia="lt-LT"/>
              </w:rPr>
              <w:t>Prašymas dėl taikos sutarties patvirtinimo</w:t>
            </w:r>
          </w:p>
        </w:tc>
      </w:tr>
      <w:tr w:rsidR="002C2DF7" w14:paraId="34189747" w14:textId="77777777" w:rsidTr="005013CD">
        <w:trPr>
          <w:trHeight w:val="1855"/>
        </w:trPr>
        <w:tc>
          <w:tcPr>
            <w:tcW w:w="0" w:type="auto"/>
            <w:vMerge/>
            <w:shd w:val="clear" w:color="auto" w:fill="auto"/>
            <w:vAlign w:val="center"/>
          </w:tcPr>
          <w:p w14:paraId="6606ACB8" w14:textId="77777777" w:rsidR="002C2DF7" w:rsidRDefault="002C2DF7" w:rsidP="005013CD">
            <w:pPr>
              <w:rPr>
                <w:szCs w:val="24"/>
                <w:lang w:eastAsia="lt-LT"/>
              </w:rPr>
            </w:pPr>
          </w:p>
        </w:tc>
        <w:tc>
          <w:tcPr>
            <w:tcW w:w="0" w:type="auto"/>
            <w:vMerge/>
            <w:shd w:val="clear" w:color="auto" w:fill="auto"/>
            <w:vAlign w:val="center"/>
          </w:tcPr>
          <w:p w14:paraId="291D0169" w14:textId="77777777" w:rsidR="002C2DF7" w:rsidRDefault="002C2DF7" w:rsidP="005013CD">
            <w:pPr>
              <w:rPr>
                <w:szCs w:val="24"/>
                <w:lang w:eastAsia="lt-LT"/>
              </w:rPr>
            </w:pPr>
          </w:p>
        </w:tc>
        <w:tc>
          <w:tcPr>
            <w:tcW w:w="0" w:type="auto"/>
            <w:vMerge/>
            <w:shd w:val="clear" w:color="auto" w:fill="auto"/>
            <w:vAlign w:val="center"/>
          </w:tcPr>
          <w:p w14:paraId="58CBE891" w14:textId="77777777" w:rsidR="002C2DF7" w:rsidRDefault="002C2DF7" w:rsidP="005013CD">
            <w:pPr>
              <w:rPr>
                <w:szCs w:val="24"/>
                <w:lang w:eastAsia="lt-LT"/>
              </w:rPr>
            </w:pPr>
          </w:p>
        </w:tc>
        <w:tc>
          <w:tcPr>
            <w:tcW w:w="0" w:type="auto"/>
            <w:vMerge/>
            <w:shd w:val="clear" w:color="auto" w:fill="auto"/>
            <w:vAlign w:val="center"/>
          </w:tcPr>
          <w:p w14:paraId="21A5F132" w14:textId="77777777" w:rsidR="002C2DF7" w:rsidRDefault="002C2DF7" w:rsidP="005013CD">
            <w:pPr>
              <w:rPr>
                <w:szCs w:val="24"/>
                <w:lang w:eastAsia="lt-LT"/>
              </w:rPr>
            </w:pPr>
          </w:p>
        </w:tc>
        <w:tc>
          <w:tcPr>
            <w:tcW w:w="0" w:type="auto"/>
            <w:vMerge/>
            <w:shd w:val="clear" w:color="auto" w:fill="auto"/>
            <w:vAlign w:val="center"/>
          </w:tcPr>
          <w:p w14:paraId="7622E1EE" w14:textId="77777777" w:rsidR="002C2DF7" w:rsidRDefault="002C2DF7" w:rsidP="005013CD">
            <w:pPr>
              <w:rPr>
                <w:szCs w:val="24"/>
                <w:lang w:eastAsia="lt-LT"/>
              </w:rPr>
            </w:pPr>
          </w:p>
        </w:tc>
        <w:tc>
          <w:tcPr>
            <w:tcW w:w="0" w:type="auto"/>
            <w:vMerge/>
            <w:shd w:val="clear" w:color="auto" w:fill="auto"/>
            <w:vAlign w:val="center"/>
          </w:tcPr>
          <w:p w14:paraId="33424E57" w14:textId="77777777" w:rsidR="002C2DF7" w:rsidRDefault="002C2DF7" w:rsidP="005013CD">
            <w:pPr>
              <w:rPr>
                <w:szCs w:val="24"/>
                <w:lang w:eastAsia="lt-LT"/>
              </w:rPr>
            </w:pPr>
          </w:p>
        </w:tc>
        <w:tc>
          <w:tcPr>
            <w:tcW w:w="0" w:type="auto"/>
            <w:vMerge/>
            <w:shd w:val="clear" w:color="auto" w:fill="auto"/>
            <w:vAlign w:val="center"/>
          </w:tcPr>
          <w:p w14:paraId="11C42238" w14:textId="77777777" w:rsidR="002C2DF7" w:rsidRDefault="002C2DF7" w:rsidP="005013CD">
            <w:pPr>
              <w:rPr>
                <w:szCs w:val="24"/>
                <w:lang w:eastAsia="lt-LT"/>
              </w:rPr>
            </w:pPr>
          </w:p>
        </w:tc>
        <w:tc>
          <w:tcPr>
            <w:tcW w:w="0" w:type="auto"/>
            <w:shd w:val="clear" w:color="auto" w:fill="auto"/>
          </w:tcPr>
          <w:p w14:paraId="2C61842E" w14:textId="77777777" w:rsidR="002C2DF7" w:rsidRPr="00B5640E" w:rsidRDefault="002C2DF7" w:rsidP="005013CD">
            <w:pPr>
              <w:rPr>
                <w:b/>
                <w:szCs w:val="24"/>
                <w:highlight w:val="yellow"/>
                <w:lang w:eastAsia="lt-LT"/>
              </w:rPr>
            </w:pPr>
            <w:r>
              <w:rPr>
                <w:szCs w:val="24"/>
                <w:lang w:eastAsia="lt-LT"/>
              </w:rPr>
              <w:t>Prašymai dėl kitų pirmiau nenurodytų klausimų, teismo nagrinėjamų supaprastinto proceso tvarka</w:t>
            </w:r>
          </w:p>
        </w:tc>
      </w:tr>
      <w:tr w:rsidR="002C2DF7" w14:paraId="3B5B68A4" w14:textId="77777777" w:rsidTr="005013CD">
        <w:trPr>
          <w:trHeight w:val="435"/>
        </w:trPr>
        <w:tc>
          <w:tcPr>
            <w:tcW w:w="0" w:type="auto"/>
            <w:vMerge/>
            <w:shd w:val="clear" w:color="auto" w:fill="auto"/>
            <w:vAlign w:val="center"/>
            <w:hideMark/>
          </w:tcPr>
          <w:p w14:paraId="2E704BF8" w14:textId="77777777" w:rsidR="002C2DF7" w:rsidRDefault="002C2DF7" w:rsidP="005013CD">
            <w:pPr>
              <w:rPr>
                <w:szCs w:val="24"/>
                <w:lang w:eastAsia="lt-LT"/>
              </w:rPr>
            </w:pPr>
          </w:p>
        </w:tc>
        <w:tc>
          <w:tcPr>
            <w:tcW w:w="0" w:type="auto"/>
            <w:vMerge/>
            <w:shd w:val="clear" w:color="auto" w:fill="auto"/>
            <w:vAlign w:val="center"/>
            <w:hideMark/>
          </w:tcPr>
          <w:p w14:paraId="251F4662" w14:textId="77777777" w:rsidR="002C2DF7" w:rsidRDefault="002C2DF7" w:rsidP="005013CD">
            <w:pPr>
              <w:rPr>
                <w:szCs w:val="24"/>
                <w:lang w:eastAsia="lt-LT"/>
              </w:rPr>
            </w:pPr>
          </w:p>
        </w:tc>
        <w:tc>
          <w:tcPr>
            <w:tcW w:w="0" w:type="auto"/>
            <w:vMerge/>
            <w:shd w:val="clear" w:color="auto" w:fill="auto"/>
            <w:vAlign w:val="center"/>
            <w:hideMark/>
          </w:tcPr>
          <w:p w14:paraId="3BDBD68C" w14:textId="77777777" w:rsidR="002C2DF7" w:rsidRDefault="002C2DF7" w:rsidP="005013CD">
            <w:pPr>
              <w:rPr>
                <w:szCs w:val="24"/>
                <w:lang w:eastAsia="lt-LT"/>
              </w:rPr>
            </w:pPr>
          </w:p>
        </w:tc>
        <w:tc>
          <w:tcPr>
            <w:tcW w:w="0" w:type="auto"/>
            <w:vMerge w:val="restart"/>
            <w:shd w:val="clear" w:color="auto" w:fill="auto"/>
            <w:hideMark/>
          </w:tcPr>
          <w:p w14:paraId="7BC2947E" w14:textId="77777777" w:rsidR="002C2DF7" w:rsidRDefault="002C2DF7" w:rsidP="005013CD">
            <w:pPr>
              <w:rPr>
                <w:szCs w:val="24"/>
                <w:lang w:eastAsia="lt-LT"/>
              </w:rPr>
            </w:pPr>
            <w:r>
              <w:rPr>
                <w:szCs w:val="24"/>
                <w:lang w:eastAsia="lt-LT"/>
              </w:rPr>
              <w:t>2VP</w:t>
            </w:r>
          </w:p>
        </w:tc>
        <w:tc>
          <w:tcPr>
            <w:tcW w:w="0" w:type="auto"/>
            <w:vMerge w:val="restart"/>
            <w:shd w:val="clear" w:color="auto" w:fill="auto"/>
            <w:hideMark/>
          </w:tcPr>
          <w:p w14:paraId="72C7AB98" w14:textId="77777777" w:rsidR="002C2DF7" w:rsidRDefault="002C2DF7" w:rsidP="005013CD">
            <w:pPr>
              <w:rPr>
                <w:szCs w:val="24"/>
                <w:lang w:eastAsia="lt-LT"/>
              </w:rPr>
            </w:pPr>
            <w:r>
              <w:rPr>
                <w:szCs w:val="24"/>
                <w:lang w:eastAsia="lt-LT"/>
              </w:rPr>
              <w:t>kita byla vykdymo procese</w:t>
            </w:r>
            <w:r w:rsidRPr="008A286E">
              <w:rPr>
                <w:b/>
                <w:szCs w:val="24"/>
                <w:lang w:eastAsia="lt-LT"/>
              </w:rPr>
              <w:t xml:space="preserve">, </w:t>
            </w:r>
            <w:r w:rsidRPr="008E2B7F">
              <w:rPr>
                <w:szCs w:val="24"/>
                <w:lang w:eastAsia="lt-LT"/>
              </w:rPr>
              <w:t>kai vykdymo procesas jau yra prasidėjęs, pateikus vykdomąjį dokumentą vykdymui</w:t>
            </w:r>
          </w:p>
        </w:tc>
        <w:tc>
          <w:tcPr>
            <w:tcW w:w="0" w:type="auto"/>
            <w:vMerge w:val="restart"/>
            <w:shd w:val="clear" w:color="auto" w:fill="auto"/>
            <w:hideMark/>
          </w:tcPr>
          <w:p w14:paraId="710ECFF1" w14:textId="77777777" w:rsidR="002C2DF7" w:rsidRDefault="002C2DF7" w:rsidP="005013CD">
            <w:pPr>
              <w:ind w:firstLine="60"/>
              <w:rPr>
                <w:szCs w:val="24"/>
                <w:lang w:eastAsia="lt-LT"/>
              </w:rPr>
            </w:pPr>
          </w:p>
        </w:tc>
        <w:tc>
          <w:tcPr>
            <w:tcW w:w="0" w:type="auto"/>
            <w:vMerge w:val="restart"/>
            <w:shd w:val="clear" w:color="auto" w:fill="auto"/>
            <w:hideMark/>
          </w:tcPr>
          <w:p w14:paraId="604C35C7" w14:textId="77777777" w:rsidR="002C2DF7" w:rsidRDefault="002C2DF7" w:rsidP="005013CD">
            <w:pPr>
              <w:rPr>
                <w:szCs w:val="24"/>
                <w:lang w:eastAsia="lt-LT"/>
              </w:rPr>
            </w:pPr>
            <w:r>
              <w:rPr>
                <w:szCs w:val="24"/>
                <w:lang w:eastAsia="lt-LT"/>
              </w:rPr>
              <w:t>Vykdymo procese</w:t>
            </w:r>
          </w:p>
        </w:tc>
        <w:tc>
          <w:tcPr>
            <w:tcW w:w="0" w:type="auto"/>
            <w:shd w:val="clear" w:color="auto" w:fill="auto"/>
            <w:hideMark/>
          </w:tcPr>
          <w:p w14:paraId="66B7FC6A" w14:textId="77777777" w:rsidR="002C2DF7" w:rsidRDefault="002C2DF7" w:rsidP="005013CD">
            <w:pPr>
              <w:rPr>
                <w:szCs w:val="24"/>
                <w:lang w:eastAsia="lt-LT"/>
              </w:rPr>
            </w:pPr>
            <w:r>
              <w:rPr>
                <w:szCs w:val="24"/>
                <w:lang w:eastAsia="lt-LT"/>
              </w:rPr>
              <w:t xml:space="preserve">Pareiškimai dėl atsakomybės už vykdomojo dokumento praradimą </w:t>
            </w:r>
          </w:p>
        </w:tc>
      </w:tr>
      <w:tr w:rsidR="002C2DF7" w14:paraId="6B45C108" w14:textId="77777777" w:rsidTr="005013CD">
        <w:trPr>
          <w:trHeight w:val="315"/>
        </w:trPr>
        <w:tc>
          <w:tcPr>
            <w:tcW w:w="0" w:type="auto"/>
            <w:vMerge/>
            <w:shd w:val="clear" w:color="auto" w:fill="auto"/>
            <w:vAlign w:val="center"/>
            <w:hideMark/>
          </w:tcPr>
          <w:p w14:paraId="3CCA3844" w14:textId="77777777" w:rsidR="002C2DF7" w:rsidRDefault="002C2DF7" w:rsidP="005013CD">
            <w:pPr>
              <w:rPr>
                <w:szCs w:val="24"/>
                <w:lang w:eastAsia="lt-LT"/>
              </w:rPr>
            </w:pPr>
          </w:p>
        </w:tc>
        <w:tc>
          <w:tcPr>
            <w:tcW w:w="0" w:type="auto"/>
            <w:vMerge/>
            <w:shd w:val="clear" w:color="auto" w:fill="auto"/>
            <w:vAlign w:val="center"/>
            <w:hideMark/>
          </w:tcPr>
          <w:p w14:paraId="34DD56A1" w14:textId="77777777" w:rsidR="002C2DF7" w:rsidRDefault="002C2DF7" w:rsidP="005013CD">
            <w:pPr>
              <w:rPr>
                <w:szCs w:val="24"/>
                <w:lang w:eastAsia="lt-LT"/>
              </w:rPr>
            </w:pPr>
          </w:p>
        </w:tc>
        <w:tc>
          <w:tcPr>
            <w:tcW w:w="0" w:type="auto"/>
            <w:vMerge/>
            <w:shd w:val="clear" w:color="auto" w:fill="auto"/>
            <w:vAlign w:val="center"/>
            <w:hideMark/>
          </w:tcPr>
          <w:p w14:paraId="2A5134BB" w14:textId="77777777" w:rsidR="002C2DF7" w:rsidRDefault="002C2DF7" w:rsidP="005013CD">
            <w:pPr>
              <w:rPr>
                <w:szCs w:val="24"/>
                <w:lang w:eastAsia="lt-LT"/>
              </w:rPr>
            </w:pPr>
          </w:p>
        </w:tc>
        <w:tc>
          <w:tcPr>
            <w:tcW w:w="0" w:type="auto"/>
            <w:vMerge/>
            <w:shd w:val="clear" w:color="auto" w:fill="auto"/>
            <w:vAlign w:val="center"/>
            <w:hideMark/>
          </w:tcPr>
          <w:p w14:paraId="0860C666" w14:textId="77777777" w:rsidR="002C2DF7" w:rsidRDefault="002C2DF7" w:rsidP="005013CD">
            <w:pPr>
              <w:rPr>
                <w:szCs w:val="24"/>
                <w:lang w:eastAsia="lt-LT"/>
              </w:rPr>
            </w:pPr>
          </w:p>
        </w:tc>
        <w:tc>
          <w:tcPr>
            <w:tcW w:w="0" w:type="auto"/>
            <w:vMerge/>
            <w:shd w:val="clear" w:color="auto" w:fill="auto"/>
            <w:vAlign w:val="center"/>
            <w:hideMark/>
          </w:tcPr>
          <w:p w14:paraId="03A7F014" w14:textId="77777777" w:rsidR="002C2DF7" w:rsidRDefault="002C2DF7" w:rsidP="005013CD">
            <w:pPr>
              <w:rPr>
                <w:szCs w:val="24"/>
                <w:lang w:eastAsia="lt-LT"/>
              </w:rPr>
            </w:pPr>
          </w:p>
        </w:tc>
        <w:tc>
          <w:tcPr>
            <w:tcW w:w="0" w:type="auto"/>
            <w:vMerge/>
            <w:shd w:val="clear" w:color="auto" w:fill="auto"/>
            <w:vAlign w:val="center"/>
            <w:hideMark/>
          </w:tcPr>
          <w:p w14:paraId="5CB1EB82" w14:textId="77777777" w:rsidR="002C2DF7" w:rsidRDefault="002C2DF7" w:rsidP="005013CD">
            <w:pPr>
              <w:rPr>
                <w:szCs w:val="24"/>
                <w:lang w:eastAsia="lt-LT"/>
              </w:rPr>
            </w:pPr>
          </w:p>
        </w:tc>
        <w:tc>
          <w:tcPr>
            <w:tcW w:w="0" w:type="auto"/>
            <w:vMerge/>
            <w:shd w:val="clear" w:color="auto" w:fill="auto"/>
            <w:vAlign w:val="center"/>
            <w:hideMark/>
          </w:tcPr>
          <w:p w14:paraId="30A4B591" w14:textId="77777777" w:rsidR="002C2DF7" w:rsidRDefault="002C2DF7" w:rsidP="005013CD">
            <w:pPr>
              <w:rPr>
                <w:szCs w:val="24"/>
                <w:lang w:eastAsia="lt-LT"/>
              </w:rPr>
            </w:pPr>
          </w:p>
        </w:tc>
        <w:tc>
          <w:tcPr>
            <w:tcW w:w="0" w:type="auto"/>
            <w:shd w:val="clear" w:color="auto" w:fill="auto"/>
            <w:hideMark/>
          </w:tcPr>
          <w:p w14:paraId="39D63F43" w14:textId="77777777" w:rsidR="002C2DF7" w:rsidRDefault="002C2DF7" w:rsidP="005013CD">
            <w:pPr>
              <w:rPr>
                <w:szCs w:val="24"/>
                <w:lang w:eastAsia="lt-LT"/>
              </w:rPr>
            </w:pPr>
            <w:r>
              <w:rPr>
                <w:szCs w:val="24"/>
                <w:lang w:eastAsia="lt-LT"/>
              </w:rPr>
              <w:t xml:space="preserve">Pareiškimai dėl leidimo įeiti į skolininko būstą </w:t>
            </w:r>
          </w:p>
        </w:tc>
      </w:tr>
      <w:tr w:rsidR="002C2DF7" w14:paraId="2EE77783" w14:textId="77777777" w:rsidTr="005013CD">
        <w:trPr>
          <w:trHeight w:val="315"/>
        </w:trPr>
        <w:tc>
          <w:tcPr>
            <w:tcW w:w="0" w:type="auto"/>
            <w:vMerge/>
            <w:shd w:val="clear" w:color="auto" w:fill="auto"/>
            <w:vAlign w:val="center"/>
            <w:hideMark/>
          </w:tcPr>
          <w:p w14:paraId="6E0B4BFC" w14:textId="77777777" w:rsidR="002C2DF7" w:rsidRDefault="002C2DF7" w:rsidP="005013CD">
            <w:pPr>
              <w:rPr>
                <w:szCs w:val="24"/>
                <w:lang w:eastAsia="lt-LT"/>
              </w:rPr>
            </w:pPr>
          </w:p>
        </w:tc>
        <w:tc>
          <w:tcPr>
            <w:tcW w:w="0" w:type="auto"/>
            <w:vMerge/>
            <w:shd w:val="clear" w:color="auto" w:fill="auto"/>
            <w:vAlign w:val="center"/>
            <w:hideMark/>
          </w:tcPr>
          <w:p w14:paraId="426EFAF5" w14:textId="77777777" w:rsidR="002C2DF7" w:rsidRDefault="002C2DF7" w:rsidP="005013CD">
            <w:pPr>
              <w:rPr>
                <w:szCs w:val="24"/>
                <w:lang w:eastAsia="lt-LT"/>
              </w:rPr>
            </w:pPr>
          </w:p>
        </w:tc>
        <w:tc>
          <w:tcPr>
            <w:tcW w:w="0" w:type="auto"/>
            <w:vMerge/>
            <w:shd w:val="clear" w:color="auto" w:fill="auto"/>
            <w:vAlign w:val="center"/>
            <w:hideMark/>
          </w:tcPr>
          <w:p w14:paraId="369E5EF3" w14:textId="77777777" w:rsidR="002C2DF7" w:rsidRDefault="002C2DF7" w:rsidP="005013CD">
            <w:pPr>
              <w:rPr>
                <w:szCs w:val="24"/>
                <w:lang w:eastAsia="lt-LT"/>
              </w:rPr>
            </w:pPr>
          </w:p>
        </w:tc>
        <w:tc>
          <w:tcPr>
            <w:tcW w:w="0" w:type="auto"/>
            <w:vMerge/>
            <w:shd w:val="clear" w:color="auto" w:fill="auto"/>
            <w:vAlign w:val="center"/>
            <w:hideMark/>
          </w:tcPr>
          <w:p w14:paraId="74AD50DD" w14:textId="77777777" w:rsidR="002C2DF7" w:rsidRDefault="002C2DF7" w:rsidP="005013CD">
            <w:pPr>
              <w:rPr>
                <w:szCs w:val="24"/>
                <w:lang w:eastAsia="lt-LT"/>
              </w:rPr>
            </w:pPr>
          </w:p>
        </w:tc>
        <w:tc>
          <w:tcPr>
            <w:tcW w:w="0" w:type="auto"/>
            <w:vMerge/>
            <w:shd w:val="clear" w:color="auto" w:fill="auto"/>
            <w:vAlign w:val="center"/>
            <w:hideMark/>
          </w:tcPr>
          <w:p w14:paraId="38041E27" w14:textId="77777777" w:rsidR="002C2DF7" w:rsidRDefault="002C2DF7" w:rsidP="005013CD">
            <w:pPr>
              <w:rPr>
                <w:szCs w:val="24"/>
                <w:lang w:eastAsia="lt-LT"/>
              </w:rPr>
            </w:pPr>
          </w:p>
        </w:tc>
        <w:tc>
          <w:tcPr>
            <w:tcW w:w="0" w:type="auto"/>
            <w:vMerge/>
            <w:shd w:val="clear" w:color="auto" w:fill="auto"/>
            <w:vAlign w:val="center"/>
            <w:hideMark/>
          </w:tcPr>
          <w:p w14:paraId="11059F5A" w14:textId="77777777" w:rsidR="002C2DF7" w:rsidRDefault="002C2DF7" w:rsidP="005013CD">
            <w:pPr>
              <w:rPr>
                <w:szCs w:val="24"/>
                <w:lang w:eastAsia="lt-LT"/>
              </w:rPr>
            </w:pPr>
          </w:p>
        </w:tc>
        <w:tc>
          <w:tcPr>
            <w:tcW w:w="0" w:type="auto"/>
            <w:vMerge/>
            <w:shd w:val="clear" w:color="auto" w:fill="auto"/>
            <w:vAlign w:val="center"/>
            <w:hideMark/>
          </w:tcPr>
          <w:p w14:paraId="1FBF09BA" w14:textId="77777777" w:rsidR="002C2DF7" w:rsidRDefault="002C2DF7" w:rsidP="005013CD">
            <w:pPr>
              <w:rPr>
                <w:szCs w:val="24"/>
                <w:lang w:eastAsia="lt-LT"/>
              </w:rPr>
            </w:pPr>
          </w:p>
        </w:tc>
        <w:tc>
          <w:tcPr>
            <w:tcW w:w="0" w:type="auto"/>
            <w:shd w:val="clear" w:color="auto" w:fill="auto"/>
            <w:hideMark/>
          </w:tcPr>
          <w:p w14:paraId="7EE4E9BA" w14:textId="77777777" w:rsidR="002C2DF7" w:rsidRDefault="002C2DF7" w:rsidP="005013CD">
            <w:pPr>
              <w:rPr>
                <w:szCs w:val="24"/>
                <w:lang w:eastAsia="lt-LT"/>
              </w:rPr>
            </w:pPr>
            <w:r>
              <w:rPr>
                <w:szCs w:val="24"/>
                <w:lang w:eastAsia="lt-LT"/>
              </w:rPr>
              <w:t xml:space="preserve">Pareiškimai dėl vykdomosios bylos nutraukimo, kai sudaroma taikos sutartis </w:t>
            </w:r>
          </w:p>
        </w:tc>
      </w:tr>
      <w:tr w:rsidR="002C2DF7" w14:paraId="1C84D8BB" w14:textId="77777777" w:rsidTr="005013CD">
        <w:trPr>
          <w:trHeight w:val="315"/>
        </w:trPr>
        <w:tc>
          <w:tcPr>
            <w:tcW w:w="0" w:type="auto"/>
            <w:vMerge/>
            <w:shd w:val="clear" w:color="auto" w:fill="auto"/>
            <w:vAlign w:val="center"/>
            <w:hideMark/>
          </w:tcPr>
          <w:p w14:paraId="00E0A8A5" w14:textId="77777777" w:rsidR="002C2DF7" w:rsidRDefault="002C2DF7" w:rsidP="005013CD">
            <w:pPr>
              <w:rPr>
                <w:szCs w:val="24"/>
                <w:lang w:eastAsia="lt-LT"/>
              </w:rPr>
            </w:pPr>
          </w:p>
        </w:tc>
        <w:tc>
          <w:tcPr>
            <w:tcW w:w="0" w:type="auto"/>
            <w:vMerge/>
            <w:shd w:val="clear" w:color="auto" w:fill="auto"/>
            <w:vAlign w:val="center"/>
            <w:hideMark/>
          </w:tcPr>
          <w:p w14:paraId="45B2836E" w14:textId="77777777" w:rsidR="002C2DF7" w:rsidRDefault="002C2DF7" w:rsidP="005013CD">
            <w:pPr>
              <w:rPr>
                <w:szCs w:val="24"/>
                <w:lang w:eastAsia="lt-LT"/>
              </w:rPr>
            </w:pPr>
          </w:p>
        </w:tc>
        <w:tc>
          <w:tcPr>
            <w:tcW w:w="0" w:type="auto"/>
            <w:vMerge/>
            <w:shd w:val="clear" w:color="auto" w:fill="auto"/>
            <w:vAlign w:val="center"/>
            <w:hideMark/>
          </w:tcPr>
          <w:p w14:paraId="6C68E35C" w14:textId="77777777" w:rsidR="002C2DF7" w:rsidRDefault="002C2DF7" w:rsidP="005013CD">
            <w:pPr>
              <w:rPr>
                <w:szCs w:val="24"/>
                <w:lang w:eastAsia="lt-LT"/>
              </w:rPr>
            </w:pPr>
          </w:p>
        </w:tc>
        <w:tc>
          <w:tcPr>
            <w:tcW w:w="0" w:type="auto"/>
            <w:vMerge/>
            <w:shd w:val="clear" w:color="auto" w:fill="auto"/>
            <w:vAlign w:val="center"/>
            <w:hideMark/>
          </w:tcPr>
          <w:p w14:paraId="0EE721E8" w14:textId="77777777" w:rsidR="002C2DF7" w:rsidRDefault="002C2DF7" w:rsidP="005013CD">
            <w:pPr>
              <w:rPr>
                <w:szCs w:val="24"/>
                <w:lang w:eastAsia="lt-LT"/>
              </w:rPr>
            </w:pPr>
          </w:p>
        </w:tc>
        <w:tc>
          <w:tcPr>
            <w:tcW w:w="0" w:type="auto"/>
            <w:vMerge/>
            <w:shd w:val="clear" w:color="auto" w:fill="auto"/>
            <w:vAlign w:val="center"/>
            <w:hideMark/>
          </w:tcPr>
          <w:p w14:paraId="540C80E5" w14:textId="77777777" w:rsidR="002C2DF7" w:rsidRDefault="002C2DF7" w:rsidP="005013CD">
            <w:pPr>
              <w:rPr>
                <w:szCs w:val="24"/>
                <w:lang w:eastAsia="lt-LT"/>
              </w:rPr>
            </w:pPr>
          </w:p>
        </w:tc>
        <w:tc>
          <w:tcPr>
            <w:tcW w:w="0" w:type="auto"/>
            <w:vMerge/>
            <w:shd w:val="clear" w:color="auto" w:fill="auto"/>
            <w:vAlign w:val="center"/>
            <w:hideMark/>
          </w:tcPr>
          <w:p w14:paraId="7EB9B332" w14:textId="77777777" w:rsidR="002C2DF7" w:rsidRDefault="002C2DF7" w:rsidP="005013CD">
            <w:pPr>
              <w:rPr>
                <w:szCs w:val="24"/>
                <w:lang w:eastAsia="lt-LT"/>
              </w:rPr>
            </w:pPr>
          </w:p>
        </w:tc>
        <w:tc>
          <w:tcPr>
            <w:tcW w:w="0" w:type="auto"/>
            <w:vMerge/>
            <w:shd w:val="clear" w:color="auto" w:fill="auto"/>
            <w:vAlign w:val="center"/>
            <w:hideMark/>
          </w:tcPr>
          <w:p w14:paraId="351C757C" w14:textId="77777777" w:rsidR="002C2DF7" w:rsidRDefault="002C2DF7" w:rsidP="005013CD">
            <w:pPr>
              <w:rPr>
                <w:szCs w:val="24"/>
                <w:lang w:eastAsia="lt-LT"/>
              </w:rPr>
            </w:pPr>
          </w:p>
        </w:tc>
        <w:tc>
          <w:tcPr>
            <w:tcW w:w="0" w:type="auto"/>
            <w:shd w:val="clear" w:color="auto" w:fill="auto"/>
            <w:hideMark/>
          </w:tcPr>
          <w:p w14:paraId="1FD3D451" w14:textId="77777777" w:rsidR="002C2DF7" w:rsidRDefault="002C2DF7" w:rsidP="005013CD">
            <w:pPr>
              <w:rPr>
                <w:szCs w:val="24"/>
                <w:lang w:eastAsia="lt-LT"/>
              </w:rPr>
            </w:pPr>
            <w:r>
              <w:rPr>
                <w:szCs w:val="24"/>
                <w:lang w:eastAsia="lt-LT"/>
              </w:rPr>
              <w:t xml:space="preserve">Pareiškimai dėl atsakomybės už perduoto saugoti turto praradimą </w:t>
            </w:r>
          </w:p>
        </w:tc>
      </w:tr>
      <w:tr w:rsidR="002C2DF7" w14:paraId="713D35AE" w14:textId="77777777" w:rsidTr="005013CD">
        <w:trPr>
          <w:trHeight w:val="315"/>
        </w:trPr>
        <w:tc>
          <w:tcPr>
            <w:tcW w:w="0" w:type="auto"/>
            <w:vMerge/>
            <w:shd w:val="clear" w:color="auto" w:fill="auto"/>
            <w:vAlign w:val="center"/>
            <w:hideMark/>
          </w:tcPr>
          <w:p w14:paraId="2F7B4557" w14:textId="77777777" w:rsidR="002C2DF7" w:rsidRDefault="002C2DF7" w:rsidP="005013CD">
            <w:pPr>
              <w:rPr>
                <w:szCs w:val="24"/>
                <w:lang w:eastAsia="lt-LT"/>
              </w:rPr>
            </w:pPr>
          </w:p>
        </w:tc>
        <w:tc>
          <w:tcPr>
            <w:tcW w:w="0" w:type="auto"/>
            <w:vMerge/>
            <w:shd w:val="clear" w:color="auto" w:fill="auto"/>
            <w:vAlign w:val="center"/>
            <w:hideMark/>
          </w:tcPr>
          <w:p w14:paraId="271FF86B" w14:textId="77777777" w:rsidR="002C2DF7" w:rsidRDefault="002C2DF7" w:rsidP="005013CD">
            <w:pPr>
              <w:rPr>
                <w:szCs w:val="24"/>
                <w:lang w:eastAsia="lt-LT"/>
              </w:rPr>
            </w:pPr>
          </w:p>
        </w:tc>
        <w:tc>
          <w:tcPr>
            <w:tcW w:w="0" w:type="auto"/>
            <w:vMerge/>
            <w:shd w:val="clear" w:color="auto" w:fill="auto"/>
            <w:vAlign w:val="center"/>
            <w:hideMark/>
          </w:tcPr>
          <w:p w14:paraId="1089E43C" w14:textId="77777777" w:rsidR="002C2DF7" w:rsidRDefault="002C2DF7" w:rsidP="005013CD">
            <w:pPr>
              <w:rPr>
                <w:szCs w:val="24"/>
                <w:lang w:eastAsia="lt-LT"/>
              </w:rPr>
            </w:pPr>
          </w:p>
        </w:tc>
        <w:tc>
          <w:tcPr>
            <w:tcW w:w="0" w:type="auto"/>
            <w:vMerge/>
            <w:shd w:val="clear" w:color="auto" w:fill="auto"/>
            <w:vAlign w:val="center"/>
            <w:hideMark/>
          </w:tcPr>
          <w:p w14:paraId="15059097" w14:textId="77777777" w:rsidR="002C2DF7" w:rsidRDefault="002C2DF7" w:rsidP="005013CD">
            <w:pPr>
              <w:rPr>
                <w:szCs w:val="24"/>
                <w:lang w:eastAsia="lt-LT"/>
              </w:rPr>
            </w:pPr>
          </w:p>
        </w:tc>
        <w:tc>
          <w:tcPr>
            <w:tcW w:w="0" w:type="auto"/>
            <w:vMerge/>
            <w:shd w:val="clear" w:color="auto" w:fill="auto"/>
            <w:vAlign w:val="center"/>
            <w:hideMark/>
          </w:tcPr>
          <w:p w14:paraId="1188AC94" w14:textId="77777777" w:rsidR="002C2DF7" w:rsidRDefault="002C2DF7" w:rsidP="005013CD">
            <w:pPr>
              <w:rPr>
                <w:szCs w:val="24"/>
                <w:lang w:eastAsia="lt-LT"/>
              </w:rPr>
            </w:pPr>
          </w:p>
        </w:tc>
        <w:tc>
          <w:tcPr>
            <w:tcW w:w="0" w:type="auto"/>
            <w:vMerge/>
            <w:shd w:val="clear" w:color="auto" w:fill="auto"/>
            <w:vAlign w:val="center"/>
            <w:hideMark/>
          </w:tcPr>
          <w:p w14:paraId="43515453" w14:textId="77777777" w:rsidR="002C2DF7" w:rsidRDefault="002C2DF7" w:rsidP="005013CD">
            <w:pPr>
              <w:rPr>
                <w:szCs w:val="24"/>
                <w:lang w:eastAsia="lt-LT"/>
              </w:rPr>
            </w:pPr>
          </w:p>
        </w:tc>
        <w:tc>
          <w:tcPr>
            <w:tcW w:w="0" w:type="auto"/>
            <w:vMerge/>
            <w:shd w:val="clear" w:color="auto" w:fill="auto"/>
            <w:vAlign w:val="center"/>
            <w:hideMark/>
          </w:tcPr>
          <w:p w14:paraId="221CD496" w14:textId="77777777" w:rsidR="002C2DF7" w:rsidRDefault="002C2DF7" w:rsidP="005013CD">
            <w:pPr>
              <w:rPr>
                <w:szCs w:val="24"/>
                <w:lang w:eastAsia="lt-LT"/>
              </w:rPr>
            </w:pPr>
          </w:p>
        </w:tc>
        <w:tc>
          <w:tcPr>
            <w:tcW w:w="0" w:type="auto"/>
            <w:shd w:val="clear" w:color="auto" w:fill="auto"/>
            <w:hideMark/>
          </w:tcPr>
          <w:p w14:paraId="47144F91" w14:textId="77777777" w:rsidR="002C2DF7" w:rsidRDefault="002C2DF7" w:rsidP="005013CD">
            <w:pPr>
              <w:rPr>
                <w:szCs w:val="24"/>
                <w:lang w:eastAsia="lt-LT"/>
              </w:rPr>
            </w:pPr>
            <w:r>
              <w:rPr>
                <w:szCs w:val="24"/>
                <w:lang w:eastAsia="lt-LT"/>
              </w:rPr>
              <w:t>Pareiškimai dėl baudų skyrimo vykdymo procese</w:t>
            </w:r>
          </w:p>
        </w:tc>
      </w:tr>
      <w:tr w:rsidR="002C2DF7" w14:paraId="25783E39" w14:textId="77777777" w:rsidTr="005013CD">
        <w:trPr>
          <w:trHeight w:val="315"/>
        </w:trPr>
        <w:tc>
          <w:tcPr>
            <w:tcW w:w="0" w:type="auto"/>
            <w:vMerge/>
            <w:shd w:val="clear" w:color="auto" w:fill="auto"/>
            <w:vAlign w:val="center"/>
            <w:hideMark/>
          </w:tcPr>
          <w:p w14:paraId="54414367" w14:textId="77777777" w:rsidR="002C2DF7" w:rsidRDefault="002C2DF7" w:rsidP="005013CD">
            <w:pPr>
              <w:rPr>
                <w:szCs w:val="24"/>
                <w:lang w:eastAsia="lt-LT"/>
              </w:rPr>
            </w:pPr>
          </w:p>
        </w:tc>
        <w:tc>
          <w:tcPr>
            <w:tcW w:w="0" w:type="auto"/>
            <w:vMerge/>
            <w:shd w:val="clear" w:color="auto" w:fill="auto"/>
            <w:vAlign w:val="center"/>
            <w:hideMark/>
          </w:tcPr>
          <w:p w14:paraId="66C3B589" w14:textId="77777777" w:rsidR="002C2DF7" w:rsidRDefault="002C2DF7" w:rsidP="005013CD">
            <w:pPr>
              <w:rPr>
                <w:szCs w:val="24"/>
                <w:lang w:eastAsia="lt-LT"/>
              </w:rPr>
            </w:pPr>
          </w:p>
        </w:tc>
        <w:tc>
          <w:tcPr>
            <w:tcW w:w="0" w:type="auto"/>
            <w:vMerge/>
            <w:shd w:val="clear" w:color="auto" w:fill="auto"/>
            <w:vAlign w:val="center"/>
            <w:hideMark/>
          </w:tcPr>
          <w:p w14:paraId="7D1830EB" w14:textId="77777777" w:rsidR="002C2DF7" w:rsidRDefault="002C2DF7" w:rsidP="005013CD">
            <w:pPr>
              <w:rPr>
                <w:szCs w:val="24"/>
                <w:lang w:eastAsia="lt-LT"/>
              </w:rPr>
            </w:pPr>
          </w:p>
        </w:tc>
        <w:tc>
          <w:tcPr>
            <w:tcW w:w="0" w:type="auto"/>
            <w:vMerge/>
            <w:shd w:val="clear" w:color="auto" w:fill="auto"/>
            <w:vAlign w:val="center"/>
            <w:hideMark/>
          </w:tcPr>
          <w:p w14:paraId="241993A5" w14:textId="77777777" w:rsidR="002C2DF7" w:rsidRDefault="002C2DF7" w:rsidP="005013CD">
            <w:pPr>
              <w:rPr>
                <w:szCs w:val="24"/>
                <w:lang w:eastAsia="lt-LT"/>
              </w:rPr>
            </w:pPr>
          </w:p>
        </w:tc>
        <w:tc>
          <w:tcPr>
            <w:tcW w:w="0" w:type="auto"/>
            <w:vMerge/>
            <w:shd w:val="clear" w:color="auto" w:fill="auto"/>
            <w:vAlign w:val="center"/>
            <w:hideMark/>
          </w:tcPr>
          <w:p w14:paraId="0441E68E" w14:textId="77777777" w:rsidR="002C2DF7" w:rsidRDefault="002C2DF7" w:rsidP="005013CD">
            <w:pPr>
              <w:rPr>
                <w:szCs w:val="24"/>
                <w:lang w:eastAsia="lt-LT"/>
              </w:rPr>
            </w:pPr>
          </w:p>
        </w:tc>
        <w:tc>
          <w:tcPr>
            <w:tcW w:w="0" w:type="auto"/>
            <w:vMerge/>
            <w:shd w:val="clear" w:color="auto" w:fill="auto"/>
            <w:vAlign w:val="center"/>
            <w:hideMark/>
          </w:tcPr>
          <w:p w14:paraId="6F367F3E" w14:textId="77777777" w:rsidR="002C2DF7" w:rsidRDefault="002C2DF7" w:rsidP="005013CD">
            <w:pPr>
              <w:rPr>
                <w:szCs w:val="24"/>
                <w:lang w:eastAsia="lt-LT"/>
              </w:rPr>
            </w:pPr>
          </w:p>
        </w:tc>
        <w:tc>
          <w:tcPr>
            <w:tcW w:w="0" w:type="auto"/>
            <w:vMerge/>
            <w:shd w:val="clear" w:color="auto" w:fill="auto"/>
            <w:vAlign w:val="center"/>
            <w:hideMark/>
          </w:tcPr>
          <w:p w14:paraId="18BC6D6E" w14:textId="77777777" w:rsidR="002C2DF7" w:rsidRDefault="002C2DF7" w:rsidP="005013CD">
            <w:pPr>
              <w:rPr>
                <w:szCs w:val="24"/>
                <w:lang w:eastAsia="lt-LT"/>
              </w:rPr>
            </w:pPr>
          </w:p>
        </w:tc>
        <w:tc>
          <w:tcPr>
            <w:tcW w:w="0" w:type="auto"/>
            <w:shd w:val="clear" w:color="auto" w:fill="auto"/>
            <w:hideMark/>
          </w:tcPr>
          <w:p w14:paraId="0FBECAD6" w14:textId="77777777" w:rsidR="002C2DF7" w:rsidRDefault="002C2DF7" w:rsidP="005013CD">
            <w:pPr>
              <w:rPr>
                <w:szCs w:val="24"/>
                <w:lang w:eastAsia="lt-LT"/>
              </w:rPr>
            </w:pPr>
            <w:r>
              <w:rPr>
                <w:szCs w:val="24"/>
                <w:lang w:eastAsia="lt-LT"/>
              </w:rPr>
              <w:t>Pareiškimai dėl skolininko turto administravimo tvarkos nustatymo (šio Kodekso 744 straipsnis)</w:t>
            </w:r>
          </w:p>
        </w:tc>
      </w:tr>
      <w:tr w:rsidR="002C2DF7" w14:paraId="6310F0F8" w14:textId="77777777" w:rsidTr="005013CD">
        <w:trPr>
          <w:trHeight w:val="315"/>
        </w:trPr>
        <w:tc>
          <w:tcPr>
            <w:tcW w:w="0" w:type="auto"/>
            <w:vMerge/>
            <w:shd w:val="clear" w:color="auto" w:fill="auto"/>
            <w:vAlign w:val="center"/>
            <w:hideMark/>
          </w:tcPr>
          <w:p w14:paraId="10F7D951" w14:textId="77777777" w:rsidR="002C2DF7" w:rsidRDefault="002C2DF7" w:rsidP="005013CD">
            <w:pPr>
              <w:rPr>
                <w:szCs w:val="24"/>
                <w:lang w:eastAsia="lt-LT"/>
              </w:rPr>
            </w:pPr>
          </w:p>
        </w:tc>
        <w:tc>
          <w:tcPr>
            <w:tcW w:w="0" w:type="auto"/>
            <w:vMerge/>
            <w:shd w:val="clear" w:color="auto" w:fill="auto"/>
            <w:vAlign w:val="center"/>
            <w:hideMark/>
          </w:tcPr>
          <w:p w14:paraId="0F58AC48" w14:textId="77777777" w:rsidR="002C2DF7" w:rsidRDefault="002C2DF7" w:rsidP="005013CD">
            <w:pPr>
              <w:rPr>
                <w:szCs w:val="24"/>
                <w:lang w:eastAsia="lt-LT"/>
              </w:rPr>
            </w:pPr>
          </w:p>
        </w:tc>
        <w:tc>
          <w:tcPr>
            <w:tcW w:w="0" w:type="auto"/>
            <w:vMerge/>
            <w:shd w:val="clear" w:color="auto" w:fill="auto"/>
            <w:vAlign w:val="center"/>
            <w:hideMark/>
          </w:tcPr>
          <w:p w14:paraId="57D5EDF1" w14:textId="77777777" w:rsidR="002C2DF7" w:rsidRDefault="002C2DF7" w:rsidP="005013CD">
            <w:pPr>
              <w:rPr>
                <w:szCs w:val="24"/>
                <w:lang w:eastAsia="lt-LT"/>
              </w:rPr>
            </w:pPr>
          </w:p>
        </w:tc>
        <w:tc>
          <w:tcPr>
            <w:tcW w:w="0" w:type="auto"/>
            <w:vMerge/>
            <w:shd w:val="clear" w:color="auto" w:fill="auto"/>
            <w:vAlign w:val="center"/>
            <w:hideMark/>
          </w:tcPr>
          <w:p w14:paraId="451621B3" w14:textId="77777777" w:rsidR="002C2DF7" w:rsidRDefault="002C2DF7" w:rsidP="005013CD">
            <w:pPr>
              <w:rPr>
                <w:szCs w:val="24"/>
                <w:lang w:eastAsia="lt-LT"/>
              </w:rPr>
            </w:pPr>
          </w:p>
        </w:tc>
        <w:tc>
          <w:tcPr>
            <w:tcW w:w="0" w:type="auto"/>
            <w:vMerge/>
            <w:shd w:val="clear" w:color="auto" w:fill="auto"/>
            <w:vAlign w:val="center"/>
            <w:hideMark/>
          </w:tcPr>
          <w:p w14:paraId="7D17A01F" w14:textId="77777777" w:rsidR="002C2DF7" w:rsidRDefault="002C2DF7" w:rsidP="005013CD">
            <w:pPr>
              <w:rPr>
                <w:szCs w:val="24"/>
                <w:lang w:eastAsia="lt-LT"/>
              </w:rPr>
            </w:pPr>
          </w:p>
        </w:tc>
        <w:tc>
          <w:tcPr>
            <w:tcW w:w="0" w:type="auto"/>
            <w:vMerge/>
            <w:shd w:val="clear" w:color="auto" w:fill="auto"/>
            <w:vAlign w:val="center"/>
            <w:hideMark/>
          </w:tcPr>
          <w:p w14:paraId="0E66CC23" w14:textId="77777777" w:rsidR="002C2DF7" w:rsidRDefault="002C2DF7" w:rsidP="005013CD">
            <w:pPr>
              <w:rPr>
                <w:szCs w:val="24"/>
                <w:lang w:eastAsia="lt-LT"/>
              </w:rPr>
            </w:pPr>
          </w:p>
        </w:tc>
        <w:tc>
          <w:tcPr>
            <w:tcW w:w="0" w:type="auto"/>
            <w:vMerge/>
            <w:shd w:val="clear" w:color="auto" w:fill="auto"/>
            <w:vAlign w:val="center"/>
            <w:hideMark/>
          </w:tcPr>
          <w:p w14:paraId="18B20C65" w14:textId="77777777" w:rsidR="002C2DF7" w:rsidRDefault="002C2DF7" w:rsidP="005013CD">
            <w:pPr>
              <w:rPr>
                <w:szCs w:val="24"/>
                <w:lang w:eastAsia="lt-LT"/>
              </w:rPr>
            </w:pPr>
          </w:p>
        </w:tc>
        <w:tc>
          <w:tcPr>
            <w:tcW w:w="0" w:type="auto"/>
            <w:shd w:val="clear" w:color="auto" w:fill="auto"/>
            <w:hideMark/>
          </w:tcPr>
          <w:p w14:paraId="01924295" w14:textId="77777777" w:rsidR="002C2DF7" w:rsidRDefault="002C2DF7" w:rsidP="005013CD">
            <w:pPr>
              <w:rPr>
                <w:szCs w:val="24"/>
                <w:lang w:eastAsia="lt-LT"/>
              </w:rPr>
            </w:pPr>
            <w:r>
              <w:rPr>
                <w:szCs w:val="24"/>
                <w:lang w:eastAsia="lt-LT"/>
              </w:rPr>
              <w:t>Pareiškimai dėl patvarkymo nušalinti antstolį netenkinimo patvirtinimo</w:t>
            </w:r>
          </w:p>
        </w:tc>
      </w:tr>
      <w:tr w:rsidR="002C2DF7" w14:paraId="330C2D0E" w14:textId="77777777" w:rsidTr="005013CD">
        <w:trPr>
          <w:trHeight w:val="315"/>
        </w:trPr>
        <w:tc>
          <w:tcPr>
            <w:tcW w:w="0" w:type="auto"/>
            <w:vMerge/>
            <w:shd w:val="clear" w:color="auto" w:fill="auto"/>
            <w:vAlign w:val="center"/>
            <w:hideMark/>
          </w:tcPr>
          <w:p w14:paraId="1BF945B2" w14:textId="77777777" w:rsidR="002C2DF7" w:rsidRDefault="002C2DF7" w:rsidP="005013CD">
            <w:pPr>
              <w:rPr>
                <w:szCs w:val="24"/>
                <w:lang w:eastAsia="lt-LT"/>
              </w:rPr>
            </w:pPr>
          </w:p>
        </w:tc>
        <w:tc>
          <w:tcPr>
            <w:tcW w:w="0" w:type="auto"/>
            <w:vMerge/>
            <w:shd w:val="clear" w:color="auto" w:fill="auto"/>
            <w:vAlign w:val="center"/>
            <w:hideMark/>
          </w:tcPr>
          <w:p w14:paraId="44F3764F" w14:textId="77777777" w:rsidR="002C2DF7" w:rsidRDefault="002C2DF7" w:rsidP="005013CD">
            <w:pPr>
              <w:rPr>
                <w:szCs w:val="24"/>
                <w:lang w:eastAsia="lt-LT"/>
              </w:rPr>
            </w:pPr>
          </w:p>
        </w:tc>
        <w:tc>
          <w:tcPr>
            <w:tcW w:w="0" w:type="auto"/>
            <w:vMerge/>
            <w:shd w:val="clear" w:color="auto" w:fill="auto"/>
            <w:vAlign w:val="center"/>
            <w:hideMark/>
          </w:tcPr>
          <w:p w14:paraId="4B0E9AD3" w14:textId="77777777" w:rsidR="002C2DF7" w:rsidRDefault="002C2DF7" w:rsidP="005013CD">
            <w:pPr>
              <w:rPr>
                <w:szCs w:val="24"/>
                <w:lang w:eastAsia="lt-LT"/>
              </w:rPr>
            </w:pPr>
          </w:p>
        </w:tc>
        <w:tc>
          <w:tcPr>
            <w:tcW w:w="0" w:type="auto"/>
            <w:vMerge/>
            <w:shd w:val="clear" w:color="auto" w:fill="auto"/>
            <w:vAlign w:val="center"/>
            <w:hideMark/>
          </w:tcPr>
          <w:p w14:paraId="0A568099" w14:textId="77777777" w:rsidR="002C2DF7" w:rsidRDefault="002C2DF7" w:rsidP="005013CD">
            <w:pPr>
              <w:rPr>
                <w:szCs w:val="24"/>
                <w:lang w:eastAsia="lt-LT"/>
              </w:rPr>
            </w:pPr>
          </w:p>
        </w:tc>
        <w:tc>
          <w:tcPr>
            <w:tcW w:w="0" w:type="auto"/>
            <w:vMerge/>
            <w:shd w:val="clear" w:color="auto" w:fill="auto"/>
            <w:vAlign w:val="center"/>
            <w:hideMark/>
          </w:tcPr>
          <w:p w14:paraId="33902F4C" w14:textId="77777777" w:rsidR="002C2DF7" w:rsidRDefault="002C2DF7" w:rsidP="005013CD">
            <w:pPr>
              <w:rPr>
                <w:szCs w:val="24"/>
                <w:lang w:eastAsia="lt-LT"/>
              </w:rPr>
            </w:pPr>
          </w:p>
        </w:tc>
        <w:tc>
          <w:tcPr>
            <w:tcW w:w="0" w:type="auto"/>
            <w:vMerge/>
            <w:shd w:val="clear" w:color="auto" w:fill="auto"/>
            <w:vAlign w:val="center"/>
            <w:hideMark/>
          </w:tcPr>
          <w:p w14:paraId="3D73358D" w14:textId="77777777" w:rsidR="002C2DF7" w:rsidRDefault="002C2DF7" w:rsidP="005013CD">
            <w:pPr>
              <w:rPr>
                <w:szCs w:val="24"/>
                <w:lang w:eastAsia="lt-LT"/>
              </w:rPr>
            </w:pPr>
          </w:p>
        </w:tc>
        <w:tc>
          <w:tcPr>
            <w:tcW w:w="0" w:type="auto"/>
            <w:vMerge/>
            <w:shd w:val="clear" w:color="auto" w:fill="auto"/>
            <w:vAlign w:val="center"/>
            <w:hideMark/>
          </w:tcPr>
          <w:p w14:paraId="07DA2BE2" w14:textId="77777777" w:rsidR="002C2DF7" w:rsidRDefault="002C2DF7" w:rsidP="005013CD">
            <w:pPr>
              <w:rPr>
                <w:szCs w:val="24"/>
                <w:lang w:eastAsia="lt-LT"/>
              </w:rPr>
            </w:pPr>
          </w:p>
        </w:tc>
        <w:tc>
          <w:tcPr>
            <w:tcW w:w="0" w:type="auto"/>
            <w:shd w:val="clear" w:color="auto" w:fill="auto"/>
            <w:hideMark/>
          </w:tcPr>
          <w:p w14:paraId="57D21F6B" w14:textId="77777777" w:rsidR="002C2DF7" w:rsidRDefault="002C2DF7" w:rsidP="005013CD">
            <w:pPr>
              <w:rPr>
                <w:szCs w:val="24"/>
                <w:lang w:eastAsia="lt-LT"/>
              </w:rPr>
            </w:pPr>
            <w:r>
              <w:rPr>
                <w:szCs w:val="24"/>
                <w:lang w:eastAsia="lt-LT"/>
              </w:rPr>
              <w:t xml:space="preserve">Pareiškimas dėl vykdomojo rašto dublikato išdavimo </w:t>
            </w:r>
          </w:p>
        </w:tc>
      </w:tr>
      <w:tr w:rsidR="002C2DF7" w14:paraId="73FBD549" w14:textId="77777777" w:rsidTr="005013CD">
        <w:trPr>
          <w:trHeight w:val="315"/>
        </w:trPr>
        <w:tc>
          <w:tcPr>
            <w:tcW w:w="0" w:type="auto"/>
            <w:vMerge/>
            <w:shd w:val="clear" w:color="auto" w:fill="auto"/>
            <w:vAlign w:val="center"/>
            <w:hideMark/>
          </w:tcPr>
          <w:p w14:paraId="75293C1D" w14:textId="77777777" w:rsidR="002C2DF7" w:rsidRDefault="002C2DF7" w:rsidP="005013CD">
            <w:pPr>
              <w:rPr>
                <w:szCs w:val="24"/>
                <w:lang w:eastAsia="lt-LT"/>
              </w:rPr>
            </w:pPr>
          </w:p>
        </w:tc>
        <w:tc>
          <w:tcPr>
            <w:tcW w:w="0" w:type="auto"/>
            <w:vMerge/>
            <w:shd w:val="clear" w:color="auto" w:fill="auto"/>
            <w:vAlign w:val="center"/>
            <w:hideMark/>
          </w:tcPr>
          <w:p w14:paraId="49F4100F" w14:textId="77777777" w:rsidR="002C2DF7" w:rsidRDefault="002C2DF7" w:rsidP="005013CD">
            <w:pPr>
              <w:rPr>
                <w:szCs w:val="24"/>
                <w:lang w:eastAsia="lt-LT"/>
              </w:rPr>
            </w:pPr>
          </w:p>
        </w:tc>
        <w:tc>
          <w:tcPr>
            <w:tcW w:w="0" w:type="auto"/>
            <w:vMerge/>
            <w:shd w:val="clear" w:color="auto" w:fill="auto"/>
            <w:vAlign w:val="center"/>
            <w:hideMark/>
          </w:tcPr>
          <w:p w14:paraId="3318DC1A" w14:textId="77777777" w:rsidR="002C2DF7" w:rsidRDefault="002C2DF7" w:rsidP="005013CD">
            <w:pPr>
              <w:rPr>
                <w:szCs w:val="24"/>
                <w:lang w:eastAsia="lt-LT"/>
              </w:rPr>
            </w:pPr>
          </w:p>
        </w:tc>
        <w:tc>
          <w:tcPr>
            <w:tcW w:w="0" w:type="auto"/>
            <w:vMerge/>
            <w:shd w:val="clear" w:color="auto" w:fill="auto"/>
            <w:vAlign w:val="center"/>
            <w:hideMark/>
          </w:tcPr>
          <w:p w14:paraId="5BC0A451" w14:textId="77777777" w:rsidR="002C2DF7" w:rsidRDefault="002C2DF7" w:rsidP="005013CD">
            <w:pPr>
              <w:rPr>
                <w:szCs w:val="24"/>
                <w:lang w:eastAsia="lt-LT"/>
              </w:rPr>
            </w:pPr>
          </w:p>
        </w:tc>
        <w:tc>
          <w:tcPr>
            <w:tcW w:w="0" w:type="auto"/>
            <w:vMerge/>
            <w:shd w:val="clear" w:color="auto" w:fill="auto"/>
            <w:vAlign w:val="center"/>
            <w:hideMark/>
          </w:tcPr>
          <w:p w14:paraId="086C8D39" w14:textId="77777777" w:rsidR="002C2DF7" w:rsidRDefault="002C2DF7" w:rsidP="005013CD">
            <w:pPr>
              <w:rPr>
                <w:szCs w:val="24"/>
                <w:lang w:eastAsia="lt-LT"/>
              </w:rPr>
            </w:pPr>
          </w:p>
        </w:tc>
        <w:tc>
          <w:tcPr>
            <w:tcW w:w="0" w:type="auto"/>
            <w:vMerge/>
            <w:shd w:val="clear" w:color="auto" w:fill="auto"/>
            <w:vAlign w:val="center"/>
            <w:hideMark/>
          </w:tcPr>
          <w:p w14:paraId="4772765C" w14:textId="77777777" w:rsidR="002C2DF7" w:rsidRDefault="002C2DF7" w:rsidP="005013CD">
            <w:pPr>
              <w:rPr>
                <w:szCs w:val="24"/>
                <w:lang w:eastAsia="lt-LT"/>
              </w:rPr>
            </w:pPr>
          </w:p>
        </w:tc>
        <w:tc>
          <w:tcPr>
            <w:tcW w:w="0" w:type="auto"/>
            <w:vMerge/>
            <w:shd w:val="clear" w:color="auto" w:fill="auto"/>
            <w:vAlign w:val="center"/>
            <w:hideMark/>
          </w:tcPr>
          <w:p w14:paraId="0D33792C" w14:textId="77777777" w:rsidR="002C2DF7" w:rsidRDefault="002C2DF7" w:rsidP="005013CD">
            <w:pPr>
              <w:rPr>
                <w:szCs w:val="24"/>
                <w:lang w:eastAsia="lt-LT"/>
              </w:rPr>
            </w:pPr>
          </w:p>
        </w:tc>
        <w:tc>
          <w:tcPr>
            <w:tcW w:w="0" w:type="auto"/>
            <w:shd w:val="clear" w:color="auto" w:fill="auto"/>
            <w:hideMark/>
          </w:tcPr>
          <w:p w14:paraId="0ABC46FC" w14:textId="77777777" w:rsidR="002C2DF7" w:rsidRDefault="002C2DF7" w:rsidP="005013CD">
            <w:pPr>
              <w:rPr>
                <w:szCs w:val="24"/>
                <w:lang w:eastAsia="lt-LT"/>
              </w:rPr>
            </w:pPr>
            <w:r>
              <w:rPr>
                <w:szCs w:val="24"/>
                <w:lang w:eastAsia="lt-LT"/>
              </w:rPr>
              <w:t>Pareiškimas dėl išieškotojo/skolininko pakeitimo vykdymo procese</w:t>
            </w:r>
          </w:p>
        </w:tc>
      </w:tr>
      <w:tr w:rsidR="002C2DF7" w14:paraId="6792BC95" w14:textId="77777777" w:rsidTr="005013CD">
        <w:trPr>
          <w:trHeight w:val="315"/>
        </w:trPr>
        <w:tc>
          <w:tcPr>
            <w:tcW w:w="0" w:type="auto"/>
            <w:vMerge/>
            <w:shd w:val="clear" w:color="auto" w:fill="auto"/>
            <w:vAlign w:val="center"/>
            <w:hideMark/>
          </w:tcPr>
          <w:p w14:paraId="1F324403" w14:textId="77777777" w:rsidR="002C2DF7" w:rsidRDefault="002C2DF7" w:rsidP="005013CD">
            <w:pPr>
              <w:rPr>
                <w:szCs w:val="24"/>
                <w:lang w:eastAsia="lt-LT"/>
              </w:rPr>
            </w:pPr>
          </w:p>
        </w:tc>
        <w:tc>
          <w:tcPr>
            <w:tcW w:w="0" w:type="auto"/>
            <w:vMerge/>
            <w:shd w:val="clear" w:color="auto" w:fill="auto"/>
            <w:vAlign w:val="center"/>
            <w:hideMark/>
          </w:tcPr>
          <w:p w14:paraId="6667EF8B" w14:textId="77777777" w:rsidR="002C2DF7" w:rsidRDefault="002C2DF7" w:rsidP="005013CD">
            <w:pPr>
              <w:rPr>
                <w:szCs w:val="24"/>
                <w:lang w:eastAsia="lt-LT"/>
              </w:rPr>
            </w:pPr>
          </w:p>
        </w:tc>
        <w:tc>
          <w:tcPr>
            <w:tcW w:w="0" w:type="auto"/>
            <w:vMerge/>
            <w:shd w:val="clear" w:color="auto" w:fill="auto"/>
            <w:vAlign w:val="center"/>
            <w:hideMark/>
          </w:tcPr>
          <w:p w14:paraId="3C5D9A23" w14:textId="77777777" w:rsidR="002C2DF7" w:rsidRDefault="002C2DF7" w:rsidP="005013CD">
            <w:pPr>
              <w:rPr>
                <w:szCs w:val="24"/>
                <w:lang w:eastAsia="lt-LT"/>
              </w:rPr>
            </w:pPr>
          </w:p>
        </w:tc>
        <w:tc>
          <w:tcPr>
            <w:tcW w:w="0" w:type="auto"/>
            <w:vMerge/>
            <w:shd w:val="clear" w:color="auto" w:fill="auto"/>
            <w:vAlign w:val="center"/>
            <w:hideMark/>
          </w:tcPr>
          <w:p w14:paraId="6DEF071B" w14:textId="77777777" w:rsidR="002C2DF7" w:rsidRDefault="002C2DF7" w:rsidP="005013CD">
            <w:pPr>
              <w:rPr>
                <w:szCs w:val="24"/>
                <w:lang w:eastAsia="lt-LT"/>
              </w:rPr>
            </w:pPr>
          </w:p>
        </w:tc>
        <w:tc>
          <w:tcPr>
            <w:tcW w:w="0" w:type="auto"/>
            <w:vMerge/>
            <w:shd w:val="clear" w:color="auto" w:fill="auto"/>
            <w:vAlign w:val="center"/>
            <w:hideMark/>
          </w:tcPr>
          <w:p w14:paraId="05F08136" w14:textId="77777777" w:rsidR="002C2DF7" w:rsidRDefault="002C2DF7" w:rsidP="005013CD">
            <w:pPr>
              <w:rPr>
                <w:szCs w:val="24"/>
                <w:lang w:eastAsia="lt-LT"/>
              </w:rPr>
            </w:pPr>
          </w:p>
        </w:tc>
        <w:tc>
          <w:tcPr>
            <w:tcW w:w="0" w:type="auto"/>
            <w:vMerge/>
            <w:shd w:val="clear" w:color="auto" w:fill="auto"/>
            <w:vAlign w:val="center"/>
            <w:hideMark/>
          </w:tcPr>
          <w:p w14:paraId="7699A564" w14:textId="77777777" w:rsidR="002C2DF7" w:rsidRDefault="002C2DF7" w:rsidP="005013CD">
            <w:pPr>
              <w:rPr>
                <w:szCs w:val="24"/>
                <w:lang w:eastAsia="lt-LT"/>
              </w:rPr>
            </w:pPr>
          </w:p>
        </w:tc>
        <w:tc>
          <w:tcPr>
            <w:tcW w:w="0" w:type="auto"/>
            <w:vMerge/>
            <w:shd w:val="clear" w:color="auto" w:fill="auto"/>
            <w:vAlign w:val="center"/>
            <w:hideMark/>
          </w:tcPr>
          <w:p w14:paraId="7F6AF70B" w14:textId="77777777" w:rsidR="002C2DF7" w:rsidRDefault="002C2DF7" w:rsidP="005013CD">
            <w:pPr>
              <w:rPr>
                <w:szCs w:val="24"/>
                <w:lang w:eastAsia="lt-LT"/>
              </w:rPr>
            </w:pPr>
          </w:p>
        </w:tc>
        <w:tc>
          <w:tcPr>
            <w:tcW w:w="0" w:type="auto"/>
            <w:shd w:val="clear" w:color="auto" w:fill="auto"/>
            <w:hideMark/>
          </w:tcPr>
          <w:p w14:paraId="45945BCE" w14:textId="77777777" w:rsidR="002C2DF7" w:rsidRDefault="002C2DF7" w:rsidP="005013CD">
            <w:pPr>
              <w:rPr>
                <w:szCs w:val="24"/>
                <w:lang w:eastAsia="lt-LT"/>
              </w:rPr>
            </w:pPr>
            <w:r>
              <w:rPr>
                <w:szCs w:val="24"/>
                <w:lang w:eastAsia="lt-LT"/>
              </w:rPr>
              <w:t xml:space="preserve">Prašymas dėl skolininko kuratoriaus paskyrimo vykdymo procese </w:t>
            </w:r>
          </w:p>
        </w:tc>
      </w:tr>
      <w:tr w:rsidR="002C2DF7" w14:paraId="0E13B5F0" w14:textId="77777777" w:rsidTr="005013CD">
        <w:trPr>
          <w:trHeight w:val="315"/>
        </w:trPr>
        <w:tc>
          <w:tcPr>
            <w:tcW w:w="0" w:type="auto"/>
            <w:vMerge/>
            <w:shd w:val="clear" w:color="auto" w:fill="auto"/>
            <w:vAlign w:val="center"/>
            <w:hideMark/>
          </w:tcPr>
          <w:p w14:paraId="03599CAA" w14:textId="77777777" w:rsidR="002C2DF7" w:rsidRDefault="002C2DF7" w:rsidP="005013CD">
            <w:pPr>
              <w:rPr>
                <w:szCs w:val="24"/>
                <w:lang w:eastAsia="lt-LT"/>
              </w:rPr>
            </w:pPr>
          </w:p>
        </w:tc>
        <w:tc>
          <w:tcPr>
            <w:tcW w:w="0" w:type="auto"/>
            <w:vMerge/>
            <w:shd w:val="clear" w:color="auto" w:fill="auto"/>
            <w:vAlign w:val="center"/>
            <w:hideMark/>
          </w:tcPr>
          <w:p w14:paraId="1FDBD4E4" w14:textId="77777777" w:rsidR="002C2DF7" w:rsidRDefault="002C2DF7" w:rsidP="005013CD">
            <w:pPr>
              <w:rPr>
                <w:szCs w:val="24"/>
                <w:lang w:eastAsia="lt-LT"/>
              </w:rPr>
            </w:pPr>
          </w:p>
        </w:tc>
        <w:tc>
          <w:tcPr>
            <w:tcW w:w="0" w:type="auto"/>
            <w:vMerge/>
            <w:shd w:val="clear" w:color="auto" w:fill="auto"/>
            <w:vAlign w:val="center"/>
            <w:hideMark/>
          </w:tcPr>
          <w:p w14:paraId="4F82EBF8" w14:textId="77777777" w:rsidR="002C2DF7" w:rsidRDefault="002C2DF7" w:rsidP="005013CD">
            <w:pPr>
              <w:rPr>
                <w:szCs w:val="24"/>
                <w:lang w:eastAsia="lt-LT"/>
              </w:rPr>
            </w:pPr>
          </w:p>
        </w:tc>
        <w:tc>
          <w:tcPr>
            <w:tcW w:w="0" w:type="auto"/>
            <w:vMerge/>
            <w:shd w:val="clear" w:color="auto" w:fill="auto"/>
            <w:vAlign w:val="center"/>
            <w:hideMark/>
          </w:tcPr>
          <w:p w14:paraId="6CA36B53" w14:textId="77777777" w:rsidR="002C2DF7" w:rsidRDefault="002C2DF7" w:rsidP="005013CD">
            <w:pPr>
              <w:rPr>
                <w:szCs w:val="24"/>
                <w:lang w:eastAsia="lt-LT"/>
              </w:rPr>
            </w:pPr>
          </w:p>
        </w:tc>
        <w:tc>
          <w:tcPr>
            <w:tcW w:w="0" w:type="auto"/>
            <w:vMerge/>
            <w:shd w:val="clear" w:color="auto" w:fill="auto"/>
            <w:vAlign w:val="center"/>
            <w:hideMark/>
          </w:tcPr>
          <w:p w14:paraId="54592E03" w14:textId="77777777" w:rsidR="002C2DF7" w:rsidRDefault="002C2DF7" w:rsidP="005013CD">
            <w:pPr>
              <w:rPr>
                <w:szCs w:val="24"/>
                <w:lang w:eastAsia="lt-LT"/>
              </w:rPr>
            </w:pPr>
          </w:p>
        </w:tc>
        <w:tc>
          <w:tcPr>
            <w:tcW w:w="0" w:type="auto"/>
            <w:vMerge/>
            <w:shd w:val="clear" w:color="auto" w:fill="auto"/>
            <w:vAlign w:val="center"/>
            <w:hideMark/>
          </w:tcPr>
          <w:p w14:paraId="7C47016D" w14:textId="77777777" w:rsidR="002C2DF7" w:rsidRDefault="002C2DF7" w:rsidP="005013CD">
            <w:pPr>
              <w:rPr>
                <w:szCs w:val="24"/>
                <w:lang w:eastAsia="lt-LT"/>
              </w:rPr>
            </w:pPr>
          </w:p>
        </w:tc>
        <w:tc>
          <w:tcPr>
            <w:tcW w:w="0" w:type="auto"/>
            <w:vMerge/>
            <w:shd w:val="clear" w:color="auto" w:fill="auto"/>
            <w:vAlign w:val="center"/>
            <w:hideMark/>
          </w:tcPr>
          <w:p w14:paraId="4B0EB8B8" w14:textId="77777777" w:rsidR="002C2DF7" w:rsidRDefault="002C2DF7" w:rsidP="005013CD">
            <w:pPr>
              <w:rPr>
                <w:szCs w:val="24"/>
                <w:lang w:eastAsia="lt-LT"/>
              </w:rPr>
            </w:pPr>
          </w:p>
        </w:tc>
        <w:tc>
          <w:tcPr>
            <w:tcW w:w="0" w:type="auto"/>
            <w:shd w:val="clear" w:color="auto" w:fill="auto"/>
            <w:hideMark/>
          </w:tcPr>
          <w:p w14:paraId="0ED14A15" w14:textId="77777777" w:rsidR="002C2DF7" w:rsidRDefault="002C2DF7" w:rsidP="005013CD">
            <w:pPr>
              <w:rPr>
                <w:szCs w:val="24"/>
                <w:lang w:eastAsia="lt-LT"/>
              </w:rPr>
            </w:pPr>
            <w:r>
              <w:rPr>
                <w:szCs w:val="24"/>
                <w:lang w:eastAsia="lt-LT"/>
              </w:rPr>
              <w:t>Prašymas dėl skolininko dalies bendrojoje nuosavybėje nustatymo</w:t>
            </w:r>
          </w:p>
        </w:tc>
      </w:tr>
      <w:tr w:rsidR="002C2DF7" w14:paraId="7C039C0E" w14:textId="77777777" w:rsidTr="005013CD">
        <w:trPr>
          <w:trHeight w:val="630"/>
        </w:trPr>
        <w:tc>
          <w:tcPr>
            <w:tcW w:w="0" w:type="auto"/>
            <w:vMerge/>
            <w:shd w:val="clear" w:color="auto" w:fill="auto"/>
            <w:vAlign w:val="center"/>
            <w:hideMark/>
          </w:tcPr>
          <w:p w14:paraId="25377568" w14:textId="77777777" w:rsidR="002C2DF7" w:rsidRDefault="002C2DF7" w:rsidP="005013CD">
            <w:pPr>
              <w:rPr>
                <w:szCs w:val="24"/>
                <w:lang w:eastAsia="lt-LT"/>
              </w:rPr>
            </w:pPr>
          </w:p>
        </w:tc>
        <w:tc>
          <w:tcPr>
            <w:tcW w:w="0" w:type="auto"/>
            <w:vMerge/>
            <w:shd w:val="clear" w:color="auto" w:fill="auto"/>
            <w:vAlign w:val="center"/>
            <w:hideMark/>
          </w:tcPr>
          <w:p w14:paraId="5B9FD99E" w14:textId="77777777" w:rsidR="002C2DF7" w:rsidRDefault="002C2DF7" w:rsidP="005013CD">
            <w:pPr>
              <w:rPr>
                <w:szCs w:val="24"/>
                <w:lang w:eastAsia="lt-LT"/>
              </w:rPr>
            </w:pPr>
          </w:p>
        </w:tc>
        <w:tc>
          <w:tcPr>
            <w:tcW w:w="0" w:type="auto"/>
            <w:vMerge/>
            <w:shd w:val="clear" w:color="auto" w:fill="auto"/>
            <w:vAlign w:val="center"/>
            <w:hideMark/>
          </w:tcPr>
          <w:p w14:paraId="1E6C5D24" w14:textId="77777777" w:rsidR="002C2DF7" w:rsidRDefault="002C2DF7" w:rsidP="005013CD">
            <w:pPr>
              <w:rPr>
                <w:szCs w:val="24"/>
                <w:lang w:eastAsia="lt-LT"/>
              </w:rPr>
            </w:pPr>
          </w:p>
        </w:tc>
        <w:tc>
          <w:tcPr>
            <w:tcW w:w="0" w:type="auto"/>
            <w:vMerge/>
            <w:shd w:val="clear" w:color="auto" w:fill="auto"/>
            <w:vAlign w:val="center"/>
            <w:hideMark/>
          </w:tcPr>
          <w:p w14:paraId="3E3DE048" w14:textId="77777777" w:rsidR="002C2DF7" w:rsidRDefault="002C2DF7" w:rsidP="005013CD">
            <w:pPr>
              <w:rPr>
                <w:szCs w:val="24"/>
                <w:lang w:eastAsia="lt-LT"/>
              </w:rPr>
            </w:pPr>
          </w:p>
        </w:tc>
        <w:tc>
          <w:tcPr>
            <w:tcW w:w="0" w:type="auto"/>
            <w:vMerge/>
            <w:shd w:val="clear" w:color="auto" w:fill="auto"/>
            <w:vAlign w:val="center"/>
            <w:hideMark/>
          </w:tcPr>
          <w:p w14:paraId="66D1F874" w14:textId="77777777" w:rsidR="002C2DF7" w:rsidRDefault="002C2DF7" w:rsidP="005013CD">
            <w:pPr>
              <w:rPr>
                <w:szCs w:val="24"/>
                <w:lang w:eastAsia="lt-LT"/>
              </w:rPr>
            </w:pPr>
          </w:p>
        </w:tc>
        <w:tc>
          <w:tcPr>
            <w:tcW w:w="0" w:type="auto"/>
            <w:vMerge/>
            <w:shd w:val="clear" w:color="auto" w:fill="auto"/>
            <w:vAlign w:val="center"/>
            <w:hideMark/>
          </w:tcPr>
          <w:p w14:paraId="2035733A" w14:textId="77777777" w:rsidR="002C2DF7" w:rsidRDefault="002C2DF7" w:rsidP="005013CD">
            <w:pPr>
              <w:rPr>
                <w:szCs w:val="24"/>
                <w:lang w:eastAsia="lt-LT"/>
              </w:rPr>
            </w:pPr>
          </w:p>
        </w:tc>
        <w:tc>
          <w:tcPr>
            <w:tcW w:w="0" w:type="auto"/>
            <w:vMerge/>
            <w:shd w:val="clear" w:color="auto" w:fill="auto"/>
            <w:vAlign w:val="center"/>
            <w:hideMark/>
          </w:tcPr>
          <w:p w14:paraId="3D923FED" w14:textId="77777777" w:rsidR="002C2DF7" w:rsidRDefault="002C2DF7" w:rsidP="005013CD">
            <w:pPr>
              <w:rPr>
                <w:szCs w:val="24"/>
                <w:lang w:eastAsia="lt-LT"/>
              </w:rPr>
            </w:pPr>
          </w:p>
        </w:tc>
        <w:tc>
          <w:tcPr>
            <w:tcW w:w="0" w:type="auto"/>
            <w:shd w:val="clear" w:color="auto" w:fill="auto"/>
            <w:hideMark/>
          </w:tcPr>
          <w:p w14:paraId="2EAB485B" w14:textId="77777777" w:rsidR="002C2DF7" w:rsidRDefault="002C2DF7" w:rsidP="005013CD">
            <w:pPr>
              <w:rPr>
                <w:szCs w:val="24"/>
                <w:lang w:eastAsia="lt-LT"/>
              </w:rPr>
            </w:pPr>
            <w:r>
              <w:rPr>
                <w:szCs w:val="24"/>
                <w:lang w:eastAsia="lt-LT"/>
              </w:rPr>
              <w:t>Pareiškimai/prašymai dėl kitų pirmiau nenurodytų procesinių klausimų vykdymo procese, kuriuos teismas išsprendžia nutartimi</w:t>
            </w:r>
          </w:p>
        </w:tc>
      </w:tr>
      <w:tr w:rsidR="002C2DF7" w14:paraId="621FF2B0" w14:textId="77777777" w:rsidTr="005013CD">
        <w:trPr>
          <w:trHeight w:val="690"/>
        </w:trPr>
        <w:tc>
          <w:tcPr>
            <w:tcW w:w="0" w:type="auto"/>
            <w:vMerge/>
            <w:shd w:val="clear" w:color="auto" w:fill="auto"/>
            <w:vAlign w:val="center"/>
            <w:hideMark/>
          </w:tcPr>
          <w:p w14:paraId="3186AC7D" w14:textId="77777777" w:rsidR="002C2DF7" w:rsidRDefault="002C2DF7" w:rsidP="005013CD">
            <w:pPr>
              <w:rPr>
                <w:szCs w:val="24"/>
                <w:lang w:eastAsia="lt-LT"/>
              </w:rPr>
            </w:pPr>
          </w:p>
        </w:tc>
        <w:tc>
          <w:tcPr>
            <w:tcW w:w="0" w:type="auto"/>
            <w:vMerge/>
            <w:shd w:val="clear" w:color="auto" w:fill="auto"/>
            <w:vAlign w:val="center"/>
            <w:hideMark/>
          </w:tcPr>
          <w:p w14:paraId="1694045D" w14:textId="77777777" w:rsidR="002C2DF7" w:rsidRDefault="002C2DF7" w:rsidP="005013CD">
            <w:pPr>
              <w:rPr>
                <w:szCs w:val="24"/>
                <w:lang w:eastAsia="lt-LT"/>
              </w:rPr>
            </w:pPr>
          </w:p>
        </w:tc>
        <w:tc>
          <w:tcPr>
            <w:tcW w:w="0" w:type="auto"/>
            <w:vMerge/>
            <w:shd w:val="clear" w:color="auto" w:fill="auto"/>
            <w:vAlign w:val="center"/>
            <w:hideMark/>
          </w:tcPr>
          <w:p w14:paraId="47782C2A" w14:textId="77777777" w:rsidR="002C2DF7" w:rsidRDefault="002C2DF7" w:rsidP="005013CD">
            <w:pPr>
              <w:rPr>
                <w:szCs w:val="24"/>
                <w:lang w:eastAsia="lt-LT"/>
              </w:rPr>
            </w:pPr>
          </w:p>
        </w:tc>
        <w:tc>
          <w:tcPr>
            <w:tcW w:w="0" w:type="auto"/>
            <w:vMerge w:val="restart"/>
            <w:shd w:val="clear" w:color="auto" w:fill="auto"/>
            <w:hideMark/>
          </w:tcPr>
          <w:p w14:paraId="684332ED" w14:textId="77777777" w:rsidR="002C2DF7" w:rsidRDefault="002C2DF7" w:rsidP="005013CD">
            <w:pPr>
              <w:rPr>
                <w:szCs w:val="24"/>
                <w:lang w:eastAsia="lt-LT"/>
              </w:rPr>
            </w:pPr>
            <w:r>
              <w:rPr>
                <w:szCs w:val="24"/>
                <w:lang w:eastAsia="lt-LT"/>
              </w:rPr>
              <w:t>2</w:t>
            </w:r>
          </w:p>
        </w:tc>
        <w:tc>
          <w:tcPr>
            <w:tcW w:w="0" w:type="auto"/>
            <w:vMerge w:val="restart"/>
            <w:shd w:val="clear" w:color="auto" w:fill="auto"/>
            <w:hideMark/>
          </w:tcPr>
          <w:p w14:paraId="7505AEF9" w14:textId="77777777" w:rsidR="002C2DF7" w:rsidRDefault="002C2DF7" w:rsidP="005013CD">
            <w:pPr>
              <w:rPr>
                <w:szCs w:val="24"/>
                <w:lang w:eastAsia="lt-LT"/>
              </w:rPr>
            </w:pPr>
            <w:r>
              <w:rPr>
                <w:szCs w:val="24"/>
                <w:lang w:eastAsia="lt-LT"/>
              </w:rPr>
              <w:t>kita pirmosios instancijos teismo civilinė byla</w:t>
            </w:r>
          </w:p>
        </w:tc>
        <w:tc>
          <w:tcPr>
            <w:tcW w:w="0" w:type="auto"/>
            <w:vMerge w:val="restart"/>
            <w:shd w:val="clear" w:color="auto" w:fill="auto"/>
            <w:hideMark/>
          </w:tcPr>
          <w:p w14:paraId="7616707A" w14:textId="77777777" w:rsidR="002C2DF7" w:rsidRDefault="002C2DF7" w:rsidP="005013CD">
            <w:pPr>
              <w:ind w:firstLine="60"/>
              <w:jc w:val="center"/>
              <w:rPr>
                <w:szCs w:val="24"/>
                <w:lang w:eastAsia="lt-LT"/>
              </w:rPr>
            </w:pPr>
          </w:p>
        </w:tc>
        <w:tc>
          <w:tcPr>
            <w:tcW w:w="0" w:type="auto"/>
            <w:vMerge w:val="restart"/>
            <w:shd w:val="clear" w:color="auto" w:fill="auto"/>
            <w:hideMark/>
          </w:tcPr>
          <w:p w14:paraId="55E5F96C" w14:textId="77777777" w:rsidR="002C2DF7" w:rsidRDefault="002C2DF7" w:rsidP="005013CD">
            <w:pPr>
              <w:rPr>
                <w:szCs w:val="24"/>
                <w:lang w:eastAsia="lt-LT"/>
              </w:rPr>
            </w:pPr>
            <w:r>
              <w:rPr>
                <w:szCs w:val="24"/>
                <w:lang w:eastAsia="lt-LT"/>
              </w:rPr>
              <w:t>ginčo teisena</w:t>
            </w:r>
          </w:p>
          <w:p w14:paraId="729E7CDF" w14:textId="77777777" w:rsidR="002C2DF7" w:rsidRDefault="002C2DF7" w:rsidP="005013CD">
            <w:pPr>
              <w:rPr>
                <w:szCs w:val="24"/>
                <w:lang w:eastAsia="lt-LT"/>
              </w:rPr>
            </w:pPr>
          </w:p>
        </w:tc>
        <w:tc>
          <w:tcPr>
            <w:tcW w:w="0" w:type="auto"/>
            <w:shd w:val="clear" w:color="auto" w:fill="auto"/>
            <w:hideMark/>
          </w:tcPr>
          <w:p w14:paraId="452972A5" w14:textId="77777777" w:rsidR="002C2DF7" w:rsidRDefault="002C2DF7" w:rsidP="005013CD">
            <w:pPr>
              <w:rPr>
                <w:szCs w:val="24"/>
                <w:lang w:eastAsia="lt-LT"/>
              </w:rPr>
            </w:pPr>
            <w:r>
              <w:rPr>
                <w:szCs w:val="24"/>
                <w:lang w:eastAsia="lt-LT"/>
              </w:rPr>
              <w:t>Ieškinys</w:t>
            </w:r>
          </w:p>
        </w:tc>
      </w:tr>
      <w:tr w:rsidR="002C2DF7" w14:paraId="3CDC3209" w14:textId="77777777" w:rsidTr="005013CD">
        <w:trPr>
          <w:trHeight w:val="555"/>
        </w:trPr>
        <w:tc>
          <w:tcPr>
            <w:tcW w:w="0" w:type="auto"/>
            <w:vMerge/>
            <w:shd w:val="clear" w:color="auto" w:fill="auto"/>
            <w:vAlign w:val="center"/>
          </w:tcPr>
          <w:p w14:paraId="7EAE4677" w14:textId="77777777" w:rsidR="002C2DF7" w:rsidRDefault="002C2DF7" w:rsidP="005013CD">
            <w:pPr>
              <w:rPr>
                <w:szCs w:val="24"/>
                <w:lang w:eastAsia="lt-LT"/>
              </w:rPr>
            </w:pPr>
          </w:p>
        </w:tc>
        <w:tc>
          <w:tcPr>
            <w:tcW w:w="0" w:type="auto"/>
            <w:vMerge/>
            <w:shd w:val="clear" w:color="auto" w:fill="auto"/>
            <w:vAlign w:val="center"/>
          </w:tcPr>
          <w:p w14:paraId="7ED23F15" w14:textId="77777777" w:rsidR="002C2DF7" w:rsidRDefault="002C2DF7" w:rsidP="005013CD">
            <w:pPr>
              <w:rPr>
                <w:szCs w:val="24"/>
                <w:lang w:eastAsia="lt-LT"/>
              </w:rPr>
            </w:pPr>
          </w:p>
        </w:tc>
        <w:tc>
          <w:tcPr>
            <w:tcW w:w="0" w:type="auto"/>
            <w:vMerge/>
            <w:shd w:val="clear" w:color="auto" w:fill="auto"/>
            <w:vAlign w:val="center"/>
          </w:tcPr>
          <w:p w14:paraId="62CB1292" w14:textId="77777777" w:rsidR="002C2DF7" w:rsidRDefault="002C2DF7" w:rsidP="005013CD">
            <w:pPr>
              <w:rPr>
                <w:szCs w:val="24"/>
                <w:lang w:eastAsia="lt-LT"/>
              </w:rPr>
            </w:pPr>
          </w:p>
        </w:tc>
        <w:tc>
          <w:tcPr>
            <w:tcW w:w="0" w:type="auto"/>
            <w:vMerge/>
            <w:shd w:val="clear" w:color="auto" w:fill="auto"/>
          </w:tcPr>
          <w:p w14:paraId="23945451" w14:textId="77777777" w:rsidR="002C2DF7" w:rsidRDefault="002C2DF7" w:rsidP="005013CD">
            <w:pPr>
              <w:rPr>
                <w:szCs w:val="24"/>
                <w:lang w:eastAsia="lt-LT"/>
              </w:rPr>
            </w:pPr>
          </w:p>
        </w:tc>
        <w:tc>
          <w:tcPr>
            <w:tcW w:w="0" w:type="auto"/>
            <w:vMerge/>
            <w:shd w:val="clear" w:color="auto" w:fill="auto"/>
          </w:tcPr>
          <w:p w14:paraId="0C7362C6" w14:textId="77777777" w:rsidR="002C2DF7" w:rsidRDefault="002C2DF7" w:rsidP="005013CD">
            <w:pPr>
              <w:rPr>
                <w:szCs w:val="24"/>
                <w:lang w:eastAsia="lt-LT"/>
              </w:rPr>
            </w:pPr>
          </w:p>
        </w:tc>
        <w:tc>
          <w:tcPr>
            <w:tcW w:w="0" w:type="auto"/>
            <w:vMerge/>
            <w:shd w:val="clear" w:color="auto" w:fill="auto"/>
          </w:tcPr>
          <w:p w14:paraId="41A0F403" w14:textId="77777777" w:rsidR="002C2DF7" w:rsidRDefault="002C2DF7" w:rsidP="005013CD">
            <w:pPr>
              <w:ind w:firstLine="60"/>
              <w:jc w:val="center"/>
              <w:rPr>
                <w:szCs w:val="24"/>
                <w:lang w:eastAsia="lt-LT"/>
              </w:rPr>
            </w:pPr>
          </w:p>
        </w:tc>
        <w:tc>
          <w:tcPr>
            <w:tcW w:w="0" w:type="auto"/>
            <w:vMerge/>
            <w:shd w:val="clear" w:color="auto" w:fill="auto"/>
          </w:tcPr>
          <w:p w14:paraId="56BDE5C3" w14:textId="77777777" w:rsidR="002C2DF7" w:rsidRDefault="002C2DF7" w:rsidP="005013CD">
            <w:pPr>
              <w:rPr>
                <w:szCs w:val="24"/>
                <w:lang w:eastAsia="lt-LT"/>
              </w:rPr>
            </w:pPr>
          </w:p>
        </w:tc>
        <w:tc>
          <w:tcPr>
            <w:tcW w:w="0" w:type="auto"/>
            <w:shd w:val="clear" w:color="auto" w:fill="auto"/>
          </w:tcPr>
          <w:p w14:paraId="4E245F67" w14:textId="77777777" w:rsidR="002C2DF7" w:rsidRPr="008E2B7F" w:rsidRDefault="002C2DF7" w:rsidP="005013CD">
            <w:r w:rsidRPr="008E2B7F">
              <w:t xml:space="preserve">Ieškinys (pareikštas priėmus </w:t>
            </w:r>
            <w:proofErr w:type="spellStart"/>
            <w:r w:rsidRPr="008E2B7F">
              <w:t>prieštaravimus</w:t>
            </w:r>
            <w:proofErr w:type="spellEnd"/>
            <w:r w:rsidRPr="008E2B7F">
              <w:t xml:space="preserve"> dėl pareiškimo išduoti teismo įsakymą)</w:t>
            </w:r>
          </w:p>
          <w:p w14:paraId="646CCC08" w14:textId="77777777" w:rsidR="002C2DF7" w:rsidRPr="008E2B7F" w:rsidRDefault="002C2DF7" w:rsidP="005013CD">
            <w:pPr>
              <w:rPr>
                <w:szCs w:val="24"/>
                <w:lang w:eastAsia="lt-LT"/>
              </w:rPr>
            </w:pPr>
          </w:p>
        </w:tc>
      </w:tr>
      <w:tr w:rsidR="002C2DF7" w14:paraId="6EB2ED9B" w14:textId="77777777" w:rsidTr="005013CD">
        <w:trPr>
          <w:trHeight w:val="276"/>
        </w:trPr>
        <w:tc>
          <w:tcPr>
            <w:tcW w:w="0" w:type="auto"/>
            <w:vMerge/>
            <w:shd w:val="clear" w:color="auto" w:fill="auto"/>
            <w:vAlign w:val="center"/>
          </w:tcPr>
          <w:p w14:paraId="66786905" w14:textId="77777777" w:rsidR="002C2DF7" w:rsidRDefault="002C2DF7" w:rsidP="005013CD">
            <w:pPr>
              <w:rPr>
                <w:szCs w:val="24"/>
                <w:lang w:eastAsia="lt-LT"/>
              </w:rPr>
            </w:pPr>
          </w:p>
        </w:tc>
        <w:tc>
          <w:tcPr>
            <w:tcW w:w="0" w:type="auto"/>
            <w:vMerge/>
            <w:shd w:val="clear" w:color="auto" w:fill="auto"/>
            <w:vAlign w:val="center"/>
          </w:tcPr>
          <w:p w14:paraId="3461D848" w14:textId="77777777" w:rsidR="002C2DF7" w:rsidRDefault="002C2DF7" w:rsidP="005013CD">
            <w:pPr>
              <w:rPr>
                <w:szCs w:val="24"/>
                <w:lang w:eastAsia="lt-LT"/>
              </w:rPr>
            </w:pPr>
          </w:p>
        </w:tc>
        <w:tc>
          <w:tcPr>
            <w:tcW w:w="0" w:type="auto"/>
            <w:vMerge/>
            <w:shd w:val="clear" w:color="auto" w:fill="auto"/>
            <w:vAlign w:val="center"/>
          </w:tcPr>
          <w:p w14:paraId="28B3187A" w14:textId="77777777" w:rsidR="002C2DF7" w:rsidRDefault="002C2DF7" w:rsidP="005013CD">
            <w:pPr>
              <w:rPr>
                <w:szCs w:val="24"/>
                <w:lang w:eastAsia="lt-LT"/>
              </w:rPr>
            </w:pPr>
          </w:p>
        </w:tc>
        <w:tc>
          <w:tcPr>
            <w:tcW w:w="0" w:type="auto"/>
            <w:vMerge/>
            <w:shd w:val="clear" w:color="auto" w:fill="auto"/>
          </w:tcPr>
          <w:p w14:paraId="79BEBD62" w14:textId="77777777" w:rsidR="002C2DF7" w:rsidRDefault="002C2DF7" w:rsidP="005013CD">
            <w:pPr>
              <w:rPr>
                <w:szCs w:val="24"/>
                <w:lang w:eastAsia="lt-LT"/>
              </w:rPr>
            </w:pPr>
          </w:p>
        </w:tc>
        <w:tc>
          <w:tcPr>
            <w:tcW w:w="0" w:type="auto"/>
            <w:vMerge/>
            <w:shd w:val="clear" w:color="auto" w:fill="auto"/>
          </w:tcPr>
          <w:p w14:paraId="25745A3B" w14:textId="77777777" w:rsidR="002C2DF7" w:rsidRDefault="002C2DF7" w:rsidP="005013CD">
            <w:pPr>
              <w:rPr>
                <w:szCs w:val="24"/>
                <w:lang w:eastAsia="lt-LT"/>
              </w:rPr>
            </w:pPr>
          </w:p>
        </w:tc>
        <w:tc>
          <w:tcPr>
            <w:tcW w:w="0" w:type="auto"/>
            <w:vMerge/>
            <w:shd w:val="clear" w:color="auto" w:fill="auto"/>
          </w:tcPr>
          <w:p w14:paraId="7BB64632" w14:textId="77777777" w:rsidR="002C2DF7" w:rsidRDefault="002C2DF7" w:rsidP="005013CD">
            <w:pPr>
              <w:ind w:firstLine="60"/>
              <w:jc w:val="center"/>
              <w:rPr>
                <w:szCs w:val="24"/>
                <w:lang w:eastAsia="lt-LT"/>
              </w:rPr>
            </w:pPr>
          </w:p>
        </w:tc>
        <w:tc>
          <w:tcPr>
            <w:tcW w:w="0" w:type="auto"/>
            <w:vMerge/>
            <w:shd w:val="clear" w:color="auto" w:fill="auto"/>
          </w:tcPr>
          <w:p w14:paraId="1AAFF848" w14:textId="77777777" w:rsidR="002C2DF7" w:rsidRDefault="002C2DF7" w:rsidP="005013CD">
            <w:pPr>
              <w:rPr>
                <w:szCs w:val="24"/>
                <w:lang w:eastAsia="lt-LT"/>
              </w:rPr>
            </w:pPr>
          </w:p>
        </w:tc>
        <w:tc>
          <w:tcPr>
            <w:tcW w:w="0" w:type="auto"/>
            <w:shd w:val="clear" w:color="auto" w:fill="auto"/>
          </w:tcPr>
          <w:p w14:paraId="6BD4AF68" w14:textId="77777777" w:rsidR="002C2DF7" w:rsidRPr="008E2B7F" w:rsidRDefault="002C2DF7" w:rsidP="005013CD">
            <w:r w:rsidRPr="008E2B7F">
              <w:t>Pareiškimas dėl sprendimo už akių peržiūrėjimo</w:t>
            </w:r>
          </w:p>
          <w:p w14:paraId="595A0D09" w14:textId="77777777" w:rsidR="002C2DF7" w:rsidRPr="008E2B7F" w:rsidRDefault="002C2DF7" w:rsidP="005013CD"/>
        </w:tc>
      </w:tr>
      <w:tr w:rsidR="002C2DF7" w14:paraId="57CC7492" w14:textId="77777777" w:rsidTr="005013CD">
        <w:trPr>
          <w:trHeight w:val="276"/>
        </w:trPr>
        <w:tc>
          <w:tcPr>
            <w:tcW w:w="0" w:type="auto"/>
            <w:vMerge/>
            <w:shd w:val="clear" w:color="auto" w:fill="auto"/>
            <w:vAlign w:val="center"/>
          </w:tcPr>
          <w:p w14:paraId="61523D41" w14:textId="77777777" w:rsidR="002C2DF7" w:rsidRDefault="002C2DF7" w:rsidP="005013CD">
            <w:pPr>
              <w:rPr>
                <w:szCs w:val="24"/>
                <w:lang w:eastAsia="lt-LT"/>
              </w:rPr>
            </w:pPr>
          </w:p>
        </w:tc>
        <w:tc>
          <w:tcPr>
            <w:tcW w:w="0" w:type="auto"/>
            <w:vMerge/>
            <w:shd w:val="clear" w:color="auto" w:fill="auto"/>
            <w:vAlign w:val="center"/>
          </w:tcPr>
          <w:p w14:paraId="2B04E0D3" w14:textId="77777777" w:rsidR="002C2DF7" w:rsidRDefault="002C2DF7" w:rsidP="005013CD">
            <w:pPr>
              <w:rPr>
                <w:szCs w:val="24"/>
                <w:lang w:eastAsia="lt-LT"/>
              </w:rPr>
            </w:pPr>
          </w:p>
        </w:tc>
        <w:tc>
          <w:tcPr>
            <w:tcW w:w="0" w:type="auto"/>
            <w:vMerge/>
            <w:shd w:val="clear" w:color="auto" w:fill="auto"/>
            <w:vAlign w:val="center"/>
          </w:tcPr>
          <w:p w14:paraId="7531BBF1" w14:textId="77777777" w:rsidR="002C2DF7" w:rsidRDefault="002C2DF7" w:rsidP="005013CD">
            <w:pPr>
              <w:rPr>
                <w:szCs w:val="24"/>
                <w:lang w:eastAsia="lt-LT"/>
              </w:rPr>
            </w:pPr>
          </w:p>
        </w:tc>
        <w:tc>
          <w:tcPr>
            <w:tcW w:w="0" w:type="auto"/>
            <w:vMerge/>
            <w:shd w:val="clear" w:color="auto" w:fill="auto"/>
          </w:tcPr>
          <w:p w14:paraId="1003FCB9" w14:textId="77777777" w:rsidR="002C2DF7" w:rsidRDefault="002C2DF7" w:rsidP="005013CD">
            <w:pPr>
              <w:rPr>
                <w:szCs w:val="24"/>
                <w:lang w:eastAsia="lt-LT"/>
              </w:rPr>
            </w:pPr>
          </w:p>
        </w:tc>
        <w:tc>
          <w:tcPr>
            <w:tcW w:w="0" w:type="auto"/>
            <w:vMerge/>
            <w:shd w:val="clear" w:color="auto" w:fill="auto"/>
          </w:tcPr>
          <w:p w14:paraId="0402F58A" w14:textId="77777777" w:rsidR="002C2DF7" w:rsidRDefault="002C2DF7" w:rsidP="005013CD">
            <w:pPr>
              <w:rPr>
                <w:szCs w:val="24"/>
                <w:lang w:eastAsia="lt-LT"/>
              </w:rPr>
            </w:pPr>
          </w:p>
        </w:tc>
        <w:tc>
          <w:tcPr>
            <w:tcW w:w="0" w:type="auto"/>
            <w:vMerge/>
            <w:shd w:val="clear" w:color="auto" w:fill="auto"/>
          </w:tcPr>
          <w:p w14:paraId="009268AF" w14:textId="77777777" w:rsidR="002C2DF7" w:rsidRDefault="002C2DF7" w:rsidP="005013CD">
            <w:pPr>
              <w:ind w:firstLine="60"/>
              <w:jc w:val="center"/>
              <w:rPr>
                <w:szCs w:val="24"/>
                <w:lang w:eastAsia="lt-LT"/>
              </w:rPr>
            </w:pPr>
          </w:p>
        </w:tc>
        <w:tc>
          <w:tcPr>
            <w:tcW w:w="0" w:type="auto"/>
            <w:vMerge/>
            <w:shd w:val="clear" w:color="auto" w:fill="auto"/>
          </w:tcPr>
          <w:p w14:paraId="0BC6A1DF" w14:textId="77777777" w:rsidR="002C2DF7" w:rsidRDefault="002C2DF7" w:rsidP="005013CD">
            <w:pPr>
              <w:rPr>
                <w:szCs w:val="24"/>
                <w:lang w:eastAsia="lt-LT"/>
              </w:rPr>
            </w:pPr>
          </w:p>
        </w:tc>
        <w:tc>
          <w:tcPr>
            <w:tcW w:w="0" w:type="auto"/>
            <w:shd w:val="clear" w:color="auto" w:fill="auto"/>
          </w:tcPr>
          <w:p w14:paraId="5E3CA680" w14:textId="77777777" w:rsidR="002C2DF7" w:rsidRPr="008E2B7F" w:rsidRDefault="002C2DF7" w:rsidP="005013CD">
            <w:r w:rsidRPr="008E2B7F">
              <w:rPr>
                <w:szCs w:val="24"/>
              </w:rPr>
              <w:t xml:space="preserve">Ieškinys (priėmus </w:t>
            </w:r>
            <w:proofErr w:type="spellStart"/>
            <w:r w:rsidRPr="008E2B7F">
              <w:rPr>
                <w:szCs w:val="24"/>
              </w:rPr>
              <w:t>prieštaravimus</w:t>
            </w:r>
            <w:proofErr w:type="spellEnd"/>
            <w:r w:rsidRPr="008E2B7F">
              <w:rPr>
                <w:szCs w:val="24"/>
              </w:rPr>
              <w:t xml:space="preserve"> dėl pareikšto ieškinio ir preliminaraus teismo sprendimo)</w:t>
            </w:r>
          </w:p>
        </w:tc>
      </w:tr>
      <w:tr w:rsidR="002C2DF7" w14:paraId="074461E3" w14:textId="77777777" w:rsidTr="005013CD">
        <w:trPr>
          <w:trHeight w:val="315"/>
        </w:trPr>
        <w:tc>
          <w:tcPr>
            <w:tcW w:w="0" w:type="auto"/>
            <w:vMerge/>
            <w:shd w:val="clear" w:color="auto" w:fill="auto"/>
            <w:vAlign w:val="center"/>
            <w:hideMark/>
          </w:tcPr>
          <w:p w14:paraId="59A0F521" w14:textId="77777777" w:rsidR="002C2DF7" w:rsidRDefault="002C2DF7" w:rsidP="005013CD">
            <w:pPr>
              <w:rPr>
                <w:szCs w:val="24"/>
                <w:lang w:eastAsia="lt-LT"/>
              </w:rPr>
            </w:pPr>
          </w:p>
        </w:tc>
        <w:tc>
          <w:tcPr>
            <w:tcW w:w="0" w:type="auto"/>
            <w:vMerge/>
            <w:shd w:val="clear" w:color="auto" w:fill="auto"/>
            <w:vAlign w:val="center"/>
            <w:hideMark/>
          </w:tcPr>
          <w:p w14:paraId="0EE8E901" w14:textId="77777777" w:rsidR="002C2DF7" w:rsidRDefault="002C2DF7" w:rsidP="005013CD">
            <w:pPr>
              <w:rPr>
                <w:szCs w:val="24"/>
                <w:lang w:eastAsia="lt-LT"/>
              </w:rPr>
            </w:pPr>
          </w:p>
        </w:tc>
        <w:tc>
          <w:tcPr>
            <w:tcW w:w="0" w:type="auto"/>
            <w:vMerge/>
            <w:shd w:val="clear" w:color="auto" w:fill="auto"/>
            <w:vAlign w:val="center"/>
            <w:hideMark/>
          </w:tcPr>
          <w:p w14:paraId="183F8210" w14:textId="77777777" w:rsidR="002C2DF7" w:rsidRDefault="002C2DF7" w:rsidP="005013CD">
            <w:pPr>
              <w:rPr>
                <w:szCs w:val="24"/>
                <w:lang w:eastAsia="lt-LT"/>
              </w:rPr>
            </w:pPr>
          </w:p>
        </w:tc>
        <w:tc>
          <w:tcPr>
            <w:tcW w:w="0" w:type="auto"/>
            <w:vMerge/>
            <w:shd w:val="clear" w:color="auto" w:fill="auto"/>
            <w:vAlign w:val="center"/>
            <w:hideMark/>
          </w:tcPr>
          <w:p w14:paraId="576D6A37" w14:textId="77777777" w:rsidR="002C2DF7" w:rsidRDefault="002C2DF7" w:rsidP="005013CD">
            <w:pPr>
              <w:rPr>
                <w:szCs w:val="24"/>
                <w:lang w:eastAsia="lt-LT"/>
              </w:rPr>
            </w:pPr>
          </w:p>
        </w:tc>
        <w:tc>
          <w:tcPr>
            <w:tcW w:w="0" w:type="auto"/>
            <w:vMerge/>
            <w:shd w:val="clear" w:color="auto" w:fill="auto"/>
            <w:vAlign w:val="center"/>
            <w:hideMark/>
          </w:tcPr>
          <w:p w14:paraId="1B90A7FC" w14:textId="77777777" w:rsidR="002C2DF7" w:rsidRDefault="002C2DF7" w:rsidP="005013CD">
            <w:pPr>
              <w:rPr>
                <w:szCs w:val="24"/>
                <w:lang w:eastAsia="lt-LT"/>
              </w:rPr>
            </w:pPr>
          </w:p>
        </w:tc>
        <w:tc>
          <w:tcPr>
            <w:tcW w:w="0" w:type="auto"/>
            <w:vMerge/>
            <w:shd w:val="clear" w:color="auto" w:fill="auto"/>
            <w:vAlign w:val="center"/>
            <w:hideMark/>
          </w:tcPr>
          <w:p w14:paraId="17892685" w14:textId="77777777" w:rsidR="002C2DF7" w:rsidRDefault="002C2DF7" w:rsidP="005013CD">
            <w:pPr>
              <w:rPr>
                <w:szCs w:val="24"/>
                <w:lang w:eastAsia="lt-LT"/>
              </w:rPr>
            </w:pPr>
          </w:p>
        </w:tc>
        <w:tc>
          <w:tcPr>
            <w:tcW w:w="0" w:type="auto"/>
            <w:vMerge w:val="restart"/>
            <w:shd w:val="clear" w:color="auto" w:fill="auto"/>
            <w:hideMark/>
          </w:tcPr>
          <w:p w14:paraId="03978A19" w14:textId="77777777" w:rsidR="002C2DF7" w:rsidRDefault="002C2DF7" w:rsidP="005013CD">
            <w:pPr>
              <w:rPr>
                <w:szCs w:val="24"/>
                <w:lang w:eastAsia="lt-LT"/>
              </w:rPr>
            </w:pPr>
            <w:r>
              <w:rPr>
                <w:szCs w:val="24"/>
                <w:lang w:eastAsia="lt-LT"/>
              </w:rPr>
              <w:t>dokumentinis procesas</w:t>
            </w:r>
          </w:p>
        </w:tc>
        <w:tc>
          <w:tcPr>
            <w:tcW w:w="0" w:type="auto"/>
            <w:shd w:val="clear" w:color="auto" w:fill="auto"/>
            <w:hideMark/>
          </w:tcPr>
          <w:p w14:paraId="67998306" w14:textId="77777777" w:rsidR="002C2DF7" w:rsidRPr="008A286E" w:rsidRDefault="002C2DF7" w:rsidP="005013CD">
            <w:pPr>
              <w:rPr>
                <w:szCs w:val="24"/>
                <w:lang w:eastAsia="lt-LT"/>
              </w:rPr>
            </w:pPr>
            <w:r w:rsidRPr="008A286E">
              <w:rPr>
                <w:szCs w:val="24"/>
                <w:lang w:eastAsia="lt-LT"/>
              </w:rPr>
              <w:t>Ieškinys su prašymu nagrinėti bylą dokumentinio proceso tvarka</w:t>
            </w:r>
          </w:p>
        </w:tc>
      </w:tr>
      <w:tr w:rsidR="002C2DF7" w14:paraId="0403DDF6" w14:textId="77777777" w:rsidTr="005013CD">
        <w:trPr>
          <w:trHeight w:val="2231"/>
        </w:trPr>
        <w:tc>
          <w:tcPr>
            <w:tcW w:w="0" w:type="auto"/>
            <w:vMerge/>
            <w:shd w:val="clear" w:color="auto" w:fill="auto"/>
            <w:vAlign w:val="center"/>
          </w:tcPr>
          <w:p w14:paraId="656BF9BC" w14:textId="77777777" w:rsidR="002C2DF7" w:rsidRDefault="002C2DF7" w:rsidP="005013CD">
            <w:pPr>
              <w:rPr>
                <w:szCs w:val="24"/>
                <w:lang w:eastAsia="lt-LT"/>
              </w:rPr>
            </w:pPr>
          </w:p>
        </w:tc>
        <w:tc>
          <w:tcPr>
            <w:tcW w:w="0" w:type="auto"/>
            <w:vMerge/>
            <w:shd w:val="clear" w:color="auto" w:fill="auto"/>
            <w:vAlign w:val="center"/>
          </w:tcPr>
          <w:p w14:paraId="7A588AF1" w14:textId="77777777" w:rsidR="002C2DF7" w:rsidRDefault="002C2DF7" w:rsidP="005013CD">
            <w:pPr>
              <w:rPr>
                <w:szCs w:val="24"/>
                <w:lang w:eastAsia="lt-LT"/>
              </w:rPr>
            </w:pPr>
          </w:p>
        </w:tc>
        <w:tc>
          <w:tcPr>
            <w:tcW w:w="0" w:type="auto"/>
            <w:vMerge/>
            <w:shd w:val="clear" w:color="auto" w:fill="auto"/>
            <w:vAlign w:val="center"/>
          </w:tcPr>
          <w:p w14:paraId="31D7441A" w14:textId="77777777" w:rsidR="002C2DF7" w:rsidRDefault="002C2DF7" w:rsidP="005013CD">
            <w:pPr>
              <w:rPr>
                <w:szCs w:val="24"/>
                <w:lang w:eastAsia="lt-LT"/>
              </w:rPr>
            </w:pPr>
          </w:p>
        </w:tc>
        <w:tc>
          <w:tcPr>
            <w:tcW w:w="0" w:type="auto"/>
            <w:vMerge/>
            <w:shd w:val="clear" w:color="auto" w:fill="auto"/>
            <w:vAlign w:val="center"/>
          </w:tcPr>
          <w:p w14:paraId="2A5C595C" w14:textId="77777777" w:rsidR="002C2DF7" w:rsidRDefault="002C2DF7" w:rsidP="005013CD">
            <w:pPr>
              <w:rPr>
                <w:szCs w:val="24"/>
                <w:lang w:eastAsia="lt-LT"/>
              </w:rPr>
            </w:pPr>
          </w:p>
        </w:tc>
        <w:tc>
          <w:tcPr>
            <w:tcW w:w="0" w:type="auto"/>
            <w:vMerge/>
            <w:shd w:val="clear" w:color="auto" w:fill="auto"/>
            <w:vAlign w:val="center"/>
          </w:tcPr>
          <w:p w14:paraId="33DCF5F0" w14:textId="77777777" w:rsidR="002C2DF7" w:rsidRDefault="002C2DF7" w:rsidP="005013CD">
            <w:pPr>
              <w:rPr>
                <w:szCs w:val="24"/>
                <w:lang w:eastAsia="lt-LT"/>
              </w:rPr>
            </w:pPr>
          </w:p>
        </w:tc>
        <w:tc>
          <w:tcPr>
            <w:tcW w:w="0" w:type="auto"/>
            <w:vMerge/>
            <w:shd w:val="clear" w:color="auto" w:fill="auto"/>
            <w:vAlign w:val="center"/>
          </w:tcPr>
          <w:p w14:paraId="3ED3D805" w14:textId="77777777" w:rsidR="002C2DF7" w:rsidRDefault="002C2DF7" w:rsidP="005013CD">
            <w:pPr>
              <w:rPr>
                <w:szCs w:val="24"/>
                <w:lang w:eastAsia="lt-LT"/>
              </w:rPr>
            </w:pPr>
          </w:p>
        </w:tc>
        <w:tc>
          <w:tcPr>
            <w:tcW w:w="0" w:type="auto"/>
            <w:vMerge/>
            <w:shd w:val="clear" w:color="auto" w:fill="auto"/>
          </w:tcPr>
          <w:p w14:paraId="60131DDE" w14:textId="77777777" w:rsidR="002C2DF7" w:rsidRDefault="002C2DF7" w:rsidP="005013CD">
            <w:pPr>
              <w:rPr>
                <w:szCs w:val="24"/>
                <w:lang w:eastAsia="lt-LT"/>
              </w:rPr>
            </w:pPr>
          </w:p>
        </w:tc>
        <w:tc>
          <w:tcPr>
            <w:tcW w:w="0" w:type="auto"/>
            <w:shd w:val="clear" w:color="auto" w:fill="auto"/>
          </w:tcPr>
          <w:p w14:paraId="586DB69F" w14:textId="77777777" w:rsidR="002C2DF7" w:rsidRPr="008E2B7F" w:rsidRDefault="002C2DF7" w:rsidP="005013CD">
            <w:pPr>
              <w:rPr>
                <w:szCs w:val="24"/>
                <w:lang w:eastAsia="lt-LT"/>
              </w:rPr>
            </w:pPr>
            <w:r w:rsidRPr="008E2B7F">
              <w:t xml:space="preserve">Ieškinys (pareikštas priėmus </w:t>
            </w:r>
            <w:proofErr w:type="spellStart"/>
            <w:r w:rsidRPr="008E2B7F">
              <w:t>prieštaravimus</w:t>
            </w:r>
            <w:proofErr w:type="spellEnd"/>
            <w:r w:rsidRPr="008E2B7F">
              <w:t xml:space="preserve"> dėl pareiškimo išduoti teismo įsakymą) su prašymu nagrinėti bylą dokumentinio proceso tvarka</w:t>
            </w:r>
          </w:p>
        </w:tc>
      </w:tr>
      <w:tr w:rsidR="002C2DF7" w14:paraId="664AADCC" w14:textId="77777777" w:rsidTr="005013CD">
        <w:trPr>
          <w:trHeight w:val="765"/>
        </w:trPr>
        <w:tc>
          <w:tcPr>
            <w:tcW w:w="0" w:type="auto"/>
            <w:vMerge/>
            <w:shd w:val="clear" w:color="auto" w:fill="auto"/>
            <w:vAlign w:val="center"/>
            <w:hideMark/>
          </w:tcPr>
          <w:p w14:paraId="2366E4EF" w14:textId="77777777" w:rsidR="002C2DF7" w:rsidRDefault="002C2DF7" w:rsidP="005013CD">
            <w:pPr>
              <w:rPr>
                <w:szCs w:val="24"/>
                <w:lang w:eastAsia="lt-LT"/>
              </w:rPr>
            </w:pPr>
          </w:p>
        </w:tc>
        <w:tc>
          <w:tcPr>
            <w:tcW w:w="0" w:type="auto"/>
            <w:vMerge w:val="restart"/>
            <w:shd w:val="clear" w:color="auto" w:fill="auto"/>
            <w:hideMark/>
          </w:tcPr>
          <w:p w14:paraId="3D697200" w14:textId="77777777" w:rsidR="002C2DF7" w:rsidRDefault="002C2DF7" w:rsidP="005013CD">
            <w:pPr>
              <w:rPr>
                <w:szCs w:val="24"/>
                <w:lang w:eastAsia="lt-LT"/>
              </w:rPr>
            </w:pPr>
            <w:r>
              <w:rPr>
                <w:szCs w:val="24"/>
                <w:lang w:eastAsia="lt-LT"/>
              </w:rPr>
              <w:t>apeliacinės instancijos teisme</w:t>
            </w:r>
          </w:p>
        </w:tc>
        <w:tc>
          <w:tcPr>
            <w:tcW w:w="0" w:type="auto"/>
            <w:vMerge w:val="restart"/>
            <w:shd w:val="clear" w:color="auto" w:fill="auto"/>
            <w:vAlign w:val="center"/>
            <w:hideMark/>
          </w:tcPr>
          <w:p w14:paraId="1147474A" w14:textId="77777777" w:rsidR="002C2DF7" w:rsidRDefault="002C2DF7" w:rsidP="005013CD">
            <w:pPr>
              <w:rPr>
                <w:szCs w:val="24"/>
                <w:lang w:eastAsia="lt-LT"/>
              </w:rPr>
            </w:pPr>
            <w:r>
              <w:rPr>
                <w:szCs w:val="24"/>
                <w:lang w:eastAsia="lt-LT"/>
              </w:rPr>
              <w:t>bendra eilė</w:t>
            </w:r>
          </w:p>
        </w:tc>
        <w:tc>
          <w:tcPr>
            <w:tcW w:w="0" w:type="auto"/>
            <w:vMerge w:val="restart"/>
            <w:shd w:val="clear" w:color="auto" w:fill="auto"/>
            <w:hideMark/>
          </w:tcPr>
          <w:p w14:paraId="76869AD3" w14:textId="77777777" w:rsidR="002C2DF7" w:rsidRDefault="002C2DF7" w:rsidP="005013CD">
            <w:pPr>
              <w:rPr>
                <w:szCs w:val="24"/>
                <w:lang w:eastAsia="lt-LT"/>
              </w:rPr>
            </w:pPr>
            <w:r>
              <w:rPr>
                <w:szCs w:val="24"/>
                <w:lang w:eastAsia="lt-LT"/>
              </w:rPr>
              <w:t>2KT</w:t>
            </w:r>
          </w:p>
        </w:tc>
        <w:tc>
          <w:tcPr>
            <w:tcW w:w="0" w:type="auto"/>
            <w:vMerge w:val="restart"/>
            <w:shd w:val="clear" w:color="auto" w:fill="auto"/>
            <w:hideMark/>
          </w:tcPr>
          <w:p w14:paraId="24EE92A8" w14:textId="77777777" w:rsidR="002C2DF7" w:rsidRDefault="002C2DF7" w:rsidP="005013CD">
            <w:pPr>
              <w:jc w:val="center"/>
              <w:rPr>
                <w:szCs w:val="24"/>
                <w:lang w:eastAsia="lt-LT"/>
              </w:rPr>
            </w:pPr>
            <w:r>
              <w:rPr>
                <w:szCs w:val="24"/>
                <w:lang w:eastAsia="lt-LT"/>
              </w:rPr>
              <w:t xml:space="preserve">byla dėl pavedimo vykdyti </w:t>
            </w:r>
            <w:r>
              <w:rPr>
                <w:szCs w:val="24"/>
                <w:lang w:eastAsia="lt-LT"/>
              </w:rPr>
              <w:lastRenderedPageBreak/>
              <w:t>sprendimą  kito antstolio veiklos teritorijoje, dėl civilinės bylos perdavimo kitam tos pačios instancijos teismui, dėl civilinių bylų sujungimo arba dėl visų teismo teisėjų (teismo) nušalinimo, taip pat byla pagal netinkama tvarka (tiesiogiai apeliacinės instancijos teismui) paduotą apeliacinį ar atskirąjį skundą</w:t>
            </w:r>
          </w:p>
        </w:tc>
        <w:tc>
          <w:tcPr>
            <w:tcW w:w="0" w:type="auto"/>
            <w:vMerge w:val="restart"/>
            <w:shd w:val="clear" w:color="auto" w:fill="auto"/>
            <w:hideMark/>
          </w:tcPr>
          <w:p w14:paraId="6F7CF033" w14:textId="77777777" w:rsidR="002C2DF7" w:rsidRDefault="002C2DF7" w:rsidP="005013CD">
            <w:pPr>
              <w:ind w:firstLine="60"/>
              <w:rPr>
                <w:szCs w:val="24"/>
                <w:lang w:eastAsia="lt-LT"/>
              </w:rPr>
            </w:pPr>
          </w:p>
          <w:p w14:paraId="2717C512" w14:textId="77777777" w:rsidR="002C2DF7" w:rsidRDefault="002C2DF7" w:rsidP="005013CD">
            <w:pPr>
              <w:ind w:firstLine="60"/>
              <w:rPr>
                <w:szCs w:val="24"/>
                <w:lang w:eastAsia="lt-LT"/>
              </w:rPr>
            </w:pPr>
          </w:p>
          <w:p w14:paraId="55F016C9" w14:textId="77777777" w:rsidR="002C2DF7" w:rsidRDefault="002C2DF7" w:rsidP="005013CD">
            <w:pPr>
              <w:ind w:firstLine="60"/>
              <w:rPr>
                <w:szCs w:val="24"/>
                <w:lang w:eastAsia="lt-LT"/>
              </w:rPr>
            </w:pPr>
          </w:p>
          <w:p w14:paraId="76A6EF4A" w14:textId="77777777" w:rsidR="002C2DF7" w:rsidRDefault="002C2DF7" w:rsidP="005013CD">
            <w:pPr>
              <w:ind w:firstLine="60"/>
              <w:rPr>
                <w:szCs w:val="24"/>
                <w:lang w:eastAsia="lt-LT"/>
              </w:rPr>
            </w:pPr>
          </w:p>
          <w:p w14:paraId="7D36D4A7" w14:textId="77777777" w:rsidR="002C2DF7" w:rsidRDefault="002C2DF7" w:rsidP="005013CD">
            <w:pPr>
              <w:ind w:firstLine="60"/>
              <w:rPr>
                <w:szCs w:val="24"/>
                <w:lang w:eastAsia="lt-LT"/>
              </w:rPr>
            </w:pPr>
          </w:p>
        </w:tc>
        <w:tc>
          <w:tcPr>
            <w:tcW w:w="0" w:type="auto"/>
            <w:shd w:val="clear" w:color="auto" w:fill="auto"/>
            <w:hideMark/>
          </w:tcPr>
          <w:p w14:paraId="3B8904BA" w14:textId="77777777" w:rsidR="002C2DF7" w:rsidRDefault="002C2DF7" w:rsidP="005013CD">
            <w:pPr>
              <w:rPr>
                <w:szCs w:val="24"/>
                <w:lang w:eastAsia="lt-LT"/>
              </w:rPr>
            </w:pPr>
            <w:r>
              <w:rPr>
                <w:szCs w:val="24"/>
                <w:lang w:eastAsia="lt-LT"/>
              </w:rPr>
              <w:lastRenderedPageBreak/>
              <w:t>dėl antstolio teritorijos pakeitimo</w:t>
            </w:r>
          </w:p>
        </w:tc>
        <w:tc>
          <w:tcPr>
            <w:tcW w:w="0" w:type="auto"/>
            <w:shd w:val="clear" w:color="auto" w:fill="auto"/>
            <w:hideMark/>
          </w:tcPr>
          <w:p w14:paraId="1287295E" w14:textId="77777777" w:rsidR="002C2DF7" w:rsidRDefault="002C2DF7" w:rsidP="005013CD">
            <w:pPr>
              <w:rPr>
                <w:szCs w:val="24"/>
                <w:lang w:eastAsia="lt-LT"/>
              </w:rPr>
            </w:pPr>
            <w:r>
              <w:rPr>
                <w:szCs w:val="24"/>
                <w:lang w:eastAsia="lt-LT"/>
              </w:rPr>
              <w:t xml:space="preserve">dėl pavedimo vykdyti sprendimą  kito antstolio veiklos teritorijoje, </w:t>
            </w:r>
          </w:p>
        </w:tc>
      </w:tr>
      <w:tr w:rsidR="002C2DF7" w14:paraId="55B9E9FF" w14:textId="77777777" w:rsidTr="005013CD">
        <w:trPr>
          <w:trHeight w:val="675"/>
        </w:trPr>
        <w:tc>
          <w:tcPr>
            <w:tcW w:w="0" w:type="auto"/>
            <w:vMerge/>
            <w:shd w:val="clear" w:color="auto" w:fill="auto"/>
            <w:vAlign w:val="center"/>
            <w:hideMark/>
          </w:tcPr>
          <w:p w14:paraId="59FA6338" w14:textId="77777777" w:rsidR="002C2DF7" w:rsidRDefault="002C2DF7" w:rsidP="005013CD">
            <w:pPr>
              <w:rPr>
                <w:szCs w:val="24"/>
                <w:lang w:eastAsia="lt-LT"/>
              </w:rPr>
            </w:pPr>
          </w:p>
        </w:tc>
        <w:tc>
          <w:tcPr>
            <w:tcW w:w="0" w:type="auto"/>
            <w:vMerge/>
            <w:shd w:val="clear" w:color="auto" w:fill="auto"/>
            <w:vAlign w:val="center"/>
            <w:hideMark/>
          </w:tcPr>
          <w:p w14:paraId="75BD3BB3" w14:textId="77777777" w:rsidR="002C2DF7" w:rsidRDefault="002C2DF7" w:rsidP="005013CD">
            <w:pPr>
              <w:rPr>
                <w:szCs w:val="24"/>
                <w:lang w:eastAsia="lt-LT"/>
              </w:rPr>
            </w:pPr>
          </w:p>
        </w:tc>
        <w:tc>
          <w:tcPr>
            <w:tcW w:w="0" w:type="auto"/>
            <w:vMerge/>
            <w:shd w:val="clear" w:color="auto" w:fill="auto"/>
            <w:vAlign w:val="center"/>
            <w:hideMark/>
          </w:tcPr>
          <w:p w14:paraId="77A8327E" w14:textId="77777777" w:rsidR="002C2DF7" w:rsidRDefault="002C2DF7" w:rsidP="005013CD">
            <w:pPr>
              <w:rPr>
                <w:szCs w:val="24"/>
                <w:lang w:eastAsia="lt-LT"/>
              </w:rPr>
            </w:pPr>
          </w:p>
        </w:tc>
        <w:tc>
          <w:tcPr>
            <w:tcW w:w="0" w:type="auto"/>
            <w:vMerge/>
            <w:shd w:val="clear" w:color="auto" w:fill="auto"/>
            <w:vAlign w:val="center"/>
            <w:hideMark/>
          </w:tcPr>
          <w:p w14:paraId="0AA5FE58" w14:textId="77777777" w:rsidR="002C2DF7" w:rsidRDefault="002C2DF7" w:rsidP="005013CD">
            <w:pPr>
              <w:rPr>
                <w:szCs w:val="24"/>
                <w:lang w:eastAsia="lt-LT"/>
              </w:rPr>
            </w:pPr>
          </w:p>
        </w:tc>
        <w:tc>
          <w:tcPr>
            <w:tcW w:w="0" w:type="auto"/>
            <w:vMerge/>
            <w:shd w:val="clear" w:color="auto" w:fill="auto"/>
            <w:vAlign w:val="center"/>
            <w:hideMark/>
          </w:tcPr>
          <w:p w14:paraId="1D1B1F1B" w14:textId="77777777" w:rsidR="002C2DF7" w:rsidRDefault="002C2DF7" w:rsidP="005013CD">
            <w:pPr>
              <w:rPr>
                <w:szCs w:val="24"/>
                <w:lang w:eastAsia="lt-LT"/>
              </w:rPr>
            </w:pPr>
          </w:p>
        </w:tc>
        <w:tc>
          <w:tcPr>
            <w:tcW w:w="0" w:type="auto"/>
            <w:vMerge/>
            <w:shd w:val="clear" w:color="auto" w:fill="auto"/>
            <w:hideMark/>
          </w:tcPr>
          <w:p w14:paraId="34851DEF" w14:textId="77777777" w:rsidR="002C2DF7" w:rsidRDefault="002C2DF7" w:rsidP="005013CD">
            <w:pPr>
              <w:rPr>
                <w:szCs w:val="24"/>
                <w:lang w:eastAsia="lt-LT"/>
              </w:rPr>
            </w:pPr>
          </w:p>
        </w:tc>
        <w:tc>
          <w:tcPr>
            <w:tcW w:w="0" w:type="auto"/>
            <w:shd w:val="clear" w:color="auto" w:fill="auto"/>
            <w:hideMark/>
          </w:tcPr>
          <w:p w14:paraId="71DA2C78" w14:textId="77777777" w:rsidR="002C2DF7" w:rsidRDefault="002C2DF7" w:rsidP="005013CD">
            <w:pPr>
              <w:rPr>
                <w:szCs w:val="24"/>
                <w:lang w:eastAsia="lt-LT"/>
              </w:rPr>
            </w:pPr>
            <w:r>
              <w:rPr>
                <w:szCs w:val="24"/>
                <w:lang w:eastAsia="lt-LT"/>
              </w:rPr>
              <w:t>dėl bylų teismingumo</w:t>
            </w:r>
          </w:p>
        </w:tc>
        <w:tc>
          <w:tcPr>
            <w:tcW w:w="0" w:type="auto"/>
            <w:shd w:val="clear" w:color="auto" w:fill="auto"/>
            <w:hideMark/>
          </w:tcPr>
          <w:p w14:paraId="59E8DED8" w14:textId="77777777" w:rsidR="002C2DF7" w:rsidRDefault="002C2DF7" w:rsidP="005013CD">
            <w:pPr>
              <w:rPr>
                <w:szCs w:val="24"/>
                <w:lang w:eastAsia="lt-LT"/>
              </w:rPr>
            </w:pPr>
            <w:r>
              <w:rPr>
                <w:szCs w:val="24"/>
                <w:lang w:eastAsia="lt-LT"/>
              </w:rPr>
              <w:t xml:space="preserve">dėl civilinės bylos perdavimo kitam tos pačios instancijos teismui, </w:t>
            </w:r>
          </w:p>
        </w:tc>
      </w:tr>
      <w:tr w:rsidR="002C2DF7" w14:paraId="212D8899" w14:textId="77777777" w:rsidTr="005013CD">
        <w:trPr>
          <w:trHeight w:val="555"/>
        </w:trPr>
        <w:tc>
          <w:tcPr>
            <w:tcW w:w="0" w:type="auto"/>
            <w:vMerge/>
            <w:shd w:val="clear" w:color="auto" w:fill="auto"/>
            <w:vAlign w:val="center"/>
            <w:hideMark/>
          </w:tcPr>
          <w:p w14:paraId="5852BA32" w14:textId="77777777" w:rsidR="002C2DF7" w:rsidRDefault="002C2DF7" w:rsidP="005013CD">
            <w:pPr>
              <w:rPr>
                <w:szCs w:val="24"/>
                <w:lang w:eastAsia="lt-LT"/>
              </w:rPr>
            </w:pPr>
          </w:p>
        </w:tc>
        <w:tc>
          <w:tcPr>
            <w:tcW w:w="0" w:type="auto"/>
            <w:vMerge/>
            <w:shd w:val="clear" w:color="auto" w:fill="auto"/>
            <w:vAlign w:val="center"/>
            <w:hideMark/>
          </w:tcPr>
          <w:p w14:paraId="78BDF2D7" w14:textId="77777777" w:rsidR="002C2DF7" w:rsidRDefault="002C2DF7" w:rsidP="005013CD">
            <w:pPr>
              <w:rPr>
                <w:szCs w:val="24"/>
                <w:lang w:eastAsia="lt-LT"/>
              </w:rPr>
            </w:pPr>
          </w:p>
        </w:tc>
        <w:tc>
          <w:tcPr>
            <w:tcW w:w="0" w:type="auto"/>
            <w:vMerge/>
            <w:shd w:val="clear" w:color="auto" w:fill="auto"/>
            <w:vAlign w:val="center"/>
            <w:hideMark/>
          </w:tcPr>
          <w:p w14:paraId="2A1A2AC7" w14:textId="77777777" w:rsidR="002C2DF7" w:rsidRDefault="002C2DF7" w:rsidP="005013CD">
            <w:pPr>
              <w:rPr>
                <w:szCs w:val="24"/>
                <w:lang w:eastAsia="lt-LT"/>
              </w:rPr>
            </w:pPr>
          </w:p>
        </w:tc>
        <w:tc>
          <w:tcPr>
            <w:tcW w:w="0" w:type="auto"/>
            <w:vMerge/>
            <w:shd w:val="clear" w:color="auto" w:fill="auto"/>
            <w:vAlign w:val="center"/>
            <w:hideMark/>
          </w:tcPr>
          <w:p w14:paraId="48E7D3C2" w14:textId="77777777" w:rsidR="002C2DF7" w:rsidRDefault="002C2DF7" w:rsidP="005013CD">
            <w:pPr>
              <w:rPr>
                <w:szCs w:val="24"/>
                <w:lang w:eastAsia="lt-LT"/>
              </w:rPr>
            </w:pPr>
          </w:p>
        </w:tc>
        <w:tc>
          <w:tcPr>
            <w:tcW w:w="0" w:type="auto"/>
            <w:vMerge/>
            <w:shd w:val="clear" w:color="auto" w:fill="auto"/>
            <w:vAlign w:val="center"/>
            <w:hideMark/>
          </w:tcPr>
          <w:p w14:paraId="00B38D8D" w14:textId="77777777" w:rsidR="002C2DF7" w:rsidRDefault="002C2DF7" w:rsidP="005013CD">
            <w:pPr>
              <w:rPr>
                <w:szCs w:val="24"/>
                <w:lang w:eastAsia="lt-LT"/>
              </w:rPr>
            </w:pPr>
          </w:p>
        </w:tc>
        <w:tc>
          <w:tcPr>
            <w:tcW w:w="0" w:type="auto"/>
            <w:vMerge/>
            <w:shd w:val="clear" w:color="auto" w:fill="auto"/>
            <w:hideMark/>
          </w:tcPr>
          <w:p w14:paraId="034A060F" w14:textId="77777777" w:rsidR="002C2DF7" w:rsidRDefault="002C2DF7" w:rsidP="005013CD">
            <w:pPr>
              <w:rPr>
                <w:szCs w:val="24"/>
                <w:lang w:eastAsia="lt-LT"/>
              </w:rPr>
            </w:pPr>
          </w:p>
        </w:tc>
        <w:tc>
          <w:tcPr>
            <w:tcW w:w="0" w:type="auto"/>
            <w:shd w:val="clear" w:color="auto" w:fill="auto"/>
            <w:hideMark/>
          </w:tcPr>
          <w:p w14:paraId="49D72AE4" w14:textId="77777777" w:rsidR="002C2DF7" w:rsidRDefault="002C2DF7" w:rsidP="005013CD">
            <w:pPr>
              <w:rPr>
                <w:szCs w:val="24"/>
                <w:lang w:eastAsia="lt-LT"/>
              </w:rPr>
            </w:pPr>
            <w:r>
              <w:rPr>
                <w:szCs w:val="24"/>
                <w:lang w:eastAsia="lt-LT"/>
              </w:rPr>
              <w:t>dėl bylų sujungimo</w:t>
            </w:r>
          </w:p>
        </w:tc>
        <w:tc>
          <w:tcPr>
            <w:tcW w:w="0" w:type="auto"/>
            <w:shd w:val="clear" w:color="auto" w:fill="auto"/>
            <w:hideMark/>
          </w:tcPr>
          <w:p w14:paraId="5E955011" w14:textId="77777777" w:rsidR="002C2DF7" w:rsidRDefault="002C2DF7" w:rsidP="005013CD">
            <w:pPr>
              <w:rPr>
                <w:szCs w:val="24"/>
                <w:lang w:eastAsia="lt-LT"/>
              </w:rPr>
            </w:pPr>
            <w:r>
              <w:rPr>
                <w:szCs w:val="24"/>
                <w:lang w:eastAsia="lt-LT"/>
              </w:rPr>
              <w:t>dėl civilinių bylų sujungimo,</w:t>
            </w:r>
          </w:p>
        </w:tc>
      </w:tr>
      <w:tr w:rsidR="002C2DF7" w14:paraId="10922AB0" w14:textId="77777777" w:rsidTr="005013CD">
        <w:trPr>
          <w:trHeight w:val="555"/>
        </w:trPr>
        <w:tc>
          <w:tcPr>
            <w:tcW w:w="0" w:type="auto"/>
            <w:vMerge/>
            <w:shd w:val="clear" w:color="auto" w:fill="auto"/>
            <w:vAlign w:val="center"/>
            <w:hideMark/>
          </w:tcPr>
          <w:p w14:paraId="6ADE290D" w14:textId="77777777" w:rsidR="002C2DF7" w:rsidRDefault="002C2DF7" w:rsidP="005013CD">
            <w:pPr>
              <w:rPr>
                <w:szCs w:val="24"/>
                <w:lang w:eastAsia="lt-LT"/>
              </w:rPr>
            </w:pPr>
          </w:p>
        </w:tc>
        <w:tc>
          <w:tcPr>
            <w:tcW w:w="0" w:type="auto"/>
            <w:vMerge/>
            <w:shd w:val="clear" w:color="auto" w:fill="auto"/>
            <w:vAlign w:val="center"/>
            <w:hideMark/>
          </w:tcPr>
          <w:p w14:paraId="67D9BEE6" w14:textId="77777777" w:rsidR="002C2DF7" w:rsidRDefault="002C2DF7" w:rsidP="005013CD">
            <w:pPr>
              <w:rPr>
                <w:szCs w:val="24"/>
                <w:lang w:eastAsia="lt-LT"/>
              </w:rPr>
            </w:pPr>
          </w:p>
        </w:tc>
        <w:tc>
          <w:tcPr>
            <w:tcW w:w="0" w:type="auto"/>
            <w:vMerge/>
            <w:shd w:val="clear" w:color="auto" w:fill="auto"/>
            <w:vAlign w:val="center"/>
            <w:hideMark/>
          </w:tcPr>
          <w:p w14:paraId="277D5C0B" w14:textId="77777777" w:rsidR="002C2DF7" w:rsidRDefault="002C2DF7" w:rsidP="005013CD">
            <w:pPr>
              <w:rPr>
                <w:szCs w:val="24"/>
                <w:lang w:eastAsia="lt-LT"/>
              </w:rPr>
            </w:pPr>
          </w:p>
        </w:tc>
        <w:tc>
          <w:tcPr>
            <w:tcW w:w="0" w:type="auto"/>
            <w:vMerge/>
            <w:shd w:val="clear" w:color="auto" w:fill="auto"/>
            <w:vAlign w:val="center"/>
            <w:hideMark/>
          </w:tcPr>
          <w:p w14:paraId="0F40C759" w14:textId="77777777" w:rsidR="002C2DF7" w:rsidRDefault="002C2DF7" w:rsidP="005013CD">
            <w:pPr>
              <w:rPr>
                <w:szCs w:val="24"/>
                <w:lang w:eastAsia="lt-LT"/>
              </w:rPr>
            </w:pPr>
          </w:p>
        </w:tc>
        <w:tc>
          <w:tcPr>
            <w:tcW w:w="0" w:type="auto"/>
            <w:vMerge/>
            <w:shd w:val="clear" w:color="auto" w:fill="auto"/>
            <w:vAlign w:val="center"/>
            <w:hideMark/>
          </w:tcPr>
          <w:p w14:paraId="432C6165" w14:textId="77777777" w:rsidR="002C2DF7" w:rsidRDefault="002C2DF7" w:rsidP="005013CD">
            <w:pPr>
              <w:rPr>
                <w:szCs w:val="24"/>
                <w:lang w:eastAsia="lt-LT"/>
              </w:rPr>
            </w:pPr>
          </w:p>
        </w:tc>
        <w:tc>
          <w:tcPr>
            <w:tcW w:w="0" w:type="auto"/>
            <w:vMerge/>
            <w:shd w:val="clear" w:color="auto" w:fill="auto"/>
            <w:hideMark/>
          </w:tcPr>
          <w:p w14:paraId="18A14526" w14:textId="77777777" w:rsidR="002C2DF7" w:rsidRDefault="002C2DF7" w:rsidP="005013CD">
            <w:pPr>
              <w:rPr>
                <w:szCs w:val="24"/>
                <w:lang w:eastAsia="lt-LT"/>
              </w:rPr>
            </w:pPr>
          </w:p>
        </w:tc>
        <w:tc>
          <w:tcPr>
            <w:tcW w:w="0" w:type="auto"/>
            <w:shd w:val="clear" w:color="auto" w:fill="auto"/>
            <w:hideMark/>
          </w:tcPr>
          <w:p w14:paraId="7DE67407" w14:textId="77777777" w:rsidR="002C2DF7" w:rsidRDefault="002C2DF7" w:rsidP="005013CD">
            <w:pPr>
              <w:rPr>
                <w:szCs w:val="24"/>
                <w:lang w:eastAsia="lt-LT"/>
              </w:rPr>
            </w:pPr>
            <w:r>
              <w:rPr>
                <w:szCs w:val="24"/>
                <w:lang w:eastAsia="lt-LT"/>
              </w:rPr>
              <w:t>dėl nušalinimo</w:t>
            </w:r>
          </w:p>
        </w:tc>
        <w:tc>
          <w:tcPr>
            <w:tcW w:w="0" w:type="auto"/>
            <w:shd w:val="clear" w:color="auto" w:fill="auto"/>
            <w:hideMark/>
          </w:tcPr>
          <w:p w14:paraId="0CFE3DB6" w14:textId="77777777" w:rsidR="002C2DF7" w:rsidRDefault="002C2DF7" w:rsidP="005013CD">
            <w:pPr>
              <w:rPr>
                <w:szCs w:val="24"/>
                <w:lang w:eastAsia="lt-LT"/>
              </w:rPr>
            </w:pPr>
            <w:r>
              <w:rPr>
                <w:szCs w:val="24"/>
                <w:lang w:eastAsia="lt-LT"/>
              </w:rPr>
              <w:t>dėl visų teismo teisėjų (teismo) nušalinimo,</w:t>
            </w:r>
          </w:p>
        </w:tc>
      </w:tr>
      <w:tr w:rsidR="002C2DF7" w14:paraId="7145BC3C" w14:textId="77777777" w:rsidTr="005013CD">
        <w:trPr>
          <w:trHeight w:val="735"/>
        </w:trPr>
        <w:tc>
          <w:tcPr>
            <w:tcW w:w="0" w:type="auto"/>
            <w:vMerge/>
            <w:shd w:val="clear" w:color="auto" w:fill="auto"/>
            <w:vAlign w:val="center"/>
            <w:hideMark/>
          </w:tcPr>
          <w:p w14:paraId="527C64EC" w14:textId="77777777" w:rsidR="002C2DF7" w:rsidRDefault="002C2DF7" w:rsidP="005013CD">
            <w:pPr>
              <w:rPr>
                <w:szCs w:val="24"/>
                <w:lang w:eastAsia="lt-LT"/>
              </w:rPr>
            </w:pPr>
          </w:p>
        </w:tc>
        <w:tc>
          <w:tcPr>
            <w:tcW w:w="0" w:type="auto"/>
            <w:vMerge/>
            <w:shd w:val="clear" w:color="auto" w:fill="auto"/>
            <w:vAlign w:val="center"/>
            <w:hideMark/>
          </w:tcPr>
          <w:p w14:paraId="09389A6A" w14:textId="77777777" w:rsidR="002C2DF7" w:rsidRDefault="002C2DF7" w:rsidP="005013CD">
            <w:pPr>
              <w:rPr>
                <w:szCs w:val="24"/>
                <w:lang w:eastAsia="lt-LT"/>
              </w:rPr>
            </w:pPr>
          </w:p>
        </w:tc>
        <w:tc>
          <w:tcPr>
            <w:tcW w:w="0" w:type="auto"/>
            <w:vMerge/>
            <w:shd w:val="clear" w:color="auto" w:fill="auto"/>
            <w:vAlign w:val="center"/>
            <w:hideMark/>
          </w:tcPr>
          <w:p w14:paraId="5B887E77" w14:textId="77777777" w:rsidR="002C2DF7" w:rsidRDefault="002C2DF7" w:rsidP="005013CD">
            <w:pPr>
              <w:rPr>
                <w:szCs w:val="24"/>
                <w:lang w:eastAsia="lt-LT"/>
              </w:rPr>
            </w:pPr>
          </w:p>
        </w:tc>
        <w:tc>
          <w:tcPr>
            <w:tcW w:w="0" w:type="auto"/>
            <w:vMerge/>
            <w:shd w:val="clear" w:color="auto" w:fill="auto"/>
            <w:vAlign w:val="center"/>
            <w:hideMark/>
          </w:tcPr>
          <w:p w14:paraId="1E6890A5" w14:textId="77777777" w:rsidR="002C2DF7" w:rsidRDefault="002C2DF7" w:rsidP="005013CD">
            <w:pPr>
              <w:rPr>
                <w:szCs w:val="24"/>
                <w:lang w:eastAsia="lt-LT"/>
              </w:rPr>
            </w:pPr>
          </w:p>
        </w:tc>
        <w:tc>
          <w:tcPr>
            <w:tcW w:w="0" w:type="auto"/>
            <w:vMerge/>
            <w:shd w:val="clear" w:color="auto" w:fill="auto"/>
            <w:vAlign w:val="center"/>
            <w:hideMark/>
          </w:tcPr>
          <w:p w14:paraId="2C81D59F" w14:textId="77777777" w:rsidR="002C2DF7" w:rsidRDefault="002C2DF7" w:rsidP="005013CD">
            <w:pPr>
              <w:rPr>
                <w:szCs w:val="24"/>
                <w:lang w:eastAsia="lt-LT"/>
              </w:rPr>
            </w:pPr>
          </w:p>
        </w:tc>
        <w:tc>
          <w:tcPr>
            <w:tcW w:w="0" w:type="auto"/>
            <w:vMerge/>
            <w:shd w:val="clear" w:color="auto" w:fill="auto"/>
            <w:hideMark/>
          </w:tcPr>
          <w:p w14:paraId="0BECF9C6" w14:textId="77777777" w:rsidR="002C2DF7" w:rsidRDefault="002C2DF7" w:rsidP="005013CD">
            <w:pPr>
              <w:rPr>
                <w:szCs w:val="24"/>
                <w:lang w:eastAsia="lt-LT"/>
              </w:rPr>
            </w:pPr>
          </w:p>
        </w:tc>
        <w:tc>
          <w:tcPr>
            <w:tcW w:w="0" w:type="auto"/>
            <w:shd w:val="clear" w:color="auto" w:fill="auto"/>
            <w:hideMark/>
          </w:tcPr>
          <w:p w14:paraId="1D36DF92" w14:textId="77777777" w:rsidR="002C2DF7" w:rsidRDefault="002C2DF7" w:rsidP="005013CD">
            <w:pPr>
              <w:ind w:firstLine="60"/>
              <w:rPr>
                <w:szCs w:val="24"/>
                <w:lang w:eastAsia="lt-LT"/>
              </w:rPr>
            </w:pPr>
          </w:p>
        </w:tc>
        <w:tc>
          <w:tcPr>
            <w:tcW w:w="0" w:type="auto"/>
            <w:shd w:val="clear" w:color="auto" w:fill="auto"/>
            <w:hideMark/>
          </w:tcPr>
          <w:p w14:paraId="5D2BB82F" w14:textId="77777777" w:rsidR="002C2DF7" w:rsidRDefault="002C2DF7" w:rsidP="005013CD">
            <w:pPr>
              <w:rPr>
                <w:szCs w:val="24"/>
                <w:lang w:eastAsia="lt-LT"/>
              </w:rPr>
            </w:pPr>
            <w:r>
              <w:rPr>
                <w:szCs w:val="24"/>
                <w:lang w:eastAsia="lt-LT"/>
              </w:rPr>
              <w:t>netinkama tvarka (tiesiogiai apeliacinės instancijos teismui) paduotas apeliacinis ar atskirasis skundas</w:t>
            </w:r>
          </w:p>
        </w:tc>
      </w:tr>
      <w:tr w:rsidR="002C2DF7" w14:paraId="5539FF94" w14:textId="77777777" w:rsidTr="005013CD">
        <w:trPr>
          <w:trHeight w:val="1095"/>
        </w:trPr>
        <w:tc>
          <w:tcPr>
            <w:tcW w:w="0" w:type="auto"/>
            <w:vMerge/>
            <w:shd w:val="clear" w:color="auto" w:fill="auto"/>
            <w:vAlign w:val="center"/>
            <w:hideMark/>
          </w:tcPr>
          <w:p w14:paraId="1B534FD9" w14:textId="77777777" w:rsidR="002C2DF7" w:rsidRDefault="002C2DF7" w:rsidP="005013CD">
            <w:pPr>
              <w:rPr>
                <w:szCs w:val="24"/>
                <w:lang w:eastAsia="lt-LT"/>
              </w:rPr>
            </w:pPr>
          </w:p>
        </w:tc>
        <w:tc>
          <w:tcPr>
            <w:tcW w:w="0" w:type="auto"/>
            <w:vMerge/>
            <w:shd w:val="clear" w:color="auto" w:fill="auto"/>
            <w:vAlign w:val="center"/>
            <w:hideMark/>
          </w:tcPr>
          <w:p w14:paraId="662AE9A8" w14:textId="77777777" w:rsidR="002C2DF7" w:rsidRDefault="002C2DF7" w:rsidP="005013CD">
            <w:pPr>
              <w:rPr>
                <w:szCs w:val="24"/>
                <w:lang w:eastAsia="lt-LT"/>
              </w:rPr>
            </w:pPr>
          </w:p>
        </w:tc>
        <w:tc>
          <w:tcPr>
            <w:tcW w:w="0" w:type="auto"/>
            <w:vMerge/>
            <w:shd w:val="clear" w:color="auto" w:fill="auto"/>
            <w:vAlign w:val="center"/>
            <w:hideMark/>
          </w:tcPr>
          <w:p w14:paraId="1752CA38" w14:textId="77777777" w:rsidR="002C2DF7" w:rsidRDefault="002C2DF7" w:rsidP="005013CD">
            <w:pPr>
              <w:rPr>
                <w:szCs w:val="24"/>
                <w:lang w:eastAsia="lt-LT"/>
              </w:rPr>
            </w:pPr>
          </w:p>
        </w:tc>
        <w:tc>
          <w:tcPr>
            <w:tcW w:w="0" w:type="auto"/>
            <w:shd w:val="clear" w:color="auto" w:fill="auto"/>
            <w:hideMark/>
          </w:tcPr>
          <w:p w14:paraId="5E24874E" w14:textId="77777777" w:rsidR="002C2DF7" w:rsidRDefault="002C2DF7" w:rsidP="005013CD">
            <w:pPr>
              <w:rPr>
                <w:szCs w:val="24"/>
                <w:lang w:eastAsia="lt-LT"/>
              </w:rPr>
            </w:pPr>
            <w:r>
              <w:rPr>
                <w:szCs w:val="24"/>
                <w:lang w:eastAsia="lt-LT"/>
              </w:rPr>
              <w:t>2TN</w:t>
            </w:r>
          </w:p>
        </w:tc>
        <w:tc>
          <w:tcPr>
            <w:tcW w:w="0" w:type="auto"/>
            <w:shd w:val="clear" w:color="auto" w:fill="auto"/>
            <w:hideMark/>
          </w:tcPr>
          <w:p w14:paraId="3A67A7AF" w14:textId="77777777" w:rsidR="002C2DF7" w:rsidRDefault="002C2DF7" w:rsidP="005013CD">
            <w:pPr>
              <w:rPr>
                <w:szCs w:val="24"/>
                <w:lang w:eastAsia="lt-LT"/>
              </w:rPr>
            </w:pPr>
            <w:r>
              <w:rPr>
                <w:szCs w:val="24"/>
                <w:lang w:eastAsia="lt-LT"/>
              </w:rPr>
              <w:t xml:space="preserve">byla dėl termino žemesnės instancijos teismui  procesiniams </w:t>
            </w:r>
            <w:r>
              <w:rPr>
                <w:szCs w:val="24"/>
                <w:lang w:eastAsia="lt-LT"/>
              </w:rPr>
              <w:lastRenderedPageBreak/>
              <w:t>veiksmams atlikti nustatymo</w:t>
            </w:r>
          </w:p>
        </w:tc>
        <w:tc>
          <w:tcPr>
            <w:tcW w:w="0" w:type="auto"/>
            <w:shd w:val="clear" w:color="auto" w:fill="auto"/>
            <w:hideMark/>
          </w:tcPr>
          <w:p w14:paraId="3598B114" w14:textId="77777777" w:rsidR="002C2DF7" w:rsidRDefault="002C2DF7" w:rsidP="005013CD">
            <w:pPr>
              <w:ind w:firstLine="60"/>
              <w:rPr>
                <w:szCs w:val="24"/>
                <w:lang w:eastAsia="lt-LT"/>
              </w:rPr>
            </w:pPr>
          </w:p>
        </w:tc>
        <w:tc>
          <w:tcPr>
            <w:tcW w:w="0" w:type="auto"/>
            <w:shd w:val="clear" w:color="auto" w:fill="auto"/>
            <w:hideMark/>
          </w:tcPr>
          <w:p w14:paraId="3DCE1133" w14:textId="77777777" w:rsidR="002C2DF7" w:rsidRDefault="002C2DF7" w:rsidP="005013CD">
            <w:pPr>
              <w:rPr>
                <w:szCs w:val="24"/>
                <w:lang w:eastAsia="lt-LT"/>
              </w:rPr>
            </w:pPr>
            <w:r>
              <w:rPr>
                <w:szCs w:val="24"/>
                <w:lang w:eastAsia="lt-LT"/>
              </w:rPr>
              <w:t>dėl termino nustatymo</w:t>
            </w:r>
          </w:p>
        </w:tc>
        <w:tc>
          <w:tcPr>
            <w:tcW w:w="0" w:type="auto"/>
            <w:shd w:val="clear" w:color="auto" w:fill="auto"/>
            <w:hideMark/>
          </w:tcPr>
          <w:p w14:paraId="2576AF90" w14:textId="77777777" w:rsidR="002C2DF7" w:rsidRDefault="002C2DF7" w:rsidP="005013CD">
            <w:pPr>
              <w:rPr>
                <w:szCs w:val="24"/>
                <w:lang w:eastAsia="lt-LT"/>
              </w:rPr>
            </w:pPr>
            <w:r>
              <w:rPr>
                <w:szCs w:val="24"/>
                <w:lang w:eastAsia="lt-LT"/>
              </w:rPr>
              <w:t xml:space="preserve">prašymas nustatyti žemesnės instancijos teismui terminą procesiniams veiksmams atlikti </w:t>
            </w:r>
          </w:p>
        </w:tc>
      </w:tr>
      <w:tr w:rsidR="002C2DF7" w14:paraId="640546BC" w14:textId="77777777" w:rsidTr="005013CD">
        <w:trPr>
          <w:trHeight w:val="315"/>
        </w:trPr>
        <w:tc>
          <w:tcPr>
            <w:tcW w:w="0" w:type="auto"/>
            <w:vMerge/>
            <w:shd w:val="clear" w:color="auto" w:fill="auto"/>
            <w:vAlign w:val="center"/>
          </w:tcPr>
          <w:p w14:paraId="2D0EA98F" w14:textId="77777777" w:rsidR="002C2DF7" w:rsidRDefault="002C2DF7" w:rsidP="005013CD">
            <w:pPr>
              <w:rPr>
                <w:szCs w:val="24"/>
                <w:lang w:eastAsia="lt-LT"/>
              </w:rPr>
            </w:pPr>
          </w:p>
        </w:tc>
        <w:tc>
          <w:tcPr>
            <w:tcW w:w="0" w:type="auto"/>
            <w:vMerge/>
            <w:shd w:val="clear" w:color="auto" w:fill="auto"/>
            <w:vAlign w:val="center"/>
          </w:tcPr>
          <w:p w14:paraId="268B8FCB" w14:textId="77777777" w:rsidR="002C2DF7" w:rsidRDefault="002C2DF7" w:rsidP="005013CD">
            <w:pPr>
              <w:rPr>
                <w:szCs w:val="24"/>
                <w:lang w:eastAsia="lt-LT"/>
              </w:rPr>
            </w:pPr>
          </w:p>
        </w:tc>
        <w:tc>
          <w:tcPr>
            <w:tcW w:w="0" w:type="auto"/>
            <w:shd w:val="clear" w:color="auto" w:fill="auto"/>
          </w:tcPr>
          <w:p w14:paraId="5318251A" w14:textId="77777777" w:rsidR="002C2DF7" w:rsidRDefault="002C2DF7" w:rsidP="005013CD">
            <w:pPr>
              <w:widowControl w:val="0"/>
              <w:tabs>
                <w:tab w:val="num" w:pos="0"/>
                <w:tab w:val="num" w:pos="78"/>
              </w:tabs>
              <w:rPr>
                <w:rFonts w:eastAsia="Calibri"/>
                <w:color w:val="FF0000"/>
                <w:szCs w:val="24"/>
              </w:rPr>
            </w:pPr>
            <w:r>
              <w:rPr>
                <w:rFonts w:eastAsia="Calibri"/>
                <w:szCs w:val="24"/>
              </w:rPr>
              <w:t>Atskira eilė</w:t>
            </w:r>
          </w:p>
        </w:tc>
        <w:tc>
          <w:tcPr>
            <w:tcW w:w="0" w:type="auto"/>
            <w:shd w:val="clear" w:color="auto" w:fill="auto"/>
          </w:tcPr>
          <w:p w14:paraId="605445C9" w14:textId="77777777" w:rsidR="002C2DF7" w:rsidRDefault="002C2DF7" w:rsidP="005013CD">
            <w:pPr>
              <w:widowControl w:val="0"/>
              <w:tabs>
                <w:tab w:val="num" w:pos="0"/>
                <w:tab w:val="num" w:pos="78"/>
              </w:tabs>
              <w:rPr>
                <w:rFonts w:eastAsia="Calibri"/>
                <w:szCs w:val="24"/>
              </w:rPr>
            </w:pPr>
            <w:r>
              <w:rPr>
                <w:rFonts w:eastAsia="Calibri"/>
                <w:szCs w:val="24"/>
              </w:rPr>
              <w:t>2</w:t>
            </w:r>
          </w:p>
        </w:tc>
        <w:tc>
          <w:tcPr>
            <w:tcW w:w="0" w:type="auto"/>
            <w:shd w:val="clear" w:color="auto" w:fill="auto"/>
          </w:tcPr>
          <w:p w14:paraId="1C062D14" w14:textId="77777777" w:rsidR="002C2DF7" w:rsidRDefault="002C2DF7" w:rsidP="005013CD">
            <w:pPr>
              <w:rPr>
                <w:rFonts w:eastAsia="Calibri"/>
                <w:szCs w:val="24"/>
              </w:rPr>
            </w:pPr>
            <w:r>
              <w:rPr>
                <w:rFonts w:eastAsia="Calibri"/>
                <w:szCs w:val="24"/>
              </w:rPr>
              <w:t>byla pagal atskirąjį skundą Lietuvos apeliaciniame teisme</w:t>
            </w:r>
          </w:p>
        </w:tc>
        <w:tc>
          <w:tcPr>
            <w:tcW w:w="0" w:type="auto"/>
            <w:shd w:val="clear" w:color="auto" w:fill="auto"/>
          </w:tcPr>
          <w:p w14:paraId="33FC11D0" w14:textId="77777777" w:rsidR="002C2DF7" w:rsidRDefault="002C2DF7" w:rsidP="005013CD">
            <w:pPr>
              <w:rPr>
                <w:szCs w:val="24"/>
                <w:lang w:eastAsia="lt-LT"/>
              </w:rPr>
            </w:pPr>
          </w:p>
        </w:tc>
        <w:tc>
          <w:tcPr>
            <w:tcW w:w="0" w:type="auto"/>
            <w:shd w:val="clear" w:color="auto" w:fill="auto"/>
          </w:tcPr>
          <w:p w14:paraId="68441F38" w14:textId="77777777" w:rsidR="002C2DF7" w:rsidRDefault="002C2DF7" w:rsidP="005013CD">
            <w:pPr>
              <w:rPr>
                <w:szCs w:val="24"/>
                <w:lang w:eastAsia="lt-LT"/>
              </w:rPr>
            </w:pPr>
            <w:r>
              <w:rPr>
                <w:szCs w:val="24"/>
                <w:lang w:eastAsia="lt-LT"/>
              </w:rPr>
              <w:t>dėl I instancijos nutarčių</w:t>
            </w:r>
          </w:p>
        </w:tc>
        <w:tc>
          <w:tcPr>
            <w:tcW w:w="0" w:type="auto"/>
            <w:shd w:val="clear" w:color="auto" w:fill="auto"/>
          </w:tcPr>
          <w:p w14:paraId="186E8C33" w14:textId="77777777" w:rsidR="002C2DF7" w:rsidRDefault="002C2DF7" w:rsidP="005013CD">
            <w:pPr>
              <w:rPr>
                <w:szCs w:val="24"/>
                <w:lang w:eastAsia="lt-LT"/>
              </w:rPr>
            </w:pPr>
            <w:r>
              <w:rPr>
                <w:szCs w:val="24"/>
                <w:lang w:eastAsia="lt-LT"/>
              </w:rPr>
              <w:t>atskirasis skundas</w:t>
            </w:r>
          </w:p>
        </w:tc>
      </w:tr>
      <w:tr w:rsidR="002C2DF7" w14:paraId="1FE72797" w14:textId="77777777" w:rsidTr="005013CD">
        <w:trPr>
          <w:trHeight w:val="315"/>
        </w:trPr>
        <w:tc>
          <w:tcPr>
            <w:tcW w:w="0" w:type="auto"/>
            <w:vMerge/>
            <w:shd w:val="clear" w:color="auto" w:fill="auto"/>
            <w:vAlign w:val="center"/>
            <w:hideMark/>
          </w:tcPr>
          <w:p w14:paraId="39777BB4" w14:textId="77777777" w:rsidR="002C2DF7" w:rsidRDefault="002C2DF7" w:rsidP="005013CD">
            <w:pPr>
              <w:rPr>
                <w:szCs w:val="24"/>
                <w:lang w:eastAsia="lt-LT"/>
              </w:rPr>
            </w:pPr>
          </w:p>
        </w:tc>
        <w:tc>
          <w:tcPr>
            <w:tcW w:w="0" w:type="auto"/>
            <w:vMerge/>
            <w:shd w:val="clear" w:color="auto" w:fill="auto"/>
            <w:vAlign w:val="center"/>
            <w:hideMark/>
          </w:tcPr>
          <w:p w14:paraId="37D18753" w14:textId="77777777" w:rsidR="002C2DF7" w:rsidRDefault="002C2DF7" w:rsidP="005013CD">
            <w:pPr>
              <w:rPr>
                <w:szCs w:val="24"/>
                <w:lang w:eastAsia="lt-LT"/>
              </w:rPr>
            </w:pPr>
          </w:p>
        </w:tc>
        <w:tc>
          <w:tcPr>
            <w:tcW w:w="0" w:type="auto"/>
            <w:vMerge w:val="restart"/>
            <w:shd w:val="clear" w:color="auto" w:fill="auto"/>
            <w:vAlign w:val="center"/>
            <w:hideMark/>
          </w:tcPr>
          <w:p w14:paraId="7C415A4F" w14:textId="77777777" w:rsidR="002C2DF7" w:rsidRDefault="002C2DF7" w:rsidP="005013CD">
            <w:pPr>
              <w:rPr>
                <w:szCs w:val="24"/>
                <w:lang w:eastAsia="lt-LT"/>
              </w:rPr>
            </w:pPr>
            <w:r>
              <w:rPr>
                <w:szCs w:val="24"/>
                <w:lang w:eastAsia="lt-LT"/>
              </w:rPr>
              <w:t>bendra eilė</w:t>
            </w:r>
          </w:p>
        </w:tc>
        <w:tc>
          <w:tcPr>
            <w:tcW w:w="0" w:type="auto"/>
            <w:shd w:val="clear" w:color="auto" w:fill="auto"/>
            <w:hideMark/>
          </w:tcPr>
          <w:p w14:paraId="72327CC3" w14:textId="77777777" w:rsidR="002C2DF7" w:rsidRDefault="002C2DF7" w:rsidP="005013CD">
            <w:pPr>
              <w:rPr>
                <w:szCs w:val="24"/>
                <w:lang w:eastAsia="lt-LT"/>
              </w:rPr>
            </w:pPr>
            <w:r>
              <w:rPr>
                <w:szCs w:val="24"/>
                <w:lang w:eastAsia="lt-LT"/>
              </w:rPr>
              <w:t>A2</w:t>
            </w:r>
          </w:p>
        </w:tc>
        <w:tc>
          <w:tcPr>
            <w:tcW w:w="0" w:type="auto"/>
            <w:shd w:val="clear" w:color="auto" w:fill="auto"/>
            <w:hideMark/>
          </w:tcPr>
          <w:p w14:paraId="15E92C9E" w14:textId="77777777" w:rsidR="002C2DF7" w:rsidRDefault="002C2DF7" w:rsidP="005013CD">
            <w:pPr>
              <w:rPr>
                <w:szCs w:val="24"/>
                <w:lang w:eastAsia="lt-LT"/>
              </w:rPr>
            </w:pPr>
            <w:r>
              <w:rPr>
                <w:szCs w:val="24"/>
                <w:lang w:eastAsia="lt-LT"/>
              </w:rPr>
              <w:t>byla dėl proceso atnaujinimo</w:t>
            </w:r>
          </w:p>
        </w:tc>
        <w:tc>
          <w:tcPr>
            <w:tcW w:w="0" w:type="auto"/>
            <w:shd w:val="clear" w:color="auto" w:fill="auto"/>
            <w:hideMark/>
          </w:tcPr>
          <w:p w14:paraId="2D6172E8" w14:textId="77777777" w:rsidR="002C2DF7" w:rsidRDefault="002C2DF7" w:rsidP="005013CD">
            <w:pPr>
              <w:ind w:firstLine="60"/>
              <w:rPr>
                <w:szCs w:val="24"/>
                <w:lang w:eastAsia="lt-LT"/>
              </w:rPr>
            </w:pPr>
          </w:p>
        </w:tc>
        <w:tc>
          <w:tcPr>
            <w:tcW w:w="0" w:type="auto"/>
            <w:shd w:val="clear" w:color="auto" w:fill="auto"/>
            <w:hideMark/>
          </w:tcPr>
          <w:p w14:paraId="0E81E907" w14:textId="77777777" w:rsidR="002C2DF7" w:rsidRDefault="002C2DF7" w:rsidP="005013CD">
            <w:pPr>
              <w:ind w:firstLine="60"/>
              <w:rPr>
                <w:szCs w:val="24"/>
                <w:lang w:eastAsia="lt-LT"/>
              </w:rPr>
            </w:pPr>
            <w:r>
              <w:rPr>
                <w:szCs w:val="24"/>
                <w:lang w:eastAsia="lt-LT"/>
              </w:rPr>
              <w:t>dėl proceso atnaujinimo</w:t>
            </w:r>
          </w:p>
        </w:tc>
        <w:tc>
          <w:tcPr>
            <w:tcW w:w="0" w:type="auto"/>
            <w:shd w:val="clear" w:color="auto" w:fill="auto"/>
            <w:hideMark/>
          </w:tcPr>
          <w:p w14:paraId="28D5749B" w14:textId="77777777" w:rsidR="002C2DF7" w:rsidRDefault="002C2DF7" w:rsidP="005013CD">
            <w:pPr>
              <w:ind w:firstLine="60"/>
              <w:rPr>
                <w:szCs w:val="24"/>
                <w:lang w:eastAsia="lt-LT"/>
              </w:rPr>
            </w:pPr>
            <w:r>
              <w:rPr>
                <w:szCs w:val="24"/>
                <w:lang w:eastAsia="lt-LT"/>
              </w:rPr>
              <w:t>atskirasis skundas dėl žemesnės instancijos teismo nutarties dėl proceso atnaujinimo civilinėje byloje</w:t>
            </w:r>
          </w:p>
        </w:tc>
      </w:tr>
      <w:tr w:rsidR="002C2DF7" w14:paraId="19D6ED51" w14:textId="77777777" w:rsidTr="005013CD">
        <w:trPr>
          <w:trHeight w:val="1290"/>
        </w:trPr>
        <w:tc>
          <w:tcPr>
            <w:tcW w:w="0" w:type="auto"/>
            <w:vMerge/>
            <w:shd w:val="clear" w:color="auto" w:fill="auto"/>
            <w:vAlign w:val="center"/>
            <w:hideMark/>
          </w:tcPr>
          <w:p w14:paraId="01E69810" w14:textId="77777777" w:rsidR="002C2DF7" w:rsidRDefault="002C2DF7" w:rsidP="005013CD">
            <w:pPr>
              <w:rPr>
                <w:szCs w:val="24"/>
                <w:lang w:eastAsia="lt-LT"/>
              </w:rPr>
            </w:pPr>
          </w:p>
        </w:tc>
        <w:tc>
          <w:tcPr>
            <w:tcW w:w="0" w:type="auto"/>
            <w:vMerge/>
            <w:shd w:val="clear" w:color="auto" w:fill="auto"/>
            <w:vAlign w:val="center"/>
            <w:hideMark/>
          </w:tcPr>
          <w:p w14:paraId="066446E1" w14:textId="77777777" w:rsidR="002C2DF7" w:rsidRDefault="002C2DF7" w:rsidP="005013CD">
            <w:pPr>
              <w:rPr>
                <w:szCs w:val="24"/>
                <w:lang w:eastAsia="lt-LT"/>
              </w:rPr>
            </w:pPr>
          </w:p>
        </w:tc>
        <w:tc>
          <w:tcPr>
            <w:tcW w:w="0" w:type="auto"/>
            <w:vMerge/>
            <w:shd w:val="clear" w:color="auto" w:fill="auto"/>
            <w:vAlign w:val="center"/>
            <w:hideMark/>
          </w:tcPr>
          <w:p w14:paraId="4FFFC788" w14:textId="77777777" w:rsidR="002C2DF7" w:rsidRDefault="002C2DF7" w:rsidP="005013CD">
            <w:pPr>
              <w:rPr>
                <w:szCs w:val="24"/>
                <w:lang w:eastAsia="lt-LT"/>
              </w:rPr>
            </w:pPr>
          </w:p>
        </w:tc>
        <w:tc>
          <w:tcPr>
            <w:tcW w:w="0" w:type="auto"/>
            <w:vMerge w:val="restart"/>
            <w:shd w:val="clear" w:color="auto" w:fill="auto"/>
            <w:hideMark/>
          </w:tcPr>
          <w:p w14:paraId="22969A2B" w14:textId="77777777" w:rsidR="002C2DF7" w:rsidRDefault="002C2DF7" w:rsidP="005013CD">
            <w:pPr>
              <w:rPr>
                <w:szCs w:val="24"/>
                <w:lang w:eastAsia="lt-LT"/>
              </w:rPr>
            </w:pPr>
            <w:r>
              <w:rPr>
                <w:szCs w:val="24"/>
                <w:lang w:eastAsia="lt-LT"/>
              </w:rPr>
              <w:t>2A</w:t>
            </w:r>
          </w:p>
        </w:tc>
        <w:tc>
          <w:tcPr>
            <w:tcW w:w="0" w:type="auto"/>
            <w:shd w:val="clear" w:color="auto" w:fill="auto"/>
            <w:hideMark/>
          </w:tcPr>
          <w:p w14:paraId="06A53226" w14:textId="77777777" w:rsidR="002C2DF7" w:rsidRDefault="002C2DF7" w:rsidP="005013CD">
            <w:pPr>
              <w:rPr>
                <w:szCs w:val="24"/>
                <w:lang w:eastAsia="lt-LT"/>
              </w:rPr>
            </w:pPr>
            <w:r>
              <w:rPr>
                <w:szCs w:val="24"/>
                <w:lang w:eastAsia="lt-LT"/>
              </w:rPr>
              <w:t>byla pagal apeliacinį skundą</w:t>
            </w:r>
          </w:p>
        </w:tc>
        <w:tc>
          <w:tcPr>
            <w:tcW w:w="0" w:type="auto"/>
            <w:shd w:val="clear" w:color="auto" w:fill="auto"/>
            <w:hideMark/>
          </w:tcPr>
          <w:p w14:paraId="0A819D12" w14:textId="77777777" w:rsidR="002C2DF7" w:rsidRDefault="002C2DF7" w:rsidP="005013CD">
            <w:pPr>
              <w:ind w:firstLine="60"/>
              <w:rPr>
                <w:szCs w:val="24"/>
                <w:lang w:eastAsia="lt-LT"/>
              </w:rPr>
            </w:pPr>
          </w:p>
        </w:tc>
        <w:tc>
          <w:tcPr>
            <w:tcW w:w="0" w:type="auto"/>
            <w:shd w:val="clear" w:color="auto" w:fill="auto"/>
            <w:hideMark/>
          </w:tcPr>
          <w:p w14:paraId="29737709" w14:textId="77777777" w:rsidR="002C2DF7" w:rsidRDefault="002C2DF7" w:rsidP="005013CD">
            <w:pPr>
              <w:rPr>
                <w:szCs w:val="24"/>
                <w:lang w:eastAsia="lt-LT"/>
              </w:rPr>
            </w:pPr>
            <w:r>
              <w:rPr>
                <w:szCs w:val="24"/>
                <w:lang w:eastAsia="lt-LT"/>
              </w:rPr>
              <w:t>dėl I instancijos sprendimų</w:t>
            </w:r>
          </w:p>
        </w:tc>
        <w:tc>
          <w:tcPr>
            <w:tcW w:w="0" w:type="auto"/>
            <w:shd w:val="clear" w:color="auto" w:fill="auto"/>
            <w:hideMark/>
          </w:tcPr>
          <w:p w14:paraId="4DAA5049" w14:textId="77777777" w:rsidR="002C2DF7" w:rsidRDefault="002C2DF7" w:rsidP="005013CD">
            <w:pPr>
              <w:rPr>
                <w:szCs w:val="24"/>
                <w:lang w:eastAsia="lt-LT"/>
              </w:rPr>
            </w:pPr>
            <w:r>
              <w:rPr>
                <w:szCs w:val="24"/>
                <w:lang w:eastAsia="lt-LT"/>
              </w:rPr>
              <w:t>Apeliacinis skundas dėl žemesnės instancijos teismo procesinio sprendimo</w:t>
            </w:r>
          </w:p>
        </w:tc>
      </w:tr>
      <w:tr w:rsidR="002C2DF7" w14:paraId="3940EAC9" w14:textId="77777777" w:rsidTr="005013CD">
        <w:trPr>
          <w:trHeight w:val="1290"/>
        </w:trPr>
        <w:tc>
          <w:tcPr>
            <w:tcW w:w="0" w:type="auto"/>
            <w:vMerge/>
            <w:shd w:val="clear" w:color="auto" w:fill="auto"/>
            <w:vAlign w:val="center"/>
          </w:tcPr>
          <w:p w14:paraId="655B0C5F" w14:textId="77777777" w:rsidR="002C2DF7" w:rsidRDefault="002C2DF7" w:rsidP="005013CD">
            <w:pPr>
              <w:rPr>
                <w:szCs w:val="24"/>
                <w:lang w:eastAsia="lt-LT"/>
              </w:rPr>
            </w:pPr>
          </w:p>
        </w:tc>
        <w:tc>
          <w:tcPr>
            <w:tcW w:w="0" w:type="auto"/>
            <w:vMerge/>
            <w:shd w:val="clear" w:color="auto" w:fill="auto"/>
            <w:vAlign w:val="center"/>
          </w:tcPr>
          <w:p w14:paraId="70F69171" w14:textId="77777777" w:rsidR="002C2DF7" w:rsidRDefault="002C2DF7" w:rsidP="005013CD">
            <w:pPr>
              <w:rPr>
                <w:szCs w:val="24"/>
                <w:lang w:eastAsia="lt-LT"/>
              </w:rPr>
            </w:pPr>
          </w:p>
        </w:tc>
        <w:tc>
          <w:tcPr>
            <w:tcW w:w="0" w:type="auto"/>
            <w:vMerge/>
            <w:shd w:val="clear" w:color="auto" w:fill="auto"/>
            <w:vAlign w:val="center"/>
          </w:tcPr>
          <w:p w14:paraId="3E36A2B3" w14:textId="77777777" w:rsidR="002C2DF7" w:rsidRDefault="002C2DF7" w:rsidP="005013CD">
            <w:pPr>
              <w:rPr>
                <w:szCs w:val="24"/>
                <w:lang w:eastAsia="lt-LT"/>
              </w:rPr>
            </w:pPr>
          </w:p>
        </w:tc>
        <w:tc>
          <w:tcPr>
            <w:tcW w:w="0" w:type="auto"/>
            <w:vMerge/>
            <w:shd w:val="clear" w:color="auto" w:fill="auto"/>
          </w:tcPr>
          <w:p w14:paraId="510C703D" w14:textId="77777777" w:rsidR="002C2DF7" w:rsidRDefault="002C2DF7" w:rsidP="005013CD">
            <w:pPr>
              <w:rPr>
                <w:szCs w:val="24"/>
                <w:lang w:eastAsia="lt-LT"/>
              </w:rPr>
            </w:pPr>
          </w:p>
        </w:tc>
        <w:tc>
          <w:tcPr>
            <w:tcW w:w="0" w:type="auto"/>
            <w:shd w:val="clear" w:color="auto" w:fill="auto"/>
          </w:tcPr>
          <w:p w14:paraId="653AAB60" w14:textId="77777777" w:rsidR="002C2DF7" w:rsidRDefault="002C2DF7" w:rsidP="005013CD">
            <w:pPr>
              <w:rPr>
                <w:szCs w:val="24"/>
                <w:lang w:eastAsia="lt-LT"/>
              </w:rPr>
            </w:pPr>
            <w:r>
              <w:rPr>
                <w:szCs w:val="24"/>
                <w:lang w:eastAsia="lt-LT"/>
              </w:rPr>
              <w:t>Lietuvos apeliaciniame teisme byla pagal skundą dėl nacionalinio arbitražo sprendimo</w:t>
            </w:r>
          </w:p>
        </w:tc>
        <w:tc>
          <w:tcPr>
            <w:tcW w:w="0" w:type="auto"/>
            <w:shd w:val="clear" w:color="auto" w:fill="auto"/>
          </w:tcPr>
          <w:p w14:paraId="16CD6C33" w14:textId="77777777" w:rsidR="002C2DF7" w:rsidRDefault="002C2DF7" w:rsidP="005013CD">
            <w:pPr>
              <w:rPr>
                <w:szCs w:val="24"/>
                <w:lang w:eastAsia="lt-LT"/>
              </w:rPr>
            </w:pPr>
          </w:p>
        </w:tc>
        <w:tc>
          <w:tcPr>
            <w:tcW w:w="0" w:type="auto"/>
            <w:shd w:val="clear" w:color="auto" w:fill="auto"/>
          </w:tcPr>
          <w:p w14:paraId="61BCB0B3" w14:textId="77777777" w:rsidR="002C2DF7" w:rsidRDefault="002C2DF7" w:rsidP="005013CD">
            <w:pPr>
              <w:rPr>
                <w:szCs w:val="24"/>
                <w:lang w:eastAsia="lt-LT"/>
              </w:rPr>
            </w:pPr>
            <w:r>
              <w:rPr>
                <w:szCs w:val="24"/>
                <w:lang w:eastAsia="lt-LT"/>
              </w:rPr>
              <w:t>dėl nacionalinio arbitražo sprendimų</w:t>
            </w:r>
          </w:p>
        </w:tc>
        <w:tc>
          <w:tcPr>
            <w:tcW w:w="0" w:type="auto"/>
            <w:shd w:val="clear" w:color="auto" w:fill="auto"/>
          </w:tcPr>
          <w:p w14:paraId="1ED3AA81" w14:textId="77777777" w:rsidR="002C2DF7" w:rsidRDefault="002C2DF7" w:rsidP="005013CD">
            <w:pPr>
              <w:rPr>
                <w:szCs w:val="24"/>
                <w:lang w:eastAsia="lt-LT"/>
              </w:rPr>
            </w:pPr>
            <w:r>
              <w:rPr>
                <w:szCs w:val="24"/>
                <w:lang w:eastAsia="lt-LT"/>
              </w:rPr>
              <w:t>skundas dėl nacionalinio arbitražo sprendimo</w:t>
            </w:r>
          </w:p>
        </w:tc>
      </w:tr>
      <w:tr w:rsidR="002C2DF7" w14:paraId="0CE2C9F2" w14:textId="77777777" w:rsidTr="005013CD">
        <w:trPr>
          <w:trHeight w:val="630"/>
        </w:trPr>
        <w:tc>
          <w:tcPr>
            <w:tcW w:w="0" w:type="auto"/>
            <w:vMerge/>
            <w:shd w:val="clear" w:color="auto" w:fill="auto"/>
            <w:vAlign w:val="center"/>
            <w:hideMark/>
          </w:tcPr>
          <w:p w14:paraId="0A7BE548" w14:textId="77777777" w:rsidR="002C2DF7" w:rsidRDefault="002C2DF7" w:rsidP="005013CD">
            <w:pPr>
              <w:rPr>
                <w:szCs w:val="24"/>
                <w:lang w:eastAsia="lt-LT"/>
              </w:rPr>
            </w:pPr>
          </w:p>
        </w:tc>
        <w:tc>
          <w:tcPr>
            <w:tcW w:w="0" w:type="auto"/>
            <w:vMerge/>
            <w:shd w:val="clear" w:color="auto" w:fill="auto"/>
            <w:vAlign w:val="center"/>
            <w:hideMark/>
          </w:tcPr>
          <w:p w14:paraId="4E17C0D7" w14:textId="77777777" w:rsidR="002C2DF7" w:rsidRDefault="002C2DF7" w:rsidP="005013CD">
            <w:pPr>
              <w:rPr>
                <w:szCs w:val="24"/>
                <w:lang w:eastAsia="lt-LT"/>
              </w:rPr>
            </w:pPr>
          </w:p>
        </w:tc>
        <w:tc>
          <w:tcPr>
            <w:tcW w:w="0" w:type="auto"/>
            <w:vMerge/>
            <w:shd w:val="clear" w:color="auto" w:fill="auto"/>
            <w:vAlign w:val="center"/>
            <w:hideMark/>
          </w:tcPr>
          <w:p w14:paraId="004DCF1A" w14:textId="77777777" w:rsidR="002C2DF7" w:rsidRDefault="002C2DF7" w:rsidP="005013CD">
            <w:pPr>
              <w:rPr>
                <w:szCs w:val="24"/>
                <w:lang w:eastAsia="lt-LT"/>
              </w:rPr>
            </w:pPr>
          </w:p>
        </w:tc>
        <w:tc>
          <w:tcPr>
            <w:tcW w:w="0" w:type="auto"/>
            <w:shd w:val="clear" w:color="auto" w:fill="auto"/>
            <w:hideMark/>
          </w:tcPr>
          <w:p w14:paraId="440EC780" w14:textId="77777777" w:rsidR="002C2DF7" w:rsidRDefault="002C2DF7" w:rsidP="005013CD">
            <w:pPr>
              <w:rPr>
                <w:szCs w:val="24"/>
                <w:lang w:eastAsia="lt-LT"/>
              </w:rPr>
            </w:pPr>
            <w:r>
              <w:rPr>
                <w:szCs w:val="24"/>
                <w:lang w:eastAsia="lt-LT"/>
              </w:rPr>
              <w:t>2S</w:t>
            </w:r>
          </w:p>
        </w:tc>
        <w:tc>
          <w:tcPr>
            <w:tcW w:w="0" w:type="auto"/>
            <w:shd w:val="clear" w:color="auto" w:fill="auto"/>
            <w:hideMark/>
          </w:tcPr>
          <w:p w14:paraId="0608560B" w14:textId="77777777" w:rsidR="002C2DF7" w:rsidRDefault="002C2DF7" w:rsidP="005013CD">
            <w:pPr>
              <w:rPr>
                <w:szCs w:val="24"/>
                <w:lang w:eastAsia="lt-LT"/>
              </w:rPr>
            </w:pPr>
            <w:r>
              <w:rPr>
                <w:szCs w:val="24"/>
                <w:lang w:eastAsia="lt-LT"/>
              </w:rPr>
              <w:t>byla pagal atskirąjį skundą apygardos teisme</w:t>
            </w:r>
          </w:p>
        </w:tc>
        <w:tc>
          <w:tcPr>
            <w:tcW w:w="0" w:type="auto"/>
            <w:shd w:val="clear" w:color="auto" w:fill="auto"/>
            <w:hideMark/>
          </w:tcPr>
          <w:p w14:paraId="08D98C03" w14:textId="77777777" w:rsidR="002C2DF7" w:rsidRDefault="002C2DF7" w:rsidP="005013CD">
            <w:pPr>
              <w:ind w:firstLine="60"/>
              <w:rPr>
                <w:szCs w:val="24"/>
                <w:lang w:eastAsia="lt-LT"/>
              </w:rPr>
            </w:pPr>
          </w:p>
        </w:tc>
        <w:tc>
          <w:tcPr>
            <w:tcW w:w="0" w:type="auto"/>
            <w:shd w:val="clear" w:color="auto" w:fill="auto"/>
            <w:hideMark/>
          </w:tcPr>
          <w:p w14:paraId="1CDD026B" w14:textId="77777777" w:rsidR="002C2DF7" w:rsidRDefault="002C2DF7" w:rsidP="005013CD">
            <w:pPr>
              <w:rPr>
                <w:szCs w:val="24"/>
                <w:lang w:eastAsia="lt-LT"/>
              </w:rPr>
            </w:pPr>
            <w:r>
              <w:rPr>
                <w:szCs w:val="24"/>
                <w:lang w:eastAsia="lt-LT"/>
              </w:rPr>
              <w:t>dėl I instancijos nutarčių</w:t>
            </w:r>
          </w:p>
        </w:tc>
        <w:tc>
          <w:tcPr>
            <w:tcW w:w="0" w:type="auto"/>
            <w:shd w:val="clear" w:color="auto" w:fill="auto"/>
            <w:hideMark/>
          </w:tcPr>
          <w:p w14:paraId="65B2869B" w14:textId="77777777" w:rsidR="002C2DF7" w:rsidRDefault="002C2DF7" w:rsidP="005013CD">
            <w:pPr>
              <w:rPr>
                <w:szCs w:val="24"/>
                <w:lang w:eastAsia="lt-LT"/>
              </w:rPr>
            </w:pPr>
            <w:r>
              <w:rPr>
                <w:szCs w:val="24"/>
                <w:lang w:eastAsia="lt-LT"/>
              </w:rPr>
              <w:t>Atskirasis skundas dėl žemesnės instancijos teismo nutarties</w:t>
            </w:r>
          </w:p>
        </w:tc>
      </w:tr>
      <w:tr w:rsidR="002C2DF7" w14:paraId="15EBD309" w14:textId="77777777" w:rsidTr="005013CD">
        <w:trPr>
          <w:trHeight w:val="1260"/>
        </w:trPr>
        <w:tc>
          <w:tcPr>
            <w:tcW w:w="0" w:type="auto"/>
            <w:vMerge/>
            <w:shd w:val="clear" w:color="auto" w:fill="auto"/>
            <w:vAlign w:val="center"/>
            <w:hideMark/>
          </w:tcPr>
          <w:p w14:paraId="7369F006" w14:textId="77777777" w:rsidR="002C2DF7" w:rsidRDefault="002C2DF7" w:rsidP="005013CD">
            <w:pPr>
              <w:rPr>
                <w:szCs w:val="24"/>
                <w:lang w:eastAsia="lt-LT"/>
              </w:rPr>
            </w:pPr>
          </w:p>
        </w:tc>
        <w:tc>
          <w:tcPr>
            <w:tcW w:w="0" w:type="auto"/>
            <w:vMerge/>
            <w:shd w:val="clear" w:color="auto" w:fill="auto"/>
            <w:vAlign w:val="center"/>
            <w:hideMark/>
          </w:tcPr>
          <w:p w14:paraId="422A0F57" w14:textId="77777777" w:rsidR="002C2DF7" w:rsidRDefault="002C2DF7" w:rsidP="005013CD">
            <w:pPr>
              <w:rPr>
                <w:szCs w:val="24"/>
                <w:lang w:eastAsia="lt-LT"/>
              </w:rPr>
            </w:pPr>
          </w:p>
        </w:tc>
        <w:tc>
          <w:tcPr>
            <w:tcW w:w="0" w:type="auto"/>
            <w:vMerge/>
            <w:shd w:val="clear" w:color="auto" w:fill="auto"/>
            <w:vAlign w:val="center"/>
            <w:hideMark/>
          </w:tcPr>
          <w:p w14:paraId="629B4B81" w14:textId="77777777" w:rsidR="002C2DF7" w:rsidRDefault="002C2DF7" w:rsidP="005013CD">
            <w:pPr>
              <w:rPr>
                <w:szCs w:val="24"/>
                <w:lang w:eastAsia="lt-LT"/>
              </w:rPr>
            </w:pPr>
          </w:p>
        </w:tc>
        <w:tc>
          <w:tcPr>
            <w:tcW w:w="0" w:type="auto"/>
            <w:shd w:val="clear" w:color="auto" w:fill="auto"/>
            <w:hideMark/>
          </w:tcPr>
          <w:p w14:paraId="7AAC77F7" w14:textId="77777777" w:rsidR="002C2DF7" w:rsidRDefault="002C2DF7" w:rsidP="005013CD">
            <w:pPr>
              <w:rPr>
                <w:szCs w:val="24"/>
                <w:lang w:eastAsia="lt-LT"/>
              </w:rPr>
            </w:pPr>
            <w:r>
              <w:rPr>
                <w:szCs w:val="24"/>
                <w:lang w:eastAsia="lt-LT"/>
              </w:rPr>
              <w:t>2T</w:t>
            </w:r>
          </w:p>
        </w:tc>
        <w:tc>
          <w:tcPr>
            <w:tcW w:w="0" w:type="auto"/>
            <w:shd w:val="clear" w:color="auto" w:fill="auto"/>
            <w:hideMark/>
          </w:tcPr>
          <w:p w14:paraId="45833258" w14:textId="77777777" w:rsidR="002C2DF7" w:rsidRDefault="002C2DF7" w:rsidP="005013CD">
            <w:pPr>
              <w:rPr>
                <w:szCs w:val="24"/>
                <w:lang w:eastAsia="lt-LT"/>
              </w:rPr>
            </w:pPr>
            <w:r>
              <w:rPr>
                <w:szCs w:val="24"/>
                <w:lang w:eastAsia="lt-LT"/>
              </w:rPr>
              <w:t>byla Lietuvos apeliaciniame teisme pagal prašymą peržiūrėti nutartį dėl leidimo vykdyti Europos Sąjungos šalies narės teismo sprendimą</w:t>
            </w:r>
          </w:p>
        </w:tc>
        <w:tc>
          <w:tcPr>
            <w:tcW w:w="0" w:type="auto"/>
            <w:shd w:val="clear" w:color="auto" w:fill="auto"/>
            <w:hideMark/>
          </w:tcPr>
          <w:p w14:paraId="552F3E4C" w14:textId="77777777" w:rsidR="002C2DF7" w:rsidRDefault="002C2DF7" w:rsidP="005013CD">
            <w:pPr>
              <w:ind w:firstLine="60"/>
              <w:rPr>
                <w:szCs w:val="24"/>
                <w:lang w:eastAsia="lt-LT"/>
              </w:rPr>
            </w:pPr>
          </w:p>
        </w:tc>
        <w:tc>
          <w:tcPr>
            <w:tcW w:w="0" w:type="auto"/>
            <w:shd w:val="clear" w:color="auto" w:fill="auto"/>
            <w:hideMark/>
          </w:tcPr>
          <w:p w14:paraId="1075CBC5" w14:textId="77777777" w:rsidR="002C2DF7" w:rsidRDefault="002C2DF7" w:rsidP="005013CD">
            <w:pPr>
              <w:rPr>
                <w:szCs w:val="24"/>
                <w:lang w:eastAsia="lt-LT"/>
              </w:rPr>
            </w:pPr>
            <w:r>
              <w:rPr>
                <w:szCs w:val="24"/>
                <w:lang w:eastAsia="lt-LT"/>
              </w:rPr>
              <w:t>dėl leidimo vykdyti ES teismo sprendimą peržiūrėjimo</w:t>
            </w:r>
          </w:p>
        </w:tc>
        <w:tc>
          <w:tcPr>
            <w:tcW w:w="0" w:type="auto"/>
            <w:shd w:val="clear" w:color="auto" w:fill="auto"/>
            <w:hideMark/>
          </w:tcPr>
          <w:p w14:paraId="1216F619" w14:textId="77777777" w:rsidR="002C2DF7" w:rsidRDefault="002C2DF7" w:rsidP="005013CD">
            <w:pPr>
              <w:rPr>
                <w:szCs w:val="24"/>
                <w:lang w:eastAsia="lt-LT"/>
              </w:rPr>
            </w:pPr>
            <w:r>
              <w:rPr>
                <w:szCs w:val="24"/>
                <w:lang w:eastAsia="lt-LT"/>
              </w:rPr>
              <w:t>Prašymas peržiūrėti nutartį dėl leidimo vykdyti Europos Sąjungos šalies narės teismo sprendimą</w:t>
            </w:r>
          </w:p>
        </w:tc>
      </w:tr>
      <w:tr w:rsidR="002C2DF7" w14:paraId="7C436A9E" w14:textId="77777777" w:rsidTr="005013CD">
        <w:trPr>
          <w:trHeight w:val="630"/>
        </w:trPr>
        <w:tc>
          <w:tcPr>
            <w:tcW w:w="0" w:type="auto"/>
            <w:vMerge/>
            <w:shd w:val="clear" w:color="auto" w:fill="auto"/>
            <w:vAlign w:val="center"/>
            <w:hideMark/>
          </w:tcPr>
          <w:p w14:paraId="130BAB5B" w14:textId="77777777" w:rsidR="002C2DF7" w:rsidRDefault="002C2DF7" w:rsidP="005013CD">
            <w:pPr>
              <w:rPr>
                <w:szCs w:val="24"/>
                <w:lang w:eastAsia="lt-LT"/>
              </w:rPr>
            </w:pPr>
          </w:p>
        </w:tc>
        <w:tc>
          <w:tcPr>
            <w:tcW w:w="0" w:type="auto"/>
            <w:vMerge w:val="restart"/>
            <w:shd w:val="clear" w:color="auto" w:fill="auto"/>
            <w:vAlign w:val="center"/>
            <w:hideMark/>
          </w:tcPr>
          <w:p w14:paraId="41B9868B" w14:textId="77777777" w:rsidR="002C2DF7" w:rsidRDefault="002C2DF7" w:rsidP="005013CD">
            <w:pPr>
              <w:rPr>
                <w:szCs w:val="24"/>
                <w:lang w:eastAsia="lt-LT"/>
              </w:rPr>
            </w:pPr>
            <w:r>
              <w:rPr>
                <w:rFonts w:eastAsia="Calibri"/>
                <w:szCs w:val="24"/>
                <w:lang w:eastAsia="lt-LT"/>
              </w:rPr>
              <w:t>Lietuvos Aukščiausiajame Teisme</w:t>
            </w:r>
          </w:p>
        </w:tc>
        <w:tc>
          <w:tcPr>
            <w:tcW w:w="0" w:type="auto"/>
            <w:vMerge w:val="restart"/>
            <w:shd w:val="clear" w:color="auto" w:fill="auto"/>
            <w:vAlign w:val="center"/>
            <w:hideMark/>
          </w:tcPr>
          <w:p w14:paraId="056B5D17" w14:textId="77777777" w:rsidR="002C2DF7" w:rsidRDefault="002C2DF7" w:rsidP="005013CD">
            <w:pPr>
              <w:rPr>
                <w:szCs w:val="24"/>
                <w:lang w:eastAsia="lt-LT"/>
              </w:rPr>
            </w:pPr>
            <w:r>
              <w:rPr>
                <w:szCs w:val="24"/>
                <w:lang w:eastAsia="lt-LT"/>
              </w:rPr>
              <w:t>atskira eilė</w:t>
            </w:r>
          </w:p>
        </w:tc>
        <w:tc>
          <w:tcPr>
            <w:tcW w:w="0" w:type="auto"/>
            <w:vMerge w:val="restart"/>
            <w:shd w:val="clear" w:color="auto" w:fill="auto"/>
            <w:vAlign w:val="center"/>
            <w:hideMark/>
          </w:tcPr>
          <w:p w14:paraId="02DEDFA0" w14:textId="77777777" w:rsidR="002C2DF7" w:rsidRDefault="002C2DF7" w:rsidP="005013CD">
            <w:pPr>
              <w:rPr>
                <w:szCs w:val="24"/>
                <w:lang w:eastAsia="lt-LT"/>
              </w:rPr>
            </w:pPr>
            <w:r>
              <w:rPr>
                <w:rFonts w:eastAsia="Calibri"/>
                <w:szCs w:val="24"/>
                <w:lang w:eastAsia="lt-LT"/>
              </w:rPr>
              <w:t>CIK</w:t>
            </w:r>
          </w:p>
        </w:tc>
        <w:tc>
          <w:tcPr>
            <w:tcW w:w="0" w:type="auto"/>
            <w:vMerge w:val="restart"/>
            <w:shd w:val="clear" w:color="auto" w:fill="auto"/>
            <w:vAlign w:val="center"/>
            <w:hideMark/>
          </w:tcPr>
          <w:p w14:paraId="3B35AD4E" w14:textId="77777777" w:rsidR="002C2DF7" w:rsidRDefault="002C2DF7" w:rsidP="005013CD">
            <w:pPr>
              <w:rPr>
                <w:szCs w:val="24"/>
                <w:lang w:eastAsia="lt-LT"/>
              </w:rPr>
            </w:pPr>
            <w:r>
              <w:rPr>
                <w:rFonts w:eastAsia="Calibri"/>
                <w:szCs w:val="24"/>
                <w:lang w:eastAsia="lt-LT"/>
              </w:rPr>
              <w:t>byla, iki išsprendžiamas kasacinio skundo priėmimo klausimas</w:t>
            </w:r>
          </w:p>
        </w:tc>
        <w:tc>
          <w:tcPr>
            <w:tcW w:w="0" w:type="auto"/>
            <w:vMerge w:val="restart"/>
            <w:shd w:val="clear" w:color="auto" w:fill="auto"/>
            <w:hideMark/>
          </w:tcPr>
          <w:p w14:paraId="15465B50" w14:textId="77777777" w:rsidR="002C2DF7" w:rsidRDefault="002C2DF7" w:rsidP="005013CD">
            <w:pPr>
              <w:ind w:firstLine="60"/>
              <w:rPr>
                <w:szCs w:val="24"/>
                <w:lang w:eastAsia="lt-LT"/>
              </w:rPr>
            </w:pPr>
          </w:p>
        </w:tc>
        <w:tc>
          <w:tcPr>
            <w:tcW w:w="0" w:type="auto"/>
            <w:shd w:val="clear" w:color="auto" w:fill="auto"/>
            <w:hideMark/>
          </w:tcPr>
          <w:p w14:paraId="4729CB9A" w14:textId="77777777" w:rsidR="002C2DF7" w:rsidRDefault="002C2DF7" w:rsidP="005013CD">
            <w:pPr>
              <w:rPr>
                <w:szCs w:val="24"/>
                <w:lang w:eastAsia="lt-LT"/>
              </w:rPr>
            </w:pPr>
            <w:r>
              <w:rPr>
                <w:szCs w:val="24"/>
                <w:lang w:eastAsia="lt-LT"/>
              </w:rPr>
              <w:t>dėl apygardų teismuose apeliacine tvarka priimtų sprendimų, nutarčių</w:t>
            </w:r>
          </w:p>
        </w:tc>
        <w:tc>
          <w:tcPr>
            <w:tcW w:w="0" w:type="auto"/>
            <w:shd w:val="clear" w:color="auto" w:fill="auto"/>
            <w:hideMark/>
          </w:tcPr>
          <w:p w14:paraId="2974ADFC" w14:textId="77777777" w:rsidR="002C2DF7" w:rsidRDefault="002C2DF7" w:rsidP="005013CD">
            <w:pPr>
              <w:rPr>
                <w:szCs w:val="24"/>
                <w:lang w:eastAsia="lt-LT"/>
              </w:rPr>
            </w:pPr>
            <w:r>
              <w:rPr>
                <w:szCs w:val="24"/>
                <w:lang w:eastAsia="lt-LT"/>
              </w:rPr>
              <w:t>Kasacinis skundas dėl apygardų teismuose apeliacine tvarka priimtų sprendimų, nutarčių</w:t>
            </w:r>
          </w:p>
        </w:tc>
      </w:tr>
      <w:tr w:rsidR="002C2DF7" w14:paraId="221E314D" w14:textId="77777777" w:rsidTr="005013CD">
        <w:trPr>
          <w:trHeight w:val="630"/>
        </w:trPr>
        <w:tc>
          <w:tcPr>
            <w:tcW w:w="0" w:type="auto"/>
            <w:vMerge/>
            <w:shd w:val="clear" w:color="auto" w:fill="auto"/>
            <w:vAlign w:val="center"/>
          </w:tcPr>
          <w:p w14:paraId="415E39F1" w14:textId="77777777" w:rsidR="002C2DF7" w:rsidRDefault="002C2DF7" w:rsidP="005013CD">
            <w:pPr>
              <w:rPr>
                <w:szCs w:val="24"/>
                <w:lang w:eastAsia="lt-LT"/>
              </w:rPr>
            </w:pPr>
          </w:p>
        </w:tc>
        <w:tc>
          <w:tcPr>
            <w:tcW w:w="0" w:type="auto"/>
            <w:vMerge/>
            <w:shd w:val="clear" w:color="auto" w:fill="auto"/>
            <w:vAlign w:val="center"/>
          </w:tcPr>
          <w:p w14:paraId="56E1A6D8" w14:textId="77777777" w:rsidR="002C2DF7" w:rsidRDefault="002C2DF7" w:rsidP="005013CD">
            <w:pPr>
              <w:rPr>
                <w:rFonts w:eastAsia="Calibri"/>
                <w:szCs w:val="24"/>
                <w:lang w:eastAsia="lt-LT"/>
              </w:rPr>
            </w:pPr>
          </w:p>
        </w:tc>
        <w:tc>
          <w:tcPr>
            <w:tcW w:w="0" w:type="auto"/>
            <w:vMerge/>
            <w:shd w:val="clear" w:color="auto" w:fill="auto"/>
            <w:vAlign w:val="center"/>
          </w:tcPr>
          <w:p w14:paraId="29CA9392" w14:textId="77777777" w:rsidR="002C2DF7" w:rsidRDefault="002C2DF7" w:rsidP="005013CD">
            <w:pPr>
              <w:rPr>
                <w:szCs w:val="24"/>
                <w:lang w:eastAsia="lt-LT"/>
              </w:rPr>
            </w:pPr>
          </w:p>
        </w:tc>
        <w:tc>
          <w:tcPr>
            <w:tcW w:w="0" w:type="auto"/>
            <w:vMerge/>
            <w:shd w:val="clear" w:color="auto" w:fill="auto"/>
            <w:vAlign w:val="center"/>
          </w:tcPr>
          <w:p w14:paraId="5B8C1F7B" w14:textId="77777777" w:rsidR="002C2DF7" w:rsidRDefault="002C2DF7" w:rsidP="005013CD">
            <w:pPr>
              <w:rPr>
                <w:rFonts w:eastAsia="Calibri"/>
                <w:szCs w:val="24"/>
                <w:lang w:eastAsia="lt-LT"/>
              </w:rPr>
            </w:pPr>
          </w:p>
        </w:tc>
        <w:tc>
          <w:tcPr>
            <w:tcW w:w="0" w:type="auto"/>
            <w:vMerge/>
            <w:shd w:val="clear" w:color="auto" w:fill="auto"/>
            <w:vAlign w:val="center"/>
          </w:tcPr>
          <w:p w14:paraId="29A08A8D" w14:textId="77777777" w:rsidR="002C2DF7" w:rsidRDefault="002C2DF7" w:rsidP="005013CD">
            <w:pPr>
              <w:rPr>
                <w:rFonts w:eastAsia="Calibri"/>
                <w:szCs w:val="24"/>
                <w:lang w:eastAsia="lt-LT"/>
              </w:rPr>
            </w:pPr>
          </w:p>
        </w:tc>
        <w:tc>
          <w:tcPr>
            <w:tcW w:w="0" w:type="auto"/>
            <w:vMerge/>
            <w:shd w:val="clear" w:color="auto" w:fill="auto"/>
          </w:tcPr>
          <w:p w14:paraId="0EF00709" w14:textId="77777777" w:rsidR="002C2DF7" w:rsidRDefault="002C2DF7" w:rsidP="005013CD">
            <w:pPr>
              <w:rPr>
                <w:szCs w:val="24"/>
                <w:lang w:eastAsia="lt-LT"/>
              </w:rPr>
            </w:pPr>
          </w:p>
        </w:tc>
        <w:tc>
          <w:tcPr>
            <w:tcW w:w="0" w:type="auto"/>
            <w:shd w:val="clear" w:color="auto" w:fill="auto"/>
          </w:tcPr>
          <w:p w14:paraId="294AA682" w14:textId="77777777" w:rsidR="002C2DF7" w:rsidRDefault="002C2DF7" w:rsidP="005013CD">
            <w:pPr>
              <w:rPr>
                <w:szCs w:val="24"/>
                <w:lang w:eastAsia="lt-LT"/>
              </w:rPr>
            </w:pPr>
            <w:r>
              <w:rPr>
                <w:szCs w:val="24"/>
                <w:lang w:eastAsia="lt-LT"/>
              </w:rPr>
              <w:t>dėl Lietuvos Apeliacinio teismo apeliacine tvarka priimtų sprendimų, nutarčių</w:t>
            </w:r>
          </w:p>
        </w:tc>
        <w:tc>
          <w:tcPr>
            <w:tcW w:w="0" w:type="auto"/>
            <w:shd w:val="clear" w:color="auto" w:fill="auto"/>
          </w:tcPr>
          <w:p w14:paraId="2FE29295" w14:textId="77777777" w:rsidR="002C2DF7" w:rsidRDefault="002C2DF7" w:rsidP="005013CD">
            <w:pPr>
              <w:rPr>
                <w:szCs w:val="24"/>
                <w:lang w:eastAsia="lt-LT"/>
              </w:rPr>
            </w:pPr>
            <w:r>
              <w:rPr>
                <w:szCs w:val="24"/>
                <w:lang w:eastAsia="lt-LT"/>
              </w:rPr>
              <w:t>Kasacinis skundas dėl Lietuvos Apeliacinio teismo apeliacine tvarka priimtų sprendimų, nutarčių</w:t>
            </w:r>
          </w:p>
        </w:tc>
      </w:tr>
      <w:tr w:rsidR="002C2DF7" w14:paraId="6A5BB254" w14:textId="77777777" w:rsidTr="005013CD">
        <w:trPr>
          <w:trHeight w:val="630"/>
        </w:trPr>
        <w:tc>
          <w:tcPr>
            <w:tcW w:w="0" w:type="auto"/>
            <w:vMerge/>
            <w:shd w:val="clear" w:color="auto" w:fill="auto"/>
            <w:vAlign w:val="center"/>
          </w:tcPr>
          <w:p w14:paraId="7B562246" w14:textId="77777777" w:rsidR="002C2DF7" w:rsidRDefault="002C2DF7" w:rsidP="005013CD">
            <w:pPr>
              <w:rPr>
                <w:szCs w:val="24"/>
                <w:lang w:eastAsia="lt-LT"/>
              </w:rPr>
            </w:pPr>
          </w:p>
        </w:tc>
        <w:tc>
          <w:tcPr>
            <w:tcW w:w="0" w:type="auto"/>
            <w:vMerge/>
            <w:shd w:val="clear" w:color="auto" w:fill="auto"/>
            <w:vAlign w:val="center"/>
          </w:tcPr>
          <w:p w14:paraId="326DC653" w14:textId="77777777" w:rsidR="002C2DF7" w:rsidRDefault="002C2DF7" w:rsidP="005013CD">
            <w:pPr>
              <w:rPr>
                <w:rFonts w:eastAsia="Calibri"/>
                <w:szCs w:val="24"/>
                <w:lang w:eastAsia="lt-LT"/>
              </w:rPr>
            </w:pPr>
          </w:p>
        </w:tc>
        <w:tc>
          <w:tcPr>
            <w:tcW w:w="0" w:type="auto"/>
            <w:vMerge/>
            <w:shd w:val="clear" w:color="auto" w:fill="auto"/>
            <w:vAlign w:val="center"/>
          </w:tcPr>
          <w:p w14:paraId="385E3166" w14:textId="77777777" w:rsidR="002C2DF7" w:rsidRDefault="002C2DF7" w:rsidP="005013CD">
            <w:pPr>
              <w:rPr>
                <w:szCs w:val="24"/>
                <w:lang w:eastAsia="lt-LT"/>
              </w:rPr>
            </w:pPr>
          </w:p>
        </w:tc>
        <w:tc>
          <w:tcPr>
            <w:tcW w:w="0" w:type="auto"/>
            <w:vMerge/>
            <w:shd w:val="clear" w:color="auto" w:fill="auto"/>
            <w:vAlign w:val="center"/>
          </w:tcPr>
          <w:p w14:paraId="1099E854" w14:textId="77777777" w:rsidR="002C2DF7" w:rsidRDefault="002C2DF7" w:rsidP="005013CD">
            <w:pPr>
              <w:rPr>
                <w:rFonts w:eastAsia="Calibri"/>
                <w:szCs w:val="24"/>
                <w:lang w:eastAsia="lt-LT"/>
              </w:rPr>
            </w:pPr>
          </w:p>
        </w:tc>
        <w:tc>
          <w:tcPr>
            <w:tcW w:w="0" w:type="auto"/>
            <w:vMerge/>
            <w:shd w:val="clear" w:color="auto" w:fill="auto"/>
            <w:vAlign w:val="center"/>
          </w:tcPr>
          <w:p w14:paraId="7B72A2EC" w14:textId="77777777" w:rsidR="002C2DF7" w:rsidRDefault="002C2DF7" w:rsidP="005013CD">
            <w:pPr>
              <w:rPr>
                <w:rFonts w:eastAsia="Calibri"/>
                <w:szCs w:val="24"/>
                <w:lang w:eastAsia="lt-LT"/>
              </w:rPr>
            </w:pPr>
          </w:p>
        </w:tc>
        <w:tc>
          <w:tcPr>
            <w:tcW w:w="0" w:type="auto"/>
            <w:vMerge/>
            <w:shd w:val="clear" w:color="auto" w:fill="auto"/>
          </w:tcPr>
          <w:p w14:paraId="77E131B7" w14:textId="77777777" w:rsidR="002C2DF7" w:rsidRDefault="002C2DF7" w:rsidP="005013CD">
            <w:pPr>
              <w:rPr>
                <w:szCs w:val="24"/>
                <w:lang w:eastAsia="lt-LT"/>
              </w:rPr>
            </w:pPr>
          </w:p>
        </w:tc>
        <w:tc>
          <w:tcPr>
            <w:tcW w:w="0" w:type="auto"/>
            <w:shd w:val="clear" w:color="auto" w:fill="auto"/>
          </w:tcPr>
          <w:p w14:paraId="153D2E99" w14:textId="77777777" w:rsidR="002C2DF7" w:rsidRDefault="002C2DF7" w:rsidP="005013CD">
            <w:pPr>
              <w:rPr>
                <w:szCs w:val="24"/>
                <w:lang w:eastAsia="lt-LT"/>
              </w:rPr>
            </w:pPr>
            <w:r>
              <w:rPr>
                <w:szCs w:val="24"/>
                <w:lang w:eastAsia="lt-LT"/>
              </w:rPr>
              <w:t>dėl Lietuvos Apeliacinio teismo nutarčių dėl užsienio teismų (arbitražų) sprendimų</w:t>
            </w:r>
          </w:p>
        </w:tc>
        <w:tc>
          <w:tcPr>
            <w:tcW w:w="0" w:type="auto"/>
            <w:shd w:val="clear" w:color="auto" w:fill="auto"/>
          </w:tcPr>
          <w:p w14:paraId="67315376" w14:textId="77777777" w:rsidR="002C2DF7" w:rsidRDefault="002C2DF7" w:rsidP="005013CD">
            <w:pPr>
              <w:rPr>
                <w:szCs w:val="24"/>
                <w:lang w:eastAsia="lt-LT"/>
              </w:rPr>
            </w:pPr>
            <w:r>
              <w:rPr>
                <w:szCs w:val="24"/>
                <w:lang w:eastAsia="lt-LT"/>
              </w:rPr>
              <w:t>Kasacinis skundas dėl Lietuvos Apeliacinio teismo nutarčių dėl užsienio teismų (arbitražų) sprendimų</w:t>
            </w:r>
          </w:p>
        </w:tc>
      </w:tr>
      <w:tr w:rsidR="002C2DF7" w14:paraId="15CA8CD9" w14:textId="77777777" w:rsidTr="005013CD">
        <w:trPr>
          <w:trHeight w:val="630"/>
        </w:trPr>
        <w:tc>
          <w:tcPr>
            <w:tcW w:w="0" w:type="auto"/>
            <w:vMerge/>
            <w:shd w:val="clear" w:color="auto" w:fill="auto"/>
            <w:vAlign w:val="center"/>
          </w:tcPr>
          <w:p w14:paraId="5AD51FE6" w14:textId="77777777" w:rsidR="002C2DF7" w:rsidRDefault="002C2DF7" w:rsidP="005013CD">
            <w:pPr>
              <w:rPr>
                <w:szCs w:val="24"/>
                <w:lang w:eastAsia="lt-LT"/>
              </w:rPr>
            </w:pPr>
          </w:p>
        </w:tc>
        <w:tc>
          <w:tcPr>
            <w:tcW w:w="0" w:type="auto"/>
            <w:vMerge/>
            <w:shd w:val="clear" w:color="auto" w:fill="auto"/>
            <w:vAlign w:val="center"/>
          </w:tcPr>
          <w:p w14:paraId="3D359D29" w14:textId="77777777" w:rsidR="002C2DF7" w:rsidRDefault="002C2DF7" w:rsidP="005013CD">
            <w:pPr>
              <w:rPr>
                <w:rFonts w:eastAsia="Calibri"/>
                <w:szCs w:val="24"/>
                <w:lang w:eastAsia="lt-LT"/>
              </w:rPr>
            </w:pPr>
          </w:p>
        </w:tc>
        <w:tc>
          <w:tcPr>
            <w:tcW w:w="0" w:type="auto"/>
            <w:vMerge/>
            <w:shd w:val="clear" w:color="auto" w:fill="auto"/>
            <w:vAlign w:val="center"/>
          </w:tcPr>
          <w:p w14:paraId="4CDB093B" w14:textId="77777777" w:rsidR="002C2DF7" w:rsidRDefault="002C2DF7" w:rsidP="005013CD">
            <w:pPr>
              <w:rPr>
                <w:szCs w:val="24"/>
                <w:lang w:eastAsia="lt-LT"/>
              </w:rPr>
            </w:pPr>
          </w:p>
        </w:tc>
        <w:tc>
          <w:tcPr>
            <w:tcW w:w="0" w:type="auto"/>
            <w:vMerge/>
            <w:shd w:val="clear" w:color="auto" w:fill="auto"/>
            <w:vAlign w:val="center"/>
          </w:tcPr>
          <w:p w14:paraId="09FE0663" w14:textId="77777777" w:rsidR="002C2DF7" w:rsidRDefault="002C2DF7" w:rsidP="005013CD">
            <w:pPr>
              <w:rPr>
                <w:rFonts w:eastAsia="Calibri"/>
                <w:szCs w:val="24"/>
                <w:lang w:eastAsia="lt-LT"/>
              </w:rPr>
            </w:pPr>
          </w:p>
        </w:tc>
        <w:tc>
          <w:tcPr>
            <w:tcW w:w="0" w:type="auto"/>
            <w:vMerge/>
            <w:shd w:val="clear" w:color="auto" w:fill="auto"/>
            <w:vAlign w:val="center"/>
          </w:tcPr>
          <w:p w14:paraId="7147B14B" w14:textId="77777777" w:rsidR="002C2DF7" w:rsidRDefault="002C2DF7" w:rsidP="005013CD">
            <w:pPr>
              <w:rPr>
                <w:rFonts w:eastAsia="Calibri"/>
                <w:szCs w:val="24"/>
                <w:lang w:eastAsia="lt-LT"/>
              </w:rPr>
            </w:pPr>
          </w:p>
        </w:tc>
        <w:tc>
          <w:tcPr>
            <w:tcW w:w="0" w:type="auto"/>
            <w:vMerge/>
            <w:shd w:val="clear" w:color="auto" w:fill="auto"/>
          </w:tcPr>
          <w:p w14:paraId="66698653" w14:textId="77777777" w:rsidR="002C2DF7" w:rsidRDefault="002C2DF7" w:rsidP="005013CD">
            <w:pPr>
              <w:rPr>
                <w:szCs w:val="24"/>
                <w:lang w:eastAsia="lt-LT"/>
              </w:rPr>
            </w:pPr>
          </w:p>
        </w:tc>
        <w:tc>
          <w:tcPr>
            <w:tcW w:w="0" w:type="auto"/>
            <w:shd w:val="clear" w:color="auto" w:fill="auto"/>
          </w:tcPr>
          <w:p w14:paraId="7953168F" w14:textId="77777777" w:rsidR="002C2DF7" w:rsidRDefault="002C2DF7" w:rsidP="005013CD">
            <w:pPr>
              <w:rPr>
                <w:szCs w:val="24"/>
                <w:lang w:eastAsia="lt-LT"/>
              </w:rPr>
            </w:pPr>
            <w:r>
              <w:rPr>
                <w:szCs w:val="24"/>
                <w:lang w:eastAsia="lt-LT"/>
              </w:rPr>
              <w:t>dėl proceso atnaujinimo</w:t>
            </w:r>
          </w:p>
        </w:tc>
        <w:tc>
          <w:tcPr>
            <w:tcW w:w="0" w:type="auto"/>
            <w:shd w:val="clear" w:color="auto" w:fill="auto"/>
          </w:tcPr>
          <w:p w14:paraId="0395682F" w14:textId="77777777" w:rsidR="002C2DF7" w:rsidRDefault="002C2DF7" w:rsidP="005013CD">
            <w:pPr>
              <w:rPr>
                <w:szCs w:val="24"/>
                <w:lang w:eastAsia="lt-LT"/>
              </w:rPr>
            </w:pPr>
            <w:r>
              <w:rPr>
                <w:szCs w:val="24"/>
                <w:lang w:eastAsia="lt-LT"/>
              </w:rPr>
              <w:t>Prašymas dėl proceso atnaujinimo</w:t>
            </w:r>
          </w:p>
        </w:tc>
      </w:tr>
      <w:tr w:rsidR="002C2DF7" w14:paraId="6CD3D775" w14:textId="77777777" w:rsidTr="005013CD">
        <w:trPr>
          <w:trHeight w:val="315"/>
        </w:trPr>
        <w:tc>
          <w:tcPr>
            <w:tcW w:w="0" w:type="auto"/>
            <w:vMerge/>
            <w:shd w:val="clear" w:color="auto" w:fill="auto"/>
            <w:vAlign w:val="center"/>
            <w:hideMark/>
          </w:tcPr>
          <w:p w14:paraId="168A1609" w14:textId="77777777" w:rsidR="002C2DF7" w:rsidRDefault="002C2DF7" w:rsidP="005013CD">
            <w:pPr>
              <w:rPr>
                <w:szCs w:val="24"/>
                <w:lang w:eastAsia="lt-LT"/>
              </w:rPr>
            </w:pPr>
          </w:p>
        </w:tc>
        <w:tc>
          <w:tcPr>
            <w:tcW w:w="0" w:type="auto"/>
            <w:vMerge/>
            <w:shd w:val="clear" w:color="auto" w:fill="auto"/>
            <w:vAlign w:val="center"/>
            <w:hideMark/>
          </w:tcPr>
          <w:p w14:paraId="4A7C0965" w14:textId="77777777" w:rsidR="002C2DF7" w:rsidRDefault="002C2DF7" w:rsidP="005013CD">
            <w:pPr>
              <w:rPr>
                <w:szCs w:val="24"/>
                <w:lang w:eastAsia="lt-LT"/>
              </w:rPr>
            </w:pPr>
          </w:p>
        </w:tc>
        <w:tc>
          <w:tcPr>
            <w:tcW w:w="0" w:type="auto"/>
            <w:vMerge w:val="restart"/>
            <w:shd w:val="clear" w:color="auto" w:fill="auto"/>
            <w:vAlign w:val="center"/>
            <w:hideMark/>
          </w:tcPr>
          <w:p w14:paraId="13815564" w14:textId="77777777" w:rsidR="002C2DF7" w:rsidRDefault="002C2DF7" w:rsidP="005013CD">
            <w:pPr>
              <w:rPr>
                <w:szCs w:val="24"/>
                <w:lang w:eastAsia="lt-LT"/>
              </w:rPr>
            </w:pPr>
            <w:r>
              <w:rPr>
                <w:szCs w:val="24"/>
                <w:lang w:eastAsia="lt-LT"/>
              </w:rPr>
              <w:t>bendra eilė</w:t>
            </w:r>
          </w:p>
        </w:tc>
        <w:tc>
          <w:tcPr>
            <w:tcW w:w="0" w:type="auto"/>
            <w:vMerge w:val="restart"/>
            <w:shd w:val="clear" w:color="auto" w:fill="auto"/>
            <w:vAlign w:val="center"/>
            <w:hideMark/>
          </w:tcPr>
          <w:p w14:paraId="63B58DCE" w14:textId="77777777" w:rsidR="002C2DF7" w:rsidRDefault="002C2DF7" w:rsidP="005013CD">
            <w:pPr>
              <w:rPr>
                <w:rFonts w:eastAsia="Calibri"/>
                <w:szCs w:val="24"/>
                <w:lang w:eastAsia="lt-LT"/>
              </w:rPr>
            </w:pPr>
            <w:r>
              <w:rPr>
                <w:rFonts w:eastAsia="Calibri"/>
                <w:szCs w:val="24"/>
                <w:lang w:eastAsia="lt-LT"/>
              </w:rPr>
              <w:t>3K-3</w:t>
            </w:r>
          </w:p>
        </w:tc>
        <w:tc>
          <w:tcPr>
            <w:tcW w:w="0" w:type="auto"/>
            <w:vMerge w:val="restart"/>
            <w:shd w:val="clear" w:color="auto" w:fill="auto"/>
            <w:vAlign w:val="center"/>
            <w:hideMark/>
          </w:tcPr>
          <w:p w14:paraId="470E05AE" w14:textId="77777777" w:rsidR="002C2DF7" w:rsidRDefault="002C2DF7" w:rsidP="005013CD">
            <w:pPr>
              <w:rPr>
                <w:rFonts w:eastAsia="Calibri"/>
                <w:szCs w:val="24"/>
                <w:lang w:eastAsia="lt-LT"/>
              </w:rPr>
            </w:pPr>
            <w:r>
              <w:rPr>
                <w:rFonts w:eastAsia="Calibri"/>
                <w:szCs w:val="24"/>
                <w:lang w:eastAsia="lt-LT"/>
              </w:rPr>
              <w:t xml:space="preserve">byla, nagrinėjama 3 </w:t>
            </w:r>
            <w:r>
              <w:rPr>
                <w:rFonts w:eastAsia="Calibri"/>
                <w:szCs w:val="24"/>
                <w:lang w:eastAsia="lt-LT"/>
              </w:rPr>
              <w:lastRenderedPageBreak/>
              <w:t>teisėjų kolegijoje</w:t>
            </w:r>
          </w:p>
        </w:tc>
        <w:tc>
          <w:tcPr>
            <w:tcW w:w="0" w:type="auto"/>
            <w:vMerge w:val="restart"/>
            <w:shd w:val="clear" w:color="auto" w:fill="auto"/>
            <w:hideMark/>
          </w:tcPr>
          <w:p w14:paraId="7FFCC8FC" w14:textId="77777777" w:rsidR="002C2DF7" w:rsidRDefault="002C2DF7" w:rsidP="005013CD">
            <w:pPr>
              <w:ind w:firstLine="60"/>
              <w:rPr>
                <w:szCs w:val="24"/>
                <w:lang w:eastAsia="lt-LT"/>
              </w:rPr>
            </w:pPr>
          </w:p>
        </w:tc>
        <w:tc>
          <w:tcPr>
            <w:tcW w:w="0" w:type="auto"/>
            <w:shd w:val="clear" w:color="auto" w:fill="auto"/>
            <w:hideMark/>
          </w:tcPr>
          <w:p w14:paraId="1FB77784" w14:textId="77777777" w:rsidR="002C2DF7" w:rsidRDefault="002C2DF7" w:rsidP="005013CD">
            <w:pPr>
              <w:rPr>
                <w:szCs w:val="24"/>
                <w:lang w:eastAsia="lt-LT"/>
              </w:rPr>
            </w:pPr>
            <w:r>
              <w:rPr>
                <w:szCs w:val="24"/>
                <w:lang w:eastAsia="lt-LT"/>
              </w:rPr>
              <w:t xml:space="preserve">dėl apygardų teismuose </w:t>
            </w:r>
            <w:r>
              <w:rPr>
                <w:szCs w:val="24"/>
                <w:lang w:eastAsia="lt-LT"/>
              </w:rPr>
              <w:lastRenderedPageBreak/>
              <w:t>apeliacine tvarka priimtų sprendimų, nutarčių</w:t>
            </w:r>
          </w:p>
        </w:tc>
        <w:tc>
          <w:tcPr>
            <w:tcW w:w="0" w:type="auto"/>
            <w:shd w:val="clear" w:color="auto" w:fill="auto"/>
            <w:hideMark/>
          </w:tcPr>
          <w:p w14:paraId="5C70C21E" w14:textId="77777777" w:rsidR="002C2DF7" w:rsidRDefault="002C2DF7" w:rsidP="005013CD">
            <w:pPr>
              <w:rPr>
                <w:szCs w:val="24"/>
                <w:lang w:eastAsia="lt-LT"/>
              </w:rPr>
            </w:pPr>
            <w:r>
              <w:rPr>
                <w:szCs w:val="24"/>
                <w:lang w:eastAsia="lt-LT"/>
              </w:rPr>
              <w:lastRenderedPageBreak/>
              <w:t xml:space="preserve">Kasacinis skundas dėl apygardų teismuose </w:t>
            </w:r>
            <w:r>
              <w:rPr>
                <w:szCs w:val="24"/>
                <w:lang w:eastAsia="lt-LT"/>
              </w:rPr>
              <w:lastRenderedPageBreak/>
              <w:t>apeliacine tvarka priimtų sprendimų, nutarčių</w:t>
            </w:r>
          </w:p>
        </w:tc>
      </w:tr>
      <w:tr w:rsidR="002C2DF7" w14:paraId="65B271D5" w14:textId="77777777" w:rsidTr="005013CD">
        <w:trPr>
          <w:trHeight w:val="315"/>
        </w:trPr>
        <w:tc>
          <w:tcPr>
            <w:tcW w:w="0" w:type="auto"/>
            <w:vMerge/>
            <w:shd w:val="clear" w:color="auto" w:fill="auto"/>
            <w:vAlign w:val="center"/>
          </w:tcPr>
          <w:p w14:paraId="15FD8630" w14:textId="77777777" w:rsidR="002C2DF7" w:rsidRDefault="002C2DF7" w:rsidP="005013CD">
            <w:pPr>
              <w:rPr>
                <w:szCs w:val="24"/>
                <w:lang w:eastAsia="lt-LT"/>
              </w:rPr>
            </w:pPr>
          </w:p>
        </w:tc>
        <w:tc>
          <w:tcPr>
            <w:tcW w:w="0" w:type="auto"/>
            <w:vMerge/>
            <w:shd w:val="clear" w:color="auto" w:fill="auto"/>
            <w:vAlign w:val="center"/>
          </w:tcPr>
          <w:p w14:paraId="3A119B75" w14:textId="77777777" w:rsidR="002C2DF7" w:rsidRDefault="002C2DF7" w:rsidP="005013CD">
            <w:pPr>
              <w:rPr>
                <w:szCs w:val="24"/>
                <w:lang w:eastAsia="lt-LT"/>
              </w:rPr>
            </w:pPr>
          </w:p>
        </w:tc>
        <w:tc>
          <w:tcPr>
            <w:tcW w:w="0" w:type="auto"/>
            <w:vMerge/>
            <w:shd w:val="clear" w:color="auto" w:fill="auto"/>
            <w:vAlign w:val="center"/>
          </w:tcPr>
          <w:p w14:paraId="50859DF0" w14:textId="77777777" w:rsidR="002C2DF7" w:rsidRDefault="002C2DF7" w:rsidP="005013CD">
            <w:pPr>
              <w:rPr>
                <w:szCs w:val="24"/>
                <w:lang w:eastAsia="lt-LT"/>
              </w:rPr>
            </w:pPr>
          </w:p>
        </w:tc>
        <w:tc>
          <w:tcPr>
            <w:tcW w:w="0" w:type="auto"/>
            <w:vMerge/>
            <w:shd w:val="clear" w:color="auto" w:fill="auto"/>
            <w:vAlign w:val="center"/>
          </w:tcPr>
          <w:p w14:paraId="3108D023" w14:textId="77777777" w:rsidR="002C2DF7" w:rsidRDefault="002C2DF7" w:rsidP="005013CD">
            <w:pPr>
              <w:rPr>
                <w:rFonts w:eastAsia="Calibri"/>
                <w:szCs w:val="24"/>
                <w:lang w:eastAsia="lt-LT"/>
              </w:rPr>
            </w:pPr>
          </w:p>
        </w:tc>
        <w:tc>
          <w:tcPr>
            <w:tcW w:w="0" w:type="auto"/>
            <w:vMerge/>
            <w:shd w:val="clear" w:color="auto" w:fill="auto"/>
            <w:vAlign w:val="center"/>
          </w:tcPr>
          <w:p w14:paraId="3A25A149" w14:textId="77777777" w:rsidR="002C2DF7" w:rsidRDefault="002C2DF7" w:rsidP="005013CD">
            <w:pPr>
              <w:rPr>
                <w:rFonts w:eastAsia="Calibri"/>
                <w:szCs w:val="24"/>
                <w:lang w:eastAsia="lt-LT"/>
              </w:rPr>
            </w:pPr>
          </w:p>
        </w:tc>
        <w:tc>
          <w:tcPr>
            <w:tcW w:w="0" w:type="auto"/>
            <w:vMerge/>
            <w:shd w:val="clear" w:color="auto" w:fill="auto"/>
          </w:tcPr>
          <w:p w14:paraId="50A94DCD" w14:textId="77777777" w:rsidR="002C2DF7" w:rsidRDefault="002C2DF7" w:rsidP="005013CD">
            <w:pPr>
              <w:rPr>
                <w:szCs w:val="24"/>
                <w:lang w:eastAsia="lt-LT"/>
              </w:rPr>
            </w:pPr>
          </w:p>
        </w:tc>
        <w:tc>
          <w:tcPr>
            <w:tcW w:w="0" w:type="auto"/>
            <w:shd w:val="clear" w:color="auto" w:fill="auto"/>
          </w:tcPr>
          <w:p w14:paraId="0A1A9AFA" w14:textId="77777777" w:rsidR="002C2DF7" w:rsidRDefault="002C2DF7" w:rsidP="005013CD">
            <w:pPr>
              <w:rPr>
                <w:szCs w:val="24"/>
                <w:lang w:eastAsia="lt-LT"/>
              </w:rPr>
            </w:pPr>
            <w:r>
              <w:rPr>
                <w:szCs w:val="24"/>
                <w:lang w:eastAsia="lt-LT"/>
              </w:rPr>
              <w:t>dėl Lietuvos Apeliacinio teismo apeliacine tvarka priimtų sprendimų, nutarčių</w:t>
            </w:r>
          </w:p>
        </w:tc>
        <w:tc>
          <w:tcPr>
            <w:tcW w:w="0" w:type="auto"/>
            <w:shd w:val="clear" w:color="auto" w:fill="auto"/>
          </w:tcPr>
          <w:p w14:paraId="39B812B5" w14:textId="77777777" w:rsidR="002C2DF7" w:rsidRDefault="002C2DF7" w:rsidP="005013CD">
            <w:pPr>
              <w:rPr>
                <w:szCs w:val="24"/>
                <w:lang w:eastAsia="lt-LT"/>
              </w:rPr>
            </w:pPr>
            <w:r>
              <w:rPr>
                <w:szCs w:val="24"/>
                <w:lang w:eastAsia="lt-LT"/>
              </w:rPr>
              <w:t>Kasacinis skundas dėl Lietuvos Apeliacinio teismo apeliacine tvarka priimtų sprendimų, nutarčių</w:t>
            </w:r>
          </w:p>
        </w:tc>
      </w:tr>
      <w:tr w:rsidR="002C2DF7" w14:paraId="5376895F" w14:textId="77777777" w:rsidTr="005013CD">
        <w:trPr>
          <w:trHeight w:val="315"/>
        </w:trPr>
        <w:tc>
          <w:tcPr>
            <w:tcW w:w="0" w:type="auto"/>
            <w:vMerge/>
            <w:shd w:val="clear" w:color="auto" w:fill="auto"/>
            <w:vAlign w:val="center"/>
          </w:tcPr>
          <w:p w14:paraId="09C5EE8B" w14:textId="77777777" w:rsidR="002C2DF7" w:rsidRDefault="002C2DF7" w:rsidP="005013CD">
            <w:pPr>
              <w:rPr>
                <w:szCs w:val="24"/>
                <w:lang w:eastAsia="lt-LT"/>
              </w:rPr>
            </w:pPr>
          </w:p>
        </w:tc>
        <w:tc>
          <w:tcPr>
            <w:tcW w:w="0" w:type="auto"/>
            <w:vMerge/>
            <w:shd w:val="clear" w:color="auto" w:fill="auto"/>
            <w:vAlign w:val="center"/>
          </w:tcPr>
          <w:p w14:paraId="095D0F22" w14:textId="77777777" w:rsidR="002C2DF7" w:rsidRDefault="002C2DF7" w:rsidP="005013CD">
            <w:pPr>
              <w:rPr>
                <w:szCs w:val="24"/>
                <w:lang w:eastAsia="lt-LT"/>
              </w:rPr>
            </w:pPr>
          </w:p>
        </w:tc>
        <w:tc>
          <w:tcPr>
            <w:tcW w:w="0" w:type="auto"/>
            <w:vMerge/>
            <w:shd w:val="clear" w:color="auto" w:fill="auto"/>
            <w:vAlign w:val="center"/>
          </w:tcPr>
          <w:p w14:paraId="521A4D83" w14:textId="77777777" w:rsidR="002C2DF7" w:rsidRDefault="002C2DF7" w:rsidP="005013CD">
            <w:pPr>
              <w:rPr>
                <w:szCs w:val="24"/>
                <w:lang w:eastAsia="lt-LT"/>
              </w:rPr>
            </w:pPr>
          </w:p>
        </w:tc>
        <w:tc>
          <w:tcPr>
            <w:tcW w:w="0" w:type="auto"/>
            <w:vMerge/>
            <w:shd w:val="clear" w:color="auto" w:fill="auto"/>
            <w:vAlign w:val="center"/>
          </w:tcPr>
          <w:p w14:paraId="561C8357" w14:textId="77777777" w:rsidR="002C2DF7" w:rsidRDefault="002C2DF7" w:rsidP="005013CD">
            <w:pPr>
              <w:rPr>
                <w:rFonts w:eastAsia="Calibri"/>
                <w:szCs w:val="24"/>
                <w:lang w:eastAsia="lt-LT"/>
              </w:rPr>
            </w:pPr>
          </w:p>
        </w:tc>
        <w:tc>
          <w:tcPr>
            <w:tcW w:w="0" w:type="auto"/>
            <w:vMerge/>
            <w:shd w:val="clear" w:color="auto" w:fill="auto"/>
            <w:vAlign w:val="center"/>
          </w:tcPr>
          <w:p w14:paraId="1EE777E6" w14:textId="77777777" w:rsidR="002C2DF7" w:rsidRDefault="002C2DF7" w:rsidP="005013CD">
            <w:pPr>
              <w:rPr>
                <w:rFonts w:eastAsia="Calibri"/>
                <w:szCs w:val="24"/>
                <w:lang w:eastAsia="lt-LT"/>
              </w:rPr>
            </w:pPr>
          </w:p>
        </w:tc>
        <w:tc>
          <w:tcPr>
            <w:tcW w:w="0" w:type="auto"/>
            <w:vMerge/>
            <w:shd w:val="clear" w:color="auto" w:fill="auto"/>
          </w:tcPr>
          <w:p w14:paraId="30EF7D7C" w14:textId="77777777" w:rsidR="002C2DF7" w:rsidRDefault="002C2DF7" w:rsidP="005013CD">
            <w:pPr>
              <w:rPr>
                <w:szCs w:val="24"/>
                <w:lang w:eastAsia="lt-LT"/>
              </w:rPr>
            </w:pPr>
          </w:p>
        </w:tc>
        <w:tc>
          <w:tcPr>
            <w:tcW w:w="0" w:type="auto"/>
            <w:shd w:val="clear" w:color="auto" w:fill="auto"/>
          </w:tcPr>
          <w:p w14:paraId="6EADCA19" w14:textId="77777777" w:rsidR="002C2DF7" w:rsidRDefault="002C2DF7" w:rsidP="005013CD">
            <w:pPr>
              <w:rPr>
                <w:szCs w:val="24"/>
                <w:lang w:eastAsia="lt-LT"/>
              </w:rPr>
            </w:pPr>
            <w:r>
              <w:rPr>
                <w:szCs w:val="24"/>
                <w:lang w:eastAsia="lt-LT"/>
              </w:rPr>
              <w:t>dėl Lietuvos Apeliacinio teismo nutarčių dėl užsienio teismų (arbitražų) sprendimų</w:t>
            </w:r>
          </w:p>
        </w:tc>
        <w:tc>
          <w:tcPr>
            <w:tcW w:w="0" w:type="auto"/>
            <w:shd w:val="clear" w:color="auto" w:fill="auto"/>
          </w:tcPr>
          <w:p w14:paraId="1C2F08EF" w14:textId="77777777" w:rsidR="002C2DF7" w:rsidRDefault="002C2DF7" w:rsidP="005013CD">
            <w:pPr>
              <w:rPr>
                <w:szCs w:val="24"/>
                <w:lang w:eastAsia="lt-LT"/>
              </w:rPr>
            </w:pPr>
            <w:r>
              <w:rPr>
                <w:szCs w:val="24"/>
                <w:lang w:eastAsia="lt-LT"/>
              </w:rPr>
              <w:t>Kasacinis skundas dėl Lietuvos Apeliacinio teismo nutarčių dėl užsienio teismų (arbitražų) sprendimų</w:t>
            </w:r>
          </w:p>
        </w:tc>
      </w:tr>
      <w:tr w:rsidR="002C2DF7" w14:paraId="0CB640A0" w14:textId="77777777" w:rsidTr="005013CD">
        <w:trPr>
          <w:trHeight w:val="315"/>
        </w:trPr>
        <w:tc>
          <w:tcPr>
            <w:tcW w:w="0" w:type="auto"/>
            <w:vMerge/>
            <w:shd w:val="clear" w:color="auto" w:fill="auto"/>
            <w:vAlign w:val="center"/>
          </w:tcPr>
          <w:p w14:paraId="0580E578" w14:textId="77777777" w:rsidR="002C2DF7" w:rsidRDefault="002C2DF7" w:rsidP="005013CD">
            <w:pPr>
              <w:rPr>
                <w:szCs w:val="24"/>
                <w:lang w:eastAsia="lt-LT"/>
              </w:rPr>
            </w:pPr>
          </w:p>
        </w:tc>
        <w:tc>
          <w:tcPr>
            <w:tcW w:w="0" w:type="auto"/>
            <w:vMerge/>
            <w:shd w:val="clear" w:color="auto" w:fill="auto"/>
            <w:vAlign w:val="center"/>
          </w:tcPr>
          <w:p w14:paraId="3CEFEBE9" w14:textId="77777777" w:rsidR="002C2DF7" w:rsidRDefault="002C2DF7" w:rsidP="005013CD">
            <w:pPr>
              <w:rPr>
                <w:szCs w:val="24"/>
                <w:lang w:eastAsia="lt-LT"/>
              </w:rPr>
            </w:pPr>
          </w:p>
        </w:tc>
        <w:tc>
          <w:tcPr>
            <w:tcW w:w="0" w:type="auto"/>
            <w:vMerge/>
            <w:shd w:val="clear" w:color="auto" w:fill="auto"/>
            <w:vAlign w:val="center"/>
          </w:tcPr>
          <w:p w14:paraId="5B3A0FC7" w14:textId="77777777" w:rsidR="002C2DF7" w:rsidRDefault="002C2DF7" w:rsidP="005013CD">
            <w:pPr>
              <w:rPr>
                <w:szCs w:val="24"/>
                <w:lang w:eastAsia="lt-LT"/>
              </w:rPr>
            </w:pPr>
          </w:p>
        </w:tc>
        <w:tc>
          <w:tcPr>
            <w:tcW w:w="0" w:type="auto"/>
            <w:vMerge/>
            <w:shd w:val="clear" w:color="auto" w:fill="auto"/>
            <w:vAlign w:val="center"/>
          </w:tcPr>
          <w:p w14:paraId="5D7C1FBB" w14:textId="77777777" w:rsidR="002C2DF7" w:rsidRDefault="002C2DF7" w:rsidP="005013CD">
            <w:pPr>
              <w:rPr>
                <w:rFonts w:eastAsia="Calibri"/>
                <w:szCs w:val="24"/>
                <w:lang w:eastAsia="lt-LT"/>
              </w:rPr>
            </w:pPr>
          </w:p>
        </w:tc>
        <w:tc>
          <w:tcPr>
            <w:tcW w:w="0" w:type="auto"/>
            <w:vMerge/>
            <w:shd w:val="clear" w:color="auto" w:fill="auto"/>
            <w:vAlign w:val="center"/>
          </w:tcPr>
          <w:p w14:paraId="7DDA2BFC" w14:textId="77777777" w:rsidR="002C2DF7" w:rsidRDefault="002C2DF7" w:rsidP="005013CD">
            <w:pPr>
              <w:rPr>
                <w:rFonts w:eastAsia="Calibri"/>
                <w:szCs w:val="24"/>
                <w:lang w:eastAsia="lt-LT"/>
              </w:rPr>
            </w:pPr>
          </w:p>
        </w:tc>
        <w:tc>
          <w:tcPr>
            <w:tcW w:w="0" w:type="auto"/>
            <w:vMerge/>
            <w:shd w:val="clear" w:color="auto" w:fill="auto"/>
          </w:tcPr>
          <w:p w14:paraId="35D667B2" w14:textId="77777777" w:rsidR="002C2DF7" w:rsidRDefault="002C2DF7" w:rsidP="005013CD">
            <w:pPr>
              <w:rPr>
                <w:szCs w:val="24"/>
                <w:lang w:eastAsia="lt-LT"/>
              </w:rPr>
            </w:pPr>
          </w:p>
        </w:tc>
        <w:tc>
          <w:tcPr>
            <w:tcW w:w="0" w:type="auto"/>
            <w:shd w:val="clear" w:color="auto" w:fill="auto"/>
          </w:tcPr>
          <w:p w14:paraId="7D54E8F5" w14:textId="77777777" w:rsidR="002C2DF7" w:rsidRDefault="002C2DF7" w:rsidP="005013CD">
            <w:pPr>
              <w:rPr>
                <w:szCs w:val="24"/>
                <w:lang w:eastAsia="lt-LT"/>
              </w:rPr>
            </w:pPr>
            <w:r>
              <w:rPr>
                <w:szCs w:val="24"/>
                <w:lang w:eastAsia="lt-LT"/>
              </w:rPr>
              <w:t>dėl proceso atnaujinimo</w:t>
            </w:r>
          </w:p>
        </w:tc>
        <w:tc>
          <w:tcPr>
            <w:tcW w:w="0" w:type="auto"/>
            <w:shd w:val="clear" w:color="auto" w:fill="auto"/>
          </w:tcPr>
          <w:p w14:paraId="3D7A0247" w14:textId="77777777" w:rsidR="002C2DF7" w:rsidRDefault="002C2DF7" w:rsidP="005013CD">
            <w:pPr>
              <w:rPr>
                <w:szCs w:val="24"/>
                <w:lang w:eastAsia="lt-LT"/>
              </w:rPr>
            </w:pPr>
            <w:r>
              <w:rPr>
                <w:szCs w:val="24"/>
                <w:lang w:eastAsia="lt-LT"/>
              </w:rPr>
              <w:t>Prašymas dėl proceso atnaujinimo</w:t>
            </w:r>
          </w:p>
        </w:tc>
      </w:tr>
      <w:tr w:rsidR="002C2DF7" w14:paraId="193E5F33" w14:textId="77777777" w:rsidTr="005013CD">
        <w:trPr>
          <w:trHeight w:val="630"/>
        </w:trPr>
        <w:tc>
          <w:tcPr>
            <w:tcW w:w="0" w:type="auto"/>
            <w:vMerge/>
            <w:shd w:val="clear" w:color="auto" w:fill="auto"/>
            <w:vAlign w:val="center"/>
            <w:hideMark/>
          </w:tcPr>
          <w:p w14:paraId="46DA0401" w14:textId="77777777" w:rsidR="002C2DF7" w:rsidRDefault="002C2DF7" w:rsidP="005013CD">
            <w:pPr>
              <w:rPr>
                <w:szCs w:val="24"/>
                <w:lang w:eastAsia="lt-LT"/>
              </w:rPr>
            </w:pPr>
          </w:p>
        </w:tc>
        <w:tc>
          <w:tcPr>
            <w:tcW w:w="0" w:type="auto"/>
            <w:vMerge/>
            <w:shd w:val="clear" w:color="auto" w:fill="auto"/>
            <w:vAlign w:val="center"/>
            <w:hideMark/>
          </w:tcPr>
          <w:p w14:paraId="34D877F3" w14:textId="77777777" w:rsidR="002C2DF7" w:rsidRDefault="002C2DF7" w:rsidP="005013CD">
            <w:pPr>
              <w:rPr>
                <w:szCs w:val="24"/>
                <w:lang w:eastAsia="lt-LT"/>
              </w:rPr>
            </w:pPr>
          </w:p>
        </w:tc>
        <w:tc>
          <w:tcPr>
            <w:tcW w:w="0" w:type="auto"/>
            <w:vMerge/>
            <w:shd w:val="clear" w:color="auto" w:fill="auto"/>
            <w:vAlign w:val="center"/>
            <w:hideMark/>
          </w:tcPr>
          <w:p w14:paraId="6F7E7A18" w14:textId="77777777" w:rsidR="002C2DF7" w:rsidRDefault="002C2DF7" w:rsidP="005013CD">
            <w:pPr>
              <w:rPr>
                <w:szCs w:val="24"/>
                <w:lang w:eastAsia="lt-LT"/>
              </w:rPr>
            </w:pPr>
          </w:p>
        </w:tc>
        <w:tc>
          <w:tcPr>
            <w:tcW w:w="0" w:type="auto"/>
            <w:vMerge w:val="restart"/>
            <w:shd w:val="clear" w:color="auto" w:fill="auto"/>
            <w:vAlign w:val="center"/>
            <w:hideMark/>
          </w:tcPr>
          <w:p w14:paraId="621EDC3C" w14:textId="77777777" w:rsidR="002C2DF7" w:rsidRDefault="002C2DF7" w:rsidP="005013CD">
            <w:pPr>
              <w:rPr>
                <w:szCs w:val="24"/>
                <w:lang w:eastAsia="lt-LT"/>
              </w:rPr>
            </w:pPr>
            <w:r>
              <w:rPr>
                <w:rFonts w:eastAsia="Calibri"/>
                <w:szCs w:val="24"/>
                <w:lang w:eastAsia="lt-LT"/>
              </w:rPr>
              <w:t>3K-7</w:t>
            </w:r>
          </w:p>
        </w:tc>
        <w:tc>
          <w:tcPr>
            <w:tcW w:w="0" w:type="auto"/>
            <w:vMerge w:val="restart"/>
            <w:shd w:val="clear" w:color="auto" w:fill="auto"/>
            <w:vAlign w:val="center"/>
            <w:hideMark/>
          </w:tcPr>
          <w:p w14:paraId="54F3CAD4" w14:textId="77777777" w:rsidR="002C2DF7" w:rsidRDefault="002C2DF7" w:rsidP="005013CD">
            <w:pPr>
              <w:rPr>
                <w:szCs w:val="24"/>
                <w:lang w:eastAsia="lt-LT"/>
              </w:rPr>
            </w:pPr>
            <w:r>
              <w:rPr>
                <w:rFonts w:eastAsia="Calibri"/>
                <w:szCs w:val="24"/>
                <w:lang w:eastAsia="lt-LT"/>
              </w:rPr>
              <w:t>byla, perduota nagrinėti išplėstinėje 7 teisėjų kolegijoje</w:t>
            </w:r>
          </w:p>
        </w:tc>
        <w:tc>
          <w:tcPr>
            <w:tcW w:w="0" w:type="auto"/>
            <w:vMerge w:val="restart"/>
            <w:shd w:val="clear" w:color="auto" w:fill="auto"/>
            <w:hideMark/>
          </w:tcPr>
          <w:p w14:paraId="27B90979" w14:textId="77777777" w:rsidR="002C2DF7" w:rsidRDefault="002C2DF7" w:rsidP="005013CD">
            <w:pPr>
              <w:ind w:firstLine="60"/>
              <w:rPr>
                <w:szCs w:val="24"/>
                <w:lang w:eastAsia="lt-LT"/>
              </w:rPr>
            </w:pPr>
          </w:p>
        </w:tc>
        <w:tc>
          <w:tcPr>
            <w:tcW w:w="0" w:type="auto"/>
            <w:shd w:val="clear" w:color="auto" w:fill="auto"/>
            <w:hideMark/>
          </w:tcPr>
          <w:p w14:paraId="00AD345D" w14:textId="77777777" w:rsidR="002C2DF7" w:rsidRDefault="002C2DF7" w:rsidP="005013CD">
            <w:pPr>
              <w:rPr>
                <w:szCs w:val="24"/>
                <w:lang w:eastAsia="lt-LT"/>
              </w:rPr>
            </w:pPr>
            <w:r>
              <w:rPr>
                <w:szCs w:val="24"/>
                <w:lang w:eastAsia="lt-LT"/>
              </w:rPr>
              <w:t>dėl apygardų teismuose apeliacine tvarka priimtų sprendimų, nutarčių</w:t>
            </w:r>
          </w:p>
        </w:tc>
        <w:tc>
          <w:tcPr>
            <w:tcW w:w="0" w:type="auto"/>
            <w:shd w:val="clear" w:color="auto" w:fill="auto"/>
            <w:hideMark/>
          </w:tcPr>
          <w:p w14:paraId="0FBE7941" w14:textId="77777777" w:rsidR="002C2DF7" w:rsidRDefault="002C2DF7" w:rsidP="005013CD">
            <w:pPr>
              <w:rPr>
                <w:szCs w:val="24"/>
                <w:lang w:eastAsia="lt-LT"/>
              </w:rPr>
            </w:pPr>
            <w:r>
              <w:rPr>
                <w:szCs w:val="24"/>
                <w:lang w:eastAsia="lt-LT"/>
              </w:rPr>
              <w:t>Kasacinis skundas dėl apygardų teismuose apeliacine tvarka priimtų sprendimų, nutarčių</w:t>
            </w:r>
          </w:p>
        </w:tc>
      </w:tr>
      <w:tr w:rsidR="002C2DF7" w14:paraId="35F402D5" w14:textId="77777777" w:rsidTr="005013CD">
        <w:trPr>
          <w:trHeight w:val="630"/>
        </w:trPr>
        <w:tc>
          <w:tcPr>
            <w:tcW w:w="0" w:type="auto"/>
            <w:vMerge/>
            <w:shd w:val="clear" w:color="auto" w:fill="auto"/>
            <w:vAlign w:val="center"/>
          </w:tcPr>
          <w:p w14:paraId="08D6E96E" w14:textId="77777777" w:rsidR="002C2DF7" w:rsidRDefault="002C2DF7" w:rsidP="005013CD">
            <w:pPr>
              <w:rPr>
                <w:szCs w:val="24"/>
                <w:lang w:eastAsia="lt-LT"/>
              </w:rPr>
            </w:pPr>
          </w:p>
        </w:tc>
        <w:tc>
          <w:tcPr>
            <w:tcW w:w="0" w:type="auto"/>
            <w:vMerge/>
            <w:shd w:val="clear" w:color="auto" w:fill="auto"/>
            <w:vAlign w:val="center"/>
          </w:tcPr>
          <w:p w14:paraId="37C5DE24" w14:textId="77777777" w:rsidR="002C2DF7" w:rsidRDefault="002C2DF7" w:rsidP="005013CD">
            <w:pPr>
              <w:rPr>
                <w:szCs w:val="24"/>
                <w:lang w:eastAsia="lt-LT"/>
              </w:rPr>
            </w:pPr>
          </w:p>
        </w:tc>
        <w:tc>
          <w:tcPr>
            <w:tcW w:w="0" w:type="auto"/>
            <w:vMerge/>
            <w:shd w:val="clear" w:color="auto" w:fill="auto"/>
            <w:vAlign w:val="center"/>
          </w:tcPr>
          <w:p w14:paraId="3CE7DD9D" w14:textId="77777777" w:rsidR="002C2DF7" w:rsidRDefault="002C2DF7" w:rsidP="005013CD">
            <w:pPr>
              <w:rPr>
                <w:szCs w:val="24"/>
                <w:lang w:eastAsia="lt-LT"/>
              </w:rPr>
            </w:pPr>
          </w:p>
        </w:tc>
        <w:tc>
          <w:tcPr>
            <w:tcW w:w="0" w:type="auto"/>
            <w:vMerge/>
            <w:shd w:val="clear" w:color="auto" w:fill="auto"/>
            <w:vAlign w:val="center"/>
          </w:tcPr>
          <w:p w14:paraId="262D999E" w14:textId="77777777" w:rsidR="002C2DF7" w:rsidRDefault="002C2DF7" w:rsidP="005013CD">
            <w:pPr>
              <w:rPr>
                <w:rFonts w:eastAsia="Calibri"/>
                <w:szCs w:val="24"/>
                <w:lang w:eastAsia="lt-LT"/>
              </w:rPr>
            </w:pPr>
          </w:p>
        </w:tc>
        <w:tc>
          <w:tcPr>
            <w:tcW w:w="0" w:type="auto"/>
            <w:vMerge/>
            <w:shd w:val="clear" w:color="auto" w:fill="auto"/>
            <w:vAlign w:val="center"/>
          </w:tcPr>
          <w:p w14:paraId="3E6B041C" w14:textId="77777777" w:rsidR="002C2DF7" w:rsidRDefault="002C2DF7" w:rsidP="005013CD">
            <w:pPr>
              <w:rPr>
                <w:rFonts w:eastAsia="Calibri"/>
                <w:szCs w:val="24"/>
                <w:lang w:eastAsia="lt-LT"/>
              </w:rPr>
            </w:pPr>
          </w:p>
        </w:tc>
        <w:tc>
          <w:tcPr>
            <w:tcW w:w="0" w:type="auto"/>
            <w:vMerge/>
            <w:shd w:val="clear" w:color="auto" w:fill="auto"/>
          </w:tcPr>
          <w:p w14:paraId="2A898B7A" w14:textId="77777777" w:rsidR="002C2DF7" w:rsidRDefault="002C2DF7" w:rsidP="005013CD">
            <w:pPr>
              <w:rPr>
                <w:szCs w:val="24"/>
                <w:lang w:eastAsia="lt-LT"/>
              </w:rPr>
            </w:pPr>
          </w:p>
        </w:tc>
        <w:tc>
          <w:tcPr>
            <w:tcW w:w="0" w:type="auto"/>
            <w:shd w:val="clear" w:color="auto" w:fill="auto"/>
          </w:tcPr>
          <w:p w14:paraId="79B890F9" w14:textId="77777777" w:rsidR="002C2DF7" w:rsidRDefault="002C2DF7" w:rsidP="005013CD">
            <w:pPr>
              <w:rPr>
                <w:szCs w:val="24"/>
                <w:lang w:eastAsia="lt-LT"/>
              </w:rPr>
            </w:pPr>
            <w:r>
              <w:rPr>
                <w:szCs w:val="24"/>
                <w:lang w:eastAsia="lt-LT"/>
              </w:rPr>
              <w:t>dėl Lietuvos Apeliacinio teismo apeliacine tvarka priimtų sprendimų, nutarčių</w:t>
            </w:r>
          </w:p>
        </w:tc>
        <w:tc>
          <w:tcPr>
            <w:tcW w:w="0" w:type="auto"/>
            <w:shd w:val="clear" w:color="auto" w:fill="auto"/>
          </w:tcPr>
          <w:p w14:paraId="389E8F80" w14:textId="77777777" w:rsidR="002C2DF7" w:rsidRDefault="002C2DF7" w:rsidP="005013CD">
            <w:pPr>
              <w:rPr>
                <w:szCs w:val="24"/>
                <w:lang w:eastAsia="lt-LT"/>
              </w:rPr>
            </w:pPr>
            <w:r>
              <w:rPr>
                <w:szCs w:val="24"/>
                <w:lang w:eastAsia="lt-LT"/>
              </w:rPr>
              <w:t>Kasacinis skundas dėl Lietuvos Apeliacinio teismo apeliacine tvarka priimtų sprendimų, nutarčių</w:t>
            </w:r>
          </w:p>
        </w:tc>
      </w:tr>
      <w:tr w:rsidR="002C2DF7" w14:paraId="0D6955DB" w14:textId="77777777" w:rsidTr="005013CD">
        <w:trPr>
          <w:trHeight w:val="630"/>
        </w:trPr>
        <w:tc>
          <w:tcPr>
            <w:tcW w:w="0" w:type="auto"/>
            <w:vMerge/>
            <w:shd w:val="clear" w:color="auto" w:fill="auto"/>
            <w:vAlign w:val="center"/>
          </w:tcPr>
          <w:p w14:paraId="6D1D7D58" w14:textId="77777777" w:rsidR="002C2DF7" w:rsidRDefault="002C2DF7" w:rsidP="005013CD">
            <w:pPr>
              <w:rPr>
                <w:szCs w:val="24"/>
                <w:lang w:eastAsia="lt-LT"/>
              </w:rPr>
            </w:pPr>
          </w:p>
        </w:tc>
        <w:tc>
          <w:tcPr>
            <w:tcW w:w="0" w:type="auto"/>
            <w:vMerge/>
            <w:shd w:val="clear" w:color="auto" w:fill="auto"/>
            <w:vAlign w:val="center"/>
          </w:tcPr>
          <w:p w14:paraId="1F5E7C40" w14:textId="77777777" w:rsidR="002C2DF7" w:rsidRDefault="002C2DF7" w:rsidP="005013CD">
            <w:pPr>
              <w:rPr>
                <w:szCs w:val="24"/>
                <w:lang w:eastAsia="lt-LT"/>
              </w:rPr>
            </w:pPr>
          </w:p>
        </w:tc>
        <w:tc>
          <w:tcPr>
            <w:tcW w:w="0" w:type="auto"/>
            <w:vMerge/>
            <w:shd w:val="clear" w:color="auto" w:fill="auto"/>
            <w:vAlign w:val="center"/>
          </w:tcPr>
          <w:p w14:paraId="06D170A8" w14:textId="77777777" w:rsidR="002C2DF7" w:rsidRDefault="002C2DF7" w:rsidP="005013CD">
            <w:pPr>
              <w:rPr>
                <w:szCs w:val="24"/>
                <w:lang w:eastAsia="lt-LT"/>
              </w:rPr>
            </w:pPr>
          </w:p>
        </w:tc>
        <w:tc>
          <w:tcPr>
            <w:tcW w:w="0" w:type="auto"/>
            <w:vMerge/>
            <w:shd w:val="clear" w:color="auto" w:fill="auto"/>
            <w:vAlign w:val="center"/>
          </w:tcPr>
          <w:p w14:paraId="2BDB827F" w14:textId="77777777" w:rsidR="002C2DF7" w:rsidRDefault="002C2DF7" w:rsidP="005013CD">
            <w:pPr>
              <w:rPr>
                <w:rFonts w:eastAsia="Calibri"/>
                <w:szCs w:val="24"/>
                <w:lang w:eastAsia="lt-LT"/>
              </w:rPr>
            </w:pPr>
          </w:p>
        </w:tc>
        <w:tc>
          <w:tcPr>
            <w:tcW w:w="0" w:type="auto"/>
            <w:vMerge/>
            <w:shd w:val="clear" w:color="auto" w:fill="auto"/>
            <w:vAlign w:val="center"/>
          </w:tcPr>
          <w:p w14:paraId="1F2A1516" w14:textId="77777777" w:rsidR="002C2DF7" w:rsidRDefault="002C2DF7" w:rsidP="005013CD">
            <w:pPr>
              <w:rPr>
                <w:rFonts w:eastAsia="Calibri"/>
                <w:szCs w:val="24"/>
                <w:lang w:eastAsia="lt-LT"/>
              </w:rPr>
            </w:pPr>
          </w:p>
        </w:tc>
        <w:tc>
          <w:tcPr>
            <w:tcW w:w="0" w:type="auto"/>
            <w:vMerge/>
            <w:shd w:val="clear" w:color="auto" w:fill="auto"/>
          </w:tcPr>
          <w:p w14:paraId="2C77A364" w14:textId="77777777" w:rsidR="002C2DF7" w:rsidRDefault="002C2DF7" w:rsidP="005013CD">
            <w:pPr>
              <w:rPr>
                <w:szCs w:val="24"/>
                <w:lang w:eastAsia="lt-LT"/>
              </w:rPr>
            </w:pPr>
          </w:p>
        </w:tc>
        <w:tc>
          <w:tcPr>
            <w:tcW w:w="0" w:type="auto"/>
            <w:shd w:val="clear" w:color="auto" w:fill="auto"/>
          </w:tcPr>
          <w:p w14:paraId="04C4083A" w14:textId="77777777" w:rsidR="002C2DF7" w:rsidRDefault="002C2DF7" w:rsidP="005013CD">
            <w:pPr>
              <w:rPr>
                <w:szCs w:val="24"/>
                <w:lang w:eastAsia="lt-LT"/>
              </w:rPr>
            </w:pPr>
            <w:r>
              <w:rPr>
                <w:szCs w:val="24"/>
                <w:lang w:eastAsia="lt-LT"/>
              </w:rPr>
              <w:t>dėl Lietuvos Apeliacinio teismo nutarčių dėl užsienio teismų (arbitražų) sprendimų</w:t>
            </w:r>
          </w:p>
        </w:tc>
        <w:tc>
          <w:tcPr>
            <w:tcW w:w="0" w:type="auto"/>
            <w:shd w:val="clear" w:color="auto" w:fill="auto"/>
          </w:tcPr>
          <w:p w14:paraId="6F7C44D3" w14:textId="77777777" w:rsidR="002C2DF7" w:rsidRDefault="002C2DF7" w:rsidP="005013CD">
            <w:pPr>
              <w:rPr>
                <w:szCs w:val="24"/>
                <w:lang w:eastAsia="lt-LT"/>
              </w:rPr>
            </w:pPr>
            <w:r>
              <w:rPr>
                <w:szCs w:val="24"/>
                <w:lang w:eastAsia="lt-LT"/>
              </w:rPr>
              <w:t>Kasacinis skundas dėl Lietuvos Apeliacinio teismo nutarčių dėl užsienio teismų (arbitražų) sprendimų</w:t>
            </w:r>
          </w:p>
        </w:tc>
      </w:tr>
      <w:tr w:rsidR="002C2DF7" w14:paraId="3581ED55" w14:textId="77777777" w:rsidTr="005013CD">
        <w:trPr>
          <w:trHeight w:val="630"/>
        </w:trPr>
        <w:tc>
          <w:tcPr>
            <w:tcW w:w="0" w:type="auto"/>
            <w:vMerge/>
            <w:shd w:val="clear" w:color="auto" w:fill="auto"/>
            <w:vAlign w:val="center"/>
          </w:tcPr>
          <w:p w14:paraId="1D0F6823" w14:textId="77777777" w:rsidR="002C2DF7" w:rsidRDefault="002C2DF7" w:rsidP="005013CD">
            <w:pPr>
              <w:rPr>
                <w:szCs w:val="24"/>
                <w:lang w:eastAsia="lt-LT"/>
              </w:rPr>
            </w:pPr>
          </w:p>
        </w:tc>
        <w:tc>
          <w:tcPr>
            <w:tcW w:w="0" w:type="auto"/>
            <w:vMerge/>
            <w:shd w:val="clear" w:color="auto" w:fill="auto"/>
            <w:vAlign w:val="center"/>
          </w:tcPr>
          <w:p w14:paraId="731AB551" w14:textId="77777777" w:rsidR="002C2DF7" w:rsidRDefault="002C2DF7" w:rsidP="005013CD">
            <w:pPr>
              <w:rPr>
                <w:szCs w:val="24"/>
                <w:lang w:eastAsia="lt-LT"/>
              </w:rPr>
            </w:pPr>
          </w:p>
        </w:tc>
        <w:tc>
          <w:tcPr>
            <w:tcW w:w="0" w:type="auto"/>
            <w:vMerge/>
            <w:shd w:val="clear" w:color="auto" w:fill="auto"/>
            <w:vAlign w:val="center"/>
          </w:tcPr>
          <w:p w14:paraId="62AAE3E1" w14:textId="77777777" w:rsidR="002C2DF7" w:rsidRDefault="002C2DF7" w:rsidP="005013CD">
            <w:pPr>
              <w:rPr>
                <w:szCs w:val="24"/>
                <w:lang w:eastAsia="lt-LT"/>
              </w:rPr>
            </w:pPr>
          </w:p>
        </w:tc>
        <w:tc>
          <w:tcPr>
            <w:tcW w:w="0" w:type="auto"/>
            <w:vMerge/>
            <w:shd w:val="clear" w:color="auto" w:fill="auto"/>
            <w:vAlign w:val="center"/>
          </w:tcPr>
          <w:p w14:paraId="50F50787" w14:textId="77777777" w:rsidR="002C2DF7" w:rsidRDefault="002C2DF7" w:rsidP="005013CD">
            <w:pPr>
              <w:rPr>
                <w:rFonts w:eastAsia="Calibri"/>
                <w:szCs w:val="24"/>
                <w:lang w:eastAsia="lt-LT"/>
              </w:rPr>
            </w:pPr>
          </w:p>
        </w:tc>
        <w:tc>
          <w:tcPr>
            <w:tcW w:w="0" w:type="auto"/>
            <w:vMerge/>
            <w:shd w:val="clear" w:color="auto" w:fill="auto"/>
            <w:vAlign w:val="center"/>
          </w:tcPr>
          <w:p w14:paraId="632EA93F" w14:textId="77777777" w:rsidR="002C2DF7" w:rsidRDefault="002C2DF7" w:rsidP="005013CD">
            <w:pPr>
              <w:rPr>
                <w:rFonts w:eastAsia="Calibri"/>
                <w:szCs w:val="24"/>
                <w:lang w:eastAsia="lt-LT"/>
              </w:rPr>
            </w:pPr>
          </w:p>
        </w:tc>
        <w:tc>
          <w:tcPr>
            <w:tcW w:w="0" w:type="auto"/>
            <w:vMerge/>
            <w:shd w:val="clear" w:color="auto" w:fill="auto"/>
          </w:tcPr>
          <w:p w14:paraId="101FC29C" w14:textId="77777777" w:rsidR="002C2DF7" w:rsidRDefault="002C2DF7" w:rsidP="005013CD">
            <w:pPr>
              <w:rPr>
                <w:szCs w:val="24"/>
                <w:lang w:eastAsia="lt-LT"/>
              </w:rPr>
            </w:pPr>
          </w:p>
        </w:tc>
        <w:tc>
          <w:tcPr>
            <w:tcW w:w="0" w:type="auto"/>
            <w:shd w:val="clear" w:color="auto" w:fill="auto"/>
          </w:tcPr>
          <w:p w14:paraId="2D79A3A7" w14:textId="77777777" w:rsidR="002C2DF7" w:rsidRDefault="002C2DF7" w:rsidP="005013CD">
            <w:pPr>
              <w:rPr>
                <w:szCs w:val="24"/>
                <w:lang w:eastAsia="lt-LT"/>
              </w:rPr>
            </w:pPr>
            <w:r>
              <w:rPr>
                <w:szCs w:val="24"/>
                <w:lang w:eastAsia="lt-LT"/>
              </w:rPr>
              <w:t>dėl proceso atnaujinimo</w:t>
            </w:r>
          </w:p>
        </w:tc>
        <w:tc>
          <w:tcPr>
            <w:tcW w:w="0" w:type="auto"/>
            <w:shd w:val="clear" w:color="auto" w:fill="auto"/>
          </w:tcPr>
          <w:p w14:paraId="2E88145D" w14:textId="77777777" w:rsidR="002C2DF7" w:rsidRDefault="002C2DF7" w:rsidP="005013CD">
            <w:pPr>
              <w:rPr>
                <w:szCs w:val="24"/>
                <w:lang w:eastAsia="lt-LT"/>
              </w:rPr>
            </w:pPr>
            <w:r>
              <w:rPr>
                <w:szCs w:val="24"/>
                <w:lang w:eastAsia="lt-LT"/>
              </w:rPr>
              <w:t>Prašymas dėl proceso atnaujinimo</w:t>
            </w:r>
          </w:p>
        </w:tc>
      </w:tr>
      <w:tr w:rsidR="002C2DF7" w14:paraId="5DEEFDE1" w14:textId="77777777" w:rsidTr="005013CD">
        <w:trPr>
          <w:trHeight w:val="630"/>
        </w:trPr>
        <w:tc>
          <w:tcPr>
            <w:tcW w:w="0" w:type="auto"/>
            <w:vMerge/>
            <w:shd w:val="clear" w:color="auto" w:fill="auto"/>
            <w:vAlign w:val="center"/>
            <w:hideMark/>
          </w:tcPr>
          <w:p w14:paraId="547A9C89" w14:textId="77777777" w:rsidR="002C2DF7" w:rsidRDefault="002C2DF7" w:rsidP="005013CD">
            <w:pPr>
              <w:rPr>
                <w:szCs w:val="24"/>
                <w:lang w:eastAsia="lt-LT"/>
              </w:rPr>
            </w:pPr>
          </w:p>
        </w:tc>
        <w:tc>
          <w:tcPr>
            <w:tcW w:w="0" w:type="auto"/>
            <w:vMerge/>
            <w:shd w:val="clear" w:color="auto" w:fill="auto"/>
            <w:vAlign w:val="center"/>
            <w:hideMark/>
          </w:tcPr>
          <w:p w14:paraId="7ED4189F" w14:textId="77777777" w:rsidR="002C2DF7" w:rsidRDefault="002C2DF7" w:rsidP="005013CD">
            <w:pPr>
              <w:rPr>
                <w:szCs w:val="24"/>
                <w:lang w:eastAsia="lt-LT"/>
              </w:rPr>
            </w:pPr>
          </w:p>
        </w:tc>
        <w:tc>
          <w:tcPr>
            <w:tcW w:w="0" w:type="auto"/>
            <w:vMerge/>
            <w:shd w:val="clear" w:color="auto" w:fill="auto"/>
            <w:vAlign w:val="center"/>
            <w:hideMark/>
          </w:tcPr>
          <w:p w14:paraId="29C17856" w14:textId="77777777" w:rsidR="002C2DF7" w:rsidRDefault="002C2DF7" w:rsidP="005013CD">
            <w:pPr>
              <w:rPr>
                <w:szCs w:val="24"/>
                <w:lang w:eastAsia="lt-LT"/>
              </w:rPr>
            </w:pPr>
          </w:p>
        </w:tc>
        <w:tc>
          <w:tcPr>
            <w:tcW w:w="0" w:type="auto"/>
            <w:vMerge w:val="restart"/>
            <w:shd w:val="clear" w:color="auto" w:fill="auto"/>
            <w:vAlign w:val="center"/>
            <w:hideMark/>
          </w:tcPr>
          <w:p w14:paraId="7E32365B" w14:textId="77777777" w:rsidR="002C2DF7" w:rsidRDefault="002C2DF7" w:rsidP="005013CD">
            <w:pPr>
              <w:rPr>
                <w:szCs w:val="24"/>
                <w:lang w:eastAsia="lt-LT"/>
              </w:rPr>
            </w:pPr>
            <w:r>
              <w:rPr>
                <w:rFonts w:eastAsia="Calibri"/>
                <w:szCs w:val="24"/>
                <w:lang w:eastAsia="lt-LT"/>
              </w:rPr>
              <w:t>3K-P</w:t>
            </w:r>
          </w:p>
        </w:tc>
        <w:tc>
          <w:tcPr>
            <w:tcW w:w="0" w:type="auto"/>
            <w:vMerge w:val="restart"/>
            <w:shd w:val="clear" w:color="auto" w:fill="auto"/>
            <w:vAlign w:val="center"/>
            <w:hideMark/>
          </w:tcPr>
          <w:p w14:paraId="675C4D53" w14:textId="77777777" w:rsidR="002C2DF7" w:rsidRDefault="002C2DF7" w:rsidP="005013CD">
            <w:pPr>
              <w:rPr>
                <w:szCs w:val="24"/>
                <w:lang w:eastAsia="lt-LT"/>
              </w:rPr>
            </w:pPr>
            <w:r>
              <w:rPr>
                <w:rFonts w:eastAsia="Calibri"/>
                <w:szCs w:val="24"/>
                <w:lang w:eastAsia="lt-LT"/>
              </w:rPr>
              <w:t>byla, perduota nagrinėti skyriaus plenarinėje sesijoje</w:t>
            </w:r>
          </w:p>
        </w:tc>
        <w:tc>
          <w:tcPr>
            <w:tcW w:w="0" w:type="auto"/>
            <w:vMerge w:val="restart"/>
            <w:shd w:val="clear" w:color="auto" w:fill="auto"/>
            <w:hideMark/>
          </w:tcPr>
          <w:p w14:paraId="5B0F4430" w14:textId="77777777" w:rsidR="002C2DF7" w:rsidRDefault="002C2DF7" w:rsidP="005013CD">
            <w:pPr>
              <w:ind w:firstLine="60"/>
              <w:rPr>
                <w:szCs w:val="24"/>
                <w:lang w:eastAsia="lt-LT"/>
              </w:rPr>
            </w:pPr>
          </w:p>
        </w:tc>
        <w:tc>
          <w:tcPr>
            <w:tcW w:w="0" w:type="auto"/>
            <w:shd w:val="clear" w:color="auto" w:fill="auto"/>
            <w:hideMark/>
          </w:tcPr>
          <w:p w14:paraId="73B7D9E0" w14:textId="77777777" w:rsidR="002C2DF7" w:rsidRDefault="002C2DF7" w:rsidP="005013CD">
            <w:pPr>
              <w:rPr>
                <w:szCs w:val="24"/>
                <w:lang w:eastAsia="lt-LT"/>
              </w:rPr>
            </w:pPr>
            <w:r>
              <w:rPr>
                <w:szCs w:val="24"/>
                <w:lang w:eastAsia="lt-LT"/>
              </w:rPr>
              <w:t>dėl apygardų teismuose apeliacine tvarka priimtų sprendimų, nutarčių</w:t>
            </w:r>
          </w:p>
        </w:tc>
        <w:tc>
          <w:tcPr>
            <w:tcW w:w="0" w:type="auto"/>
            <w:shd w:val="clear" w:color="auto" w:fill="auto"/>
            <w:hideMark/>
          </w:tcPr>
          <w:p w14:paraId="6F2E4A8D" w14:textId="77777777" w:rsidR="002C2DF7" w:rsidRDefault="002C2DF7" w:rsidP="005013CD">
            <w:pPr>
              <w:rPr>
                <w:szCs w:val="24"/>
                <w:lang w:eastAsia="lt-LT"/>
              </w:rPr>
            </w:pPr>
            <w:r>
              <w:rPr>
                <w:szCs w:val="24"/>
                <w:lang w:eastAsia="lt-LT"/>
              </w:rPr>
              <w:t>Kasacinis skundas dėl apygardų teismuose apeliacine tvarka priimtų sprendimų, nutarčių</w:t>
            </w:r>
          </w:p>
        </w:tc>
      </w:tr>
      <w:tr w:rsidR="002C2DF7" w14:paraId="1EB13D9D" w14:textId="77777777" w:rsidTr="005013CD">
        <w:trPr>
          <w:trHeight w:val="630"/>
        </w:trPr>
        <w:tc>
          <w:tcPr>
            <w:tcW w:w="0" w:type="auto"/>
            <w:vMerge/>
            <w:shd w:val="clear" w:color="auto" w:fill="auto"/>
            <w:vAlign w:val="center"/>
          </w:tcPr>
          <w:p w14:paraId="348E87EA" w14:textId="77777777" w:rsidR="002C2DF7" w:rsidRDefault="002C2DF7" w:rsidP="005013CD">
            <w:pPr>
              <w:rPr>
                <w:szCs w:val="24"/>
                <w:lang w:eastAsia="lt-LT"/>
              </w:rPr>
            </w:pPr>
          </w:p>
        </w:tc>
        <w:tc>
          <w:tcPr>
            <w:tcW w:w="0" w:type="auto"/>
            <w:vMerge/>
            <w:shd w:val="clear" w:color="auto" w:fill="auto"/>
            <w:vAlign w:val="center"/>
          </w:tcPr>
          <w:p w14:paraId="5B00FA6B" w14:textId="77777777" w:rsidR="002C2DF7" w:rsidRDefault="002C2DF7" w:rsidP="005013CD">
            <w:pPr>
              <w:rPr>
                <w:szCs w:val="24"/>
                <w:lang w:eastAsia="lt-LT"/>
              </w:rPr>
            </w:pPr>
          </w:p>
        </w:tc>
        <w:tc>
          <w:tcPr>
            <w:tcW w:w="0" w:type="auto"/>
            <w:vMerge/>
            <w:shd w:val="clear" w:color="auto" w:fill="auto"/>
            <w:vAlign w:val="center"/>
          </w:tcPr>
          <w:p w14:paraId="4F93AF9D" w14:textId="77777777" w:rsidR="002C2DF7" w:rsidRDefault="002C2DF7" w:rsidP="005013CD">
            <w:pPr>
              <w:rPr>
                <w:szCs w:val="24"/>
                <w:lang w:eastAsia="lt-LT"/>
              </w:rPr>
            </w:pPr>
          </w:p>
        </w:tc>
        <w:tc>
          <w:tcPr>
            <w:tcW w:w="0" w:type="auto"/>
            <w:vMerge/>
            <w:shd w:val="clear" w:color="auto" w:fill="auto"/>
            <w:vAlign w:val="center"/>
          </w:tcPr>
          <w:p w14:paraId="6FC50495" w14:textId="77777777" w:rsidR="002C2DF7" w:rsidRDefault="002C2DF7" w:rsidP="005013CD">
            <w:pPr>
              <w:rPr>
                <w:rFonts w:eastAsia="Calibri"/>
                <w:szCs w:val="24"/>
                <w:lang w:eastAsia="lt-LT"/>
              </w:rPr>
            </w:pPr>
          </w:p>
        </w:tc>
        <w:tc>
          <w:tcPr>
            <w:tcW w:w="0" w:type="auto"/>
            <w:vMerge/>
            <w:shd w:val="clear" w:color="auto" w:fill="auto"/>
            <w:vAlign w:val="center"/>
          </w:tcPr>
          <w:p w14:paraId="744DAD34" w14:textId="77777777" w:rsidR="002C2DF7" w:rsidRDefault="002C2DF7" w:rsidP="005013CD">
            <w:pPr>
              <w:rPr>
                <w:rFonts w:eastAsia="Calibri"/>
                <w:szCs w:val="24"/>
                <w:lang w:eastAsia="lt-LT"/>
              </w:rPr>
            </w:pPr>
          </w:p>
        </w:tc>
        <w:tc>
          <w:tcPr>
            <w:tcW w:w="0" w:type="auto"/>
            <w:vMerge/>
            <w:shd w:val="clear" w:color="auto" w:fill="auto"/>
          </w:tcPr>
          <w:p w14:paraId="62FAA571" w14:textId="77777777" w:rsidR="002C2DF7" w:rsidRDefault="002C2DF7" w:rsidP="005013CD">
            <w:pPr>
              <w:rPr>
                <w:szCs w:val="24"/>
                <w:lang w:eastAsia="lt-LT"/>
              </w:rPr>
            </w:pPr>
          </w:p>
        </w:tc>
        <w:tc>
          <w:tcPr>
            <w:tcW w:w="0" w:type="auto"/>
            <w:shd w:val="clear" w:color="auto" w:fill="auto"/>
          </w:tcPr>
          <w:p w14:paraId="44A9BC23" w14:textId="77777777" w:rsidR="002C2DF7" w:rsidRDefault="002C2DF7" w:rsidP="005013CD">
            <w:pPr>
              <w:rPr>
                <w:szCs w:val="24"/>
                <w:lang w:eastAsia="lt-LT"/>
              </w:rPr>
            </w:pPr>
            <w:r>
              <w:rPr>
                <w:szCs w:val="24"/>
                <w:lang w:eastAsia="lt-LT"/>
              </w:rPr>
              <w:t>dėl Lietuvos Apeliacinio teismo apeliacine tvarka priimtų sprendimų, nutarčių</w:t>
            </w:r>
          </w:p>
        </w:tc>
        <w:tc>
          <w:tcPr>
            <w:tcW w:w="0" w:type="auto"/>
            <w:shd w:val="clear" w:color="auto" w:fill="auto"/>
          </w:tcPr>
          <w:p w14:paraId="3EA36D9F" w14:textId="77777777" w:rsidR="002C2DF7" w:rsidRDefault="002C2DF7" w:rsidP="005013CD">
            <w:pPr>
              <w:rPr>
                <w:szCs w:val="24"/>
                <w:lang w:eastAsia="lt-LT"/>
              </w:rPr>
            </w:pPr>
            <w:r>
              <w:rPr>
                <w:szCs w:val="24"/>
                <w:lang w:eastAsia="lt-LT"/>
              </w:rPr>
              <w:t>Kasacinis skundas dėl Lietuvos Apeliacinio teismo apeliacine tvarka priimtų sprendimų, nutarčių</w:t>
            </w:r>
          </w:p>
        </w:tc>
      </w:tr>
      <w:tr w:rsidR="002C2DF7" w14:paraId="6A48053A" w14:textId="77777777" w:rsidTr="005013CD">
        <w:trPr>
          <w:trHeight w:val="630"/>
        </w:trPr>
        <w:tc>
          <w:tcPr>
            <w:tcW w:w="0" w:type="auto"/>
            <w:vMerge/>
            <w:shd w:val="clear" w:color="auto" w:fill="auto"/>
            <w:vAlign w:val="center"/>
          </w:tcPr>
          <w:p w14:paraId="10956324" w14:textId="77777777" w:rsidR="002C2DF7" w:rsidRDefault="002C2DF7" w:rsidP="005013CD">
            <w:pPr>
              <w:rPr>
                <w:szCs w:val="24"/>
                <w:lang w:eastAsia="lt-LT"/>
              </w:rPr>
            </w:pPr>
          </w:p>
        </w:tc>
        <w:tc>
          <w:tcPr>
            <w:tcW w:w="0" w:type="auto"/>
            <w:vMerge/>
            <w:shd w:val="clear" w:color="auto" w:fill="auto"/>
            <w:vAlign w:val="center"/>
          </w:tcPr>
          <w:p w14:paraId="4E090AE8" w14:textId="77777777" w:rsidR="002C2DF7" w:rsidRDefault="002C2DF7" w:rsidP="005013CD">
            <w:pPr>
              <w:rPr>
                <w:szCs w:val="24"/>
                <w:lang w:eastAsia="lt-LT"/>
              </w:rPr>
            </w:pPr>
          </w:p>
        </w:tc>
        <w:tc>
          <w:tcPr>
            <w:tcW w:w="0" w:type="auto"/>
            <w:vMerge/>
            <w:shd w:val="clear" w:color="auto" w:fill="auto"/>
            <w:vAlign w:val="center"/>
          </w:tcPr>
          <w:p w14:paraId="4BF45447" w14:textId="77777777" w:rsidR="002C2DF7" w:rsidRDefault="002C2DF7" w:rsidP="005013CD">
            <w:pPr>
              <w:rPr>
                <w:szCs w:val="24"/>
                <w:lang w:eastAsia="lt-LT"/>
              </w:rPr>
            </w:pPr>
          </w:p>
        </w:tc>
        <w:tc>
          <w:tcPr>
            <w:tcW w:w="0" w:type="auto"/>
            <w:vMerge/>
            <w:shd w:val="clear" w:color="auto" w:fill="auto"/>
            <w:vAlign w:val="center"/>
          </w:tcPr>
          <w:p w14:paraId="7751F424" w14:textId="77777777" w:rsidR="002C2DF7" w:rsidRDefault="002C2DF7" w:rsidP="005013CD">
            <w:pPr>
              <w:rPr>
                <w:rFonts w:eastAsia="Calibri"/>
                <w:szCs w:val="24"/>
                <w:lang w:eastAsia="lt-LT"/>
              </w:rPr>
            </w:pPr>
          </w:p>
        </w:tc>
        <w:tc>
          <w:tcPr>
            <w:tcW w:w="0" w:type="auto"/>
            <w:vMerge/>
            <w:shd w:val="clear" w:color="auto" w:fill="auto"/>
            <w:vAlign w:val="center"/>
          </w:tcPr>
          <w:p w14:paraId="1E100CCE" w14:textId="77777777" w:rsidR="002C2DF7" w:rsidRDefault="002C2DF7" w:rsidP="005013CD">
            <w:pPr>
              <w:rPr>
                <w:rFonts w:eastAsia="Calibri"/>
                <w:szCs w:val="24"/>
                <w:lang w:eastAsia="lt-LT"/>
              </w:rPr>
            </w:pPr>
          </w:p>
        </w:tc>
        <w:tc>
          <w:tcPr>
            <w:tcW w:w="0" w:type="auto"/>
            <w:vMerge/>
            <w:shd w:val="clear" w:color="auto" w:fill="auto"/>
          </w:tcPr>
          <w:p w14:paraId="68C7FAE6" w14:textId="77777777" w:rsidR="002C2DF7" w:rsidRDefault="002C2DF7" w:rsidP="005013CD">
            <w:pPr>
              <w:rPr>
                <w:szCs w:val="24"/>
                <w:lang w:eastAsia="lt-LT"/>
              </w:rPr>
            </w:pPr>
          </w:p>
        </w:tc>
        <w:tc>
          <w:tcPr>
            <w:tcW w:w="0" w:type="auto"/>
            <w:shd w:val="clear" w:color="auto" w:fill="auto"/>
          </w:tcPr>
          <w:p w14:paraId="5AF12F02" w14:textId="77777777" w:rsidR="002C2DF7" w:rsidRDefault="002C2DF7" w:rsidP="005013CD">
            <w:pPr>
              <w:rPr>
                <w:szCs w:val="24"/>
                <w:lang w:eastAsia="lt-LT"/>
              </w:rPr>
            </w:pPr>
            <w:r>
              <w:rPr>
                <w:szCs w:val="24"/>
                <w:lang w:eastAsia="lt-LT"/>
              </w:rPr>
              <w:t>dėl Lietuvos Apeliacinio teismo nutarčių dėl užsienio teismų (arbitražų) sprendimų</w:t>
            </w:r>
          </w:p>
        </w:tc>
        <w:tc>
          <w:tcPr>
            <w:tcW w:w="0" w:type="auto"/>
            <w:shd w:val="clear" w:color="auto" w:fill="auto"/>
          </w:tcPr>
          <w:p w14:paraId="71A53751" w14:textId="77777777" w:rsidR="002C2DF7" w:rsidRDefault="002C2DF7" w:rsidP="005013CD">
            <w:pPr>
              <w:rPr>
                <w:szCs w:val="24"/>
                <w:lang w:eastAsia="lt-LT"/>
              </w:rPr>
            </w:pPr>
            <w:r>
              <w:rPr>
                <w:szCs w:val="24"/>
                <w:lang w:eastAsia="lt-LT"/>
              </w:rPr>
              <w:t>Kasacinis skundas dėl Lietuvos Apeliacinio teismo nutarčių dėl užsienio teismų (arbitražų) sprendimų</w:t>
            </w:r>
          </w:p>
        </w:tc>
      </w:tr>
      <w:tr w:rsidR="002C2DF7" w14:paraId="54865F08" w14:textId="77777777" w:rsidTr="005013CD">
        <w:trPr>
          <w:trHeight w:val="630"/>
        </w:trPr>
        <w:tc>
          <w:tcPr>
            <w:tcW w:w="0" w:type="auto"/>
            <w:vMerge/>
            <w:shd w:val="clear" w:color="auto" w:fill="auto"/>
            <w:vAlign w:val="center"/>
          </w:tcPr>
          <w:p w14:paraId="67FD6400" w14:textId="77777777" w:rsidR="002C2DF7" w:rsidRDefault="002C2DF7" w:rsidP="005013CD">
            <w:pPr>
              <w:rPr>
                <w:szCs w:val="24"/>
                <w:lang w:eastAsia="lt-LT"/>
              </w:rPr>
            </w:pPr>
          </w:p>
        </w:tc>
        <w:tc>
          <w:tcPr>
            <w:tcW w:w="0" w:type="auto"/>
            <w:vMerge/>
            <w:shd w:val="clear" w:color="auto" w:fill="auto"/>
            <w:vAlign w:val="center"/>
          </w:tcPr>
          <w:p w14:paraId="7EF23D58" w14:textId="77777777" w:rsidR="002C2DF7" w:rsidRDefault="002C2DF7" w:rsidP="005013CD">
            <w:pPr>
              <w:rPr>
                <w:szCs w:val="24"/>
                <w:lang w:eastAsia="lt-LT"/>
              </w:rPr>
            </w:pPr>
          </w:p>
        </w:tc>
        <w:tc>
          <w:tcPr>
            <w:tcW w:w="0" w:type="auto"/>
            <w:vMerge/>
            <w:shd w:val="clear" w:color="auto" w:fill="auto"/>
            <w:vAlign w:val="center"/>
          </w:tcPr>
          <w:p w14:paraId="2E286802" w14:textId="77777777" w:rsidR="002C2DF7" w:rsidRDefault="002C2DF7" w:rsidP="005013CD">
            <w:pPr>
              <w:rPr>
                <w:szCs w:val="24"/>
                <w:lang w:eastAsia="lt-LT"/>
              </w:rPr>
            </w:pPr>
          </w:p>
        </w:tc>
        <w:tc>
          <w:tcPr>
            <w:tcW w:w="0" w:type="auto"/>
            <w:vMerge/>
            <w:shd w:val="clear" w:color="auto" w:fill="auto"/>
            <w:vAlign w:val="center"/>
          </w:tcPr>
          <w:p w14:paraId="5F2AE51F" w14:textId="77777777" w:rsidR="002C2DF7" w:rsidRDefault="002C2DF7" w:rsidP="005013CD">
            <w:pPr>
              <w:rPr>
                <w:rFonts w:eastAsia="Calibri"/>
                <w:szCs w:val="24"/>
                <w:lang w:eastAsia="lt-LT"/>
              </w:rPr>
            </w:pPr>
          </w:p>
        </w:tc>
        <w:tc>
          <w:tcPr>
            <w:tcW w:w="0" w:type="auto"/>
            <w:vMerge/>
            <w:shd w:val="clear" w:color="auto" w:fill="auto"/>
            <w:vAlign w:val="center"/>
          </w:tcPr>
          <w:p w14:paraId="0BA4D2A5" w14:textId="77777777" w:rsidR="002C2DF7" w:rsidRDefault="002C2DF7" w:rsidP="005013CD">
            <w:pPr>
              <w:rPr>
                <w:rFonts w:eastAsia="Calibri"/>
                <w:szCs w:val="24"/>
                <w:lang w:eastAsia="lt-LT"/>
              </w:rPr>
            </w:pPr>
          </w:p>
        </w:tc>
        <w:tc>
          <w:tcPr>
            <w:tcW w:w="0" w:type="auto"/>
            <w:vMerge/>
            <w:shd w:val="clear" w:color="auto" w:fill="auto"/>
          </w:tcPr>
          <w:p w14:paraId="4D31CB7F" w14:textId="77777777" w:rsidR="002C2DF7" w:rsidRDefault="002C2DF7" w:rsidP="005013CD">
            <w:pPr>
              <w:rPr>
                <w:szCs w:val="24"/>
                <w:lang w:eastAsia="lt-LT"/>
              </w:rPr>
            </w:pPr>
          </w:p>
        </w:tc>
        <w:tc>
          <w:tcPr>
            <w:tcW w:w="0" w:type="auto"/>
            <w:shd w:val="clear" w:color="auto" w:fill="auto"/>
          </w:tcPr>
          <w:p w14:paraId="0A58B2E3" w14:textId="77777777" w:rsidR="002C2DF7" w:rsidRDefault="002C2DF7" w:rsidP="005013CD">
            <w:pPr>
              <w:rPr>
                <w:szCs w:val="24"/>
                <w:lang w:eastAsia="lt-LT"/>
              </w:rPr>
            </w:pPr>
            <w:r>
              <w:rPr>
                <w:szCs w:val="24"/>
                <w:lang w:eastAsia="lt-LT"/>
              </w:rPr>
              <w:t>dėl proceso atnaujinimo</w:t>
            </w:r>
          </w:p>
        </w:tc>
        <w:tc>
          <w:tcPr>
            <w:tcW w:w="0" w:type="auto"/>
            <w:shd w:val="clear" w:color="auto" w:fill="auto"/>
          </w:tcPr>
          <w:p w14:paraId="07D36996" w14:textId="77777777" w:rsidR="002C2DF7" w:rsidRDefault="002C2DF7" w:rsidP="005013CD">
            <w:pPr>
              <w:rPr>
                <w:szCs w:val="24"/>
                <w:lang w:eastAsia="lt-LT"/>
              </w:rPr>
            </w:pPr>
            <w:r>
              <w:rPr>
                <w:szCs w:val="24"/>
                <w:lang w:eastAsia="lt-LT"/>
              </w:rPr>
              <w:t>Prašymas dėl proceso atnaujinimo</w:t>
            </w:r>
          </w:p>
        </w:tc>
      </w:tr>
      <w:tr w:rsidR="002C2DF7" w14:paraId="051271AC" w14:textId="77777777" w:rsidTr="005013CD">
        <w:trPr>
          <w:trHeight w:val="1260"/>
        </w:trPr>
        <w:tc>
          <w:tcPr>
            <w:tcW w:w="0" w:type="auto"/>
            <w:shd w:val="clear" w:color="auto" w:fill="auto"/>
            <w:hideMark/>
          </w:tcPr>
          <w:p w14:paraId="41F890F2" w14:textId="77777777" w:rsidR="002C2DF7" w:rsidRDefault="002C2DF7" w:rsidP="005013CD">
            <w:pPr>
              <w:ind w:firstLine="60"/>
              <w:rPr>
                <w:szCs w:val="24"/>
                <w:lang w:eastAsia="lt-LT"/>
              </w:rPr>
            </w:pPr>
          </w:p>
        </w:tc>
        <w:tc>
          <w:tcPr>
            <w:tcW w:w="0" w:type="auto"/>
            <w:shd w:val="clear" w:color="auto" w:fill="auto"/>
            <w:vAlign w:val="center"/>
            <w:hideMark/>
          </w:tcPr>
          <w:p w14:paraId="77DD61FC" w14:textId="77777777" w:rsidR="002C2DF7" w:rsidRDefault="002C2DF7" w:rsidP="005013CD">
            <w:pPr>
              <w:ind w:firstLine="60"/>
              <w:rPr>
                <w:szCs w:val="24"/>
                <w:lang w:eastAsia="lt-LT"/>
              </w:rPr>
            </w:pPr>
          </w:p>
        </w:tc>
        <w:tc>
          <w:tcPr>
            <w:tcW w:w="0" w:type="auto"/>
            <w:shd w:val="clear" w:color="auto" w:fill="auto"/>
            <w:vAlign w:val="center"/>
            <w:hideMark/>
          </w:tcPr>
          <w:p w14:paraId="03050B18" w14:textId="77777777" w:rsidR="002C2DF7" w:rsidRDefault="002C2DF7" w:rsidP="005013CD">
            <w:pPr>
              <w:rPr>
                <w:szCs w:val="24"/>
                <w:lang w:eastAsia="lt-LT"/>
              </w:rPr>
            </w:pPr>
            <w:r>
              <w:rPr>
                <w:rFonts w:eastAsia="Calibri"/>
                <w:szCs w:val="24"/>
                <w:lang w:eastAsia="lt-LT"/>
              </w:rPr>
              <w:t>atskira eilė</w:t>
            </w:r>
          </w:p>
        </w:tc>
        <w:tc>
          <w:tcPr>
            <w:tcW w:w="0" w:type="auto"/>
            <w:shd w:val="clear" w:color="auto" w:fill="auto"/>
            <w:vAlign w:val="center"/>
            <w:hideMark/>
          </w:tcPr>
          <w:p w14:paraId="738745A6" w14:textId="77777777" w:rsidR="002C2DF7" w:rsidRDefault="002C2DF7" w:rsidP="005013CD">
            <w:pPr>
              <w:rPr>
                <w:szCs w:val="24"/>
                <w:lang w:eastAsia="lt-LT"/>
              </w:rPr>
            </w:pPr>
            <w:r>
              <w:rPr>
                <w:rFonts w:eastAsia="Calibri"/>
                <w:szCs w:val="24"/>
                <w:lang w:eastAsia="lt-LT"/>
              </w:rPr>
              <w:t>T</w:t>
            </w:r>
          </w:p>
        </w:tc>
        <w:tc>
          <w:tcPr>
            <w:tcW w:w="0" w:type="auto"/>
            <w:shd w:val="clear" w:color="auto" w:fill="auto"/>
            <w:vAlign w:val="center"/>
            <w:hideMark/>
          </w:tcPr>
          <w:p w14:paraId="2787D869" w14:textId="77777777" w:rsidR="002C2DF7" w:rsidRDefault="002C2DF7" w:rsidP="005013CD">
            <w:pPr>
              <w:rPr>
                <w:szCs w:val="24"/>
                <w:lang w:eastAsia="lt-LT"/>
              </w:rPr>
            </w:pPr>
            <w:r>
              <w:rPr>
                <w:rFonts w:eastAsia="Calibri"/>
                <w:szCs w:val="24"/>
                <w:lang w:eastAsia="lt-LT"/>
              </w:rPr>
              <w:t>Specialiosios kolegijos byla dėl bylų rūšinio teismingumo bendrosios kompetencijos ar administraciniam teismui</w:t>
            </w:r>
          </w:p>
        </w:tc>
        <w:tc>
          <w:tcPr>
            <w:tcW w:w="0" w:type="auto"/>
            <w:shd w:val="clear" w:color="auto" w:fill="auto"/>
            <w:hideMark/>
          </w:tcPr>
          <w:p w14:paraId="2185FC4D" w14:textId="77777777" w:rsidR="002C2DF7" w:rsidRDefault="002C2DF7" w:rsidP="005013CD">
            <w:pPr>
              <w:ind w:firstLine="60"/>
              <w:rPr>
                <w:szCs w:val="24"/>
                <w:lang w:eastAsia="lt-LT"/>
              </w:rPr>
            </w:pPr>
          </w:p>
        </w:tc>
        <w:tc>
          <w:tcPr>
            <w:tcW w:w="0" w:type="auto"/>
            <w:shd w:val="clear" w:color="auto" w:fill="auto"/>
            <w:hideMark/>
          </w:tcPr>
          <w:p w14:paraId="2C2CECBE" w14:textId="77777777" w:rsidR="002C2DF7" w:rsidRDefault="002C2DF7" w:rsidP="005013CD">
            <w:pPr>
              <w:rPr>
                <w:szCs w:val="24"/>
              </w:rPr>
            </w:pPr>
            <w:r>
              <w:rPr>
                <w:szCs w:val="24"/>
              </w:rPr>
              <w:t>dėl bylų teismingumo</w:t>
            </w:r>
          </w:p>
        </w:tc>
        <w:tc>
          <w:tcPr>
            <w:tcW w:w="0" w:type="auto"/>
            <w:shd w:val="clear" w:color="auto" w:fill="auto"/>
            <w:hideMark/>
          </w:tcPr>
          <w:p w14:paraId="5282F589" w14:textId="77777777" w:rsidR="002C2DF7" w:rsidRDefault="002C2DF7" w:rsidP="005013CD">
            <w:pPr>
              <w:rPr>
                <w:szCs w:val="24"/>
              </w:rPr>
            </w:pPr>
            <w:r>
              <w:rPr>
                <w:szCs w:val="24"/>
              </w:rPr>
              <w:t>Prašymas dėl teismingumo</w:t>
            </w:r>
          </w:p>
        </w:tc>
      </w:tr>
    </w:tbl>
    <w:p w14:paraId="2F9F925A" w14:textId="77777777" w:rsidR="002C2DF7" w:rsidRDefault="002C2DF7" w:rsidP="002C2DF7">
      <w:pPr>
        <w:spacing w:line="259" w:lineRule="auto"/>
        <w:rPr>
          <w:szCs w:val="24"/>
        </w:rPr>
      </w:pPr>
    </w:p>
    <w:p w14:paraId="3E734BEB" w14:textId="1D12BA0B" w:rsidR="002C2DF7" w:rsidRPr="002C2DF7" w:rsidRDefault="002C2DF7" w:rsidP="002C2DF7">
      <w:pPr>
        <w:rPr>
          <w:sz w:val="14"/>
          <w:szCs w:val="14"/>
        </w:rPr>
      </w:pPr>
      <w:r>
        <w:rPr>
          <w:szCs w:val="24"/>
        </w:rPr>
        <w:t>* Papildomas bylos tipo žymuo [kategorija] žymi administracinio teisės pažeidimo bylos kategoriją pagal Administracinių bylų kategorijų klasifikatorių ar administracinio nusižengimo bylos kategoriją pagal Administracinių nusižengimų</w:t>
      </w:r>
      <w:r>
        <w:rPr>
          <w:szCs w:val="24"/>
        </w:rPr>
        <w:t xml:space="preserve"> bylų kategorijų klasifikatorių</w:t>
      </w:r>
    </w:p>
    <w:sectPr w:rsidR="002C2DF7" w:rsidRPr="002C2DF7" w:rsidSect="003E5015">
      <w:pgSz w:w="16840" w:h="11907" w:orient="landscape" w:code="9"/>
      <w:pgMar w:top="1701" w:right="1134" w:bottom="748" w:left="1134"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BA6FA" w14:textId="77777777" w:rsidR="00D87131" w:rsidRDefault="00D87131">
      <w:pPr>
        <w:rPr>
          <w:rFonts w:ascii="Calibri" w:eastAsia="Calibri" w:hAnsi="Calibri"/>
          <w:sz w:val="22"/>
          <w:szCs w:val="22"/>
        </w:rPr>
      </w:pPr>
      <w:r>
        <w:rPr>
          <w:rFonts w:ascii="Calibri" w:eastAsia="Calibri" w:hAnsi="Calibri"/>
          <w:sz w:val="22"/>
          <w:szCs w:val="22"/>
        </w:rPr>
        <w:separator/>
      </w:r>
    </w:p>
  </w:endnote>
  <w:endnote w:type="continuationSeparator" w:id="0">
    <w:p w14:paraId="1B4CC12B" w14:textId="77777777" w:rsidR="00D87131" w:rsidRDefault="00D87131">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AC422" w14:textId="77777777" w:rsidR="00D87131" w:rsidRDefault="00D87131">
      <w:pPr>
        <w:rPr>
          <w:rFonts w:ascii="Calibri" w:eastAsia="Calibri" w:hAnsi="Calibri"/>
          <w:sz w:val="22"/>
          <w:szCs w:val="22"/>
        </w:rPr>
      </w:pPr>
      <w:r>
        <w:rPr>
          <w:rFonts w:ascii="Calibri" w:eastAsia="Calibri" w:hAnsi="Calibri"/>
          <w:sz w:val="22"/>
          <w:szCs w:val="22"/>
        </w:rPr>
        <w:separator/>
      </w:r>
    </w:p>
  </w:footnote>
  <w:footnote w:type="continuationSeparator" w:id="0">
    <w:p w14:paraId="1D560910" w14:textId="77777777" w:rsidR="00D87131" w:rsidRDefault="00D87131">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15ED6" w14:textId="77777777" w:rsidR="00FF6F70" w:rsidRDefault="00FF6F70">
    <w:pPr>
      <w:tabs>
        <w:tab w:val="center" w:pos="4819"/>
        <w:tab w:val="right" w:pos="9638"/>
      </w:tabs>
      <w:jc w:val="center"/>
      <w:rPr>
        <w:rFonts w:eastAsia="Calibri"/>
        <w:szCs w:val="24"/>
        <w:lang w:eastAsia="lt-LT"/>
      </w:rPr>
    </w:pPr>
  </w:p>
  <w:p w14:paraId="03E00B24" w14:textId="77777777" w:rsidR="00FF6F70" w:rsidRDefault="00FF6F70">
    <w:pPr>
      <w:tabs>
        <w:tab w:val="center" w:pos="4819"/>
        <w:tab w:val="right" w:pos="9638"/>
      </w:tabs>
      <w:rPr>
        <w:rFonts w:ascii="Calibri" w:eastAsia="Calibri" w:hAnsi="Calibri"/>
        <w:sz w:val="20"/>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73AD7"/>
    <w:multiLevelType w:val="hybridMultilevel"/>
    <w:tmpl w:val="DF1E244E"/>
    <w:lvl w:ilvl="0" w:tplc="78361466">
      <w:start w:val="1"/>
      <w:numFmt w:val="decimal"/>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 w15:restartNumberingAfterBreak="0">
    <w:nsid w:val="3CEA2CCF"/>
    <w:multiLevelType w:val="hybridMultilevel"/>
    <w:tmpl w:val="0826179A"/>
    <w:lvl w:ilvl="0" w:tplc="1E0CFAEE">
      <w:start w:val="1"/>
      <w:numFmt w:val="decimal"/>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C4"/>
    <w:rsid w:val="00006680"/>
    <w:rsid w:val="00012BEE"/>
    <w:rsid w:val="00061D47"/>
    <w:rsid w:val="000D78EF"/>
    <w:rsid w:val="00132632"/>
    <w:rsid w:val="00235964"/>
    <w:rsid w:val="00290995"/>
    <w:rsid w:val="002C014E"/>
    <w:rsid w:val="002C2DF7"/>
    <w:rsid w:val="002D5CB3"/>
    <w:rsid w:val="0036152A"/>
    <w:rsid w:val="00385A9A"/>
    <w:rsid w:val="003E5015"/>
    <w:rsid w:val="003E7CB1"/>
    <w:rsid w:val="003F54EB"/>
    <w:rsid w:val="004130F8"/>
    <w:rsid w:val="004275F9"/>
    <w:rsid w:val="00486371"/>
    <w:rsid w:val="00490A25"/>
    <w:rsid w:val="004A6783"/>
    <w:rsid w:val="004D41A8"/>
    <w:rsid w:val="00530967"/>
    <w:rsid w:val="005C4F64"/>
    <w:rsid w:val="005E1B58"/>
    <w:rsid w:val="00695A10"/>
    <w:rsid w:val="006E7482"/>
    <w:rsid w:val="00741D3B"/>
    <w:rsid w:val="007B2690"/>
    <w:rsid w:val="007F012F"/>
    <w:rsid w:val="00835A71"/>
    <w:rsid w:val="0084364C"/>
    <w:rsid w:val="008D6FBE"/>
    <w:rsid w:val="00965117"/>
    <w:rsid w:val="00977F80"/>
    <w:rsid w:val="009810C4"/>
    <w:rsid w:val="00A050AA"/>
    <w:rsid w:val="00A27872"/>
    <w:rsid w:val="00A471F6"/>
    <w:rsid w:val="00AB3BBF"/>
    <w:rsid w:val="00AB6A8A"/>
    <w:rsid w:val="00AF08D9"/>
    <w:rsid w:val="00B5640E"/>
    <w:rsid w:val="00BB1FD1"/>
    <w:rsid w:val="00BC09EE"/>
    <w:rsid w:val="00C65B4E"/>
    <w:rsid w:val="00D553E5"/>
    <w:rsid w:val="00D7104C"/>
    <w:rsid w:val="00D710A5"/>
    <w:rsid w:val="00D7476A"/>
    <w:rsid w:val="00D87131"/>
    <w:rsid w:val="00DE519F"/>
    <w:rsid w:val="00E01580"/>
    <w:rsid w:val="00EF096B"/>
    <w:rsid w:val="00F32F24"/>
    <w:rsid w:val="00F508DB"/>
    <w:rsid w:val="00F77808"/>
    <w:rsid w:val="00FD2E92"/>
    <w:rsid w:val="00FF18CB"/>
    <w:rsid w:val="00FF6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D429C"/>
  <w15:docId w15:val="{6E9201EB-82DF-4404-AA9A-DE961847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3E7CB1"/>
    <w:rPr>
      <w:sz w:val="16"/>
      <w:szCs w:val="16"/>
    </w:rPr>
  </w:style>
  <w:style w:type="paragraph" w:styleId="CommentText">
    <w:name w:val="annotation text"/>
    <w:basedOn w:val="Normal"/>
    <w:link w:val="CommentTextChar"/>
    <w:semiHidden/>
    <w:unhideWhenUsed/>
    <w:rsid w:val="003E7CB1"/>
    <w:rPr>
      <w:sz w:val="20"/>
    </w:rPr>
  </w:style>
  <w:style w:type="character" w:customStyle="1" w:styleId="CommentTextChar">
    <w:name w:val="Comment Text Char"/>
    <w:basedOn w:val="DefaultParagraphFont"/>
    <w:link w:val="CommentText"/>
    <w:semiHidden/>
    <w:rsid w:val="003E7CB1"/>
    <w:rPr>
      <w:sz w:val="20"/>
    </w:rPr>
  </w:style>
  <w:style w:type="paragraph" w:styleId="CommentSubject">
    <w:name w:val="annotation subject"/>
    <w:basedOn w:val="CommentText"/>
    <w:next w:val="CommentText"/>
    <w:link w:val="CommentSubjectChar"/>
    <w:semiHidden/>
    <w:unhideWhenUsed/>
    <w:rsid w:val="003E7CB1"/>
    <w:rPr>
      <w:b/>
      <w:bCs/>
    </w:rPr>
  </w:style>
  <w:style w:type="character" w:customStyle="1" w:styleId="CommentSubjectChar">
    <w:name w:val="Comment Subject Char"/>
    <w:basedOn w:val="CommentTextChar"/>
    <w:link w:val="CommentSubject"/>
    <w:semiHidden/>
    <w:rsid w:val="003E7CB1"/>
    <w:rPr>
      <w:b/>
      <w:bCs/>
      <w:sz w:val="20"/>
    </w:rPr>
  </w:style>
  <w:style w:type="paragraph" w:styleId="ListParagraph">
    <w:name w:val="List Paragraph"/>
    <w:basedOn w:val="Normal"/>
    <w:rsid w:val="007F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9500">
      <w:bodyDiv w:val="1"/>
      <w:marLeft w:val="0"/>
      <w:marRight w:val="0"/>
      <w:marTop w:val="0"/>
      <w:marBottom w:val="0"/>
      <w:divBdr>
        <w:top w:val="none" w:sz="0" w:space="0" w:color="auto"/>
        <w:left w:val="none" w:sz="0" w:space="0" w:color="auto"/>
        <w:bottom w:val="none" w:sz="0" w:space="0" w:color="auto"/>
        <w:right w:val="none" w:sz="0" w:space="0" w:color="auto"/>
      </w:divBdr>
    </w:div>
    <w:div w:id="427390253">
      <w:marLeft w:val="0"/>
      <w:marRight w:val="0"/>
      <w:marTop w:val="0"/>
      <w:marBottom w:val="0"/>
      <w:divBdr>
        <w:top w:val="none" w:sz="0" w:space="0" w:color="auto"/>
        <w:left w:val="none" w:sz="0" w:space="0" w:color="auto"/>
        <w:bottom w:val="none" w:sz="0" w:space="0" w:color="auto"/>
        <w:right w:val="none" w:sz="0" w:space="0" w:color="auto"/>
      </w:divBdr>
    </w:div>
    <w:div w:id="427390254">
      <w:marLeft w:val="0"/>
      <w:marRight w:val="0"/>
      <w:marTop w:val="0"/>
      <w:marBottom w:val="0"/>
      <w:divBdr>
        <w:top w:val="none" w:sz="0" w:space="0" w:color="auto"/>
        <w:left w:val="none" w:sz="0" w:space="0" w:color="auto"/>
        <w:bottom w:val="none" w:sz="0" w:space="0" w:color="auto"/>
        <w:right w:val="none" w:sz="0" w:space="0" w:color="auto"/>
      </w:divBdr>
    </w:div>
    <w:div w:id="427390255">
      <w:marLeft w:val="0"/>
      <w:marRight w:val="0"/>
      <w:marTop w:val="0"/>
      <w:marBottom w:val="0"/>
      <w:divBdr>
        <w:top w:val="none" w:sz="0" w:space="0" w:color="auto"/>
        <w:left w:val="none" w:sz="0" w:space="0" w:color="auto"/>
        <w:bottom w:val="none" w:sz="0" w:space="0" w:color="auto"/>
        <w:right w:val="none" w:sz="0" w:space="0" w:color="auto"/>
      </w:divBdr>
    </w:div>
    <w:div w:id="427390256">
      <w:marLeft w:val="0"/>
      <w:marRight w:val="0"/>
      <w:marTop w:val="0"/>
      <w:marBottom w:val="0"/>
      <w:divBdr>
        <w:top w:val="none" w:sz="0" w:space="0" w:color="auto"/>
        <w:left w:val="none" w:sz="0" w:space="0" w:color="auto"/>
        <w:bottom w:val="none" w:sz="0" w:space="0" w:color="auto"/>
        <w:right w:val="none" w:sz="0" w:space="0" w:color="auto"/>
      </w:divBdr>
    </w:div>
    <w:div w:id="4273902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096B-B525-4155-95BD-9B018DE4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14907</Words>
  <Characters>8497</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(2)</vt:lpstr>
      <vt:lpstr>Projektas (2)</vt:lpstr>
    </vt:vector>
  </TitlesOfParts>
  <Company>Hewlett-Packard Company</Company>
  <LinksUpToDate>false</LinksUpToDate>
  <CharactersWithSpaces>23358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(2)</dc:title>
  <dc:creator>d.kasperskis2</dc:creator>
  <cp:lastModifiedBy>Alina Dokutovičienė</cp:lastModifiedBy>
  <cp:revision>6</cp:revision>
  <cp:lastPrinted>2014-09-23T09:36:00Z</cp:lastPrinted>
  <dcterms:created xsi:type="dcterms:W3CDTF">2019-01-25T13:46:00Z</dcterms:created>
  <dcterms:modified xsi:type="dcterms:W3CDTF">2019-01-28T09:06:00Z</dcterms:modified>
</cp:coreProperties>
</file>