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B61" w:rsidRPr="000D0C75" w:rsidRDefault="00D02591" w:rsidP="006B0B61">
      <w:pPr>
        <w:pStyle w:val="Date"/>
        <w:contextualSpacing/>
        <w:jc w:val="left"/>
        <w:rPr>
          <w:b/>
          <w:i/>
        </w:rPr>
      </w:pPr>
      <w:r>
        <w:rPr>
          <w:b/>
          <w:i/>
        </w:rPr>
        <w:t>Suvestinė</w:t>
      </w:r>
      <w:r w:rsidRPr="000D0C75">
        <w:rPr>
          <w:b/>
          <w:i/>
        </w:rPr>
        <w:t xml:space="preserve"> </w:t>
      </w:r>
      <w:r w:rsidR="006B0B61" w:rsidRPr="000D0C75">
        <w:rPr>
          <w:b/>
          <w:i/>
        </w:rPr>
        <w:t>redakcija nuo 201</w:t>
      </w:r>
      <w:r>
        <w:rPr>
          <w:b/>
          <w:i/>
        </w:rPr>
        <w:t>9</w:t>
      </w:r>
      <w:r w:rsidR="006B0B61" w:rsidRPr="000D0C75">
        <w:rPr>
          <w:b/>
          <w:i/>
        </w:rPr>
        <w:t xml:space="preserve"> m. </w:t>
      </w:r>
      <w:r>
        <w:rPr>
          <w:b/>
          <w:i/>
        </w:rPr>
        <w:t>sausio 25</w:t>
      </w:r>
      <w:r w:rsidR="006B0B61" w:rsidRPr="000D0C75">
        <w:rPr>
          <w:b/>
          <w:i/>
        </w:rPr>
        <w:t xml:space="preserve"> d.</w:t>
      </w:r>
    </w:p>
    <w:p w:rsidR="00060667" w:rsidRPr="0077679E" w:rsidRDefault="00060667" w:rsidP="00092CFF">
      <w:pPr>
        <w:jc w:val="center"/>
        <w:rPr>
          <w:lang w:eastAsia="lt-LT"/>
        </w:rPr>
      </w:pPr>
    </w:p>
    <w:p w:rsidR="00060667" w:rsidRPr="009646C6" w:rsidRDefault="00060667" w:rsidP="00652376">
      <w:pPr>
        <w:pStyle w:val="Title"/>
        <w:spacing w:line="240" w:lineRule="auto"/>
        <w:rPr>
          <w:rFonts w:ascii="Times New Roman" w:hAnsi="Times New Roman"/>
          <w:sz w:val="24"/>
        </w:rPr>
      </w:pPr>
    </w:p>
    <w:p w:rsidR="005027BF" w:rsidRDefault="005027BF" w:rsidP="00652376">
      <w:pPr>
        <w:pStyle w:val="Title"/>
        <w:spacing w:line="240" w:lineRule="auto"/>
        <w:rPr>
          <w:rFonts w:ascii="Times New Roman" w:hAnsi="Times New Roman"/>
          <w:sz w:val="24"/>
        </w:rPr>
      </w:pPr>
      <w:r>
        <w:rPr>
          <w:rFonts w:ascii="Times New Roman" w:hAnsi="Times New Roman"/>
          <w:sz w:val="24"/>
        </w:rPr>
        <w:t>TEISĖJŲ TARYBA</w:t>
      </w:r>
    </w:p>
    <w:p w:rsidR="005027BF" w:rsidRDefault="005027BF" w:rsidP="00652376">
      <w:pPr>
        <w:pStyle w:val="Title"/>
        <w:spacing w:line="240" w:lineRule="auto"/>
        <w:rPr>
          <w:rFonts w:ascii="Times New Roman" w:hAnsi="Times New Roman"/>
          <w:sz w:val="24"/>
        </w:rPr>
      </w:pPr>
    </w:p>
    <w:p w:rsidR="00060667" w:rsidRDefault="00060667" w:rsidP="00652376">
      <w:pPr>
        <w:pStyle w:val="Title"/>
        <w:spacing w:line="240" w:lineRule="auto"/>
        <w:rPr>
          <w:rFonts w:ascii="Times New Roman" w:hAnsi="Times New Roman"/>
          <w:sz w:val="24"/>
        </w:rPr>
      </w:pPr>
      <w:r>
        <w:rPr>
          <w:rFonts w:ascii="Times New Roman" w:hAnsi="Times New Roman"/>
          <w:sz w:val="24"/>
        </w:rPr>
        <w:t>NUTARIMAS</w:t>
      </w:r>
    </w:p>
    <w:p w:rsidR="00060667" w:rsidRDefault="00060667" w:rsidP="00652376">
      <w:pPr>
        <w:pStyle w:val="Title"/>
        <w:spacing w:line="240" w:lineRule="auto"/>
        <w:rPr>
          <w:rFonts w:ascii="Times New Roman" w:hAnsi="Times New Roman"/>
          <w:sz w:val="24"/>
        </w:rPr>
      </w:pPr>
      <w:r>
        <w:rPr>
          <w:rFonts w:ascii="Times New Roman" w:hAnsi="Times New Roman"/>
          <w:sz w:val="24"/>
        </w:rPr>
        <w:t>DĖL TEISĖJŲ TARYBOS NUOLATINIŲ KOMITETŲ SUDARYMO</w:t>
      </w:r>
    </w:p>
    <w:p w:rsidR="00060667" w:rsidRDefault="00060667" w:rsidP="00652376">
      <w:pPr>
        <w:pStyle w:val="Title"/>
      </w:pPr>
    </w:p>
    <w:p w:rsidR="00060667" w:rsidRDefault="00060667" w:rsidP="00652376">
      <w:pPr>
        <w:pStyle w:val="Date"/>
      </w:pPr>
      <w:r>
        <w:t>201</w:t>
      </w:r>
      <w:r w:rsidR="00515A2A">
        <w:t>6</w:t>
      </w:r>
      <w:r>
        <w:t xml:space="preserve"> m. </w:t>
      </w:r>
      <w:r w:rsidR="00515A2A">
        <w:t>gruodžio 9</w:t>
      </w:r>
      <w:r w:rsidR="00092CFF">
        <w:t xml:space="preserve"> </w:t>
      </w:r>
      <w:r>
        <w:t>d. Nr. 13P</w:t>
      </w:r>
      <w:r w:rsidR="00D247DD">
        <w:t>-124</w:t>
      </w:r>
      <w:r>
        <w:t>-(7.1.2)</w:t>
      </w:r>
    </w:p>
    <w:p w:rsidR="00060667" w:rsidRDefault="00060667" w:rsidP="00652376">
      <w:pPr>
        <w:pStyle w:val="Date"/>
      </w:pPr>
      <w:r>
        <w:t>Vilnius</w:t>
      </w:r>
    </w:p>
    <w:p w:rsidR="00060667" w:rsidRDefault="00060667" w:rsidP="00652376"/>
    <w:p w:rsidR="00060667" w:rsidRPr="00E30BD1" w:rsidRDefault="00060667" w:rsidP="00652376">
      <w:pPr>
        <w:pStyle w:val="Title"/>
        <w:spacing w:line="240" w:lineRule="auto"/>
        <w:ind w:firstLine="720"/>
        <w:jc w:val="both"/>
        <w:rPr>
          <w:rFonts w:ascii="Times New Roman" w:hAnsi="Times New Roman"/>
          <w:b w:val="0"/>
          <w:sz w:val="24"/>
        </w:rPr>
      </w:pPr>
      <w:r w:rsidRPr="00E30BD1">
        <w:rPr>
          <w:rFonts w:ascii="Times New Roman" w:hAnsi="Times New Roman"/>
          <w:b w:val="0"/>
          <w:sz w:val="24"/>
        </w:rPr>
        <w:t xml:space="preserve">Vadovaudamasi Teisėjų tarybos darbo reglamento, patvirtinto Teisėjų tarybos 2013 m. birželio 28 d. </w:t>
      </w:r>
      <w:r w:rsidR="00BA45D1">
        <w:rPr>
          <w:rFonts w:ascii="Times New Roman" w:hAnsi="Times New Roman"/>
          <w:b w:val="0"/>
          <w:sz w:val="24"/>
        </w:rPr>
        <w:t>nutarimu</w:t>
      </w:r>
      <w:r w:rsidR="00BA45D1" w:rsidRPr="00E30BD1">
        <w:rPr>
          <w:rFonts w:ascii="Times New Roman" w:hAnsi="Times New Roman"/>
          <w:b w:val="0"/>
          <w:sz w:val="24"/>
        </w:rPr>
        <w:t xml:space="preserve"> </w:t>
      </w:r>
      <w:r w:rsidRPr="00E30BD1">
        <w:rPr>
          <w:rFonts w:ascii="Times New Roman" w:hAnsi="Times New Roman"/>
          <w:b w:val="0"/>
          <w:sz w:val="24"/>
        </w:rPr>
        <w:t>Nr. 13P-87-(7.1.2) „Dėl Teisėjų tarybos dar</w:t>
      </w:r>
      <w:r>
        <w:rPr>
          <w:rFonts w:ascii="Times New Roman" w:hAnsi="Times New Roman"/>
          <w:b w:val="0"/>
          <w:sz w:val="24"/>
        </w:rPr>
        <w:t xml:space="preserve">bo reglamento patvirtinimo“, </w:t>
      </w:r>
      <w:r w:rsidR="00515A2A">
        <w:rPr>
          <w:rFonts w:ascii="Times New Roman" w:hAnsi="Times New Roman"/>
          <w:b w:val="0"/>
          <w:sz w:val="24"/>
        </w:rPr>
        <w:t xml:space="preserve">  </w:t>
      </w:r>
      <w:r>
        <w:rPr>
          <w:rFonts w:ascii="Times New Roman" w:hAnsi="Times New Roman"/>
          <w:b w:val="0"/>
          <w:sz w:val="24"/>
        </w:rPr>
        <w:t xml:space="preserve">45, 47 ir </w:t>
      </w:r>
      <w:r w:rsidRPr="00E30BD1">
        <w:rPr>
          <w:rFonts w:ascii="Times New Roman" w:hAnsi="Times New Roman"/>
          <w:b w:val="0"/>
          <w:sz w:val="24"/>
        </w:rPr>
        <w:t xml:space="preserve">48 punktais, Teisėjų taryba n u t a r i a: </w:t>
      </w:r>
    </w:p>
    <w:p w:rsidR="00060667" w:rsidRPr="000F308B" w:rsidRDefault="00060667" w:rsidP="00652376">
      <w:pPr>
        <w:pStyle w:val="Title"/>
        <w:spacing w:line="240" w:lineRule="auto"/>
        <w:ind w:firstLine="720"/>
        <w:jc w:val="both"/>
        <w:rPr>
          <w:rFonts w:ascii="Times New Roman" w:hAnsi="Times New Roman"/>
          <w:b w:val="0"/>
          <w:sz w:val="24"/>
        </w:rPr>
      </w:pPr>
      <w:r w:rsidRPr="000F308B">
        <w:rPr>
          <w:rFonts w:ascii="Times New Roman" w:hAnsi="Times New Roman"/>
          <w:b w:val="0"/>
          <w:sz w:val="24"/>
        </w:rPr>
        <w:t xml:space="preserve">1. Sudaryti šiuos Teisėjų tarybos nuolatinius komitetus (toliau – </w:t>
      </w:r>
      <w:r w:rsidR="00190790">
        <w:rPr>
          <w:rFonts w:ascii="Times New Roman" w:hAnsi="Times New Roman"/>
          <w:b w:val="0"/>
          <w:sz w:val="24"/>
        </w:rPr>
        <w:t>k</w:t>
      </w:r>
      <w:r w:rsidRPr="000F308B">
        <w:rPr>
          <w:rFonts w:ascii="Times New Roman" w:hAnsi="Times New Roman"/>
          <w:b w:val="0"/>
          <w:sz w:val="24"/>
        </w:rPr>
        <w:t>omitetai):</w:t>
      </w:r>
    </w:p>
    <w:p w:rsidR="00060667" w:rsidRPr="000F308B" w:rsidRDefault="00060667" w:rsidP="00652376">
      <w:pPr>
        <w:pStyle w:val="Title"/>
        <w:spacing w:line="240" w:lineRule="auto"/>
        <w:ind w:firstLine="709"/>
        <w:jc w:val="both"/>
        <w:rPr>
          <w:rFonts w:ascii="Times New Roman" w:hAnsi="Times New Roman"/>
          <w:b w:val="0"/>
          <w:sz w:val="24"/>
        </w:rPr>
      </w:pPr>
      <w:r w:rsidRPr="000F308B">
        <w:rPr>
          <w:rFonts w:ascii="Times New Roman" w:hAnsi="Times New Roman"/>
          <w:b w:val="0"/>
          <w:sz w:val="24"/>
        </w:rPr>
        <w:t xml:space="preserve">1.1. </w:t>
      </w:r>
      <w:r w:rsidRPr="00703741">
        <w:rPr>
          <w:rFonts w:ascii="Times New Roman" w:hAnsi="Times New Roman"/>
          <w:b w:val="0"/>
          <w:sz w:val="24"/>
        </w:rPr>
        <w:t>Biudžeto ir investicijų komitet</w:t>
      </w:r>
      <w:r w:rsidR="00190790">
        <w:rPr>
          <w:rFonts w:ascii="Times New Roman" w:hAnsi="Times New Roman"/>
          <w:b w:val="0"/>
          <w:sz w:val="24"/>
        </w:rPr>
        <w:t>ą</w:t>
      </w:r>
      <w:r w:rsidRPr="00703741">
        <w:rPr>
          <w:rFonts w:ascii="Times New Roman" w:hAnsi="Times New Roman"/>
          <w:b w:val="0"/>
          <w:sz w:val="24"/>
        </w:rPr>
        <w:t xml:space="preserve">, </w:t>
      </w:r>
      <w:r w:rsidR="00515A2A">
        <w:rPr>
          <w:rFonts w:ascii="Times New Roman" w:hAnsi="Times New Roman"/>
          <w:b w:val="0"/>
          <w:sz w:val="24"/>
        </w:rPr>
        <w:t xml:space="preserve">kuris rengia ar </w:t>
      </w:r>
      <w:r w:rsidR="00515A2A" w:rsidRPr="00703741">
        <w:rPr>
          <w:rFonts w:ascii="Times New Roman" w:hAnsi="Times New Roman"/>
          <w:b w:val="0"/>
          <w:sz w:val="24"/>
        </w:rPr>
        <w:t>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w:t>
      </w:r>
      <w:r w:rsidR="00515A2A">
        <w:rPr>
          <w:rFonts w:ascii="Times New Roman" w:hAnsi="Times New Roman"/>
          <w:b w:val="0"/>
          <w:sz w:val="24"/>
        </w:rPr>
        <w:t xml:space="preserve">, taip pat </w:t>
      </w:r>
      <w:r w:rsidR="00515A2A" w:rsidRPr="00703741">
        <w:rPr>
          <w:rFonts w:ascii="Times New Roman" w:hAnsi="Times New Roman"/>
          <w:b w:val="0"/>
          <w:sz w:val="24"/>
        </w:rPr>
        <w:t>kartu su</w:t>
      </w:r>
      <w:r w:rsidR="00515A2A">
        <w:rPr>
          <w:rFonts w:ascii="Times New Roman" w:hAnsi="Times New Roman"/>
          <w:b w:val="0"/>
          <w:sz w:val="24"/>
        </w:rPr>
        <w:t xml:space="preserve"> Teismų administravimo komitetu</w:t>
      </w:r>
      <w:r w:rsidR="00515A2A" w:rsidRPr="00703741">
        <w:rPr>
          <w:rFonts w:ascii="Times New Roman" w:hAnsi="Times New Roman"/>
          <w:b w:val="0"/>
          <w:sz w:val="24"/>
        </w:rPr>
        <w:t xml:space="preserve"> klausimus dėl teismų pavyzdinių struktūrų ir pareigybių bei jų finansavi</w:t>
      </w:r>
      <w:r w:rsidR="00515A2A">
        <w:rPr>
          <w:rFonts w:ascii="Times New Roman" w:hAnsi="Times New Roman"/>
          <w:b w:val="0"/>
          <w:sz w:val="24"/>
        </w:rPr>
        <w:t>mo</w:t>
      </w:r>
      <w:r>
        <w:rPr>
          <w:rFonts w:ascii="Times New Roman" w:hAnsi="Times New Roman"/>
          <w:b w:val="0"/>
          <w:sz w:val="24"/>
        </w:rPr>
        <w:t>;</w:t>
      </w:r>
    </w:p>
    <w:p w:rsidR="00060667" w:rsidRPr="000F308B" w:rsidRDefault="00060667" w:rsidP="00652376">
      <w:pPr>
        <w:pStyle w:val="Title"/>
        <w:spacing w:line="240" w:lineRule="auto"/>
        <w:ind w:firstLine="709"/>
        <w:jc w:val="both"/>
        <w:rPr>
          <w:rFonts w:ascii="Times New Roman" w:hAnsi="Times New Roman"/>
          <w:b w:val="0"/>
          <w:sz w:val="24"/>
        </w:rPr>
      </w:pPr>
      <w:r w:rsidRPr="000F308B">
        <w:rPr>
          <w:rFonts w:ascii="Times New Roman" w:hAnsi="Times New Roman"/>
          <w:b w:val="0"/>
          <w:sz w:val="24"/>
        </w:rPr>
        <w:t>1.2. Informacinių technologijų komitet</w:t>
      </w:r>
      <w:r w:rsidR="00190790">
        <w:rPr>
          <w:rFonts w:ascii="Times New Roman" w:hAnsi="Times New Roman"/>
          <w:b w:val="0"/>
          <w:sz w:val="24"/>
        </w:rPr>
        <w:t>ą</w:t>
      </w:r>
      <w:r>
        <w:rPr>
          <w:rFonts w:ascii="Times New Roman" w:hAnsi="Times New Roman"/>
          <w:b w:val="0"/>
          <w:sz w:val="24"/>
        </w:rPr>
        <w:t xml:space="preserve">, </w:t>
      </w:r>
      <w:r w:rsidR="00515A2A">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w:t>
      </w:r>
      <w:r w:rsidR="00515A2A">
        <w:rPr>
          <w:rFonts w:ascii="Times New Roman" w:hAnsi="Times New Roman"/>
          <w:b w:val="0"/>
          <w:sz w:val="24"/>
        </w:rPr>
        <w:t xml:space="preserve"> naudojamų</w:t>
      </w:r>
      <w:r w:rsidR="00515A2A" w:rsidRPr="000F308B">
        <w:rPr>
          <w:rFonts w:ascii="Times New Roman" w:hAnsi="Times New Roman"/>
          <w:b w:val="0"/>
          <w:sz w:val="24"/>
        </w:rPr>
        <w:t xml:space="preserve"> informacinių sistemų </w:t>
      </w:r>
      <w:r w:rsidR="00515A2A">
        <w:rPr>
          <w:rFonts w:ascii="Times New Roman" w:hAnsi="Times New Roman"/>
          <w:b w:val="0"/>
          <w:sz w:val="24"/>
        </w:rPr>
        <w:t>modernizavimo, plėtros ir naudojimo</w:t>
      </w:r>
      <w:r>
        <w:rPr>
          <w:rFonts w:ascii="Times New Roman" w:hAnsi="Times New Roman"/>
          <w:b w:val="0"/>
          <w:sz w:val="24"/>
        </w:rPr>
        <w:t>;</w:t>
      </w:r>
    </w:p>
    <w:p w:rsidR="00060667" w:rsidRPr="000F308B" w:rsidRDefault="00060667" w:rsidP="00652376">
      <w:pPr>
        <w:pStyle w:val="Title"/>
        <w:spacing w:line="240" w:lineRule="auto"/>
        <w:ind w:firstLine="720"/>
        <w:jc w:val="both"/>
        <w:rPr>
          <w:rFonts w:ascii="Times New Roman" w:hAnsi="Times New Roman"/>
          <w:b w:val="0"/>
          <w:sz w:val="24"/>
        </w:rPr>
      </w:pPr>
      <w:r w:rsidRPr="000F308B">
        <w:rPr>
          <w:rFonts w:ascii="Times New Roman" w:hAnsi="Times New Roman"/>
          <w:b w:val="0"/>
          <w:sz w:val="24"/>
        </w:rPr>
        <w:t>1.3. Komunikacijos komitet</w:t>
      </w:r>
      <w:r w:rsidR="00190790">
        <w:rPr>
          <w:rFonts w:ascii="Times New Roman" w:hAnsi="Times New Roman"/>
          <w:b w:val="0"/>
          <w:sz w:val="24"/>
        </w:rPr>
        <w:t>ą</w:t>
      </w:r>
      <w:r>
        <w:rPr>
          <w:rFonts w:ascii="Times New Roman" w:hAnsi="Times New Roman"/>
          <w:b w:val="0"/>
          <w:sz w:val="24"/>
        </w:rPr>
        <w:t>,</w:t>
      </w:r>
      <w:r w:rsidRPr="00BD7604">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komunikacijos strategijos ir jos įgyvendinimo priemonių plano, teisėjų mokymų komunikacijos srityje, </w:t>
      </w:r>
      <w:r w:rsidR="00515A2A">
        <w:rPr>
          <w:rFonts w:ascii="Times New Roman" w:hAnsi="Times New Roman"/>
          <w:b w:val="0"/>
          <w:sz w:val="24"/>
        </w:rPr>
        <w:t xml:space="preserve">taip pat prireikus svarsto klausimus dėl </w:t>
      </w:r>
      <w:r w:rsidR="00515A2A" w:rsidRPr="000F308B">
        <w:rPr>
          <w:rFonts w:ascii="Times New Roman" w:hAnsi="Times New Roman"/>
          <w:b w:val="0"/>
          <w:sz w:val="24"/>
        </w:rPr>
        <w:t>teismų sistemos viešųjų ryšių, dėl kreipimosi į žurnalistų savivaldos institucijas dėl viešai paskelbtų publikacijų, kuriose paskelbta klaidinanti ar įžeidžianti infor</w:t>
      </w:r>
      <w:r w:rsidR="00515A2A">
        <w:rPr>
          <w:rFonts w:ascii="Times New Roman" w:hAnsi="Times New Roman"/>
          <w:b w:val="0"/>
          <w:sz w:val="24"/>
        </w:rPr>
        <w:t>macija apie teismus ir teisėjus</w:t>
      </w:r>
      <w:r>
        <w:rPr>
          <w:rFonts w:ascii="Times New Roman" w:hAnsi="Times New Roman"/>
          <w:b w:val="0"/>
          <w:sz w:val="24"/>
        </w:rPr>
        <w:t>;</w:t>
      </w:r>
      <w:r w:rsidRPr="000F308B">
        <w:rPr>
          <w:rFonts w:ascii="Times New Roman" w:hAnsi="Times New Roman"/>
          <w:b w:val="0"/>
          <w:sz w:val="24"/>
        </w:rPr>
        <w:t xml:space="preserve"> </w:t>
      </w:r>
    </w:p>
    <w:p w:rsidR="00060667" w:rsidRPr="000F308B" w:rsidRDefault="00060667" w:rsidP="00652376">
      <w:pPr>
        <w:pStyle w:val="Title"/>
        <w:spacing w:line="240" w:lineRule="auto"/>
        <w:ind w:firstLine="709"/>
        <w:jc w:val="both"/>
        <w:rPr>
          <w:rFonts w:ascii="Times New Roman" w:hAnsi="Times New Roman"/>
          <w:b w:val="0"/>
          <w:sz w:val="24"/>
        </w:rPr>
      </w:pPr>
      <w:r w:rsidRPr="000F308B">
        <w:rPr>
          <w:rFonts w:ascii="Times New Roman" w:hAnsi="Times New Roman"/>
          <w:b w:val="0"/>
          <w:sz w:val="24"/>
        </w:rPr>
        <w:t xml:space="preserve">1.4. </w:t>
      </w:r>
      <w:r w:rsidR="00895AD1" w:rsidRPr="0008135A">
        <w:rPr>
          <w:rFonts w:ascii="Times New Roman" w:hAnsi="Times New Roman"/>
          <w:b w:val="0"/>
          <w:sz w:val="24"/>
        </w:rPr>
        <w:t>Mokymų ir tarptautinių ryšių</w:t>
      </w:r>
      <w:r w:rsidR="00895AD1" w:rsidRPr="00895AD1">
        <w:rPr>
          <w:rFonts w:ascii="Times New Roman" w:hAnsi="Times New Roman"/>
          <w:sz w:val="24"/>
        </w:rPr>
        <w:t xml:space="preserve"> </w:t>
      </w:r>
      <w:r w:rsidR="00895AD1">
        <w:rPr>
          <w:rFonts w:ascii="Times New Roman" w:hAnsi="Times New Roman"/>
          <w:b w:val="0"/>
          <w:sz w:val="24"/>
        </w:rPr>
        <w:t>ko</w:t>
      </w:r>
      <w:r w:rsidRPr="000F308B">
        <w:rPr>
          <w:rFonts w:ascii="Times New Roman" w:hAnsi="Times New Roman"/>
          <w:b w:val="0"/>
          <w:sz w:val="24"/>
        </w:rPr>
        <w:t>mitet</w:t>
      </w:r>
      <w:r w:rsidR="00190790">
        <w:rPr>
          <w:rFonts w:ascii="Times New Roman" w:hAnsi="Times New Roman"/>
          <w:b w:val="0"/>
          <w:sz w:val="24"/>
        </w:rPr>
        <w:t>ą</w:t>
      </w:r>
      <w:r>
        <w:rPr>
          <w:rFonts w:ascii="Times New Roman" w:hAnsi="Times New Roman"/>
          <w:b w:val="0"/>
          <w:sz w:val="24"/>
        </w:rPr>
        <w:t xml:space="preserve">, 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teisėjų mokymo organizavimo, teisėjų pagrindinio mokymo programų, plano rengimo, tarptautinių teisėjų mokymų prioritetų</w:t>
      </w:r>
      <w:r w:rsidR="00EA73A9">
        <w:rPr>
          <w:rFonts w:ascii="Times New Roman" w:hAnsi="Times New Roman"/>
          <w:b w:val="0"/>
          <w:sz w:val="24"/>
        </w:rPr>
        <w:t xml:space="preserve">, </w:t>
      </w:r>
      <w:r w:rsidR="00382D4C" w:rsidRPr="000F308B">
        <w:rPr>
          <w:rFonts w:ascii="Times New Roman" w:hAnsi="Times New Roman"/>
          <w:b w:val="0"/>
          <w:sz w:val="24"/>
        </w:rPr>
        <w:t xml:space="preserve">Teisėjų tarybos tarptautinio bendradarbiavimo plėtros, Teisėjų tarybos </w:t>
      </w:r>
      <w:r w:rsidR="00382D4C">
        <w:rPr>
          <w:rFonts w:ascii="Times New Roman" w:hAnsi="Times New Roman"/>
          <w:b w:val="0"/>
          <w:sz w:val="24"/>
        </w:rPr>
        <w:t>a</w:t>
      </w:r>
      <w:r w:rsidR="00382D4C" w:rsidRPr="000F308B">
        <w:rPr>
          <w:rFonts w:ascii="Times New Roman" w:hAnsi="Times New Roman"/>
          <w:b w:val="0"/>
          <w:sz w:val="24"/>
        </w:rPr>
        <w:t>r teismų sistemos</w:t>
      </w:r>
      <w:r w:rsidR="00382D4C">
        <w:rPr>
          <w:rFonts w:ascii="Times New Roman" w:hAnsi="Times New Roman"/>
          <w:b w:val="0"/>
          <w:sz w:val="24"/>
        </w:rPr>
        <w:t xml:space="preserve"> subjektų</w:t>
      </w:r>
      <w:r w:rsidR="00382D4C" w:rsidRPr="000F308B">
        <w:rPr>
          <w:rFonts w:ascii="Times New Roman" w:hAnsi="Times New Roman"/>
          <w:b w:val="0"/>
          <w:sz w:val="24"/>
        </w:rPr>
        <w:t xml:space="preserve"> dalyvavimo tarptautiniuose projektuose, teismų sistemos atstovų delegavimo į tarptautines institucijas, komite</w:t>
      </w:r>
      <w:r w:rsidR="00382D4C">
        <w:rPr>
          <w:rFonts w:ascii="Times New Roman" w:hAnsi="Times New Roman"/>
          <w:b w:val="0"/>
          <w:sz w:val="24"/>
        </w:rPr>
        <w:t>tus, darbo grupes, delegacijas;</w:t>
      </w:r>
    </w:p>
    <w:p w:rsidR="00060667" w:rsidRDefault="00060667" w:rsidP="00515A2A">
      <w:pPr>
        <w:pStyle w:val="Title"/>
        <w:spacing w:line="240" w:lineRule="auto"/>
        <w:ind w:firstLine="720"/>
        <w:jc w:val="both"/>
        <w:rPr>
          <w:rFonts w:ascii="Times New Roman" w:hAnsi="Times New Roman"/>
          <w:b w:val="0"/>
          <w:sz w:val="24"/>
        </w:rPr>
      </w:pPr>
      <w:r w:rsidRPr="000F308B">
        <w:rPr>
          <w:rFonts w:ascii="Times New Roman" w:hAnsi="Times New Roman"/>
          <w:b w:val="0"/>
          <w:sz w:val="24"/>
        </w:rPr>
        <w:t>1.5. Teismų administravimo komitet</w:t>
      </w:r>
      <w:r w:rsidR="00190790">
        <w:rPr>
          <w:rFonts w:ascii="Times New Roman" w:hAnsi="Times New Roman"/>
          <w:b w:val="0"/>
          <w:sz w:val="24"/>
        </w:rPr>
        <w:t>ą</w:t>
      </w:r>
      <w:r>
        <w:rPr>
          <w:rFonts w:ascii="Times New Roman" w:hAnsi="Times New Roman"/>
          <w:b w:val="0"/>
          <w:sz w:val="24"/>
        </w:rPr>
        <w:t>,</w:t>
      </w:r>
      <w:r w:rsidRPr="000132A3">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administravimo: teisėjų padėjėjų ir kito personalo, teismų darbo krūvių, teismų apsaugos, ūkinių klausimų ir kt.</w:t>
      </w:r>
      <w:r w:rsidR="00515A2A">
        <w:rPr>
          <w:rFonts w:ascii="Times New Roman" w:hAnsi="Times New Roman"/>
          <w:b w:val="0"/>
          <w:sz w:val="24"/>
        </w:rPr>
        <w:t xml:space="preserve">, taip pat </w:t>
      </w:r>
      <w:r w:rsidR="00515A2A" w:rsidRPr="000F308B">
        <w:rPr>
          <w:rFonts w:ascii="Times New Roman" w:hAnsi="Times New Roman"/>
          <w:b w:val="0"/>
          <w:sz w:val="24"/>
        </w:rPr>
        <w:t>kartu su Biudžeto ir investicijų komitetu</w:t>
      </w:r>
      <w:r w:rsidR="00515A2A">
        <w:rPr>
          <w:rFonts w:ascii="Times New Roman" w:hAnsi="Times New Roman"/>
          <w:b w:val="0"/>
          <w:sz w:val="24"/>
        </w:rPr>
        <w:t xml:space="preserve"> klausimus</w:t>
      </w:r>
      <w:r w:rsidR="00515A2A" w:rsidRPr="000F308B">
        <w:rPr>
          <w:rFonts w:ascii="Times New Roman" w:hAnsi="Times New Roman"/>
          <w:b w:val="0"/>
          <w:sz w:val="24"/>
        </w:rPr>
        <w:t xml:space="preserve"> dėl teismų pavyzdinių struktūrų ir pareigybių </w:t>
      </w:r>
      <w:r w:rsidR="00515A2A">
        <w:rPr>
          <w:rFonts w:ascii="Times New Roman" w:hAnsi="Times New Roman"/>
          <w:b w:val="0"/>
          <w:sz w:val="24"/>
        </w:rPr>
        <w:t>bei jų finansavimo</w:t>
      </w:r>
      <w:r>
        <w:rPr>
          <w:rFonts w:ascii="Times New Roman" w:hAnsi="Times New Roman"/>
          <w:b w:val="0"/>
          <w:sz w:val="24"/>
        </w:rPr>
        <w:t>;</w:t>
      </w:r>
    </w:p>
    <w:p w:rsidR="00515A2A" w:rsidRDefault="00515A2A" w:rsidP="00515A2A">
      <w:pPr>
        <w:pStyle w:val="Title"/>
        <w:spacing w:line="240" w:lineRule="auto"/>
        <w:ind w:firstLine="720"/>
        <w:jc w:val="both"/>
        <w:rPr>
          <w:rFonts w:ascii="Times New Roman" w:hAnsi="Times New Roman"/>
          <w:b w:val="0"/>
          <w:sz w:val="24"/>
        </w:rPr>
      </w:pPr>
      <w:r w:rsidRPr="000F308B">
        <w:rPr>
          <w:rFonts w:ascii="Times New Roman" w:hAnsi="Times New Roman"/>
          <w:b w:val="0"/>
          <w:sz w:val="24"/>
        </w:rPr>
        <w:t>1.6.</w:t>
      </w:r>
      <w:r w:rsidRPr="00515A2A">
        <w:rPr>
          <w:rFonts w:ascii="Times New Roman" w:hAnsi="Times New Roman"/>
          <w:sz w:val="24"/>
        </w:rPr>
        <w:t xml:space="preserve"> </w:t>
      </w:r>
      <w:r w:rsidR="00756699">
        <w:rPr>
          <w:rStyle w:val="Strong"/>
          <w:rFonts w:ascii="Times New Roman" w:hAnsi="Times New Roman"/>
          <w:sz w:val="24"/>
        </w:rPr>
        <w:t>T</w:t>
      </w:r>
      <w:r w:rsidRPr="008F11B5">
        <w:rPr>
          <w:rStyle w:val="Strong"/>
          <w:rFonts w:ascii="Times New Roman" w:hAnsi="Times New Roman"/>
          <w:sz w:val="24"/>
        </w:rPr>
        <w:t xml:space="preserve">eisės aktų projektų vertinimo </w:t>
      </w:r>
      <w:r w:rsidR="00D247DD" w:rsidRPr="008F11B5">
        <w:rPr>
          <w:rStyle w:val="Strong"/>
          <w:rFonts w:ascii="Times New Roman" w:hAnsi="Times New Roman"/>
          <w:sz w:val="24"/>
        </w:rPr>
        <w:t>komitet</w:t>
      </w:r>
      <w:r w:rsidR="00D247DD">
        <w:rPr>
          <w:rStyle w:val="Strong"/>
          <w:rFonts w:ascii="Times New Roman" w:hAnsi="Times New Roman"/>
          <w:sz w:val="24"/>
        </w:rPr>
        <w:t>ą</w:t>
      </w:r>
      <w:r>
        <w:rPr>
          <w:rStyle w:val="Strong"/>
          <w:rFonts w:ascii="Times New Roman" w:hAnsi="Times New Roman"/>
          <w:sz w:val="24"/>
        </w:rPr>
        <w:t xml:space="preserve">, kuris rengia ar </w:t>
      </w:r>
      <w:r w:rsidRPr="000F308B">
        <w:rPr>
          <w:rFonts w:ascii="Times New Roman" w:hAnsi="Times New Roman"/>
          <w:b w:val="0"/>
          <w:sz w:val="24"/>
        </w:rPr>
        <w:t>iš anksto svarst</w:t>
      </w:r>
      <w:r>
        <w:rPr>
          <w:rFonts w:ascii="Times New Roman" w:hAnsi="Times New Roman"/>
          <w:b w:val="0"/>
          <w:sz w:val="24"/>
        </w:rPr>
        <w:t xml:space="preserve">o </w:t>
      </w:r>
      <w:r w:rsidRPr="000F308B">
        <w:rPr>
          <w:rFonts w:ascii="Times New Roman" w:hAnsi="Times New Roman"/>
          <w:b w:val="0"/>
          <w:sz w:val="24"/>
        </w:rPr>
        <w:t>Teisėjų tarybai derinti pateikt</w:t>
      </w:r>
      <w:r w:rsidR="00756699">
        <w:rPr>
          <w:rFonts w:ascii="Times New Roman" w:hAnsi="Times New Roman"/>
          <w:b w:val="0"/>
          <w:sz w:val="24"/>
        </w:rPr>
        <w:t>us</w:t>
      </w:r>
      <w:r w:rsidRPr="000F308B">
        <w:rPr>
          <w:rFonts w:ascii="Times New Roman" w:hAnsi="Times New Roman"/>
          <w:b w:val="0"/>
          <w:sz w:val="24"/>
        </w:rPr>
        <w:t xml:space="preserve"> Nacionalinės teismų administracijos </w:t>
      </w:r>
      <w:r>
        <w:rPr>
          <w:rFonts w:ascii="Times New Roman" w:hAnsi="Times New Roman"/>
          <w:b w:val="0"/>
          <w:sz w:val="24"/>
        </w:rPr>
        <w:t xml:space="preserve">parengtus išvadų </w:t>
      </w:r>
      <w:r w:rsidR="00756699">
        <w:rPr>
          <w:rFonts w:ascii="Times New Roman" w:hAnsi="Times New Roman"/>
          <w:b w:val="0"/>
          <w:sz w:val="24"/>
        </w:rPr>
        <w:t xml:space="preserve">projektus </w:t>
      </w:r>
      <w:r>
        <w:rPr>
          <w:rFonts w:ascii="Times New Roman" w:hAnsi="Times New Roman"/>
          <w:b w:val="0"/>
          <w:sz w:val="24"/>
        </w:rPr>
        <w:t>dėl</w:t>
      </w:r>
      <w:r w:rsidRPr="000F308B">
        <w:rPr>
          <w:rFonts w:ascii="Times New Roman" w:hAnsi="Times New Roman"/>
          <w:b w:val="0"/>
          <w:sz w:val="24"/>
        </w:rPr>
        <w:t xml:space="preserve"> </w:t>
      </w:r>
      <w:r w:rsidR="00756699">
        <w:rPr>
          <w:rFonts w:ascii="Times New Roman" w:hAnsi="Times New Roman"/>
          <w:b w:val="0"/>
          <w:sz w:val="24"/>
        </w:rPr>
        <w:t xml:space="preserve">kitų institucijų parengtų </w:t>
      </w:r>
      <w:r w:rsidRPr="000F308B">
        <w:rPr>
          <w:rFonts w:ascii="Times New Roman" w:hAnsi="Times New Roman"/>
          <w:b w:val="0"/>
          <w:sz w:val="24"/>
        </w:rPr>
        <w:t>teisės aktų projektų</w:t>
      </w:r>
      <w:r>
        <w:rPr>
          <w:rFonts w:ascii="Times New Roman" w:hAnsi="Times New Roman"/>
          <w:b w:val="0"/>
          <w:sz w:val="24"/>
        </w:rPr>
        <w:t>, klausimus, susijusius su teisėkūros iniciatyvomis;</w:t>
      </w:r>
    </w:p>
    <w:p w:rsidR="00515A2A" w:rsidRPr="00515A2A" w:rsidRDefault="00060667" w:rsidP="00515A2A">
      <w:pPr>
        <w:pStyle w:val="Title"/>
        <w:spacing w:line="240" w:lineRule="auto"/>
        <w:ind w:firstLine="720"/>
        <w:jc w:val="both"/>
        <w:rPr>
          <w:rFonts w:ascii="Times New Roman" w:hAnsi="Times New Roman"/>
          <w:bCs/>
          <w:sz w:val="24"/>
        </w:rPr>
      </w:pPr>
      <w:r w:rsidRPr="000F308B">
        <w:rPr>
          <w:rFonts w:ascii="Times New Roman" w:hAnsi="Times New Roman"/>
          <w:b w:val="0"/>
          <w:sz w:val="24"/>
        </w:rPr>
        <w:t xml:space="preserve">1.7. </w:t>
      </w:r>
      <w:r w:rsidR="00515A2A">
        <w:rPr>
          <w:rStyle w:val="Strong"/>
          <w:rFonts w:ascii="Times New Roman" w:hAnsi="Times New Roman"/>
          <w:sz w:val="24"/>
        </w:rPr>
        <w:t>T</w:t>
      </w:r>
      <w:r w:rsidR="00515A2A" w:rsidRPr="008F11B5">
        <w:rPr>
          <w:rStyle w:val="Strong"/>
          <w:rFonts w:ascii="Times New Roman" w:hAnsi="Times New Roman"/>
          <w:sz w:val="24"/>
        </w:rPr>
        <w:t xml:space="preserve">eisės aktų </w:t>
      </w:r>
      <w:r w:rsidR="00AF45C9">
        <w:rPr>
          <w:rStyle w:val="Strong"/>
          <w:rFonts w:ascii="Times New Roman" w:hAnsi="Times New Roman"/>
          <w:sz w:val="24"/>
        </w:rPr>
        <w:t xml:space="preserve">projektų </w:t>
      </w:r>
      <w:r w:rsidR="00515A2A">
        <w:rPr>
          <w:rStyle w:val="Strong"/>
          <w:rFonts w:ascii="Times New Roman" w:hAnsi="Times New Roman"/>
          <w:sz w:val="24"/>
        </w:rPr>
        <w:t>rengimo</w:t>
      </w:r>
      <w:r w:rsidR="00515A2A" w:rsidRPr="008F11B5">
        <w:rPr>
          <w:rStyle w:val="Strong"/>
          <w:rFonts w:ascii="Times New Roman" w:hAnsi="Times New Roman"/>
          <w:sz w:val="24"/>
        </w:rPr>
        <w:t xml:space="preserve"> komitet</w:t>
      </w:r>
      <w:r w:rsidR="00D247DD">
        <w:rPr>
          <w:rStyle w:val="Strong"/>
          <w:rFonts w:ascii="Times New Roman" w:hAnsi="Times New Roman"/>
          <w:sz w:val="24"/>
        </w:rPr>
        <w:t>ą</w:t>
      </w:r>
      <w:r w:rsidR="00515A2A">
        <w:rPr>
          <w:rStyle w:val="Strong"/>
          <w:rFonts w:ascii="Times New Roman" w:hAnsi="Times New Roman"/>
          <w:sz w:val="24"/>
        </w:rPr>
        <w:t>, kuris</w:t>
      </w:r>
      <w:r w:rsidR="00515A2A">
        <w:rPr>
          <w:rStyle w:val="Strong"/>
          <w:rFonts w:ascii="Times New Roman" w:hAnsi="Times New Roman"/>
          <w:b/>
          <w:sz w:val="24"/>
        </w:rPr>
        <w:t xml:space="preserve">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w:t>
      </w:r>
      <w:r w:rsidR="00AF45C9">
        <w:rPr>
          <w:rFonts w:ascii="Times New Roman" w:hAnsi="Times New Roman"/>
          <w:b w:val="0"/>
          <w:sz w:val="24"/>
        </w:rPr>
        <w:t>klausimus dėl Teisėjų tarybai</w:t>
      </w:r>
      <w:r w:rsidR="00515A2A" w:rsidRPr="000F308B">
        <w:rPr>
          <w:rFonts w:ascii="Times New Roman" w:hAnsi="Times New Roman"/>
          <w:b w:val="0"/>
          <w:sz w:val="24"/>
        </w:rPr>
        <w:t xml:space="preserve"> patvirtinti</w:t>
      </w:r>
      <w:r w:rsidR="00515A2A">
        <w:rPr>
          <w:rFonts w:ascii="Times New Roman" w:hAnsi="Times New Roman"/>
          <w:b w:val="0"/>
          <w:sz w:val="24"/>
        </w:rPr>
        <w:t xml:space="preserve"> ar aprobuoti</w:t>
      </w:r>
      <w:r w:rsidR="00515A2A" w:rsidRPr="000F308B">
        <w:rPr>
          <w:rFonts w:ascii="Times New Roman" w:hAnsi="Times New Roman"/>
          <w:b w:val="0"/>
          <w:sz w:val="24"/>
        </w:rPr>
        <w:t xml:space="preserve"> pateikt</w:t>
      </w:r>
      <w:r w:rsidR="00AF45C9">
        <w:rPr>
          <w:rFonts w:ascii="Times New Roman" w:hAnsi="Times New Roman"/>
          <w:b w:val="0"/>
          <w:sz w:val="24"/>
        </w:rPr>
        <w:t>ų</w:t>
      </w:r>
      <w:r w:rsidR="00515A2A" w:rsidRPr="000F308B">
        <w:rPr>
          <w:rFonts w:ascii="Times New Roman" w:hAnsi="Times New Roman"/>
          <w:b w:val="0"/>
          <w:sz w:val="24"/>
        </w:rPr>
        <w:t xml:space="preserve"> Nacionalinės teismų administracijos, </w:t>
      </w:r>
      <w:r w:rsidR="00515A2A">
        <w:rPr>
          <w:rFonts w:ascii="Times New Roman" w:hAnsi="Times New Roman"/>
          <w:b w:val="0"/>
          <w:sz w:val="24"/>
        </w:rPr>
        <w:t xml:space="preserve">Teisėjų tarybos sudarytų </w:t>
      </w:r>
      <w:r w:rsidR="00515A2A" w:rsidRPr="000F308B">
        <w:rPr>
          <w:rFonts w:ascii="Times New Roman" w:hAnsi="Times New Roman"/>
          <w:b w:val="0"/>
          <w:sz w:val="24"/>
        </w:rPr>
        <w:t>darbo grupių</w:t>
      </w:r>
      <w:r w:rsidR="00515A2A">
        <w:rPr>
          <w:rFonts w:ascii="Times New Roman" w:hAnsi="Times New Roman"/>
          <w:b w:val="0"/>
          <w:sz w:val="24"/>
        </w:rPr>
        <w:t>, teismų</w:t>
      </w:r>
      <w:r w:rsidR="00515A2A" w:rsidRPr="000F308B">
        <w:rPr>
          <w:rFonts w:ascii="Times New Roman" w:hAnsi="Times New Roman"/>
          <w:b w:val="0"/>
          <w:sz w:val="24"/>
        </w:rPr>
        <w:t xml:space="preserve"> parengt</w:t>
      </w:r>
      <w:r w:rsidR="007A101A">
        <w:rPr>
          <w:rFonts w:ascii="Times New Roman" w:hAnsi="Times New Roman"/>
          <w:b w:val="0"/>
          <w:sz w:val="24"/>
        </w:rPr>
        <w:t>ų</w:t>
      </w:r>
      <w:r w:rsidR="00515A2A" w:rsidRPr="000F308B">
        <w:rPr>
          <w:rFonts w:ascii="Times New Roman" w:hAnsi="Times New Roman"/>
          <w:b w:val="0"/>
          <w:sz w:val="24"/>
        </w:rPr>
        <w:t xml:space="preserve"> teisės aktų projekt</w:t>
      </w:r>
      <w:r w:rsidR="007A101A">
        <w:rPr>
          <w:rFonts w:ascii="Times New Roman" w:hAnsi="Times New Roman"/>
          <w:b w:val="0"/>
          <w:sz w:val="24"/>
        </w:rPr>
        <w:t>ų</w:t>
      </w:r>
      <w:r w:rsidR="0089606A">
        <w:rPr>
          <w:rFonts w:ascii="Times New Roman" w:hAnsi="Times New Roman"/>
          <w:b w:val="0"/>
          <w:sz w:val="24"/>
        </w:rPr>
        <w:t>.</w:t>
      </w:r>
    </w:p>
    <w:p w:rsidR="00060667" w:rsidRDefault="00060667" w:rsidP="00652376">
      <w:pPr>
        <w:pStyle w:val="Title"/>
        <w:spacing w:line="240" w:lineRule="auto"/>
        <w:ind w:firstLine="720"/>
        <w:jc w:val="both"/>
        <w:rPr>
          <w:rFonts w:ascii="Times New Roman" w:hAnsi="Times New Roman"/>
          <w:b w:val="0"/>
          <w:sz w:val="24"/>
        </w:rPr>
      </w:pPr>
      <w:r w:rsidRPr="000F308B">
        <w:rPr>
          <w:rFonts w:ascii="Times New Roman" w:hAnsi="Times New Roman"/>
          <w:b w:val="0"/>
          <w:sz w:val="24"/>
        </w:rPr>
        <w:t xml:space="preserve">2. Nustatyti, kad </w:t>
      </w:r>
      <w:r w:rsidR="00190790">
        <w:rPr>
          <w:rFonts w:ascii="Times New Roman" w:hAnsi="Times New Roman"/>
          <w:b w:val="0"/>
          <w:sz w:val="24"/>
        </w:rPr>
        <w:t>k</w:t>
      </w:r>
      <w:r w:rsidRPr="000F308B">
        <w:rPr>
          <w:rFonts w:ascii="Times New Roman" w:hAnsi="Times New Roman"/>
          <w:b w:val="0"/>
          <w:sz w:val="24"/>
        </w:rPr>
        <w:t>omitetai</w:t>
      </w:r>
      <w:r w:rsidR="00190790">
        <w:rPr>
          <w:rFonts w:ascii="Times New Roman" w:hAnsi="Times New Roman"/>
          <w:b w:val="0"/>
          <w:sz w:val="24"/>
        </w:rPr>
        <w:t>,</w:t>
      </w:r>
      <w:r w:rsidRPr="000F308B">
        <w:rPr>
          <w:rFonts w:ascii="Times New Roman" w:hAnsi="Times New Roman"/>
          <w:b w:val="0"/>
          <w:sz w:val="24"/>
        </w:rPr>
        <w:t xml:space="preserve"> be šio nutarimo 1 punkte jiems priskirtų klausimų</w:t>
      </w:r>
      <w:r w:rsidR="00190790">
        <w:rPr>
          <w:rFonts w:ascii="Times New Roman" w:hAnsi="Times New Roman"/>
          <w:b w:val="0"/>
          <w:sz w:val="24"/>
        </w:rPr>
        <w:t>,</w:t>
      </w:r>
      <w:r w:rsidRPr="000F308B">
        <w:rPr>
          <w:rFonts w:ascii="Times New Roman" w:hAnsi="Times New Roman"/>
          <w:b w:val="0"/>
          <w:sz w:val="24"/>
        </w:rPr>
        <w:t xml:space="preserve"> rengia, iš anksto svarsto ar sprendžia ir kitus teisės aktuose jiems</w:t>
      </w:r>
      <w:r>
        <w:rPr>
          <w:rFonts w:ascii="Times New Roman" w:hAnsi="Times New Roman"/>
          <w:b w:val="0"/>
          <w:sz w:val="24"/>
        </w:rPr>
        <w:t xml:space="preserve"> priskirtus klausimus. </w:t>
      </w:r>
    </w:p>
    <w:p w:rsidR="00060667" w:rsidRDefault="00060667" w:rsidP="00066F09">
      <w:pPr>
        <w:pStyle w:val="Title"/>
        <w:spacing w:line="240" w:lineRule="auto"/>
        <w:ind w:firstLine="720"/>
        <w:jc w:val="both"/>
        <w:rPr>
          <w:rFonts w:ascii="Times New Roman" w:hAnsi="Times New Roman"/>
          <w:b w:val="0"/>
          <w:sz w:val="24"/>
        </w:rPr>
      </w:pPr>
      <w:r>
        <w:rPr>
          <w:rFonts w:ascii="Times New Roman" w:hAnsi="Times New Roman"/>
          <w:b w:val="0"/>
          <w:sz w:val="24"/>
        </w:rPr>
        <w:t xml:space="preserve">3. </w:t>
      </w:r>
      <w:r w:rsidRPr="00FF3139">
        <w:rPr>
          <w:rFonts w:ascii="Times New Roman" w:hAnsi="Times New Roman"/>
          <w:b w:val="0"/>
          <w:sz w:val="24"/>
        </w:rPr>
        <w:t xml:space="preserve">Patvirtinti </w:t>
      </w:r>
      <w:r w:rsidR="000952BD">
        <w:rPr>
          <w:rFonts w:ascii="Times New Roman" w:hAnsi="Times New Roman"/>
          <w:b w:val="0"/>
          <w:sz w:val="24"/>
        </w:rPr>
        <w:t>k</w:t>
      </w:r>
      <w:r>
        <w:rPr>
          <w:rFonts w:ascii="Times New Roman" w:hAnsi="Times New Roman"/>
          <w:b w:val="0"/>
          <w:sz w:val="24"/>
        </w:rPr>
        <w:t>omitetų sudėtį:</w:t>
      </w:r>
    </w:p>
    <w:p w:rsidR="00060667" w:rsidRDefault="00060667" w:rsidP="00652376">
      <w:pPr>
        <w:pStyle w:val="Title"/>
        <w:spacing w:line="240" w:lineRule="auto"/>
        <w:ind w:firstLine="720"/>
        <w:jc w:val="both"/>
        <w:rPr>
          <w:rFonts w:ascii="Times New Roman" w:hAnsi="Times New Roman"/>
          <w:b w:val="0"/>
          <w:sz w:val="24"/>
        </w:rPr>
      </w:pPr>
      <w:r>
        <w:rPr>
          <w:rFonts w:ascii="Times New Roman" w:hAnsi="Times New Roman"/>
          <w:b w:val="0"/>
          <w:sz w:val="24"/>
        </w:rPr>
        <w:t xml:space="preserve">3.1. </w:t>
      </w:r>
      <w:r w:rsidRPr="00883525">
        <w:rPr>
          <w:rFonts w:ascii="Times New Roman" w:hAnsi="Times New Roman"/>
          <w:b w:val="0"/>
          <w:sz w:val="24"/>
        </w:rPr>
        <w:t>B</w:t>
      </w:r>
      <w:r>
        <w:rPr>
          <w:rFonts w:ascii="Times New Roman" w:hAnsi="Times New Roman"/>
          <w:b w:val="0"/>
          <w:sz w:val="24"/>
        </w:rPr>
        <w:t>iudžeto ir investicijų komitetas:</w:t>
      </w:r>
    </w:p>
    <w:p w:rsidR="000C6BBA" w:rsidRDefault="00D02591" w:rsidP="000C6BBA">
      <w:pPr>
        <w:pStyle w:val="Title"/>
        <w:spacing w:line="240" w:lineRule="auto"/>
        <w:ind w:left="1276"/>
        <w:jc w:val="left"/>
        <w:rPr>
          <w:rFonts w:ascii="Times New Roman" w:hAnsi="Times New Roman"/>
          <w:b w:val="0"/>
          <w:sz w:val="24"/>
        </w:rPr>
      </w:pPr>
      <w:r>
        <w:rPr>
          <w:rFonts w:ascii="Times New Roman" w:hAnsi="Times New Roman"/>
          <w:b w:val="0"/>
          <w:sz w:val="24"/>
        </w:rPr>
        <w:t>Loreta Braždienė</w:t>
      </w:r>
      <w:r w:rsidR="00515A2A">
        <w:rPr>
          <w:rFonts w:ascii="Times New Roman" w:hAnsi="Times New Roman"/>
          <w:b w:val="0"/>
          <w:sz w:val="24"/>
        </w:rPr>
        <w:t xml:space="preserve"> (komiteto koordinatorius);</w:t>
      </w:r>
    </w:p>
    <w:p w:rsidR="006B0B61" w:rsidRDefault="006B0B61" w:rsidP="000C6BBA">
      <w:pPr>
        <w:pStyle w:val="Title"/>
        <w:spacing w:line="240" w:lineRule="auto"/>
        <w:ind w:left="1276"/>
        <w:jc w:val="left"/>
        <w:rPr>
          <w:rFonts w:ascii="Times New Roman" w:hAnsi="Times New Roman"/>
          <w:b w:val="0"/>
          <w:sz w:val="24"/>
        </w:rPr>
      </w:pPr>
      <w:r>
        <w:rPr>
          <w:rFonts w:ascii="Times New Roman" w:hAnsi="Times New Roman"/>
          <w:b w:val="0"/>
          <w:sz w:val="24"/>
        </w:rPr>
        <w:t>Arūnas Bartkus;</w:t>
      </w:r>
    </w:p>
    <w:p w:rsidR="00C1658E" w:rsidRDefault="00D02591" w:rsidP="00C1658E">
      <w:pPr>
        <w:pStyle w:val="Title"/>
        <w:spacing w:line="240" w:lineRule="auto"/>
        <w:ind w:left="1296"/>
        <w:jc w:val="both"/>
        <w:rPr>
          <w:rFonts w:ascii="Times New Roman" w:hAnsi="Times New Roman"/>
          <w:b w:val="0"/>
          <w:sz w:val="24"/>
        </w:rPr>
      </w:pPr>
      <w:r>
        <w:rPr>
          <w:rFonts w:ascii="Times New Roman" w:hAnsi="Times New Roman"/>
          <w:b w:val="0"/>
          <w:sz w:val="24"/>
        </w:rPr>
        <w:t>Audra Ežerskė</w:t>
      </w:r>
      <w:r w:rsidR="00C1658E">
        <w:rPr>
          <w:rFonts w:ascii="Times New Roman" w:hAnsi="Times New Roman"/>
          <w:b w:val="0"/>
          <w:sz w:val="24"/>
        </w:rPr>
        <w:t>;</w:t>
      </w:r>
    </w:p>
    <w:p w:rsidR="00952CC6" w:rsidRDefault="00952CC6" w:rsidP="00C1658E">
      <w:pPr>
        <w:pStyle w:val="Title"/>
        <w:spacing w:line="240" w:lineRule="auto"/>
        <w:ind w:left="1296"/>
        <w:jc w:val="both"/>
        <w:rPr>
          <w:rFonts w:ascii="Times New Roman" w:hAnsi="Times New Roman"/>
          <w:b w:val="0"/>
          <w:sz w:val="24"/>
        </w:rPr>
      </w:pPr>
      <w:r>
        <w:rPr>
          <w:rFonts w:ascii="Times New Roman" w:hAnsi="Times New Roman"/>
          <w:b w:val="0"/>
          <w:sz w:val="24"/>
        </w:rPr>
        <w:lastRenderedPageBreak/>
        <w:t>Gintaras Kryževičius;</w:t>
      </w:r>
    </w:p>
    <w:p w:rsidR="00C1658E" w:rsidRDefault="00C1658E" w:rsidP="00C1658E">
      <w:pPr>
        <w:pStyle w:val="Title"/>
        <w:spacing w:line="240" w:lineRule="auto"/>
        <w:ind w:left="1296"/>
        <w:jc w:val="both"/>
        <w:rPr>
          <w:rFonts w:ascii="Times New Roman" w:hAnsi="Times New Roman"/>
          <w:b w:val="0"/>
          <w:sz w:val="24"/>
        </w:rPr>
      </w:pPr>
      <w:r>
        <w:rPr>
          <w:rFonts w:ascii="Times New Roman" w:hAnsi="Times New Roman"/>
          <w:b w:val="0"/>
          <w:sz w:val="24"/>
        </w:rPr>
        <w:t xml:space="preserve">Žanas </w:t>
      </w:r>
      <w:proofErr w:type="spellStart"/>
      <w:r>
        <w:rPr>
          <w:rFonts w:ascii="Times New Roman" w:hAnsi="Times New Roman"/>
          <w:b w:val="0"/>
          <w:sz w:val="24"/>
        </w:rPr>
        <w:t>Kubeckas</w:t>
      </w:r>
      <w:proofErr w:type="spellEnd"/>
      <w:r>
        <w:rPr>
          <w:rFonts w:ascii="Times New Roman" w:hAnsi="Times New Roman"/>
          <w:b w:val="0"/>
          <w:sz w:val="24"/>
        </w:rPr>
        <w:t>;</w:t>
      </w:r>
    </w:p>
    <w:p w:rsidR="00C1658E" w:rsidRDefault="00C1658E" w:rsidP="00C1658E">
      <w:pPr>
        <w:pStyle w:val="Title"/>
        <w:spacing w:line="240" w:lineRule="auto"/>
        <w:ind w:left="1296"/>
        <w:jc w:val="both"/>
        <w:rPr>
          <w:rFonts w:ascii="Times New Roman" w:hAnsi="Times New Roman"/>
          <w:b w:val="0"/>
          <w:sz w:val="24"/>
        </w:rPr>
      </w:pPr>
      <w:r>
        <w:rPr>
          <w:rFonts w:ascii="Times New Roman" w:hAnsi="Times New Roman"/>
          <w:b w:val="0"/>
          <w:sz w:val="24"/>
        </w:rPr>
        <w:t>Vytautas Kursevičius;</w:t>
      </w:r>
    </w:p>
    <w:p w:rsidR="00C1658E" w:rsidRDefault="00C1658E" w:rsidP="00C1658E">
      <w:pPr>
        <w:pStyle w:val="Title"/>
        <w:spacing w:line="240" w:lineRule="auto"/>
        <w:ind w:left="1296"/>
        <w:jc w:val="both"/>
        <w:rPr>
          <w:rFonts w:ascii="Times New Roman" w:hAnsi="Times New Roman"/>
          <w:b w:val="0"/>
          <w:sz w:val="24"/>
        </w:rPr>
      </w:pPr>
      <w:r>
        <w:rPr>
          <w:rFonts w:ascii="Times New Roman" w:hAnsi="Times New Roman"/>
          <w:b w:val="0"/>
          <w:sz w:val="24"/>
        </w:rPr>
        <w:t>Nerijus Meilutis;</w:t>
      </w:r>
    </w:p>
    <w:p w:rsidR="00515A2A" w:rsidRDefault="00515A2A" w:rsidP="00515A2A">
      <w:pPr>
        <w:pStyle w:val="Title"/>
        <w:spacing w:line="240" w:lineRule="auto"/>
        <w:ind w:left="1296"/>
        <w:jc w:val="both"/>
        <w:rPr>
          <w:rFonts w:ascii="Times New Roman" w:hAnsi="Times New Roman"/>
          <w:b w:val="0"/>
          <w:sz w:val="24"/>
        </w:rPr>
      </w:pPr>
      <w:r>
        <w:rPr>
          <w:rFonts w:ascii="Times New Roman" w:hAnsi="Times New Roman"/>
          <w:b w:val="0"/>
          <w:sz w:val="24"/>
        </w:rPr>
        <w:t>Rimvydas Norkus;</w:t>
      </w:r>
    </w:p>
    <w:p w:rsidR="00515A2A" w:rsidRDefault="00515A2A" w:rsidP="00515A2A">
      <w:pPr>
        <w:pStyle w:val="Title"/>
        <w:spacing w:line="240" w:lineRule="auto"/>
        <w:ind w:left="1296"/>
        <w:jc w:val="both"/>
        <w:rPr>
          <w:rFonts w:ascii="Times New Roman" w:hAnsi="Times New Roman"/>
          <w:b w:val="0"/>
          <w:sz w:val="24"/>
        </w:rPr>
      </w:pPr>
      <w:r>
        <w:rPr>
          <w:rFonts w:ascii="Times New Roman" w:hAnsi="Times New Roman"/>
          <w:b w:val="0"/>
          <w:sz w:val="24"/>
        </w:rPr>
        <w:t>Zigmas Pocius;</w:t>
      </w:r>
    </w:p>
    <w:p w:rsidR="00515A2A" w:rsidRDefault="00515A2A" w:rsidP="00515A2A">
      <w:pPr>
        <w:pStyle w:val="Title"/>
        <w:spacing w:line="240" w:lineRule="auto"/>
        <w:ind w:left="1296"/>
        <w:jc w:val="both"/>
        <w:rPr>
          <w:rFonts w:ascii="Times New Roman" w:hAnsi="Times New Roman"/>
          <w:b w:val="0"/>
          <w:sz w:val="24"/>
        </w:rPr>
      </w:pPr>
      <w:r>
        <w:rPr>
          <w:rFonts w:ascii="Times New Roman" w:hAnsi="Times New Roman"/>
          <w:b w:val="0"/>
          <w:sz w:val="24"/>
        </w:rPr>
        <w:t>Artūras Ridikas;</w:t>
      </w:r>
    </w:p>
    <w:p w:rsidR="00C1658E" w:rsidRDefault="00C1658E" w:rsidP="00C1658E">
      <w:pPr>
        <w:pStyle w:val="Title"/>
        <w:spacing w:line="240" w:lineRule="auto"/>
        <w:ind w:left="1296"/>
        <w:jc w:val="both"/>
        <w:rPr>
          <w:rFonts w:ascii="Times New Roman" w:hAnsi="Times New Roman"/>
          <w:b w:val="0"/>
          <w:sz w:val="24"/>
        </w:rPr>
      </w:pPr>
      <w:r>
        <w:rPr>
          <w:rFonts w:ascii="Times New Roman" w:hAnsi="Times New Roman"/>
          <w:b w:val="0"/>
          <w:sz w:val="24"/>
        </w:rPr>
        <w:t>Neringa Švedienė;</w:t>
      </w:r>
    </w:p>
    <w:p w:rsidR="00D02591" w:rsidRDefault="00D02591" w:rsidP="00C1658E">
      <w:pPr>
        <w:pStyle w:val="Title"/>
        <w:spacing w:line="240" w:lineRule="auto"/>
        <w:ind w:left="1296"/>
        <w:jc w:val="both"/>
        <w:rPr>
          <w:rFonts w:ascii="Times New Roman" w:hAnsi="Times New Roman"/>
          <w:b w:val="0"/>
          <w:sz w:val="24"/>
        </w:rPr>
      </w:pPr>
      <w:r>
        <w:rPr>
          <w:rFonts w:ascii="Times New Roman" w:hAnsi="Times New Roman"/>
          <w:b w:val="0"/>
          <w:sz w:val="24"/>
        </w:rPr>
        <w:t>Algimantas Valantinas;</w:t>
      </w:r>
    </w:p>
    <w:p w:rsidR="00515A2A" w:rsidRDefault="00515A2A" w:rsidP="007A5BAD">
      <w:pPr>
        <w:pStyle w:val="Title"/>
        <w:spacing w:line="240" w:lineRule="auto"/>
        <w:ind w:left="1296"/>
        <w:jc w:val="both"/>
        <w:rPr>
          <w:rFonts w:ascii="Times New Roman" w:hAnsi="Times New Roman"/>
          <w:b w:val="0"/>
          <w:sz w:val="24"/>
        </w:rPr>
      </w:pPr>
      <w:r>
        <w:rPr>
          <w:rFonts w:ascii="Times New Roman" w:hAnsi="Times New Roman"/>
          <w:b w:val="0"/>
          <w:sz w:val="24"/>
        </w:rPr>
        <w:t>Irena Vapsvienė.</w:t>
      </w:r>
    </w:p>
    <w:p w:rsidR="006B0B61" w:rsidRPr="006B0B61" w:rsidRDefault="00272F67" w:rsidP="006B0B61">
      <w:pPr>
        <w:pStyle w:val="Title"/>
        <w:spacing w:line="240" w:lineRule="auto"/>
        <w:ind w:firstLine="1134"/>
        <w:jc w:val="both"/>
        <w:rPr>
          <w:rFonts w:ascii="Times New Roman" w:hAnsi="Times New Roman"/>
          <w:i/>
          <w:sz w:val="24"/>
        </w:rPr>
      </w:pPr>
      <w:r w:rsidRPr="00272F67">
        <w:rPr>
          <w:rFonts w:ascii="Times New Roman" w:hAnsi="Times New Roman"/>
          <w:b w:val="0"/>
          <w:i/>
          <w:sz w:val="24"/>
        </w:rPr>
        <w:t xml:space="preserve">  </w:t>
      </w:r>
      <w:r w:rsidR="006B0B61" w:rsidRPr="006B0B61">
        <w:rPr>
          <w:rFonts w:ascii="Times New Roman" w:hAnsi="Times New Roman"/>
          <w:i/>
          <w:sz w:val="24"/>
        </w:rPr>
        <w:t>Punkto pakeitimai:</w:t>
      </w:r>
    </w:p>
    <w:p w:rsidR="00EF6448" w:rsidRDefault="006B0B61" w:rsidP="006B0B6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6" w:history="1">
        <w:r w:rsidR="00272F67">
          <w:rPr>
            <w:rStyle w:val="Hyperlink"/>
            <w:rFonts w:ascii="Times New Roman" w:hAnsi="Times New Roman"/>
            <w:i/>
            <w:sz w:val="24"/>
            <w:u w:val="none"/>
          </w:rPr>
          <w:t>13P-15-(7.1.2)</w:t>
        </w:r>
      </w:hyperlink>
      <w:r w:rsidRPr="006B0B61">
        <w:rPr>
          <w:rFonts w:ascii="Times New Roman" w:hAnsi="Times New Roman"/>
          <w:i/>
          <w:sz w:val="24"/>
        </w:rPr>
        <w:t>, 2017-01-27</w:t>
      </w:r>
    </w:p>
    <w:p w:rsidR="00952CC6" w:rsidRDefault="00952CC6" w:rsidP="00EF6448">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7" w:history="1">
        <w:r>
          <w:rPr>
            <w:rStyle w:val="Hyperlink"/>
            <w:rFonts w:ascii="Times New Roman" w:hAnsi="Times New Roman"/>
            <w:i/>
            <w:sz w:val="24"/>
            <w:u w:val="none"/>
          </w:rPr>
          <w:t>13P-</w:t>
        </w:r>
        <w:r w:rsidR="00800BD3">
          <w:rPr>
            <w:rStyle w:val="Hyperlink"/>
            <w:rFonts w:ascii="Times New Roman" w:hAnsi="Times New Roman"/>
            <w:i/>
            <w:sz w:val="24"/>
            <w:u w:val="none"/>
          </w:rPr>
          <w:t>79</w:t>
        </w:r>
        <w:r>
          <w:rPr>
            <w:rStyle w:val="Hyperlink"/>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D02591" w:rsidRPr="006B0B61" w:rsidRDefault="00D02591" w:rsidP="00D0259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8"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060667" w:rsidRDefault="00060667" w:rsidP="00652376">
      <w:pPr>
        <w:pStyle w:val="Title"/>
        <w:spacing w:line="240" w:lineRule="auto"/>
        <w:ind w:firstLine="720"/>
        <w:jc w:val="both"/>
        <w:rPr>
          <w:rFonts w:ascii="Times New Roman" w:hAnsi="Times New Roman"/>
          <w:b w:val="0"/>
          <w:sz w:val="24"/>
        </w:rPr>
      </w:pPr>
      <w:r>
        <w:rPr>
          <w:rFonts w:ascii="Times New Roman" w:hAnsi="Times New Roman"/>
          <w:b w:val="0"/>
          <w:sz w:val="24"/>
        </w:rPr>
        <w:t>3.2. Informacinių technologijų komitetas:</w:t>
      </w:r>
    </w:p>
    <w:p w:rsidR="00515A2A" w:rsidRPr="00A31C8B" w:rsidRDefault="00515A2A" w:rsidP="00515A2A">
      <w:pPr>
        <w:ind w:left="1296"/>
      </w:pPr>
      <w:r>
        <w:t xml:space="preserve">Darius Kantaravičius </w:t>
      </w:r>
      <w:r w:rsidRPr="00A31C8B">
        <w:t>(komiteto koordinatorius);</w:t>
      </w:r>
    </w:p>
    <w:p w:rsidR="00D02591" w:rsidRDefault="00515A2A" w:rsidP="00515A2A">
      <w:pPr>
        <w:ind w:left="1296"/>
      </w:pPr>
      <w:r>
        <w:t>Arūnas Bartkus;</w:t>
      </w:r>
    </w:p>
    <w:p w:rsidR="00515A2A" w:rsidRDefault="00D02591" w:rsidP="00515A2A">
      <w:pPr>
        <w:ind w:left="1296"/>
      </w:pPr>
      <w:r>
        <w:t>Audra Ežerskė;</w:t>
      </w:r>
    </w:p>
    <w:p w:rsidR="00C1658E" w:rsidRPr="00A31C8B" w:rsidRDefault="00C1658E" w:rsidP="00C1658E">
      <w:pPr>
        <w:ind w:left="1296"/>
      </w:pPr>
      <w:r>
        <w:t>Aloyzas Kruopys</w:t>
      </w:r>
      <w:r w:rsidRPr="00A31C8B">
        <w:t>;</w:t>
      </w:r>
    </w:p>
    <w:p w:rsidR="00515A2A" w:rsidRDefault="00515A2A" w:rsidP="00515A2A">
      <w:pPr>
        <w:ind w:left="1296"/>
      </w:pPr>
      <w:r>
        <w:t xml:space="preserve">Žanas </w:t>
      </w:r>
      <w:proofErr w:type="spellStart"/>
      <w:r>
        <w:t>Kubeckas</w:t>
      </w:r>
      <w:proofErr w:type="spellEnd"/>
      <w:r>
        <w:t>;</w:t>
      </w:r>
    </w:p>
    <w:p w:rsidR="00515A2A" w:rsidRDefault="009B2502" w:rsidP="007A5BAD">
      <w:pPr>
        <w:ind w:left="1296"/>
      </w:pPr>
      <w:r>
        <w:t xml:space="preserve">Artūras </w:t>
      </w:r>
      <w:proofErr w:type="spellStart"/>
      <w:r>
        <w:t>Pažarskis</w:t>
      </w:r>
      <w:proofErr w:type="spellEnd"/>
      <w:r w:rsidR="00515A2A" w:rsidRPr="00A31C8B">
        <w:t>.</w:t>
      </w:r>
    </w:p>
    <w:p w:rsidR="00FA3371" w:rsidRPr="006B0B61" w:rsidRDefault="00FA3371" w:rsidP="00FA337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FA3371" w:rsidRPr="006B0B61" w:rsidRDefault="00FA3371" w:rsidP="00FA337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9"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060667" w:rsidRDefault="00060667" w:rsidP="00652376">
      <w:pPr>
        <w:ind w:left="720"/>
      </w:pPr>
      <w:r>
        <w:t xml:space="preserve">3.3. </w:t>
      </w:r>
      <w:r w:rsidRPr="001B72D6">
        <w:t>Komunikacijos komitetas</w:t>
      </w:r>
      <w:r>
        <w:t>:</w:t>
      </w:r>
    </w:p>
    <w:p w:rsidR="00515A2A" w:rsidRDefault="00515A2A" w:rsidP="00515A2A">
      <w:pPr>
        <w:ind w:left="1296"/>
      </w:pPr>
      <w:r>
        <w:t>Algis Norkūnas</w:t>
      </w:r>
      <w:r w:rsidRPr="006D41D0">
        <w:t xml:space="preserve"> (komiteto </w:t>
      </w:r>
      <w:r>
        <w:t>k</w:t>
      </w:r>
      <w:r w:rsidRPr="006D41D0">
        <w:t>oordinator</w:t>
      </w:r>
      <w:r>
        <w:t>ius</w:t>
      </w:r>
      <w:r w:rsidRPr="006D41D0">
        <w:t>);</w:t>
      </w:r>
    </w:p>
    <w:p w:rsidR="00C1658E" w:rsidRDefault="00C1658E" w:rsidP="00C1658E">
      <w:pPr>
        <w:ind w:left="1296"/>
      </w:pPr>
      <w:r>
        <w:t>Loreta Braždienė;</w:t>
      </w:r>
    </w:p>
    <w:p w:rsidR="00515A2A" w:rsidRDefault="00515A2A" w:rsidP="00515A2A">
      <w:pPr>
        <w:ind w:left="1296"/>
      </w:pPr>
      <w:r w:rsidRPr="006D41D0">
        <w:t xml:space="preserve">Artūras </w:t>
      </w:r>
      <w:proofErr w:type="spellStart"/>
      <w:r w:rsidRPr="006D41D0">
        <w:t>Drigotas</w:t>
      </w:r>
      <w:proofErr w:type="spellEnd"/>
      <w:r w:rsidRPr="006D41D0">
        <w:t>;</w:t>
      </w:r>
    </w:p>
    <w:p w:rsidR="00C1658E" w:rsidRDefault="00F40D7F" w:rsidP="00C1658E">
      <w:pPr>
        <w:ind w:left="1296"/>
      </w:pPr>
      <w:r>
        <w:t>Audra Ežerskė</w:t>
      </w:r>
      <w:r w:rsidR="00C1658E">
        <w:t>;</w:t>
      </w:r>
    </w:p>
    <w:p w:rsidR="00515A2A" w:rsidRDefault="00515A2A" w:rsidP="00515A2A">
      <w:pPr>
        <w:ind w:left="1296"/>
      </w:pPr>
      <w:r>
        <w:t>Vytautas Kursevičius;</w:t>
      </w:r>
    </w:p>
    <w:p w:rsidR="00515A2A" w:rsidRDefault="00515A2A" w:rsidP="007A5BAD">
      <w:pPr>
        <w:ind w:left="1296"/>
      </w:pPr>
      <w:r>
        <w:t>Algimantas Valantinas</w:t>
      </w:r>
      <w:r w:rsidR="00C1658E">
        <w:t>.</w:t>
      </w:r>
    </w:p>
    <w:p w:rsidR="00FA3371" w:rsidRPr="006B0B61" w:rsidRDefault="00FA3371" w:rsidP="00FA337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FA3371" w:rsidRPr="006B0B61" w:rsidRDefault="00FA3371" w:rsidP="00FA337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0"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060667" w:rsidRDefault="00060667" w:rsidP="00652376">
      <w:pPr>
        <w:ind w:left="794"/>
      </w:pPr>
      <w:r>
        <w:t xml:space="preserve">3.4. </w:t>
      </w:r>
      <w:r w:rsidR="006C4604" w:rsidRPr="006C4604">
        <w:t>Mokymų ir tarptautinių ryšių</w:t>
      </w:r>
      <w:r>
        <w:t xml:space="preserve"> komitetas:</w:t>
      </w:r>
    </w:p>
    <w:p w:rsidR="00515A2A" w:rsidRDefault="00515A2A" w:rsidP="00515A2A">
      <w:pPr>
        <w:ind w:left="1296"/>
      </w:pPr>
      <w:r w:rsidRPr="00DA57FB">
        <w:t>Egidijus Laužikas (komiteto koordinatorius);</w:t>
      </w:r>
    </w:p>
    <w:p w:rsidR="00C1658E" w:rsidRDefault="00C1658E" w:rsidP="00C1658E">
      <w:pPr>
        <w:ind w:left="1296"/>
      </w:pPr>
      <w:r>
        <w:t xml:space="preserve">Artūras </w:t>
      </w:r>
      <w:proofErr w:type="spellStart"/>
      <w:r>
        <w:t>Drigotas</w:t>
      </w:r>
      <w:proofErr w:type="spellEnd"/>
      <w:r>
        <w:t>;</w:t>
      </w:r>
    </w:p>
    <w:p w:rsidR="00FA3371" w:rsidRDefault="00FA3371" w:rsidP="00C1658E">
      <w:pPr>
        <w:ind w:left="1296"/>
      </w:pPr>
      <w:r>
        <w:t>Nerijus Meilutis;</w:t>
      </w:r>
    </w:p>
    <w:p w:rsidR="00C1658E" w:rsidRDefault="00C1658E" w:rsidP="00C1658E">
      <w:pPr>
        <w:ind w:left="1296"/>
      </w:pPr>
      <w:r w:rsidRPr="00DA57FB">
        <w:t xml:space="preserve">Rimvydas Norkus; </w:t>
      </w:r>
    </w:p>
    <w:p w:rsidR="006B0B61" w:rsidRPr="00DA57FB" w:rsidRDefault="006B0B61" w:rsidP="00C1658E">
      <w:pPr>
        <w:ind w:left="1296"/>
      </w:pPr>
      <w:r>
        <w:t>Gintaras Pečiulis;</w:t>
      </w:r>
    </w:p>
    <w:p w:rsidR="00515A2A" w:rsidRPr="00DA57FB" w:rsidRDefault="00515A2A" w:rsidP="00515A2A">
      <w:pPr>
        <w:ind w:left="1296"/>
      </w:pPr>
      <w:r>
        <w:t>Arūnas Sutkevičius</w:t>
      </w:r>
      <w:r w:rsidRPr="00DA57FB">
        <w:t>;</w:t>
      </w:r>
    </w:p>
    <w:p w:rsidR="006C4604" w:rsidRDefault="00515A2A" w:rsidP="00515A2A">
      <w:pPr>
        <w:ind w:left="1296"/>
      </w:pPr>
      <w:r>
        <w:t>Neringa Švedienė</w:t>
      </w:r>
      <w:r w:rsidR="006C4604">
        <w:t>;</w:t>
      </w:r>
    </w:p>
    <w:p w:rsidR="00515A2A" w:rsidRDefault="00C1658E" w:rsidP="007A5BAD">
      <w:pPr>
        <w:ind w:left="1296"/>
      </w:pPr>
      <w:proofErr w:type="spellStart"/>
      <w:r w:rsidRPr="00DA57FB">
        <w:t>Vigintas</w:t>
      </w:r>
      <w:proofErr w:type="spellEnd"/>
      <w:r w:rsidRPr="00DA57FB">
        <w:t xml:space="preserve"> Višinskis</w:t>
      </w:r>
      <w:r>
        <w:t>.</w:t>
      </w:r>
    </w:p>
    <w:p w:rsidR="006B0B61" w:rsidRPr="006B0B61" w:rsidRDefault="006B0B61" w:rsidP="006B0B6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6B0B61" w:rsidRDefault="006B0B61" w:rsidP="006B0B6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1" w:history="1">
        <w:r w:rsidRPr="006B0B61">
          <w:rPr>
            <w:rStyle w:val="Hyperlink"/>
            <w:rFonts w:ascii="Times New Roman" w:hAnsi="Times New Roman"/>
            <w:i/>
            <w:sz w:val="24"/>
            <w:u w:val="none"/>
          </w:rPr>
          <w:t>13P-15-(7.1.2)</w:t>
        </w:r>
      </w:hyperlink>
      <w:r w:rsidRPr="006B0B61">
        <w:rPr>
          <w:rFonts w:ascii="Times New Roman" w:hAnsi="Times New Roman"/>
          <w:i/>
          <w:sz w:val="24"/>
        </w:rPr>
        <w:t>, 2017-01-27</w:t>
      </w:r>
    </w:p>
    <w:p w:rsidR="00952CC6" w:rsidRDefault="00952CC6" w:rsidP="00952CC6">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 xml:space="preserve">Nr. </w:t>
      </w:r>
      <w:hyperlink r:id="rId12" w:history="1">
        <w:r>
          <w:rPr>
            <w:rStyle w:val="Hyperlink"/>
            <w:rFonts w:ascii="Times New Roman" w:hAnsi="Times New Roman"/>
            <w:i/>
            <w:sz w:val="24"/>
            <w:u w:val="none"/>
          </w:rPr>
          <w:t>13P-</w:t>
        </w:r>
        <w:r w:rsidR="00800BD3">
          <w:rPr>
            <w:rStyle w:val="Hyperlink"/>
            <w:rFonts w:ascii="Times New Roman" w:hAnsi="Times New Roman"/>
            <w:i/>
            <w:sz w:val="24"/>
            <w:u w:val="none"/>
          </w:rPr>
          <w:t>79</w:t>
        </w:r>
        <w:r>
          <w:rPr>
            <w:rStyle w:val="Hyperlink"/>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FA3371" w:rsidRPr="006B0B61" w:rsidRDefault="00FA3371" w:rsidP="00FA337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 xml:space="preserve">Nr. </w:t>
      </w:r>
      <w:hyperlink r:id="rId13"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060667" w:rsidRDefault="00060667" w:rsidP="00652376">
      <w:pPr>
        <w:ind w:left="794" w:firstLine="57"/>
      </w:pPr>
      <w:r>
        <w:t xml:space="preserve">3.5. </w:t>
      </w:r>
      <w:r w:rsidR="00515A2A">
        <w:t>Teismų administravimo</w:t>
      </w:r>
      <w:r w:rsidRPr="00883525">
        <w:t xml:space="preserve"> komitetas</w:t>
      </w:r>
      <w:r>
        <w:t>:</w:t>
      </w:r>
    </w:p>
    <w:p w:rsidR="00515A2A" w:rsidRDefault="00FA3371" w:rsidP="00515A2A">
      <w:pPr>
        <w:ind w:left="1296"/>
      </w:pPr>
      <w:r>
        <w:t>Irena Vapsvienė</w:t>
      </w:r>
      <w:r w:rsidR="00515A2A" w:rsidRPr="002C5755">
        <w:t xml:space="preserve"> (komiteto koordinatorius);</w:t>
      </w:r>
    </w:p>
    <w:p w:rsidR="00C1658E" w:rsidRDefault="00C1658E" w:rsidP="00C1658E">
      <w:pPr>
        <w:ind w:left="1296"/>
      </w:pPr>
      <w:r>
        <w:t>Loreta Braždienė;</w:t>
      </w:r>
    </w:p>
    <w:p w:rsidR="00515A2A" w:rsidRPr="002C5755" w:rsidRDefault="00FA3371" w:rsidP="00515A2A">
      <w:pPr>
        <w:ind w:left="1296"/>
      </w:pPr>
      <w:r>
        <w:t>Audra Ežerskė</w:t>
      </w:r>
      <w:r w:rsidR="00515A2A" w:rsidRPr="002C5755">
        <w:t>;</w:t>
      </w:r>
    </w:p>
    <w:p w:rsidR="00515A2A" w:rsidRDefault="00952CC6" w:rsidP="00515A2A">
      <w:pPr>
        <w:ind w:left="1296"/>
      </w:pPr>
      <w:r>
        <w:t>Gintaras Kryževičius;</w:t>
      </w:r>
    </w:p>
    <w:p w:rsidR="0027125D" w:rsidRDefault="0027125D" w:rsidP="00515A2A">
      <w:pPr>
        <w:ind w:left="1296"/>
      </w:pPr>
      <w:r>
        <w:t>Darius Kantaravičius;</w:t>
      </w:r>
    </w:p>
    <w:p w:rsidR="00C1658E" w:rsidRDefault="00C1658E" w:rsidP="00C1658E">
      <w:pPr>
        <w:ind w:left="1296"/>
      </w:pPr>
      <w:r>
        <w:t xml:space="preserve">Žanas </w:t>
      </w:r>
      <w:proofErr w:type="spellStart"/>
      <w:r>
        <w:t>Kubeckas</w:t>
      </w:r>
      <w:proofErr w:type="spellEnd"/>
      <w:r>
        <w:t>;</w:t>
      </w:r>
    </w:p>
    <w:p w:rsidR="00C1658E" w:rsidRDefault="00C1658E" w:rsidP="00C1658E">
      <w:pPr>
        <w:ind w:left="1296"/>
      </w:pPr>
      <w:r>
        <w:lastRenderedPageBreak/>
        <w:t>Vytautas Kursevičius;</w:t>
      </w:r>
    </w:p>
    <w:p w:rsidR="00515A2A" w:rsidRDefault="00515A2A" w:rsidP="00515A2A">
      <w:pPr>
        <w:ind w:left="1296"/>
      </w:pPr>
      <w:r>
        <w:t>Artūras Ridikas;</w:t>
      </w:r>
    </w:p>
    <w:p w:rsidR="00515A2A" w:rsidRDefault="00515A2A" w:rsidP="00515A2A">
      <w:pPr>
        <w:ind w:left="1296"/>
      </w:pPr>
      <w:r>
        <w:t>Algimantas Valantinas</w:t>
      </w:r>
      <w:r w:rsidR="0027125D">
        <w:t>.</w:t>
      </w:r>
    </w:p>
    <w:p w:rsidR="006B0B61" w:rsidRPr="006B0B61" w:rsidRDefault="006B0B61" w:rsidP="006B0B6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6B0B61" w:rsidRPr="006B0B61" w:rsidRDefault="006B0B61" w:rsidP="006B0B6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4" w:history="1">
        <w:r w:rsidRPr="006B0B61">
          <w:rPr>
            <w:rStyle w:val="Hyperlink"/>
            <w:rFonts w:ascii="Times New Roman" w:hAnsi="Times New Roman"/>
            <w:i/>
            <w:sz w:val="24"/>
            <w:u w:val="none"/>
          </w:rPr>
          <w:t>13P-15-(7.1.2)</w:t>
        </w:r>
      </w:hyperlink>
      <w:r w:rsidRPr="006B0B61">
        <w:rPr>
          <w:rFonts w:ascii="Times New Roman" w:hAnsi="Times New Roman"/>
          <w:i/>
          <w:sz w:val="24"/>
        </w:rPr>
        <w:t>, 2017-01-27</w:t>
      </w:r>
    </w:p>
    <w:p w:rsidR="00952CC6" w:rsidRDefault="00952CC6" w:rsidP="00952CC6">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5" w:history="1">
        <w:r>
          <w:rPr>
            <w:rStyle w:val="Hyperlink"/>
            <w:rFonts w:ascii="Times New Roman" w:hAnsi="Times New Roman"/>
            <w:i/>
            <w:sz w:val="24"/>
            <w:u w:val="none"/>
          </w:rPr>
          <w:t>13P-</w:t>
        </w:r>
        <w:r w:rsidR="00800BD3">
          <w:rPr>
            <w:rStyle w:val="Hyperlink"/>
            <w:rFonts w:ascii="Times New Roman" w:hAnsi="Times New Roman"/>
            <w:i/>
            <w:sz w:val="24"/>
            <w:u w:val="none"/>
          </w:rPr>
          <w:t>79</w:t>
        </w:r>
        <w:r>
          <w:rPr>
            <w:rStyle w:val="Hyperlink"/>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27125D" w:rsidRPr="006B0B61" w:rsidRDefault="0027125D" w:rsidP="0027125D">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6"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060667" w:rsidRDefault="00060667" w:rsidP="00652376">
      <w:pPr>
        <w:ind w:left="720"/>
      </w:pPr>
      <w:r>
        <w:t xml:space="preserve">3.6. </w:t>
      </w:r>
      <w:r w:rsidR="007A5BAD">
        <w:rPr>
          <w:rStyle w:val="Strong"/>
          <w:b w:val="0"/>
        </w:rPr>
        <w:t>T</w:t>
      </w:r>
      <w:r w:rsidR="00515A2A" w:rsidRPr="008F11B5">
        <w:rPr>
          <w:rStyle w:val="Strong"/>
          <w:b w:val="0"/>
        </w:rPr>
        <w:t>eisės aktų projektų vertinimo komitetas</w:t>
      </w:r>
      <w:r>
        <w:t>:</w:t>
      </w:r>
    </w:p>
    <w:p w:rsidR="00515A2A" w:rsidRDefault="00515A2A" w:rsidP="00515A2A">
      <w:pPr>
        <w:ind w:left="1296"/>
      </w:pPr>
      <w:r>
        <w:t>Rimvydas Norkus</w:t>
      </w:r>
      <w:r w:rsidRPr="002B06DC">
        <w:t xml:space="preserve"> (komiteto koordinatorius);</w:t>
      </w:r>
    </w:p>
    <w:p w:rsidR="00C1658E" w:rsidRDefault="00C1658E" w:rsidP="00C1658E">
      <w:pPr>
        <w:ind w:left="1296"/>
      </w:pPr>
      <w:r>
        <w:t>Arūnas Bartkus;</w:t>
      </w:r>
    </w:p>
    <w:p w:rsidR="00515A2A" w:rsidRDefault="00515A2A" w:rsidP="00515A2A">
      <w:pPr>
        <w:ind w:left="1296"/>
      </w:pPr>
      <w:r w:rsidRPr="002B06DC">
        <w:t>Ramūnas Gadliauskas;</w:t>
      </w:r>
    </w:p>
    <w:p w:rsidR="00C1658E" w:rsidRDefault="00C1658E" w:rsidP="00C1658E">
      <w:pPr>
        <w:ind w:left="1296"/>
      </w:pPr>
      <w:r>
        <w:t xml:space="preserve">Artūras </w:t>
      </w:r>
      <w:proofErr w:type="spellStart"/>
      <w:r>
        <w:t>Pažarskis</w:t>
      </w:r>
      <w:proofErr w:type="spellEnd"/>
      <w:r>
        <w:t>;</w:t>
      </w:r>
    </w:p>
    <w:p w:rsidR="00515A2A" w:rsidRDefault="00515A2A" w:rsidP="00515A2A">
      <w:pPr>
        <w:ind w:left="1296"/>
      </w:pPr>
      <w:r>
        <w:t>Artūras Ridikas;</w:t>
      </w:r>
    </w:p>
    <w:p w:rsidR="00C64D0C" w:rsidRDefault="00D835FC">
      <w:pPr>
        <w:ind w:left="1296"/>
      </w:pPr>
      <w:r>
        <w:t>N</w:t>
      </w:r>
      <w:r w:rsidR="00515A2A">
        <w:t>eringa Švedienė</w:t>
      </w:r>
      <w:r w:rsidR="00515A2A" w:rsidRPr="002B06DC">
        <w:t>.</w:t>
      </w:r>
    </w:p>
    <w:p w:rsidR="00060667" w:rsidRPr="00E162D0" w:rsidRDefault="00060667" w:rsidP="00652376">
      <w:pPr>
        <w:ind w:left="720"/>
        <w:rPr>
          <w:rStyle w:val="Strong"/>
          <w:b w:val="0"/>
        </w:rPr>
      </w:pPr>
      <w:r w:rsidRPr="00AF62B9">
        <w:t xml:space="preserve">3.7. </w:t>
      </w:r>
      <w:r w:rsidR="00D835FC">
        <w:rPr>
          <w:rStyle w:val="Strong"/>
          <w:b w:val="0"/>
        </w:rPr>
        <w:t>T</w:t>
      </w:r>
      <w:r w:rsidR="00D835FC" w:rsidRPr="008F11B5">
        <w:rPr>
          <w:rStyle w:val="Strong"/>
          <w:b w:val="0"/>
        </w:rPr>
        <w:t xml:space="preserve">eisės aktų </w:t>
      </w:r>
      <w:r w:rsidR="007A5BAD">
        <w:rPr>
          <w:rStyle w:val="Strong"/>
          <w:b w:val="0"/>
        </w:rPr>
        <w:t xml:space="preserve">projektų </w:t>
      </w:r>
      <w:r w:rsidR="00D835FC">
        <w:rPr>
          <w:rStyle w:val="Strong"/>
          <w:b w:val="0"/>
        </w:rPr>
        <w:t>rengimo</w:t>
      </w:r>
      <w:r w:rsidR="00D835FC" w:rsidRPr="008F11B5">
        <w:rPr>
          <w:rStyle w:val="Strong"/>
          <w:b w:val="0"/>
        </w:rPr>
        <w:t xml:space="preserve"> komitetas</w:t>
      </w:r>
      <w:r w:rsidRPr="00E162D0">
        <w:rPr>
          <w:rStyle w:val="Strong"/>
          <w:b w:val="0"/>
        </w:rPr>
        <w:t>:</w:t>
      </w:r>
    </w:p>
    <w:p w:rsidR="00D835FC" w:rsidRDefault="00D835FC" w:rsidP="00D835FC">
      <w:pPr>
        <w:ind w:left="1296"/>
      </w:pPr>
      <w:r w:rsidRPr="002B06DC">
        <w:t>Ramūnas Gadliauskas</w:t>
      </w:r>
      <w:r>
        <w:t xml:space="preserve"> </w:t>
      </w:r>
      <w:r w:rsidRPr="002B06DC">
        <w:t>(komiteto koordinatorius);</w:t>
      </w:r>
    </w:p>
    <w:p w:rsidR="0027125D" w:rsidRDefault="0027125D" w:rsidP="00D835FC">
      <w:pPr>
        <w:ind w:left="1296"/>
      </w:pPr>
      <w:r>
        <w:t>Egidijus Laužikas;</w:t>
      </w:r>
    </w:p>
    <w:p w:rsidR="00C1658E" w:rsidRPr="002B06DC" w:rsidRDefault="00C1658E" w:rsidP="00C1658E">
      <w:pPr>
        <w:ind w:left="1296"/>
      </w:pPr>
      <w:r>
        <w:t>Rimvydas Norkus</w:t>
      </w:r>
      <w:r w:rsidRPr="002B06DC">
        <w:t>;</w:t>
      </w:r>
    </w:p>
    <w:p w:rsidR="00060667" w:rsidRDefault="00D835FC" w:rsidP="00D835FC">
      <w:pPr>
        <w:ind w:left="1296"/>
      </w:pPr>
      <w:r>
        <w:t>Irena Vapsvienė</w:t>
      </w:r>
      <w:r w:rsidRPr="002B06DC">
        <w:t>.</w:t>
      </w:r>
    </w:p>
    <w:p w:rsidR="006F3F68" w:rsidRPr="006B0B61" w:rsidRDefault="006F3F68" w:rsidP="006F3F68">
      <w:pPr>
        <w:pStyle w:val="Title"/>
        <w:spacing w:line="240" w:lineRule="auto"/>
        <w:ind w:firstLine="1134"/>
        <w:jc w:val="both"/>
        <w:rPr>
          <w:rFonts w:ascii="Times New Roman" w:hAnsi="Times New Roman"/>
          <w:i/>
          <w:sz w:val="24"/>
        </w:rPr>
      </w:pPr>
      <w:r w:rsidRPr="006B0B61">
        <w:rPr>
          <w:rFonts w:ascii="Times New Roman" w:hAnsi="Times New Roman"/>
          <w:i/>
          <w:sz w:val="24"/>
        </w:rPr>
        <w:t>Punkto pakeitimai:</w:t>
      </w:r>
    </w:p>
    <w:p w:rsidR="006F3F68" w:rsidRPr="006B0B61" w:rsidRDefault="006F3F68" w:rsidP="006F3F68">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7" w:history="1">
        <w:r>
          <w:rPr>
            <w:rStyle w:val="Hyperlink"/>
            <w:rFonts w:ascii="Times New Roman" w:hAnsi="Times New Roman"/>
            <w:i/>
            <w:sz w:val="24"/>
            <w:u w:val="none"/>
          </w:rPr>
          <w:t>13P-</w:t>
        </w:r>
        <w:r w:rsidR="00800BD3">
          <w:rPr>
            <w:rStyle w:val="Hyperlink"/>
            <w:rFonts w:ascii="Times New Roman" w:hAnsi="Times New Roman"/>
            <w:i/>
            <w:sz w:val="24"/>
            <w:u w:val="none"/>
          </w:rPr>
          <w:t>79</w:t>
        </w:r>
        <w:r>
          <w:rPr>
            <w:rStyle w:val="Hyperlink"/>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27125D" w:rsidRPr="006B0B61" w:rsidRDefault="0027125D" w:rsidP="0027125D">
      <w:pPr>
        <w:pStyle w:val="Title"/>
        <w:spacing w:line="240" w:lineRule="auto"/>
        <w:ind w:firstLine="1134"/>
        <w:jc w:val="both"/>
        <w:rPr>
          <w:rFonts w:ascii="Times New Roman" w:hAnsi="Times New Roman"/>
          <w:i/>
          <w:sz w:val="24"/>
        </w:rPr>
      </w:pPr>
      <w:bookmarkStart w:id="0" w:name="_GoBack"/>
      <w:bookmarkEnd w:id="0"/>
      <w:r w:rsidRPr="006B0B61">
        <w:rPr>
          <w:rFonts w:ascii="Times New Roman" w:hAnsi="Times New Roman"/>
          <w:i/>
          <w:sz w:val="24"/>
        </w:rPr>
        <w:t xml:space="preserve">  Nr. </w:t>
      </w:r>
      <w:hyperlink r:id="rId18"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060667" w:rsidRDefault="00060667" w:rsidP="00243F33">
      <w:pPr>
        <w:ind w:left="1077"/>
      </w:pPr>
    </w:p>
    <w:p w:rsidR="00D835FC" w:rsidRDefault="00D835FC" w:rsidP="00243F33">
      <w:pPr>
        <w:ind w:left="1077"/>
      </w:pPr>
    </w:p>
    <w:tbl>
      <w:tblPr>
        <w:tblW w:w="0" w:type="auto"/>
        <w:tblLayout w:type="fixed"/>
        <w:tblLook w:val="0000" w:firstRow="0" w:lastRow="0" w:firstColumn="0" w:lastColumn="0" w:noHBand="0" w:noVBand="0"/>
      </w:tblPr>
      <w:tblGrid>
        <w:gridCol w:w="6912"/>
        <w:gridCol w:w="2886"/>
      </w:tblGrid>
      <w:tr w:rsidR="00D247DD" w:rsidTr="008D74CB">
        <w:tc>
          <w:tcPr>
            <w:tcW w:w="6912" w:type="dxa"/>
          </w:tcPr>
          <w:p w:rsidR="00D247DD" w:rsidRDefault="00D247DD" w:rsidP="008D74CB">
            <w:r>
              <w:t>Pirmininkas</w:t>
            </w:r>
          </w:p>
        </w:tc>
        <w:tc>
          <w:tcPr>
            <w:tcW w:w="2886" w:type="dxa"/>
          </w:tcPr>
          <w:p w:rsidR="00D247DD" w:rsidRDefault="00D247DD" w:rsidP="008D74CB">
            <w:r>
              <w:t>Rimvydas Norkus</w:t>
            </w:r>
          </w:p>
        </w:tc>
      </w:tr>
    </w:tbl>
    <w:p w:rsidR="00D247DD" w:rsidRDefault="00D247DD" w:rsidP="00D247DD"/>
    <w:p w:rsidR="00D247DD" w:rsidRDefault="00D247DD" w:rsidP="00D247DD"/>
    <w:tbl>
      <w:tblPr>
        <w:tblW w:w="0" w:type="auto"/>
        <w:tblLayout w:type="fixed"/>
        <w:tblLook w:val="0000" w:firstRow="0" w:lastRow="0" w:firstColumn="0" w:lastColumn="0" w:noHBand="0" w:noVBand="0"/>
      </w:tblPr>
      <w:tblGrid>
        <w:gridCol w:w="6912"/>
        <w:gridCol w:w="2886"/>
      </w:tblGrid>
      <w:tr w:rsidR="00D247DD" w:rsidTr="008D74CB">
        <w:tc>
          <w:tcPr>
            <w:tcW w:w="6912" w:type="dxa"/>
          </w:tcPr>
          <w:p w:rsidR="00D247DD" w:rsidRDefault="00D247DD" w:rsidP="008D74CB">
            <w:r>
              <w:t xml:space="preserve">Sekretorius </w:t>
            </w:r>
          </w:p>
        </w:tc>
        <w:tc>
          <w:tcPr>
            <w:tcW w:w="2886" w:type="dxa"/>
          </w:tcPr>
          <w:p w:rsidR="00D247DD" w:rsidRDefault="00D247DD" w:rsidP="008D74CB">
            <w:r>
              <w:t>Ramūnas Gadliauskas</w:t>
            </w:r>
          </w:p>
        </w:tc>
      </w:tr>
    </w:tbl>
    <w:p w:rsidR="00060667" w:rsidRDefault="00060667" w:rsidP="00652376"/>
    <w:p w:rsidR="00060667" w:rsidRDefault="00060667" w:rsidP="00652376"/>
    <w:p w:rsidR="006B0B61" w:rsidRPr="003F48D2" w:rsidRDefault="006B0B61" w:rsidP="006B0B61">
      <w:pPr>
        <w:tabs>
          <w:tab w:val="num" w:pos="0"/>
        </w:tabs>
        <w:ind w:firstLine="360"/>
        <w:rPr>
          <w:b/>
          <w:i/>
        </w:rPr>
      </w:pPr>
      <w:r w:rsidRPr="003F48D2">
        <w:rPr>
          <w:b/>
          <w:i/>
        </w:rPr>
        <w:t>Pakeitimai:</w:t>
      </w:r>
    </w:p>
    <w:p w:rsidR="006B0B61" w:rsidRDefault="006B0B61" w:rsidP="006B0B61">
      <w:pPr>
        <w:pStyle w:val="ListParagraph"/>
        <w:tabs>
          <w:tab w:val="left" w:pos="993"/>
          <w:tab w:val="left" w:pos="1134"/>
          <w:tab w:val="left" w:pos="1418"/>
        </w:tabs>
        <w:ind w:left="709" w:hanging="425"/>
        <w:jc w:val="both"/>
        <w:rPr>
          <w:b/>
          <w:i/>
        </w:rPr>
      </w:pPr>
      <w:r w:rsidRPr="003F48D2">
        <w:rPr>
          <w:b/>
          <w:i/>
        </w:rPr>
        <w:t>1. Teis</w:t>
      </w:r>
      <w:r>
        <w:rPr>
          <w:b/>
          <w:i/>
        </w:rPr>
        <w:t>ėjų taryba, nutarimas Nr. 13P-15-(7.1.2), 2017-01-27</w:t>
      </w:r>
      <w:r w:rsidRPr="003F48D2" w:rsidDel="005C38FE">
        <w:rPr>
          <w:b/>
          <w:i/>
        </w:rPr>
        <w:t xml:space="preserve"> </w:t>
      </w:r>
    </w:p>
    <w:p w:rsidR="00952CC6" w:rsidRDefault="00952CC6" w:rsidP="006B0B61">
      <w:pPr>
        <w:pStyle w:val="ListParagraph"/>
        <w:tabs>
          <w:tab w:val="left" w:pos="993"/>
          <w:tab w:val="left" w:pos="1134"/>
          <w:tab w:val="left" w:pos="1418"/>
        </w:tabs>
        <w:ind w:left="709" w:hanging="425"/>
        <w:jc w:val="both"/>
        <w:rPr>
          <w:b/>
          <w:i/>
        </w:rPr>
      </w:pPr>
      <w:r>
        <w:rPr>
          <w:b/>
          <w:i/>
        </w:rPr>
        <w:t>2. Teisėjų taryba, nutarimas Nr. 13P-</w:t>
      </w:r>
      <w:r w:rsidR="00800BD3">
        <w:rPr>
          <w:b/>
          <w:i/>
        </w:rPr>
        <w:t>79</w:t>
      </w:r>
      <w:r>
        <w:rPr>
          <w:b/>
          <w:i/>
        </w:rPr>
        <w:t>-(7.1.2), 2017-04-28</w:t>
      </w:r>
    </w:p>
    <w:p w:rsidR="0027125D" w:rsidRDefault="0027125D" w:rsidP="006B0B61">
      <w:pPr>
        <w:pStyle w:val="ListParagraph"/>
        <w:tabs>
          <w:tab w:val="left" w:pos="993"/>
          <w:tab w:val="left" w:pos="1134"/>
          <w:tab w:val="left" w:pos="1418"/>
        </w:tabs>
        <w:ind w:left="709" w:hanging="425"/>
        <w:jc w:val="both"/>
        <w:rPr>
          <w:b/>
          <w:i/>
        </w:rPr>
      </w:pPr>
      <w:r>
        <w:rPr>
          <w:b/>
          <w:i/>
        </w:rPr>
        <w:t>3. Teisėjų taryba, nutarimas Nr. 13P-11-(7.1.2), 2019-01-25</w:t>
      </w:r>
    </w:p>
    <w:p w:rsidR="00060667" w:rsidRDefault="00060667" w:rsidP="009D2C5D">
      <w:pPr>
        <w:pStyle w:val="Title"/>
        <w:spacing w:line="240" w:lineRule="auto"/>
        <w:ind w:firstLine="720"/>
        <w:jc w:val="both"/>
      </w:pPr>
    </w:p>
    <w:sectPr w:rsidR="00060667" w:rsidSect="00C8009E">
      <w:headerReference w:type="defaul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D2D" w:rsidRDefault="00783D2D" w:rsidP="00E7227F">
      <w:r>
        <w:separator/>
      </w:r>
    </w:p>
  </w:endnote>
  <w:endnote w:type="continuationSeparator" w:id="0">
    <w:p w:rsidR="00783D2D" w:rsidRDefault="00783D2D" w:rsidP="00E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D2D" w:rsidRDefault="00783D2D" w:rsidP="00E7227F">
      <w:r>
        <w:separator/>
      </w:r>
    </w:p>
  </w:footnote>
  <w:footnote w:type="continuationSeparator" w:id="0">
    <w:p w:rsidR="00783D2D" w:rsidRDefault="00783D2D" w:rsidP="00E722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67" w:rsidRDefault="00D0207E" w:rsidP="00285BDF">
    <w:pPr>
      <w:pStyle w:val="Header"/>
      <w:jc w:val="center"/>
    </w:pPr>
    <w:r>
      <w:fldChar w:fldCharType="begin"/>
    </w:r>
    <w:r>
      <w:instrText xml:space="preserve"> PAGE   \* MERGEFORMAT </w:instrText>
    </w:r>
    <w:r>
      <w:fldChar w:fldCharType="separate"/>
    </w:r>
    <w:r w:rsidR="00EF6448">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76"/>
    <w:rsid w:val="000132A3"/>
    <w:rsid w:val="00060667"/>
    <w:rsid w:val="000653FF"/>
    <w:rsid w:val="00066F09"/>
    <w:rsid w:val="00067FE3"/>
    <w:rsid w:val="00071904"/>
    <w:rsid w:val="0008135A"/>
    <w:rsid w:val="000866A8"/>
    <w:rsid w:val="00086B4B"/>
    <w:rsid w:val="00092CFF"/>
    <w:rsid w:val="000952BD"/>
    <w:rsid w:val="00095F43"/>
    <w:rsid w:val="000B6700"/>
    <w:rsid w:val="000C6BBA"/>
    <w:rsid w:val="000F308B"/>
    <w:rsid w:val="000F7CD0"/>
    <w:rsid w:val="0014118B"/>
    <w:rsid w:val="001640E2"/>
    <w:rsid w:val="00170CEC"/>
    <w:rsid w:val="00190790"/>
    <w:rsid w:val="001B0A96"/>
    <w:rsid w:val="001B72D6"/>
    <w:rsid w:val="0023695C"/>
    <w:rsid w:val="00236973"/>
    <w:rsid w:val="00243A97"/>
    <w:rsid w:val="00243F33"/>
    <w:rsid w:val="00260F0B"/>
    <w:rsid w:val="0027125D"/>
    <w:rsid w:val="00271D08"/>
    <w:rsid w:val="00272DE9"/>
    <w:rsid w:val="00272F67"/>
    <w:rsid w:val="002739D2"/>
    <w:rsid w:val="00285BDF"/>
    <w:rsid w:val="002904DA"/>
    <w:rsid w:val="002B436E"/>
    <w:rsid w:val="002C319F"/>
    <w:rsid w:val="002C3601"/>
    <w:rsid w:val="002E19DF"/>
    <w:rsid w:val="00310CAE"/>
    <w:rsid w:val="00316A21"/>
    <w:rsid w:val="00373298"/>
    <w:rsid w:val="00382D4C"/>
    <w:rsid w:val="00391F90"/>
    <w:rsid w:val="003B1C77"/>
    <w:rsid w:val="003B3C56"/>
    <w:rsid w:val="003C67FE"/>
    <w:rsid w:val="00414D8B"/>
    <w:rsid w:val="00417576"/>
    <w:rsid w:val="004661FF"/>
    <w:rsid w:val="004667DA"/>
    <w:rsid w:val="0048684A"/>
    <w:rsid w:val="004A267B"/>
    <w:rsid w:val="004B263C"/>
    <w:rsid w:val="004D049B"/>
    <w:rsid w:val="004E4940"/>
    <w:rsid w:val="005027BF"/>
    <w:rsid w:val="00515A2A"/>
    <w:rsid w:val="00533866"/>
    <w:rsid w:val="0057647C"/>
    <w:rsid w:val="005A06BB"/>
    <w:rsid w:val="005B03D9"/>
    <w:rsid w:val="005B5EE8"/>
    <w:rsid w:val="005D4377"/>
    <w:rsid w:val="005F1B03"/>
    <w:rsid w:val="005F1B29"/>
    <w:rsid w:val="006211B3"/>
    <w:rsid w:val="006331BC"/>
    <w:rsid w:val="006460FE"/>
    <w:rsid w:val="00650D3F"/>
    <w:rsid w:val="00652376"/>
    <w:rsid w:val="00670236"/>
    <w:rsid w:val="00681BC3"/>
    <w:rsid w:val="006A239E"/>
    <w:rsid w:val="006A3ECE"/>
    <w:rsid w:val="006B0720"/>
    <w:rsid w:val="006B0B61"/>
    <w:rsid w:val="006C4604"/>
    <w:rsid w:val="006D2992"/>
    <w:rsid w:val="006F3F68"/>
    <w:rsid w:val="006F63DB"/>
    <w:rsid w:val="00703741"/>
    <w:rsid w:val="00704981"/>
    <w:rsid w:val="00712DA7"/>
    <w:rsid w:val="00716D75"/>
    <w:rsid w:val="007507A3"/>
    <w:rsid w:val="00756699"/>
    <w:rsid w:val="00761B49"/>
    <w:rsid w:val="0077679E"/>
    <w:rsid w:val="007833E0"/>
    <w:rsid w:val="00783D2D"/>
    <w:rsid w:val="007A101A"/>
    <w:rsid w:val="007A5BAD"/>
    <w:rsid w:val="007C4863"/>
    <w:rsid w:val="00800BD3"/>
    <w:rsid w:val="00817490"/>
    <w:rsid w:val="00825030"/>
    <w:rsid w:val="008366E0"/>
    <w:rsid w:val="00846740"/>
    <w:rsid w:val="008560CE"/>
    <w:rsid w:val="008617A2"/>
    <w:rsid w:val="00862A23"/>
    <w:rsid w:val="008739E8"/>
    <w:rsid w:val="00883525"/>
    <w:rsid w:val="00885241"/>
    <w:rsid w:val="008909DE"/>
    <w:rsid w:val="00894CE5"/>
    <w:rsid w:val="00895AD1"/>
    <w:rsid w:val="0089606A"/>
    <w:rsid w:val="008C459F"/>
    <w:rsid w:val="008D3DE0"/>
    <w:rsid w:val="008E426C"/>
    <w:rsid w:val="008E4A4C"/>
    <w:rsid w:val="00946A8D"/>
    <w:rsid w:val="00952CC6"/>
    <w:rsid w:val="00963F8E"/>
    <w:rsid w:val="009646C6"/>
    <w:rsid w:val="009764F1"/>
    <w:rsid w:val="009B0E90"/>
    <w:rsid w:val="009B2502"/>
    <w:rsid w:val="009D27E9"/>
    <w:rsid w:val="009D2C5D"/>
    <w:rsid w:val="009D7C05"/>
    <w:rsid w:val="00A031B8"/>
    <w:rsid w:val="00A12433"/>
    <w:rsid w:val="00A37E6A"/>
    <w:rsid w:val="00A55D6B"/>
    <w:rsid w:val="00A72962"/>
    <w:rsid w:val="00A72DB5"/>
    <w:rsid w:val="00A7603E"/>
    <w:rsid w:val="00AA05C6"/>
    <w:rsid w:val="00AE784D"/>
    <w:rsid w:val="00AF45C9"/>
    <w:rsid w:val="00AF62B9"/>
    <w:rsid w:val="00B93BD0"/>
    <w:rsid w:val="00BA45D1"/>
    <w:rsid w:val="00BD3EF7"/>
    <w:rsid w:val="00BD4F29"/>
    <w:rsid w:val="00BD7604"/>
    <w:rsid w:val="00C1658E"/>
    <w:rsid w:val="00C40915"/>
    <w:rsid w:val="00C43485"/>
    <w:rsid w:val="00C63E2C"/>
    <w:rsid w:val="00C64D0C"/>
    <w:rsid w:val="00C8009E"/>
    <w:rsid w:val="00C95CA6"/>
    <w:rsid w:val="00CC196E"/>
    <w:rsid w:val="00D0207E"/>
    <w:rsid w:val="00D02591"/>
    <w:rsid w:val="00D233AD"/>
    <w:rsid w:val="00D247DD"/>
    <w:rsid w:val="00D3481E"/>
    <w:rsid w:val="00D470C9"/>
    <w:rsid w:val="00D55585"/>
    <w:rsid w:val="00D66142"/>
    <w:rsid w:val="00D8204C"/>
    <w:rsid w:val="00D835FC"/>
    <w:rsid w:val="00DD34B0"/>
    <w:rsid w:val="00DE00E9"/>
    <w:rsid w:val="00E05AE4"/>
    <w:rsid w:val="00E1210D"/>
    <w:rsid w:val="00E162D0"/>
    <w:rsid w:val="00E30BD1"/>
    <w:rsid w:val="00E31D22"/>
    <w:rsid w:val="00E343A4"/>
    <w:rsid w:val="00E42402"/>
    <w:rsid w:val="00E535ED"/>
    <w:rsid w:val="00E6048A"/>
    <w:rsid w:val="00E67483"/>
    <w:rsid w:val="00E7227F"/>
    <w:rsid w:val="00E831EE"/>
    <w:rsid w:val="00EA73A9"/>
    <w:rsid w:val="00EF1F6C"/>
    <w:rsid w:val="00EF6448"/>
    <w:rsid w:val="00F206A6"/>
    <w:rsid w:val="00F40D7F"/>
    <w:rsid w:val="00F47C56"/>
    <w:rsid w:val="00F47DE0"/>
    <w:rsid w:val="00F84E20"/>
    <w:rsid w:val="00F86A0A"/>
    <w:rsid w:val="00F94B07"/>
    <w:rsid w:val="00FA3371"/>
    <w:rsid w:val="00FA46DA"/>
    <w:rsid w:val="00FB3EA7"/>
    <w:rsid w:val="00FC4E29"/>
    <w:rsid w:val="00FE20D8"/>
    <w:rsid w:val="00FF3139"/>
    <w:rsid w:val="00FF3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AE9B1"/>
  <w15:docId w15:val="{B448044F-4F15-4C33-9C44-3250D6DC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376"/>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uiPriority w:val="99"/>
    <w:locked/>
    <w:rsid w:val="00652376"/>
    <w:rPr>
      <w:rFonts w:ascii="Tahoma" w:hAnsi="Tahoma" w:cs="Times New Roman"/>
      <w:b/>
      <w:sz w:val="24"/>
      <w:szCs w:val="24"/>
    </w:rPr>
  </w:style>
  <w:style w:type="paragraph" w:styleId="Date">
    <w:name w:val="Date"/>
    <w:basedOn w:val="Normal"/>
    <w:next w:val="Normal"/>
    <w:link w:val="DateChar"/>
    <w:uiPriority w:val="99"/>
    <w:rsid w:val="00652376"/>
    <w:pPr>
      <w:jc w:val="center"/>
    </w:pPr>
  </w:style>
  <w:style w:type="character" w:customStyle="1" w:styleId="DateChar">
    <w:name w:val="Date Char"/>
    <w:basedOn w:val="DefaultParagraphFont"/>
    <w:link w:val="Date"/>
    <w:uiPriority w:val="99"/>
    <w:locked/>
    <w:rsid w:val="00652376"/>
    <w:rPr>
      <w:rFonts w:ascii="Times New Roman" w:hAnsi="Times New Roman" w:cs="Times New Roman"/>
      <w:sz w:val="24"/>
      <w:szCs w:val="24"/>
    </w:rPr>
  </w:style>
  <w:style w:type="paragraph" w:styleId="Header">
    <w:name w:val="header"/>
    <w:basedOn w:val="Normal"/>
    <w:link w:val="HeaderChar"/>
    <w:uiPriority w:val="99"/>
    <w:rsid w:val="00652376"/>
    <w:pPr>
      <w:tabs>
        <w:tab w:val="center" w:pos="4819"/>
        <w:tab w:val="right" w:pos="9638"/>
      </w:tabs>
    </w:pPr>
  </w:style>
  <w:style w:type="character" w:customStyle="1" w:styleId="HeaderChar">
    <w:name w:val="Header Char"/>
    <w:basedOn w:val="DefaultParagraphFont"/>
    <w:link w:val="Header"/>
    <w:uiPriority w:val="99"/>
    <w:locked/>
    <w:rsid w:val="00652376"/>
    <w:rPr>
      <w:rFonts w:ascii="Times New Roman" w:hAnsi="Times New Roman" w:cs="Times New Roman"/>
      <w:sz w:val="24"/>
      <w:szCs w:val="24"/>
    </w:rPr>
  </w:style>
  <w:style w:type="character" w:styleId="Strong">
    <w:name w:val="Strong"/>
    <w:basedOn w:val="DefaultParagraphFont"/>
    <w:uiPriority w:val="99"/>
    <w:qFormat/>
    <w:rsid w:val="00652376"/>
    <w:rPr>
      <w:rFonts w:cs="Times New Roman"/>
      <w:b/>
      <w:bCs/>
    </w:rPr>
  </w:style>
  <w:style w:type="character" w:styleId="CommentReference">
    <w:name w:val="annotation reference"/>
    <w:basedOn w:val="DefaultParagraphFont"/>
    <w:uiPriority w:val="99"/>
    <w:semiHidden/>
    <w:rsid w:val="00652376"/>
    <w:rPr>
      <w:rFonts w:cs="Times New Roman"/>
      <w:sz w:val="16"/>
      <w:szCs w:val="16"/>
    </w:rPr>
  </w:style>
  <w:style w:type="paragraph" w:styleId="CommentText">
    <w:name w:val="annotation text"/>
    <w:basedOn w:val="Normal"/>
    <w:link w:val="CommentTextChar"/>
    <w:uiPriority w:val="99"/>
    <w:semiHidden/>
    <w:rsid w:val="00652376"/>
    <w:rPr>
      <w:sz w:val="20"/>
      <w:szCs w:val="20"/>
    </w:rPr>
  </w:style>
  <w:style w:type="character" w:customStyle="1" w:styleId="CommentTextChar">
    <w:name w:val="Comment Text Char"/>
    <w:basedOn w:val="DefaultParagraphFont"/>
    <w:link w:val="CommentText"/>
    <w:uiPriority w:val="99"/>
    <w:semiHidden/>
    <w:locked/>
    <w:rsid w:val="00652376"/>
    <w:rPr>
      <w:rFonts w:ascii="Times New Roman" w:hAnsi="Times New Roman" w:cs="Times New Roman"/>
      <w:sz w:val="20"/>
      <w:szCs w:val="20"/>
    </w:rPr>
  </w:style>
  <w:style w:type="paragraph" w:styleId="BalloonText">
    <w:name w:val="Balloon Text"/>
    <w:basedOn w:val="Normal"/>
    <w:link w:val="BalloonTextChar"/>
    <w:uiPriority w:val="99"/>
    <w:semiHidden/>
    <w:rsid w:val="0065237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52376"/>
    <w:rPr>
      <w:rFonts w:ascii="Segoe UI" w:hAnsi="Segoe UI" w:cs="Segoe UI"/>
      <w:sz w:val="18"/>
      <w:szCs w:val="18"/>
    </w:rPr>
  </w:style>
  <w:style w:type="character" w:styleId="Hyperlink">
    <w:name w:val="Hyperlink"/>
    <w:basedOn w:val="DefaultParagraphFont"/>
    <w:uiPriority w:val="99"/>
    <w:rsid w:val="009646C6"/>
    <w:rPr>
      <w:rFonts w:cs="Times New Roman"/>
      <w:color w:val="000000"/>
      <w:u w:val="single"/>
    </w:rPr>
  </w:style>
  <w:style w:type="paragraph" w:styleId="ListParagraph">
    <w:name w:val="List Paragraph"/>
    <w:basedOn w:val="Normal"/>
    <w:uiPriority w:val="99"/>
    <w:qFormat/>
    <w:rsid w:val="008366E0"/>
    <w:pPr>
      <w:ind w:left="720"/>
      <w:contextualSpacing/>
    </w:pPr>
  </w:style>
  <w:style w:type="paragraph" w:styleId="Footer">
    <w:name w:val="footer"/>
    <w:basedOn w:val="Normal"/>
    <w:link w:val="FooterChar"/>
    <w:uiPriority w:val="99"/>
    <w:semiHidden/>
    <w:unhideWhenUsed/>
    <w:rsid w:val="0089606A"/>
    <w:pPr>
      <w:tabs>
        <w:tab w:val="center" w:pos="4819"/>
        <w:tab w:val="right" w:pos="9638"/>
      </w:tabs>
    </w:pPr>
  </w:style>
  <w:style w:type="character" w:customStyle="1" w:styleId="FooterChar">
    <w:name w:val="Footer Char"/>
    <w:basedOn w:val="DefaultParagraphFont"/>
    <w:link w:val="Footer"/>
    <w:uiPriority w:val="99"/>
    <w:semiHidden/>
    <w:rsid w:val="0089606A"/>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704be69065d511e58e1ab2c84776483b" TargetMode="External"/><Relationship Id="rId13" Type="http://schemas.openxmlformats.org/officeDocument/2006/relationships/hyperlink" Target="https://www.e-tar.lt/portal/lt/legalAct/704be69065d511e58e1ab2c84776483b" TargetMode="External"/><Relationship Id="rId18" Type="http://schemas.openxmlformats.org/officeDocument/2006/relationships/hyperlink" Target="https://www.e-tar.lt/portal/lt/legalAct/704be69065d511e58e1ab2c84776483b"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e-tar.lt/portal/lt/legalAct/704be69065d511e58e1ab2c84776483b" TargetMode="External"/><Relationship Id="rId12" Type="http://schemas.openxmlformats.org/officeDocument/2006/relationships/hyperlink" Target="https://www.e-tar.lt/portal/lt/legalAct/704be69065d511e58e1ab2c84776483b" TargetMode="External"/><Relationship Id="rId17" Type="http://schemas.openxmlformats.org/officeDocument/2006/relationships/hyperlink" Target="https://www.e-tar.lt/portal/lt/legalAct/704be69065d511e58e1ab2c84776483b" TargetMode="External"/><Relationship Id="rId2" Type="http://schemas.openxmlformats.org/officeDocument/2006/relationships/settings" Target="settings.xml"/><Relationship Id="rId16" Type="http://schemas.openxmlformats.org/officeDocument/2006/relationships/hyperlink" Target="https://www.e-tar.lt/portal/lt/legalAct/704be69065d511e58e1ab2c84776483b"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t/legalAct/704be69065d511e58e1ab2c84776483b" TargetMode="External"/><Relationship Id="rId11" Type="http://schemas.openxmlformats.org/officeDocument/2006/relationships/hyperlink" Target="https://www.e-tar.lt/portal/lt/legalAct/704be69065d511e58e1ab2c84776483b" TargetMode="External"/><Relationship Id="rId5" Type="http://schemas.openxmlformats.org/officeDocument/2006/relationships/endnotes" Target="endnotes.xml"/><Relationship Id="rId15" Type="http://schemas.openxmlformats.org/officeDocument/2006/relationships/hyperlink" Target="https://www.e-tar.lt/portal/lt/legalAct/704be69065d511e58e1ab2c84776483b" TargetMode="External"/><Relationship Id="rId10" Type="http://schemas.openxmlformats.org/officeDocument/2006/relationships/hyperlink" Target="https://www.e-tar.lt/portal/lt/legalAct/704be69065d511e58e1ab2c84776483b"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tar.lt/portal/lt/legalAct/704be69065d511e58e1ab2c84776483b" TargetMode="External"/><Relationship Id="rId14" Type="http://schemas.openxmlformats.org/officeDocument/2006/relationships/hyperlink" Target="https://www.e-tar.lt/portal/lt/legalAct/704be69065d511e58e1ab2c8477648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4242</Words>
  <Characters>2418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(1)</vt:lpstr>
      <vt:lpstr>Projektas (1)</vt:lpstr>
    </vt:vector>
  </TitlesOfParts>
  <Company>NTA</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Alina Dokutovičienė</cp:lastModifiedBy>
  <cp:revision>8</cp:revision>
  <dcterms:created xsi:type="dcterms:W3CDTF">2019-01-28T13:52:00Z</dcterms:created>
  <dcterms:modified xsi:type="dcterms:W3CDTF">2019-02-07T09:52:00Z</dcterms:modified>
</cp:coreProperties>
</file>