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:rsidR="00792C8B" w:rsidRPr="004452CB" w:rsidRDefault="00AC44CA" w:rsidP="00792C8B">
      <w:pPr>
        <w:jc w:val="center"/>
        <w:rPr>
          <w:b/>
        </w:rPr>
      </w:pPr>
      <w:r>
        <w:rPr>
          <w:b/>
          <w:color w:val="000000"/>
        </w:rPr>
        <w:t xml:space="preserve">SEMINARO PAGAL </w:t>
      </w:r>
      <w:r w:rsidR="00792C8B" w:rsidRPr="004452CB">
        <w:rPr>
          <w:b/>
          <w:color w:val="000000"/>
        </w:rPr>
        <w:t>CIVILINES BYLAS NAGRINĖJANČIŲ APYLINKIŲ IR APYGARDŲ TEISMŲ TEISĖJŲ MOKYMO PROGRAM</w:t>
      </w:r>
      <w:r w:rsidR="00363EEA">
        <w:rPr>
          <w:b/>
          <w:color w:val="000000"/>
        </w:rPr>
        <w:t>Ą</w:t>
      </w:r>
      <w:r w:rsidR="00792C8B" w:rsidRPr="004452CB">
        <w:rPr>
          <w:b/>
          <w:color w:val="000000"/>
        </w:rPr>
        <w:t xml:space="preserve"> „AKCINIŲ BENDROVIŲ CIVILINĖ ATSAKOMYBĖ</w:t>
      </w:r>
      <w:r w:rsidR="00792C8B" w:rsidRPr="004452CB">
        <w:rPr>
          <w:b/>
        </w:rPr>
        <w:t>“</w:t>
      </w:r>
    </w:p>
    <w:p w:rsidR="00AC44CA" w:rsidRPr="00E06117" w:rsidRDefault="00AC44CA" w:rsidP="00792C8B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792C8B">
        <w:t>AB</w:t>
      </w:r>
      <w:r w:rsidRPr="00E06117">
        <w:t>)</w:t>
      </w:r>
    </w:p>
    <w:p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:rsidR="00AC44CA" w:rsidRDefault="003075B7" w:rsidP="00E06117">
      <w:pPr>
        <w:jc w:val="center"/>
        <w:rPr>
          <w:bCs/>
        </w:rPr>
      </w:pPr>
      <w:r>
        <w:t>201</w:t>
      </w:r>
      <w:r w:rsidR="00503F03">
        <w:t>9</w:t>
      </w:r>
      <w:r w:rsidR="00AC44CA" w:rsidRPr="00E06117">
        <w:t xml:space="preserve"> m. </w:t>
      </w:r>
      <w:r w:rsidR="00792C8B">
        <w:t xml:space="preserve">kovo 13 </w:t>
      </w:r>
      <w:r w:rsidR="00AC44CA" w:rsidRPr="00E06117">
        <w:t>d.</w:t>
      </w:r>
    </w:p>
    <w:p w:rsidR="00AC44CA" w:rsidRDefault="00503F03" w:rsidP="00E06117">
      <w:pPr>
        <w:jc w:val="center"/>
        <w:rPr>
          <w:color w:val="000000"/>
        </w:rPr>
      </w:pPr>
      <w:r>
        <w:rPr>
          <w:color w:val="000000"/>
        </w:rPr>
        <w:t>Nacionalinė teismų administracija (L. Sapiegos g.15, Vilnius)</w:t>
      </w:r>
    </w:p>
    <w:p w:rsidR="007772DF" w:rsidRDefault="007772DF" w:rsidP="00E06117">
      <w:pPr>
        <w:jc w:val="center"/>
        <w:rPr>
          <w:color w:val="000000"/>
        </w:rPr>
      </w:pPr>
      <w:r>
        <w:rPr>
          <w:color w:val="000000"/>
        </w:rPr>
        <w:t>Konferencijų salė</w:t>
      </w:r>
    </w:p>
    <w:p w:rsidR="00792C8B" w:rsidRPr="00E06117" w:rsidRDefault="00792C8B" w:rsidP="00E06117">
      <w:pPr>
        <w:jc w:val="center"/>
        <w:rPr>
          <w:bCs/>
        </w:rPr>
      </w:pPr>
    </w:p>
    <w:p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:rsidTr="001F6404">
        <w:tc>
          <w:tcPr>
            <w:tcW w:w="9414" w:type="dxa"/>
          </w:tcPr>
          <w:p w:rsidR="00AC44CA" w:rsidRDefault="00AC44CA" w:rsidP="00792C8B">
            <w:pPr>
              <w:rPr>
                <w:i/>
                <w:iCs/>
              </w:rPr>
            </w:pPr>
            <w:r w:rsidRPr="008E28FE">
              <w:rPr>
                <w:i/>
                <w:iCs/>
              </w:rPr>
              <w:t>Lektor</w:t>
            </w:r>
            <w:r w:rsidR="002935A6" w:rsidRPr="008E28FE">
              <w:rPr>
                <w:i/>
                <w:iCs/>
              </w:rPr>
              <w:t>ė</w:t>
            </w:r>
            <w:r w:rsidR="00792C8B" w:rsidRPr="008E28FE">
              <w:rPr>
                <w:i/>
                <w:iCs/>
              </w:rPr>
              <w:t xml:space="preserve"> – </w:t>
            </w:r>
            <w:r w:rsidR="00792C8B" w:rsidRPr="008E28FE"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 xml:space="preserve"> dr. L</w:t>
            </w:r>
            <w:r w:rsidR="00792C8B" w:rsidRPr="008E28FE"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 xml:space="preserve">ina </w:t>
            </w:r>
            <w:r w:rsidR="00792C8B" w:rsidRPr="008E28FE"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792C8B" w:rsidRPr="008E28FE"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>Mikalonienė</w:t>
            </w:r>
            <w:proofErr w:type="spellEnd"/>
            <w:r w:rsidR="00792C8B" w:rsidRPr="008E28FE">
              <w:rPr>
                <w:rFonts w:ascii="Raleway-Regular" w:hAnsi="Raleway-Regular" w:cs="Arial"/>
                <w:i/>
                <w:color w:val="000000"/>
                <w:sz w:val="21"/>
                <w:szCs w:val="21"/>
              </w:rPr>
              <w:t xml:space="preserve">, </w:t>
            </w:r>
            <w:r w:rsidR="00792C8B" w:rsidRPr="008E28FE">
              <w:rPr>
                <w:i/>
                <w:iCs/>
              </w:rPr>
              <w:t>Vilniaus universiteto</w:t>
            </w:r>
            <w:r w:rsidR="00792C8B" w:rsidRPr="00792C8B">
              <w:rPr>
                <w:i/>
                <w:iCs/>
              </w:rPr>
              <w:t xml:space="preserve"> docentė </w:t>
            </w:r>
          </w:p>
          <w:p w:rsidR="00792C8B" w:rsidRDefault="00792C8B" w:rsidP="00792C8B">
            <w:pPr>
              <w:rPr>
                <w:i/>
                <w:iCs/>
              </w:rPr>
            </w:pPr>
          </w:p>
          <w:p w:rsidR="00792C8B" w:rsidRPr="00792C8B" w:rsidRDefault="00792C8B" w:rsidP="00792C8B">
            <w:pPr>
              <w:rPr>
                <w:i/>
              </w:rPr>
            </w:pPr>
          </w:p>
        </w:tc>
      </w:tr>
    </w:tbl>
    <w:p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09:00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09:3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1F6404" w:rsidRPr="001152AF" w:rsidRDefault="001F6404" w:rsidP="002F62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color w:val="000000"/>
              </w:rPr>
            </w:pPr>
            <w:r w:rsidRPr="001152AF">
              <w:rPr>
                <w:b w:val="0"/>
                <w:i/>
                <w:color w:val="000000"/>
              </w:rPr>
              <w:t>Dalyvių registracija</w:t>
            </w:r>
          </w:p>
          <w:p w:rsidR="00792C8B" w:rsidRPr="001152AF" w:rsidRDefault="00792C8B" w:rsidP="002F627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09:30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:rsidR="002F6272" w:rsidRPr="001152AF" w:rsidRDefault="00792C8B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152AF">
              <w:rPr>
                <w:b/>
                <w:color w:val="auto"/>
              </w:rPr>
              <w:t>Bendrovės vadovų ir akcininkų civilinės atsakomybės taikymo ypatumai</w:t>
            </w:r>
          </w:p>
          <w:p w:rsidR="00792C8B" w:rsidRPr="001152AF" w:rsidRDefault="00792C8B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11:00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11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:rsidR="001F6404" w:rsidRPr="001152AF" w:rsidRDefault="00792C8B" w:rsidP="00792C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1152AF">
              <w:rPr>
                <w:i/>
                <w:color w:val="000000"/>
              </w:rPr>
              <w:t>Kavos p</w:t>
            </w:r>
            <w:r w:rsidR="00745501" w:rsidRPr="001152AF">
              <w:rPr>
                <w:i/>
                <w:color w:val="000000"/>
              </w:rPr>
              <w:t>ertrauka</w:t>
            </w:r>
          </w:p>
          <w:p w:rsidR="00792C8B" w:rsidRPr="001152AF" w:rsidRDefault="00792C8B" w:rsidP="00792C8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  <w:tr w:rsidR="001F6404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1F6404" w:rsidRDefault="0074550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11:15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:rsidR="00F40DE6" w:rsidRPr="001152AF" w:rsidRDefault="00792C8B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152AF">
              <w:rPr>
                <w:b/>
                <w:color w:val="auto"/>
              </w:rPr>
              <w:t>Paskaitos tęsinys</w:t>
            </w:r>
          </w:p>
          <w:p w:rsidR="00792C8B" w:rsidRPr="001152AF" w:rsidRDefault="00792C8B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1F6404" w:rsidRPr="00F46194" w:rsidRDefault="002935A6" w:rsidP="001F6404">
            <w:pPr>
              <w:spacing w:line="276" w:lineRule="auto"/>
              <w:rPr>
                <w:i/>
                <w:color w:val="000000"/>
              </w:rPr>
            </w:pPr>
            <w:r w:rsidRPr="00F46194">
              <w:rPr>
                <w:i/>
                <w:color w:val="000000"/>
              </w:rPr>
              <w:t>12:45–13:45</w:t>
            </w:r>
          </w:p>
        </w:tc>
        <w:tc>
          <w:tcPr>
            <w:tcW w:w="7715" w:type="dxa"/>
          </w:tcPr>
          <w:p w:rsidR="001F6404" w:rsidRPr="001152AF" w:rsidRDefault="002935A6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000000"/>
              </w:rPr>
            </w:pPr>
            <w:r w:rsidRPr="001152AF">
              <w:rPr>
                <w:i/>
                <w:color w:val="000000"/>
              </w:rPr>
              <w:t>Pietų pertrauka</w:t>
            </w:r>
          </w:p>
          <w:p w:rsidR="00792C8B" w:rsidRPr="001152AF" w:rsidRDefault="00792C8B" w:rsidP="001F640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2935A6" w:rsidRPr="0018246E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:rsidR="002935A6" w:rsidRPr="00F46194" w:rsidRDefault="002935A6" w:rsidP="00792C8B">
            <w:pPr>
              <w:spacing w:line="276" w:lineRule="auto"/>
              <w:rPr>
                <w:i/>
                <w:color w:val="000000"/>
              </w:rPr>
            </w:pPr>
            <w:r w:rsidRPr="00F46194">
              <w:rPr>
                <w:i/>
                <w:color w:val="000000"/>
              </w:rPr>
              <w:t>13:45–1</w:t>
            </w:r>
            <w:r w:rsidR="00792C8B">
              <w:rPr>
                <w:i/>
                <w:color w:val="000000"/>
              </w:rPr>
              <w:t>6:00</w:t>
            </w:r>
          </w:p>
        </w:tc>
        <w:tc>
          <w:tcPr>
            <w:tcW w:w="7715" w:type="dxa"/>
          </w:tcPr>
          <w:p w:rsidR="00F46194" w:rsidRPr="001152AF" w:rsidRDefault="00792C8B" w:rsidP="00D954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  <w:r w:rsidRPr="001152AF">
              <w:rPr>
                <w:b/>
                <w:color w:val="auto"/>
              </w:rPr>
              <w:t xml:space="preserve">Iš akcininkų sutarčių kylančių ginčų sprendimo probleminiai aspektai </w:t>
            </w:r>
          </w:p>
          <w:p w:rsidR="00792C8B" w:rsidRPr="001152AF" w:rsidDel="002935A6" w:rsidRDefault="00792C8B" w:rsidP="00D954F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000000"/>
              </w:rPr>
            </w:pPr>
          </w:p>
        </w:tc>
      </w:tr>
    </w:tbl>
    <w:p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:rsidR="00AC44CA" w:rsidRDefault="00AC44CA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r w:rsidRPr="00E06117">
        <w:rPr>
          <w:rStyle w:val="Strong"/>
          <w:bCs/>
          <w:color w:val="000000"/>
          <w:sz w:val="22"/>
          <w:szCs w:val="22"/>
        </w:rPr>
        <w:t>Programa gali keistis.</w:t>
      </w:r>
    </w:p>
    <w:p w:rsidR="00692411" w:rsidRDefault="00692411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  <w:bookmarkStart w:id="0" w:name="_GoBack"/>
      <w:bookmarkEnd w:id="0"/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792C8B" w:rsidRDefault="00792C8B" w:rsidP="00E0611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yperlink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B8" w:rsidRDefault="005607B8">
      <w:r>
        <w:separator/>
      </w:r>
    </w:p>
  </w:endnote>
  <w:endnote w:type="continuationSeparator" w:id="0">
    <w:p w:rsidR="005607B8" w:rsidRDefault="0056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aleway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B8" w:rsidRDefault="005607B8">
      <w:r>
        <w:separator/>
      </w:r>
    </w:p>
  </w:footnote>
  <w:footnote w:type="continuationSeparator" w:id="0">
    <w:p w:rsidR="005607B8" w:rsidRDefault="00560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5B7" w:rsidRPr="007213F3" w:rsidRDefault="003075B7" w:rsidP="00EA07A2">
    <w:pPr>
      <w:pStyle w:val="Header"/>
      <w:jc w:val="center"/>
      <w:rPr>
        <w:b/>
      </w:rPr>
    </w:pPr>
    <w:r w:rsidRPr="007213F3">
      <w:rPr>
        <w:b/>
      </w:rPr>
      <w:t>NACIONALINĖ TEISMŲ ADMINISTRACIJA</w:t>
    </w:r>
  </w:p>
  <w:p w:rsidR="003075B7" w:rsidRPr="00EA07A2" w:rsidRDefault="003075B7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2AF"/>
    <w:rsid w:val="0011587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0E61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3EEA"/>
    <w:rsid w:val="00364DB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C8B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11C1"/>
    <w:rsid w:val="008E14D4"/>
    <w:rsid w:val="008E2026"/>
    <w:rsid w:val="008E28BF"/>
    <w:rsid w:val="008E28FE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3C76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0BED97"/>
  <w15:docId w15:val="{A8EDD7B0-C42F-43A4-8597-1F4A26FF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656F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656F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MediumList1">
    <w:name w:val="Medium List 1"/>
    <w:basedOn w:val="TableNorma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462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62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E2C1-2744-4AB8-BD98-51EE04FA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Venta Valcackiene</cp:lastModifiedBy>
  <cp:revision>3</cp:revision>
  <cp:lastPrinted>2015-03-23T08:16:00Z</cp:lastPrinted>
  <dcterms:created xsi:type="dcterms:W3CDTF">2019-01-23T07:12:00Z</dcterms:created>
  <dcterms:modified xsi:type="dcterms:W3CDTF">2019-01-23T07:13:00Z</dcterms:modified>
</cp:coreProperties>
</file>