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Title"/>
        <w:rPr>
          <w:sz w:val="24"/>
        </w:rPr>
      </w:pPr>
    </w:p>
    <w:p w14:paraId="0144BC0B" w14:textId="77777777" w:rsidR="007F4738" w:rsidRPr="00540E92" w:rsidRDefault="007F4738" w:rsidP="0027496D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12C7BF36" w14:textId="172B09BE" w:rsidR="00D466E1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DĖL PATARIMO LIETUVOS RESPUBLIKOS PREZIDENTEI skirti </w:t>
      </w:r>
      <w:r w:rsidR="00D466E1">
        <w:rPr>
          <w:b/>
          <w:bCs/>
          <w:caps/>
        </w:rPr>
        <w:t xml:space="preserve">Klaipėdos apygardos </w:t>
      </w:r>
    </w:p>
    <w:p w14:paraId="46370B45" w14:textId="4DF6B180" w:rsidR="00D632B8" w:rsidRPr="00D632B8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teismo teisėją </w:t>
      </w:r>
      <w:r w:rsidR="00D466E1">
        <w:rPr>
          <w:b/>
          <w:bCs/>
          <w:caps/>
        </w:rPr>
        <w:t xml:space="preserve">marių dobrovolskį </w:t>
      </w:r>
      <w:r w:rsidRPr="00D632B8">
        <w:rPr>
          <w:b/>
          <w:bCs/>
          <w:caps/>
        </w:rPr>
        <w:t>šio teismo pirminink</w:t>
      </w:r>
      <w:r w:rsidR="00D466E1">
        <w:rPr>
          <w:b/>
          <w:bCs/>
          <w:caps/>
        </w:rPr>
        <w:t>U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69379D69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2B379D">
        <w:t>104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3B653C">
      <w:pPr>
        <w:pStyle w:val="Header"/>
        <w:tabs>
          <w:tab w:val="clear" w:pos="4153"/>
          <w:tab w:val="clear" w:pos="8306"/>
        </w:tabs>
        <w:spacing w:line="360" w:lineRule="auto"/>
        <w:ind w:firstLine="1361"/>
      </w:pPr>
    </w:p>
    <w:p w14:paraId="4B1054E0" w14:textId="55C6FE14" w:rsidR="00D632B8" w:rsidRPr="00D632B8" w:rsidRDefault="00BD4C8B" w:rsidP="003B653C">
      <w:pPr>
        <w:pStyle w:val="BodyText"/>
        <w:spacing w:after="0" w:line="360" w:lineRule="auto"/>
        <w:ind w:firstLine="1304"/>
        <w:jc w:val="both"/>
      </w:pPr>
      <w:r w:rsidRPr="0027496D">
        <w:t>Atsižvelgdama į Lietuvos Respublikos Pre</w:t>
      </w:r>
      <w:r w:rsidR="008C63AA" w:rsidRPr="0027496D">
        <w:t>zident</w:t>
      </w:r>
      <w:r w:rsidR="0026672C" w:rsidRPr="0027496D">
        <w:t>ės</w:t>
      </w:r>
      <w:r w:rsidR="008C63AA" w:rsidRPr="0027496D">
        <w:t xml:space="preserve"> 201</w:t>
      </w:r>
      <w:r w:rsidR="00600C55" w:rsidRPr="0027496D">
        <w:t>9</w:t>
      </w:r>
      <w:r w:rsidRPr="0027496D">
        <w:t xml:space="preserve"> m. </w:t>
      </w:r>
      <w:r w:rsidR="00BF2C9A" w:rsidRPr="0027496D">
        <w:t xml:space="preserve">birželio </w:t>
      </w:r>
      <w:r w:rsidR="00D632B8" w:rsidRPr="0027496D">
        <w:rPr>
          <w:caps/>
        </w:rPr>
        <w:t>25</w:t>
      </w:r>
      <w:r w:rsidRPr="0027496D">
        <w:t xml:space="preserve"> d. dekretą</w:t>
      </w:r>
      <w:r w:rsidR="003F55A9" w:rsidRPr="0027496D">
        <w:t xml:space="preserve"> </w:t>
      </w:r>
      <w:r w:rsidR="001C66B3">
        <w:br/>
      </w:r>
      <w:r w:rsidRPr="0027496D">
        <w:t>Nr. 1K-</w:t>
      </w:r>
      <w:r w:rsidR="00600C55" w:rsidRPr="0027496D">
        <w:t>16</w:t>
      </w:r>
      <w:r w:rsidR="00BF2C9A" w:rsidRPr="0027496D">
        <w:t>6</w:t>
      </w:r>
      <w:r w:rsidR="00D632B8" w:rsidRPr="0027496D">
        <w:rPr>
          <w:caps/>
        </w:rPr>
        <w:t>8</w:t>
      </w:r>
      <w:r w:rsidR="00AF54CF" w:rsidRPr="0027496D">
        <w:t xml:space="preserve"> „</w:t>
      </w:r>
      <w:r w:rsidRPr="0027496D">
        <w:t>Dėl kreipimosi į Teisėjų tarybą“, v</w:t>
      </w:r>
      <w:r w:rsidR="007F4738" w:rsidRPr="0027496D">
        <w:t xml:space="preserve">adovaudamasi </w:t>
      </w:r>
      <w:r w:rsidR="00D632B8" w:rsidRPr="0027496D">
        <w:t>Lietuvos Respublikos teismų įstatymo 7</w:t>
      </w:r>
      <w:r w:rsidR="00D466E1">
        <w:t>4</w:t>
      </w:r>
      <w:r w:rsidR="00D632B8" w:rsidRPr="0027496D">
        <w:t xml:space="preserve"> straipsnio</w:t>
      </w:r>
      <w:r w:rsidR="00D632B8" w:rsidRPr="00D632B8">
        <w:t xml:space="preserve"> 1 dalimi, 120 straipsnio 4 punktu, įvertinu</w:t>
      </w:r>
      <w:r w:rsidR="00D632B8" w:rsidRPr="00D466E1">
        <w:t xml:space="preserve">si </w:t>
      </w:r>
      <w:r w:rsidR="00D466E1">
        <w:t xml:space="preserve">Klaipėdos apygardos teismo teisėjo Mariaus Dobrovolskio </w:t>
      </w:r>
      <w:r w:rsidR="00D466E1" w:rsidRPr="00D466E1">
        <w:t xml:space="preserve">asmenines ir dalykines savybes, svarbias vadovaujančioms pareigoms užimti, </w:t>
      </w:r>
      <w:r w:rsidR="00D632B8" w:rsidRPr="00D632B8">
        <w:t>atsižvelgusi į Nuolatinės teisėjų veiklos vertinimo komisijos</w:t>
      </w:r>
      <w:r w:rsidR="003B653C">
        <w:t xml:space="preserve"> </w:t>
      </w:r>
      <w:r w:rsidR="007F5736">
        <w:br/>
      </w:r>
      <w:r w:rsidR="00D632B8" w:rsidRPr="00D632B8">
        <w:t>201</w:t>
      </w:r>
      <w:r w:rsidR="00AA6E11">
        <w:t>7</w:t>
      </w:r>
      <w:r w:rsidR="00D632B8" w:rsidRPr="00D632B8">
        <w:t xml:space="preserve"> m. </w:t>
      </w:r>
      <w:r w:rsidR="00AA6E11">
        <w:t xml:space="preserve">spalio </w:t>
      </w:r>
      <w:r w:rsidR="00D466E1">
        <w:t>30</w:t>
      </w:r>
      <w:r w:rsidR="00D632B8" w:rsidRPr="00D632B8">
        <w:t xml:space="preserve"> d. išvadą Nr. 48P-</w:t>
      </w:r>
      <w:r w:rsidR="00AA6E11">
        <w:t>1</w:t>
      </w:r>
      <w:r w:rsidR="00D466E1">
        <w:t>40</w:t>
      </w:r>
      <w:r w:rsidR="00D632B8" w:rsidRPr="00D632B8">
        <w:t>-(7.8.4), Pretendentų į teisėjus atrankos komisijos</w:t>
      </w:r>
      <w:r w:rsidR="00985A3C">
        <w:t xml:space="preserve"> </w:t>
      </w:r>
      <w:r w:rsidR="007F5736">
        <w:br/>
      </w:r>
      <w:r w:rsidR="00D632B8" w:rsidRPr="00D632B8">
        <w:t>2019 m. b</w:t>
      </w:r>
      <w:r w:rsidR="00AA6E11">
        <w:t>irželio 21</w:t>
      </w:r>
      <w:r w:rsidR="00D632B8" w:rsidRPr="00D632B8">
        <w:t xml:space="preserve"> d. išvadą Nr. 35P-</w:t>
      </w:r>
      <w:r w:rsidR="00AA6E11">
        <w:t>3</w:t>
      </w:r>
      <w:r w:rsidR="00985A3C">
        <w:t>3</w:t>
      </w:r>
      <w:r w:rsidR="00D632B8" w:rsidRPr="00D632B8">
        <w:t>-(7.5.4), Teisėjų taryba  n u t a r i a</w:t>
      </w:r>
      <w:r w:rsidR="00AA6E11">
        <w:t>:</w:t>
      </w:r>
    </w:p>
    <w:p w14:paraId="4C94F668" w14:textId="5E671014" w:rsidR="00D632B8" w:rsidRPr="00D632B8" w:rsidRDefault="00D632B8" w:rsidP="003B653C">
      <w:pPr>
        <w:spacing w:line="360" w:lineRule="auto"/>
        <w:ind w:firstLine="1304"/>
        <w:jc w:val="both"/>
      </w:pPr>
      <w:r w:rsidRPr="00D632B8">
        <w:t>Patarti Lietuvos Respublikos Prezidentei skirti</w:t>
      </w:r>
      <w:r w:rsidR="00D466E1" w:rsidRPr="00D466E1">
        <w:t xml:space="preserve"> Klaipėdos apygardos teismo teisėj</w:t>
      </w:r>
      <w:r w:rsidR="00D466E1">
        <w:t>ą</w:t>
      </w:r>
      <w:r w:rsidR="00D466E1" w:rsidRPr="00D466E1">
        <w:t xml:space="preserve"> </w:t>
      </w:r>
      <w:r w:rsidR="00D466E1" w:rsidRPr="00D466E1">
        <w:rPr>
          <w:b/>
          <w:bCs/>
        </w:rPr>
        <w:t>Marių DOBROVOLSKĮ</w:t>
      </w:r>
      <w:r w:rsidR="00D466E1">
        <w:t xml:space="preserve"> </w:t>
      </w:r>
      <w:r w:rsidRPr="00D632B8">
        <w:t>šio teismo pirminink</w:t>
      </w:r>
      <w:r w:rsidR="00D466E1">
        <w:t>u</w:t>
      </w:r>
      <w:r w:rsidRPr="00D632B8">
        <w:t xml:space="preserve">. </w:t>
      </w:r>
    </w:p>
    <w:p w14:paraId="625AC727" w14:textId="77777777" w:rsidR="00D632B8" w:rsidRDefault="00D632B8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Title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98D0D" w14:textId="77777777" w:rsidR="00A45B60" w:rsidRDefault="00A45B60">
      <w:r>
        <w:separator/>
      </w:r>
    </w:p>
  </w:endnote>
  <w:endnote w:type="continuationSeparator" w:id="0">
    <w:p w14:paraId="2484AC1F" w14:textId="77777777" w:rsidR="00A45B60" w:rsidRDefault="00A4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E19EC" w14:textId="77777777" w:rsidR="00A45B60" w:rsidRDefault="00A45B60">
      <w:r>
        <w:separator/>
      </w:r>
    </w:p>
  </w:footnote>
  <w:footnote w:type="continuationSeparator" w:id="0">
    <w:p w14:paraId="66E9A2A7" w14:textId="77777777" w:rsidR="00A45B60" w:rsidRDefault="00A4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D5DB5"/>
    <w:rsid w:val="001D5F5A"/>
    <w:rsid w:val="001F39DC"/>
    <w:rsid w:val="001F7ABC"/>
    <w:rsid w:val="00205791"/>
    <w:rsid w:val="00211FD9"/>
    <w:rsid w:val="00221A38"/>
    <w:rsid w:val="002374CC"/>
    <w:rsid w:val="00246852"/>
    <w:rsid w:val="00250100"/>
    <w:rsid w:val="0025701D"/>
    <w:rsid w:val="00264604"/>
    <w:rsid w:val="0026672C"/>
    <w:rsid w:val="00271F7C"/>
    <w:rsid w:val="0027496D"/>
    <w:rsid w:val="002A1AE6"/>
    <w:rsid w:val="002A49D9"/>
    <w:rsid w:val="002A687D"/>
    <w:rsid w:val="002B379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7AA5"/>
    <w:rsid w:val="003B653C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7618"/>
    <w:rsid w:val="004D2457"/>
    <w:rsid w:val="004F6E0F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D3A11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736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5A3C"/>
    <w:rsid w:val="009B1C12"/>
    <w:rsid w:val="009B2BF0"/>
    <w:rsid w:val="009D3F7B"/>
    <w:rsid w:val="009E7E10"/>
    <w:rsid w:val="009F555A"/>
    <w:rsid w:val="00A257BF"/>
    <w:rsid w:val="00A45B60"/>
    <w:rsid w:val="00A46D1E"/>
    <w:rsid w:val="00A55CE7"/>
    <w:rsid w:val="00A6081F"/>
    <w:rsid w:val="00A60ACA"/>
    <w:rsid w:val="00A62E79"/>
    <w:rsid w:val="00A63389"/>
    <w:rsid w:val="00A71A75"/>
    <w:rsid w:val="00AA6E11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466E1"/>
    <w:rsid w:val="00D632B8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EF1A13"/>
    <w:rsid w:val="00F1025B"/>
    <w:rsid w:val="00F11965"/>
    <w:rsid w:val="00F269CA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3DB"/>
    <w:rsid w:val="00FC6FA1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632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2019-06-25T12:14:00Z</dcterms:created>
  <dcterms:modified xsi:type="dcterms:W3CDTF">2019-06-28T06:25:00Z</dcterms:modified>
</cp:coreProperties>
</file>