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F5FE" w14:textId="77777777"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C9CC2B" w14:textId="77777777" w:rsidR="005D749D" w:rsidRDefault="005D749D" w:rsidP="005D749D">
      <w:pPr>
        <w:pStyle w:val="Pavadinimas"/>
        <w:rPr>
          <w:sz w:val="24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14:paraId="4BAFFA7E" w14:textId="58D87635"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>i atl</w:t>
      </w:r>
      <w:r w:rsidR="00FC6E2E">
        <w:rPr>
          <w:sz w:val="24"/>
        </w:rPr>
        <w:t xml:space="preserve">eisti </w:t>
      </w:r>
      <w:r w:rsidR="00F16EA4">
        <w:rPr>
          <w:sz w:val="24"/>
        </w:rPr>
        <w:t xml:space="preserve">VIsvaldą Kazakiūną </w:t>
      </w:r>
      <w:r>
        <w:rPr>
          <w:sz w:val="24"/>
        </w:rPr>
        <w:t xml:space="preserve">iš </w:t>
      </w:r>
      <w:r w:rsidR="00EA5575">
        <w:rPr>
          <w:sz w:val="24"/>
        </w:rPr>
        <w:t xml:space="preserve">VILNIAUS </w:t>
      </w:r>
      <w:r w:rsidR="00FA30A2">
        <w:rPr>
          <w:sz w:val="24"/>
        </w:rPr>
        <w:t xml:space="preserve">miesto </w:t>
      </w:r>
      <w:r w:rsidR="00456D27">
        <w:rPr>
          <w:sz w:val="24"/>
        </w:rPr>
        <w:t>APYLINKĖS TEISMO TEISĖJO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</w:t>
      </w:r>
      <w:r w:rsidR="00FA30A2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TEISMo TEISėJ</w:t>
      </w:r>
      <w:r w:rsidR="00FA30A2">
        <w:rPr>
          <w:sz w:val="24"/>
        </w:rPr>
        <w:t>u</w:t>
      </w:r>
    </w:p>
    <w:p w14:paraId="39298E5D" w14:textId="77777777" w:rsidR="005D749D" w:rsidRDefault="005D749D" w:rsidP="005D749D">
      <w:pPr>
        <w:pStyle w:val="Data"/>
        <w:rPr>
          <w:b/>
        </w:rPr>
      </w:pPr>
    </w:p>
    <w:p w14:paraId="0A47506B" w14:textId="399FCE62" w:rsidR="005D749D" w:rsidRDefault="005D749D" w:rsidP="005D749D">
      <w:pPr>
        <w:pStyle w:val="Data"/>
      </w:pPr>
      <w:r>
        <w:t>201</w:t>
      </w:r>
      <w:r w:rsidR="003D556E">
        <w:t>9</w:t>
      </w:r>
      <w:r>
        <w:t xml:space="preserve"> m. </w:t>
      </w:r>
      <w:r w:rsidR="00347B21">
        <w:t>rugpjūčio 2</w:t>
      </w:r>
      <w:r w:rsidR="00F74505">
        <w:t xml:space="preserve"> </w:t>
      </w:r>
      <w:r>
        <w:t>d. Nr. 13P-</w:t>
      </w:r>
      <w:r w:rsidR="00FC3E45">
        <w:t>1</w:t>
      </w:r>
      <w:r w:rsidR="00F16EA4">
        <w:t>37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055F0509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DE6421">
        <w:t>o</w:t>
      </w:r>
      <w:r w:rsidRPr="00FA30A2">
        <w:t xml:space="preserve"> 2019 m. </w:t>
      </w:r>
      <w:r w:rsidR="00AA0B8B">
        <w:t>liepos 26</w:t>
      </w:r>
      <w:r w:rsidRPr="00FA30A2">
        <w:t xml:space="preserve"> d. dekretą </w:t>
      </w:r>
      <w:r w:rsidRPr="00FA30A2">
        <w:br/>
        <w:t>Nr. 1K-</w:t>
      </w:r>
      <w:r w:rsidR="00F16EA4">
        <w:t>21</w:t>
      </w:r>
      <w:r w:rsidRPr="00FA30A2">
        <w:t xml:space="preserve"> „Dėl kreipimosi į Teisėjų tarybą“,</w:t>
      </w:r>
      <w:r>
        <w:t xml:space="preserve"> vadovaudamasi Lietuvos Respublikos teismų įstatymo 70 straipsnio 2 dalimi, 90 straipsnio 1 dalies 4 punktu ir 7 dalimi, 120 straipsnio 3 punktu, įvertinusi Vilniaus</w:t>
      </w:r>
      <w:r w:rsidR="00E10E21">
        <w:t xml:space="preserve"> miesto</w:t>
      </w:r>
      <w:r>
        <w:t xml:space="preserve"> apylinkės teismo </w:t>
      </w:r>
      <w:r w:rsidR="00E10E21">
        <w:t xml:space="preserve">teisėjo </w:t>
      </w:r>
      <w:r w:rsidR="00F16EA4">
        <w:t xml:space="preserve">Visvaldo </w:t>
      </w:r>
      <w:proofErr w:type="spellStart"/>
      <w:r w:rsidR="00F16EA4">
        <w:t>Kazakiūno</w:t>
      </w:r>
      <w:proofErr w:type="spellEnd"/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 xml:space="preserve">atsižvelgusi į Nuolatinės teisėjų veiklos vertinimo komisijos </w:t>
      </w:r>
      <w:r w:rsidR="0002656E">
        <w:br/>
      </w:r>
      <w:r>
        <w:t>201</w:t>
      </w:r>
      <w:r w:rsidR="00F16EA4">
        <w:t>6</w:t>
      </w:r>
      <w:r>
        <w:t xml:space="preserve"> m. </w:t>
      </w:r>
      <w:r w:rsidR="00F16EA4">
        <w:t>rugsėjo 20</w:t>
      </w:r>
      <w:r>
        <w:t xml:space="preserve"> d. išvadą Nr. 48P-</w:t>
      </w:r>
      <w:r w:rsidR="00F16EA4">
        <w:t>133</w:t>
      </w:r>
      <w:r>
        <w:t xml:space="preserve">, Pretendentų į teisėjus atrankos komisijos 2019 m. </w:t>
      </w:r>
      <w:r w:rsidR="006465EA">
        <w:br/>
      </w:r>
      <w:bookmarkStart w:id="0" w:name="_GoBack"/>
      <w:bookmarkEnd w:id="0"/>
      <w:r>
        <w:t>sausio 28 d. išvadą Nr. 35P-1-(7.5.4),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1BD267F6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DE6421">
        <w:t>ui</w:t>
      </w:r>
      <w:r>
        <w:t xml:space="preserve"> atleisti </w:t>
      </w:r>
      <w:r w:rsidR="00F16EA4">
        <w:rPr>
          <w:b/>
          <w:bCs/>
        </w:rPr>
        <w:t xml:space="preserve">Visvaldą </w:t>
      </w:r>
      <w:proofErr w:type="spellStart"/>
      <w:r w:rsidR="00F16EA4">
        <w:rPr>
          <w:b/>
          <w:bCs/>
        </w:rPr>
        <w:t>Kazakiūną</w:t>
      </w:r>
      <w:proofErr w:type="spellEnd"/>
      <w:r w:rsidR="0002656E">
        <w:t xml:space="preserve"> </w:t>
      </w:r>
      <w:r>
        <w:t xml:space="preserve">iš Vilniaus </w:t>
      </w:r>
      <w:r w:rsidR="0002656E">
        <w:t xml:space="preserve">miesto </w:t>
      </w:r>
      <w:r>
        <w:t>apylinkės teismo teisėjo pareigų ir j</w:t>
      </w:r>
      <w:r w:rsidR="0002656E">
        <w:t>į</w:t>
      </w:r>
      <w:r>
        <w:t xml:space="preserve"> skirti Vilniaus apygardos teismo teisėj</w:t>
      </w:r>
      <w:r w:rsidR="0002656E">
        <w:t>u</w:t>
      </w:r>
      <w:r>
        <w:t>.</w:t>
      </w:r>
      <w:r>
        <w:rPr>
          <w:color w:val="0000FF"/>
        </w:rPr>
        <w:t xml:space="preserve"> </w:t>
      </w:r>
    </w:p>
    <w:p w14:paraId="13E9B17A" w14:textId="77777777" w:rsidR="00F16EA4" w:rsidRDefault="00F16EA4" w:rsidP="00F16EA4">
      <w:pPr>
        <w:tabs>
          <w:tab w:val="left" w:pos="1418"/>
        </w:tabs>
        <w:spacing w:line="360" w:lineRule="auto"/>
        <w:ind w:firstLine="1077"/>
        <w:jc w:val="both"/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125BACFB" w14:textId="77777777" w:rsidTr="00C87988">
        <w:tc>
          <w:tcPr>
            <w:tcW w:w="7196" w:type="dxa"/>
            <w:hideMark/>
          </w:tcPr>
          <w:p w14:paraId="01F7D550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1BBF1058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0BE2AEE1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420C8982" w14:textId="77777777" w:rsidTr="00C87988">
        <w:tc>
          <w:tcPr>
            <w:tcW w:w="7196" w:type="dxa"/>
          </w:tcPr>
          <w:p w14:paraId="6207D859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203ACE4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7B0F4EF0" w14:textId="77777777" w:rsidTr="00C87988">
        <w:tc>
          <w:tcPr>
            <w:tcW w:w="7196" w:type="dxa"/>
            <w:hideMark/>
          </w:tcPr>
          <w:p w14:paraId="76042288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17ADA13D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15544CB8" w14:textId="77777777" w:rsidR="005D749D" w:rsidRDefault="005D749D" w:rsidP="005D749D"/>
    <w:p w14:paraId="5E0FE850" w14:textId="77777777" w:rsidR="005D749D" w:rsidRDefault="005D749D" w:rsidP="005D749D"/>
    <w:p w14:paraId="23502B1E" w14:textId="77777777" w:rsidR="005D749D" w:rsidRDefault="005D749D" w:rsidP="005D749D"/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E2EC2" w14:textId="77777777" w:rsidR="00A75E98" w:rsidRDefault="00A75E98" w:rsidP="00E64510">
      <w:r>
        <w:separator/>
      </w:r>
    </w:p>
  </w:endnote>
  <w:endnote w:type="continuationSeparator" w:id="0">
    <w:p w14:paraId="711BC291" w14:textId="77777777" w:rsidR="00A75E98" w:rsidRDefault="00A75E98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9C098" w14:textId="77777777" w:rsidR="00A75E98" w:rsidRDefault="00A75E98" w:rsidP="00E64510">
      <w:r>
        <w:separator/>
      </w:r>
    </w:p>
  </w:footnote>
  <w:footnote w:type="continuationSeparator" w:id="0">
    <w:p w14:paraId="430E9496" w14:textId="77777777" w:rsidR="00A75E98" w:rsidRDefault="00A75E98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B0F22"/>
    <w:rsid w:val="000B6686"/>
    <w:rsid w:val="000D3D3A"/>
    <w:rsid w:val="001602CC"/>
    <w:rsid w:val="0017056D"/>
    <w:rsid w:val="001B2947"/>
    <w:rsid w:val="002D599C"/>
    <w:rsid w:val="002E212E"/>
    <w:rsid w:val="00320DCF"/>
    <w:rsid w:val="00347B21"/>
    <w:rsid w:val="00354837"/>
    <w:rsid w:val="003B4AD8"/>
    <w:rsid w:val="003D556E"/>
    <w:rsid w:val="00406AB3"/>
    <w:rsid w:val="00456D27"/>
    <w:rsid w:val="00595C20"/>
    <w:rsid w:val="005D749D"/>
    <w:rsid w:val="00635E1D"/>
    <w:rsid w:val="006465EA"/>
    <w:rsid w:val="00703A1D"/>
    <w:rsid w:val="00723327"/>
    <w:rsid w:val="00732F92"/>
    <w:rsid w:val="007B5829"/>
    <w:rsid w:val="007D04E0"/>
    <w:rsid w:val="00815D4B"/>
    <w:rsid w:val="00832B93"/>
    <w:rsid w:val="008C08FD"/>
    <w:rsid w:val="008D6DF5"/>
    <w:rsid w:val="008D7357"/>
    <w:rsid w:val="009107C1"/>
    <w:rsid w:val="009741D0"/>
    <w:rsid w:val="00A247F7"/>
    <w:rsid w:val="00A54430"/>
    <w:rsid w:val="00A75E98"/>
    <w:rsid w:val="00AA0B8B"/>
    <w:rsid w:val="00B139AF"/>
    <w:rsid w:val="00B30FBE"/>
    <w:rsid w:val="00B5625A"/>
    <w:rsid w:val="00BE2494"/>
    <w:rsid w:val="00BF4B7F"/>
    <w:rsid w:val="00C42D95"/>
    <w:rsid w:val="00D21665"/>
    <w:rsid w:val="00D269E3"/>
    <w:rsid w:val="00D6496A"/>
    <w:rsid w:val="00DA1EE3"/>
    <w:rsid w:val="00DE6421"/>
    <w:rsid w:val="00E10E21"/>
    <w:rsid w:val="00E31432"/>
    <w:rsid w:val="00E631AA"/>
    <w:rsid w:val="00E64510"/>
    <w:rsid w:val="00E831D1"/>
    <w:rsid w:val="00EA5575"/>
    <w:rsid w:val="00EC7E9E"/>
    <w:rsid w:val="00F16EA4"/>
    <w:rsid w:val="00F536EB"/>
    <w:rsid w:val="00F60D76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9</cp:revision>
  <cp:lastPrinted>2015-12-28T11:02:00Z</cp:lastPrinted>
  <dcterms:created xsi:type="dcterms:W3CDTF">2019-06-26T05:55:00Z</dcterms:created>
  <dcterms:modified xsi:type="dcterms:W3CDTF">2019-07-31T11:31:00Z</dcterms:modified>
</cp:coreProperties>
</file>