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4532F">
        <w:rPr>
          <w:rFonts w:ascii="Times New Roman" w:hAnsi="Times New Roman"/>
          <w:sz w:val="24"/>
        </w:rPr>
        <w:t>DANUTĘ KREGŽDIENĘ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24532F">
        <w:rPr>
          <w:rFonts w:ascii="Times New Roman" w:hAnsi="Times New Roman"/>
          <w:sz w:val="24"/>
        </w:rPr>
        <w:t xml:space="preserve">ŠIAULIŲ </w:t>
      </w:r>
      <w:r w:rsidR="0008344D">
        <w:rPr>
          <w:rFonts w:ascii="Times New Roman" w:hAnsi="Times New Roman"/>
          <w:sz w:val="24"/>
        </w:rPr>
        <w:t xml:space="preserve">APYLINKĖS TEISMO </w:t>
      </w:r>
      <w:r w:rsidR="0024532F">
        <w:rPr>
          <w:rFonts w:ascii="Times New Roman" w:hAnsi="Times New Roman"/>
          <w:sz w:val="24"/>
        </w:rPr>
        <w:t>RASEINIŲ</w:t>
      </w:r>
      <w:r w:rsidR="0008344D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24532F">
        <w:t>spalio 25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F72C67">
        <w:t>164</w:t>
      </w:r>
      <w:bookmarkStart w:id="0" w:name="_GoBack"/>
      <w:bookmarkEnd w:id="0"/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24532F">
        <w:rPr>
          <w:rFonts w:ascii="Times New Roman" w:hAnsi="Times New Roman"/>
          <w:b w:val="0"/>
          <w:sz w:val="24"/>
        </w:rPr>
        <w:t>spalio 11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24532F">
        <w:rPr>
          <w:rFonts w:ascii="Times New Roman" w:hAnsi="Times New Roman"/>
          <w:b w:val="0"/>
          <w:sz w:val="24"/>
        </w:rPr>
        <w:t>87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C70F73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24532F">
        <w:rPr>
          <w:rFonts w:ascii="Times New Roman" w:hAnsi="Times New Roman"/>
          <w:b w:val="0"/>
          <w:sz w:val="24"/>
        </w:rPr>
        <w:t>Šiaulių</w:t>
      </w:r>
      <w:r w:rsidR="0008344D">
        <w:rPr>
          <w:rFonts w:ascii="Times New Roman" w:hAnsi="Times New Roman"/>
          <w:b w:val="0"/>
          <w:sz w:val="24"/>
        </w:rPr>
        <w:t xml:space="preserve"> apylinkės teismo </w:t>
      </w:r>
      <w:r w:rsidR="0024532F">
        <w:rPr>
          <w:rFonts w:ascii="Times New Roman" w:hAnsi="Times New Roman"/>
          <w:b w:val="0"/>
          <w:sz w:val="24"/>
        </w:rPr>
        <w:t>Raseinių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="006D187D">
        <w:rPr>
          <w:rFonts w:ascii="Times New Roman" w:hAnsi="Times New Roman"/>
          <w:b w:val="0"/>
          <w:sz w:val="24"/>
        </w:rPr>
        <w:t xml:space="preserve">rūmų </w:t>
      </w:r>
      <w:r w:rsidR="001F09B2">
        <w:rPr>
          <w:rFonts w:ascii="Times New Roman" w:hAnsi="Times New Roman"/>
          <w:b w:val="0"/>
          <w:sz w:val="24"/>
        </w:rPr>
        <w:t>teisėjo</w:t>
      </w:r>
      <w:r w:rsidR="00D74DD6">
        <w:rPr>
          <w:rFonts w:ascii="Times New Roman" w:hAnsi="Times New Roman"/>
          <w:b w:val="0"/>
          <w:sz w:val="24"/>
        </w:rPr>
        <w:t xml:space="preserve">s </w:t>
      </w:r>
      <w:r w:rsidR="0024532F">
        <w:rPr>
          <w:rFonts w:ascii="Times New Roman" w:hAnsi="Times New Roman"/>
          <w:b w:val="0"/>
          <w:sz w:val="24"/>
        </w:rPr>
        <w:t>Danutės Kregždienės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5C0779">
        <w:rPr>
          <w:rFonts w:ascii="Times New Roman" w:hAnsi="Times New Roman"/>
          <w:b w:val="0"/>
          <w:sz w:val="24"/>
        </w:rPr>
        <w:t>201</w:t>
      </w:r>
      <w:r w:rsidR="00DD1272">
        <w:rPr>
          <w:rFonts w:ascii="Times New Roman" w:hAnsi="Times New Roman"/>
          <w:b w:val="0"/>
          <w:sz w:val="24"/>
        </w:rPr>
        <w:t>9</w:t>
      </w:r>
      <w:r w:rsidR="005C0779">
        <w:rPr>
          <w:rFonts w:ascii="Times New Roman" w:hAnsi="Times New Roman"/>
          <w:b w:val="0"/>
          <w:sz w:val="24"/>
        </w:rPr>
        <w:t xml:space="preserve"> m. </w:t>
      </w:r>
      <w:r w:rsidR="0024532F">
        <w:rPr>
          <w:rFonts w:ascii="Times New Roman" w:hAnsi="Times New Roman"/>
          <w:b w:val="0"/>
          <w:sz w:val="24"/>
        </w:rPr>
        <w:t>spalio 4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D74DD6">
        <w:rPr>
          <w:rFonts w:ascii="Times New Roman" w:hAnsi="Times New Roman"/>
          <w:b w:val="0"/>
          <w:sz w:val="24"/>
        </w:rPr>
        <w:t>ą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4532F">
        <w:rPr>
          <w:rFonts w:ascii="Times New Roman" w:hAnsi="Times New Roman"/>
          <w:bCs/>
          <w:sz w:val="24"/>
        </w:rPr>
        <w:t>DANUTĘ KREGŽDIENĘ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24532F">
        <w:rPr>
          <w:rFonts w:ascii="Times New Roman" w:hAnsi="Times New Roman"/>
          <w:b w:val="0"/>
          <w:sz w:val="24"/>
        </w:rPr>
        <w:t xml:space="preserve">Šiaulių apylinkės teismo Raseinių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E4521" w:rsidRPr="00C025A5" w:rsidTr="002E4521">
        <w:tc>
          <w:tcPr>
            <w:tcW w:w="6912" w:type="dxa"/>
          </w:tcPr>
          <w:p w:rsidR="002E4521" w:rsidRDefault="002E4521" w:rsidP="00377BE2"/>
          <w:p w:rsidR="006D187D" w:rsidRPr="00C025A5" w:rsidRDefault="002E4521" w:rsidP="006D187D">
            <w:r>
              <w:t>Pirminink</w:t>
            </w:r>
            <w:r w:rsidR="006D187D">
              <w:t>as</w:t>
            </w:r>
          </w:p>
          <w:p w:rsidR="002E4521" w:rsidRDefault="002E4521" w:rsidP="00377BE2"/>
          <w:p w:rsidR="0024532F" w:rsidRPr="00C025A5" w:rsidRDefault="0024532F" w:rsidP="00377BE2"/>
        </w:tc>
        <w:tc>
          <w:tcPr>
            <w:tcW w:w="2886" w:type="dxa"/>
          </w:tcPr>
          <w:p w:rsidR="002E4521" w:rsidRDefault="002E4521" w:rsidP="00377BE2"/>
          <w:p w:rsidR="002E4521" w:rsidRDefault="006D187D" w:rsidP="00377BE2">
            <w:r>
              <w:t>Algimantas Valantinas</w:t>
            </w:r>
          </w:p>
          <w:p w:rsidR="002E4521" w:rsidRPr="00C025A5" w:rsidRDefault="002E4521" w:rsidP="006D187D"/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2E4521" w:rsidRPr="00C025A5" w:rsidRDefault="002E4521" w:rsidP="00377BE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2E4521" w:rsidRPr="00C025A5" w:rsidRDefault="002E4521" w:rsidP="00377BE2">
            <w:r>
              <w:t>Neringa Švedienė</w:t>
            </w:r>
            <w:r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7E6" w:rsidRDefault="007D17E6">
      <w:r>
        <w:separator/>
      </w:r>
    </w:p>
  </w:endnote>
  <w:endnote w:type="continuationSeparator" w:id="0">
    <w:p w:rsidR="007D17E6" w:rsidRDefault="007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7E6" w:rsidRDefault="007D17E6">
      <w:r>
        <w:separator/>
      </w:r>
    </w:p>
  </w:footnote>
  <w:footnote w:type="continuationSeparator" w:id="0">
    <w:p w:rsidR="007D17E6" w:rsidRDefault="007D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4532F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2DA8"/>
    <w:rsid w:val="006D35A2"/>
    <w:rsid w:val="006E0364"/>
    <w:rsid w:val="006E1CBD"/>
    <w:rsid w:val="007021D7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D17E6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72C67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3714D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53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13</cp:revision>
  <cp:lastPrinted>2017-03-17T06:49:00Z</cp:lastPrinted>
  <dcterms:created xsi:type="dcterms:W3CDTF">2019-08-26T11:49:00Z</dcterms:created>
  <dcterms:modified xsi:type="dcterms:W3CDTF">2019-10-25T12:06:00Z</dcterms:modified>
</cp:coreProperties>
</file>