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665710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944E01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944E01">
        <w:rPr>
          <w:sz w:val="24"/>
        </w:rPr>
        <w:t>SILVĄ GERYBIENĘ</w:t>
      </w:r>
    </w:p>
    <w:p w:rsidR="000F2F2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944E01">
        <w:rPr>
          <w:sz w:val="24"/>
        </w:rPr>
        <w:t>TELŠIŲ APYLINKĖS</w:t>
      </w:r>
      <w:r w:rsidR="009071B4">
        <w:rPr>
          <w:sz w:val="24"/>
        </w:rPr>
        <w:t xml:space="preserve"> teismo</w:t>
      </w:r>
      <w:r w:rsidR="00504E9A">
        <w:rPr>
          <w:sz w:val="24"/>
        </w:rPr>
        <w:t xml:space="preserve"> </w:t>
      </w:r>
      <w:r w:rsidR="00944E01">
        <w:rPr>
          <w:sz w:val="24"/>
        </w:rPr>
        <w:t>MAŽEIKIŲ rūmų</w:t>
      </w:r>
    </w:p>
    <w:p w:rsidR="007F4738" w:rsidRPr="00540E92" w:rsidRDefault="00981582" w:rsidP="00706F7B">
      <w:pPr>
        <w:pStyle w:val="Pavadinimas"/>
        <w:rPr>
          <w:sz w:val="24"/>
        </w:rPr>
      </w:pPr>
      <w:r>
        <w:rPr>
          <w:sz w:val="24"/>
        </w:rPr>
        <w:t>teisėjo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F2F22">
        <w:t>9</w:t>
      </w:r>
      <w:r>
        <w:t xml:space="preserve"> m</w:t>
      </w:r>
      <w:r w:rsidR="007C12D2">
        <w:t xml:space="preserve">. </w:t>
      </w:r>
      <w:r w:rsidR="00944E01">
        <w:t>lapkričio 29</w:t>
      </w:r>
      <w:r w:rsidR="008C4F67">
        <w:t xml:space="preserve"> </w:t>
      </w:r>
      <w:r w:rsidR="00626FF6">
        <w:t>d. Nr. 13P</w:t>
      </w:r>
      <w:r w:rsidR="00E22650">
        <w:t>-</w:t>
      </w:r>
      <w:r w:rsidR="00E22650">
        <w:t>172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E22650">
        <w:rPr>
          <w:b w:val="0"/>
          <w:caps w:val="0"/>
          <w:sz w:val="24"/>
        </w:rPr>
        <w:t>o</w:t>
      </w:r>
      <w:bookmarkStart w:id="0" w:name="_GoBack"/>
      <w:bookmarkEnd w:id="0"/>
      <w:r w:rsidR="008C63AA">
        <w:rPr>
          <w:b w:val="0"/>
          <w:caps w:val="0"/>
          <w:sz w:val="24"/>
        </w:rPr>
        <w:t xml:space="preserve"> 201</w:t>
      </w:r>
      <w:r w:rsidR="000F2F22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944E01">
        <w:rPr>
          <w:b w:val="0"/>
          <w:caps w:val="0"/>
          <w:sz w:val="24"/>
        </w:rPr>
        <w:t>lapkričio 25</w:t>
      </w:r>
      <w:r w:rsidR="003119E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234545">
        <w:rPr>
          <w:b w:val="0"/>
          <w:caps w:val="0"/>
          <w:sz w:val="24"/>
        </w:rPr>
        <w:t> </w:t>
      </w:r>
      <w:r w:rsidRPr="00BD4C8B">
        <w:rPr>
          <w:b w:val="0"/>
          <w:caps w:val="0"/>
          <w:sz w:val="24"/>
        </w:rPr>
        <w:t xml:space="preserve">Nr. </w:t>
      </w:r>
      <w:r w:rsidR="00234545">
        <w:rPr>
          <w:b w:val="0"/>
          <w:caps w:val="0"/>
          <w:sz w:val="24"/>
        </w:rPr>
        <w:t> 1</w:t>
      </w:r>
      <w:r w:rsidRPr="00BD4C8B">
        <w:rPr>
          <w:b w:val="0"/>
          <w:caps w:val="0"/>
          <w:sz w:val="24"/>
        </w:rPr>
        <w:t>K-</w:t>
      </w:r>
      <w:r w:rsidR="00981582">
        <w:rPr>
          <w:b w:val="0"/>
          <w:caps w:val="0"/>
          <w:sz w:val="24"/>
        </w:rPr>
        <w:t>1</w:t>
      </w:r>
      <w:r w:rsidR="00944E01">
        <w:rPr>
          <w:b w:val="0"/>
          <w:caps w:val="0"/>
          <w:sz w:val="24"/>
        </w:rPr>
        <w:t>41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 xml:space="preserve">Dėl kreipimosi į Teisėjų tarybą“, </w:t>
      </w:r>
      <w:r w:rsidR="00234545">
        <w:rPr>
          <w:b w:val="0"/>
          <w:caps w:val="0"/>
          <w:sz w:val="24"/>
        </w:rPr>
        <w:t xml:space="preserve">nustačiusi, kad teisėjos Silvos Gerybienės įgaliojimų laikas baigiasi 2019 m. </w:t>
      </w:r>
      <w:r w:rsidR="008E09FB">
        <w:rPr>
          <w:b w:val="0"/>
          <w:caps w:val="0"/>
          <w:sz w:val="24"/>
        </w:rPr>
        <w:t xml:space="preserve">gruodžio 23 d. </w:t>
      </w:r>
      <w:r w:rsidR="00234545">
        <w:rPr>
          <w:b w:val="0"/>
          <w:caps w:val="0"/>
          <w:sz w:val="24"/>
        </w:rPr>
        <w:t xml:space="preserve">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8E09FB">
        <w:rPr>
          <w:b w:val="0"/>
          <w:caps w:val="0"/>
          <w:sz w:val="24"/>
        </w:rPr>
        <w:br/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234545">
        <w:rPr>
          <w:b w:val="0"/>
          <w:caps w:val="0"/>
          <w:sz w:val="24"/>
        </w:rPr>
        <w:t>ui</w:t>
      </w:r>
      <w:r w:rsidR="007F4738" w:rsidRPr="00C0097D">
        <w:rPr>
          <w:b w:val="0"/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atleisti </w:t>
      </w:r>
      <w:r w:rsidR="00944E01">
        <w:rPr>
          <w:caps w:val="0"/>
          <w:sz w:val="24"/>
        </w:rPr>
        <w:t>SILVĄ GERYBIENĘ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944E01">
        <w:rPr>
          <w:b w:val="0"/>
          <w:caps w:val="0"/>
          <w:sz w:val="24"/>
        </w:rPr>
        <w:t>Telšių apylinkės teismo Mažeikių rūmų</w:t>
      </w:r>
      <w:r w:rsidR="009071B4">
        <w:rPr>
          <w:b w:val="0"/>
          <w:caps w:val="0"/>
          <w:sz w:val="24"/>
        </w:rPr>
        <w:t xml:space="preserve"> teisėjo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071B4" w:rsidRPr="00C025A5" w:rsidTr="00377BE2">
        <w:tc>
          <w:tcPr>
            <w:tcW w:w="7196" w:type="dxa"/>
            <w:hideMark/>
          </w:tcPr>
          <w:p w:rsidR="009071B4" w:rsidRDefault="009071B4" w:rsidP="00377BE2"/>
          <w:p w:rsidR="009071B4" w:rsidRDefault="009071B4" w:rsidP="00377BE2"/>
          <w:p w:rsidR="009071B4" w:rsidRPr="00C025A5" w:rsidRDefault="00944E0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071B4" w:rsidP="00377BE2">
            <w:pPr>
              <w:rPr>
                <w:lang w:eastAsia="lt-LT"/>
              </w:rPr>
            </w:pPr>
          </w:p>
          <w:p w:rsidR="009071B4" w:rsidRDefault="00944E0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944E01" w:rsidRDefault="00944E01" w:rsidP="00377BE2">
            <w:pPr>
              <w:rPr>
                <w:lang w:eastAsia="lt-LT"/>
              </w:rPr>
            </w:pPr>
          </w:p>
          <w:p w:rsidR="009071B4" w:rsidRPr="00C025A5" w:rsidRDefault="009071B4" w:rsidP="00377BE2">
            <w:pPr>
              <w:rPr>
                <w:lang w:eastAsia="lt-LT"/>
              </w:rPr>
            </w:pPr>
          </w:p>
        </w:tc>
      </w:tr>
      <w:tr w:rsidR="009071B4" w:rsidTr="00377BE2">
        <w:tc>
          <w:tcPr>
            <w:tcW w:w="7196" w:type="dxa"/>
            <w:hideMark/>
          </w:tcPr>
          <w:p w:rsidR="009071B4" w:rsidRPr="00C025A5" w:rsidRDefault="009071B4" w:rsidP="00377BE2"/>
        </w:tc>
        <w:tc>
          <w:tcPr>
            <w:tcW w:w="2602" w:type="dxa"/>
            <w:hideMark/>
          </w:tcPr>
          <w:p w:rsidR="009071B4" w:rsidRDefault="009071B4" w:rsidP="00377BE2">
            <w:pPr>
              <w:rPr>
                <w:lang w:eastAsia="lt-LT"/>
              </w:rPr>
            </w:pPr>
          </w:p>
        </w:tc>
      </w:tr>
      <w:tr w:rsidR="009071B4" w:rsidRPr="00C025A5" w:rsidTr="00377BE2">
        <w:tc>
          <w:tcPr>
            <w:tcW w:w="7196" w:type="dxa"/>
            <w:hideMark/>
          </w:tcPr>
          <w:p w:rsidR="009071B4" w:rsidRPr="00C025A5" w:rsidRDefault="009071B4" w:rsidP="00377BE2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9071B4" w:rsidRPr="00C025A5" w:rsidRDefault="009071B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9071B4" w:rsidRDefault="009071B4" w:rsidP="009071B4"/>
    <w:p w:rsidR="008F4860" w:rsidRDefault="008F4860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D41882" w:rsidRPr="00002358" w:rsidRDefault="00D41882" w:rsidP="00D41882">
      <w:pPr>
        <w:pStyle w:val="Pavadinimas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6C5" w:rsidRDefault="005166C5">
      <w:r>
        <w:separator/>
      </w:r>
    </w:p>
  </w:endnote>
  <w:endnote w:type="continuationSeparator" w:id="0">
    <w:p w:rsidR="005166C5" w:rsidRDefault="0051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6C5" w:rsidRDefault="005166C5">
      <w:r>
        <w:separator/>
      </w:r>
    </w:p>
  </w:footnote>
  <w:footnote w:type="continuationSeparator" w:id="0">
    <w:p w:rsidR="005166C5" w:rsidRDefault="0051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4E7D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0F2F22"/>
    <w:rsid w:val="001014A9"/>
    <w:rsid w:val="0011731E"/>
    <w:rsid w:val="00117B90"/>
    <w:rsid w:val="001268B7"/>
    <w:rsid w:val="001278B3"/>
    <w:rsid w:val="00131E56"/>
    <w:rsid w:val="00132CB7"/>
    <w:rsid w:val="001463B7"/>
    <w:rsid w:val="0014785F"/>
    <w:rsid w:val="00155A7D"/>
    <w:rsid w:val="00186652"/>
    <w:rsid w:val="00187AC0"/>
    <w:rsid w:val="001933E6"/>
    <w:rsid w:val="001A022B"/>
    <w:rsid w:val="001D4669"/>
    <w:rsid w:val="001D5DB5"/>
    <w:rsid w:val="001D5F5A"/>
    <w:rsid w:val="001F39DC"/>
    <w:rsid w:val="00205791"/>
    <w:rsid w:val="00211FD9"/>
    <w:rsid w:val="00221A38"/>
    <w:rsid w:val="00234545"/>
    <w:rsid w:val="002374CC"/>
    <w:rsid w:val="00246852"/>
    <w:rsid w:val="0026672C"/>
    <w:rsid w:val="00271F7C"/>
    <w:rsid w:val="002A1AE6"/>
    <w:rsid w:val="002A49D9"/>
    <w:rsid w:val="002A687D"/>
    <w:rsid w:val="002C525D"/>
    <w:rsid w:val="002C5B8B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166C5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65710"/>
    <w:rsid w:val="00675D72"/>
    <w:rsid w:val="006C62EA"/>
    <w:rsid w:val="006D3B6C"/>
    <w:rsid w:val="006D7C37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A59E5"/>
    <w:rsid w:val="007C12D2"/>
    <w:rsid w:val="007D5A77"/>
    <w:rsid w:val="007D5BA6"/>
    <w:rsid w:val="007E63C4"/>
    <w:rsid w:val="007F4738"/>
    <w:rsid w:val="007F5F0C"/>
    <w:rsid w:val="007F6D50"/>
    <w:rsid w:val="008171EA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87374"/>
    <w:rsid w:val="00896307"/>
    <w:rsid w:val="008B2983"/>
    <w:rsid w:val="008C06EB"/>
    <w:rsid w:val="008C4F67"/>
    <w:rsid w:val="008C63AA"/>
    <w:rsid w:val="008D30DA"/>
    <w:rsid w:val="008E09FB"/>
    <w:rsid w:val="008F26FD"/>
    <w:rsid w:val="008F31D4"/>
    <w:rsid w:val="008F39DC"/>
    <w:rsid w:val="008F4860"/>
    <w:rsid w:val="00902FB8"/>
    <w:rsid w:val="009071B4"/>
    <w:rsid w:val="00907DCC"/>
    <w:rsid w:val="009130D3"/>
    <w:rsid w:val="00924427"/>
    <w:rsid w:val="009406D7"/>
    <w:rsid w:val="00944E01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B17ED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66CE4"/>
    <w:rsid w:val="00B724D4"/>
    <w:rsid w:val="00B75802"/>
    <w:rsid w:val="00B968DF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40B1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22650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C4F50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7</cp:revision>
  <cp:lastPrinted>2017-04-27T08:23:00Z</cp:lastPrinted>
  <dcterms:created xsi:type="dcterms:W3CDTF">2019-04-24T06:11:00Z</dcterms:created>
  <dcterms:modified xsi:type="dcterms:W3CDTF">2019-12-02T07:29:00Z</dcterms:modified>
</cp:coreProperties>
</file>