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9C1F15" w14:textId="1DB763FB" w:rsidR="00605B41" w:rsidRDefault="00D063BE" w:rsidP="000C2826">
      <w:pPr>
        <w:tabs>
          <w:tab w:val="center" w:pos="4819"/>
          <w:tab w:val="right" w:pos="9638"/>
        </w:tabs>
        <w:jc w:val="center"/>
        <w:rPr>
          <w:szCs w:val="24"/>
        </w:rPr>
      </w:pPr>
      <w:r>
        <w:rPr>
          <w:noProof/>
        </w:rPr>
        <w:drawing>
          <wp:inline distT="0" distB="0" distL="0" distR="0" wp14:anchorId="3CC9DC1E" wp14:editId="64F81E83">
            <wp:extent cx="733425" cy="7620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C1F16" w14:textId="249905E4" w:rsidR="00605B41" w:rsidRDefault="00605B41">
      <w:pPr>
        <w:jc w:val="center"/>
        <w:rPr>
          <w:szCs w:val="24"/>
          <w:lang w:eastAsia="lt-LT"/>
        </w:rPr>
      </w:pPr>
    </w:p>
    <w:p w14:paraId="5A9C1F17" w14:textId="77777777" w:rsidR="00605B41" w:rsidRDefault="00C256E4">
      <w:pPr>
        <w:overflowPunct w:val="0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TEISĖJŲ TARYBA</w:t>
      </w:r>
    </w:p>
    <w:p w14:paraId="5A9C1F18" w14:textId="77777777" w:rsidR="00605B41" w:rsidRDefault="00605B41">
      <w:pPr>
        <w:overflowPunct w:val="0"/>
        <w:jc w:val="center"/>
        <w:textAlignment w:val="baseline"/>
        <w:rPr>
          <w:b/>
          <w:szCs w:val="24"/>
        </w:rPr>
      </w:pPr>
    </w:p>
    <w:p w14:paraId="5A9C1F19" w14:textId="77777777" w:rsidR="00605B41" w:rsidRDefault="00C256E4">
      <w:pPr>
        <w:overflowPunct w:val="0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NUTARIMAS</w:t>
      </w:r>
    </w:p>
    <w:p w14:paraId="5A9C1F1A" w14:textId="58E4546C" w:rsidR="00605B41" w:rsidRDefault="00C256E4">
      <w:pPr>
        <w:overflowPunct w:val="0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DĖL TEISĖJŲ TARYBOS 20</w:t>
      </w:r>
      <w:r w:rsidR="006A07D3">
        <w:rPr>
          <w:b/>
          <w:szCs w:val="24"/>
        </w:rPr>
        <w:t>08</w:t>
      </w:r>
      <w:r>
        <w:rPr>
          <w:b/>
          <w:szCs w:val="24"/>
        </w:rPr>
        <w:t xml:space="preserve"> M. </w:t>
      </w:r>
      <w:r w:rsidR="006A07D3">
        <w:rPr>
          <w:b/>
          <w:szCs w:val="24"/>
        </w:rPr>
        <w:t>RUGSĖJO 12</w:t>
      </w:r>
      <w:r>
        <w:rPr>
          <w:b/>
          <w:szCs w:val="24"/>
        </w:rPr>
        <w:t xml:space="preserve"> D. NUTARIMO </w:t>
      </w:r>
    </w:p>
    <w:p w14:paraId="5A9C1F1B" w14:textId="63AA1788" w:rsidR="00605B41" w:rsidRDefault="00C256E4">
      <w:pPr>
        <w:overflowPunct w:val="0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NR. 13P-</w:t>
      </w:r>
      <w:r w:rsidR="006A07D3">
        <w:rPr>
          <w:b/>
          <w:szCs w:val="24"/>
        </w:rPr>
        <w:t>144</w:t>
      </w:r>
      <w:r>
        <w:rPr>
          <w:b/>
          <w:szCs w:val="24"/>
        </w:rPr>
        <w:t>-(7.1.2) „DĖL TEISĖJŲ</w:t>
      </w:r>
      <w:r w:rsidR="006A07D3">
        <w:rPr>
          <w:b/>
          <w:szCs w:val="24"/>
        </w:rPr>
        <w:t xml:space="preserve"> KARJEROS SIEKIANČIŲ ASMENŲ ATRANKOS NUOSTATŲ PATVIRTINIMO</w:t>
      </w:r>
      <w:r>
        <w:rPr>
          <w:b/>
          <w:szCs w:val="24"/>
        </w:rPr>
        <w:t xml:space="preserve">“ </w:t>
      </w:r>
      <w:r w:rsidR="0064669E">
        <w:rPr>
          <w:b/>
          <w:szCs w:val="24"/>
        </w:rPr>
        <w:t>PRIPAŽINIMO NETEKUSIU GALIOS</w:t>
      </w:r>
    </w:p>
    <w:p w14:paraId="5A9C1F1C" w14:textId="77777777" w:rsidR="00605B41" w:rsidRDefault="00605B41">
      <w:pPr>
        <w:overflowPunct w:val="0"/>
        <w:spacing w:line="360" w:lineRule="atLeast"/>
        <w:jc w:val="center"/>
        <w:textAlignment w:val="baseline"/>
        <w:rPr>
          <w:rFonts w:ascii="Tahoma" w:hAnsi="Tahoma"/>
          <w:b/>
          <w:sz w:val="28"/>
          <w:szCs w:val="24"/>
        </w:rPr>
      </w:pPr>
    </w:p>
    <w:p w14:paraId="5A9C1F1D" w14:textId="349E86DD" w:rsidR="00605B41" w:rsidRDefault="00C256E4">
      <w:pPr>
        <w:jc w:val="center"/>
        <w:rPr>
          <w:szCs w:val="24"/>
        </w:rPr>
      </w:pPr>
      <w:r>
        <w:rPr>
          <w:szCs w:val="24"/>
        </w:rPr>
        <w:t>201</w:t>
      </w:r>
      <w:r w:rsidR="008E636D">
        <w:rPr>
          <w:szCs w:val="24"/>
        </w:rPr>
        <w:t>9</w:t>
      </w:r>
      <w:r>
        <w:rPr>
          <w:szCs w:val="24"/>
        </w:rPr>
        <w:t xml:space="preserve"> m. </w:t>
      </w:r>
      <w:r w:rsidR="00D063BE">
        <w:rPr>
          <w:szCs w:val="24"/>
        </w:rPr>
        <w:t xml:space="preserve">gruodžio 13 </w:t>
      </w:r>
      <w:r>
        <w:rPr>
          <w:szCs w:val="24"/>
        </w:rPr>
        <w:t>d. Nr. 13P</w:t>
      </w:r>
      <w:r w:rsidR="00E76957">
        <w:rPr>
          <w:szCs w:val="24"/>
        </w:rPr>
        <w:t>-</w:t>
      </w:r>
      <w:r w:rsidR="00E76957">
        <w:rPr>
          <w:szCs w:val="24"/>
        </w:rPr>
        <w:t>199-</w:t>
      </w:r>
      <w:bookmarkStart w:id="0" w:name="_GoBack"/>
      <w:bookmarkEnd w:id="0"/>
      <w:r w:rsidR="00D063BE">
        <w:rPr>
          <w:szCs w:val="24"/>
        </w:rPr>
        <w:t>(</w:t>
      </w:r>
      <w:r>
        <w:rPr>
          <w:szCs w:val="24"/>
        </w:rPr>
        <w:t>7.1.2)</w:t>
      </w:r>
    </w:p>
    <w:p w14:paraId="5A9C1F1E" w14:textId="77777777" w:rsidR="00605B41" w:rsidRDefault="00C256E4">
      <w:pPr>
        <w:jc w:val="center"/>
        <w:rPr>
          <w:szCs w:val="24"/>
        </w:rPr>
      </w:pPr>
      <w:r>
        <w:rPr>
          <w:szCs w:val="24"/>
        </w:rPr>
        <w:t>Vilnius</w:t>
      </w:r>
    </w:p>
    <w:p w14:paraId="5A9C1F1F" w14:textId="77777777" w:rsidR="00605B41" w:rsidRDefault="00605B41">
      <w:pPr>
        <w:rPr>
          <w:szCs w:val="24"/>
        </w:rPr>
      </w:pPr>
    </w:p>
    <w:p w14:paraId="5A9C1F20" w14:textId="2F8F5829" w:rsidR="00605B41" w:rsidRPr="008E636D" w:rsidRDefault="00C256E4" w:rsidP="00B95E7F">
      <w:pPr>
        <w:overflowPunct w:val="0"/>
        <w:spacing w:line="276" w:lineRule="auto"/>
        <w:ind w:firstLine="720"/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Vadovaudamasi</w:t>
      </w:r>
      <w:r w:rsidR="006A07D3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Lietuvos Respublikos teismų įstatymo</w:t>
      </w:r>
      <w:r w:rsidR="008E636D">
        <w:rPr>
          <w:color w:val="000000"/>
          <w:szCs w:val="24"/>
        </w:rPr>
        <w:t xml:space="preserve"> Nr</w:t>
      </w:r>
      <w:r w:rsidR="008E636D" w:rsidRPr="008E636D">
        <w:rPr>
          <w:color w:val="000000"/>
          <w:szCs w:val="24"/>
        </w:rPr>
        <w:t>. I-480 7, 36, 39, 45, 48, 531, 532, 54, 55</w:t>
      </w:r>
      <w:r w:rsidR="008E636D" w:rsidRPr="008E636D">
        <w:rPr>
          <w:color w:val="000000"/>
          <w:szCs w:val="24"/>
          <w:vertAlign w:val="superscript"/>
        </w:rPr>
        <w:t>1</w:t>
      </w:r>
      <w:r w:rsidR="008E636D" w:rsidRPr="008E636D">
        <w:rPr>
          <w:color w:val="000000"/>
          <w:szCs w:val="24"/>
        </w:rPr>
        <w:t>, 57, 61, 63, 69</w:t>
      </w:r>
      <w:r w:rsidR="008E636D" w:rsidRPr="008E636D">
        <w:rPr>
          <w:color w:val="000000"/>
          <w:szCs w:val="24"/>
          <w:vertAlign w:val="superscript"/>
        </w:rPr>
        <w:t>1</w:t>
      </w:r>
      <w:r w:rsidR="008E636D" w:rsidRPr="008E636D">
        <w:rPr>
          <w:color w:val="000000"/>
          <w:szCs w:val="24"/>
        </w:rPr>
        <w:t>, 76, 78, 84, 85, 88, 912, 913, 914, 915, 93, 94, 98, 101, 102, 106, 119, 121, 122, 124, 128, 130 straipsnių pakeitimo, įstatymo papildymo 44</w:t>
      </w:r>
      <w:r w:rsidR="008E636D" w:rsidRPr="008E636D">
        <w:rPr>
          <w:color w:val="000000"/>
          <w:szCs w:val="24"/>
          <w:vertAlign w:val="superscript"/>
        </w:rPr>
        <w:t>1</w:t>
      </w:r>
      <w:r w:rsidR="008E636D" w:rsidRPr="008E636D">
        <w:rPr>
          <w:color w:val="000000"/>
          <w:szCs w:val="24"/>
        </w:rPr>
        <w:t xml:space="preserve"> straipsniu ir nauja</w:t>
      </w:r>
      <w:r w:rsidR="008E636D">
        <w:rPr>
          <w:color w:val="000000"/>
          <w:szCs w:val="24"/>
        </w:rPr>
        <w:t xml:space="preserve"> VII</w:t>
      </w:r>
      <w:r w:rsidR="008E636D" w:rsidRPr="008E636D">
        <w:rPr>
          <w:color w:val="000000"/>
          <w:szCs w:val="24"/>
        </w:rPr>
        <w:t xml:space="preserve"> dalimi ir 95 straipsnio pripažinimo netekusiu galios</w:t>
      </w:r>
      <w:r w:rsidR="008E636D">
        <w:rPr>
          <w:color w:val="000000"/>
          <w:szCs w:val="24"/>
        </w:rPr>
        <w:t xml:space="preserve"> </w:t>
      </w:r>
      <w:r w:rsidR="008E636D" w:rsidRPr="008E636D">
        <w:rPr>
          <w:color w:val="000000"/>
          <w:szCs w:val="24"/>
        </w:rPr>
        <w:t>įstatym</w:t>
      </w:r>
      <w:r w:rsidR="008E636D">
        <w:rPr>
          <w:color w:val="000000"/>
          <w:szCs w:val="24"/>
        </w:rPr>
        <w:t xml:space="preserve">o </w:t>
      </w:r>
      <w:r w:rsidR="00355AC7">
        <w:rPr>
          <w:color w:val="000000"/>
          <w:szCs w:val="24"/>
        </w:rPr>
        <w:t xml:space="preserve">Nr. XIII-2372 </w:t>
      </w:r>
      <w:r w:rsidR="0064669E">
        <w:rPr>
          <w:color w:val="000000"/>
          <w:szCs w:val="24"/>
        </w:rPr>
        <w:t xml:space="preserve">14 straipsniu ir </w:t>
      </w:r>
      <w:r w:rsidR="008E636D">
        <w:rPr>
          <w:color w:val="000000"/>
          <w:szCs w:val="24"/>
        </w:rPr>
        <w:t>38 straipsnio 12 dalimi</w:t>
      </w:r>
      <w:r>
        <w:rPr>
          <w:color w:val="000000"/>
          <w:szCs w:val="24"/>
        </w:rPr>
        <w:t>,</w:t>
      </w:r>
      <w:r>
        <w:rPr>
          <w:szCs w:val="24"/>
        </w:rPr>
        <w:t xml:space="preserve"> Teisėjų taryba n u t a r i a:</w:t>
      </w:r>
    </w:p>
    <w:p w14:paraId="46609119" w14:textId="1B7359D1" w:rsidR="008E636D" w:rsidRDefault="00751B6F" w:rsidP="006A07D3">
      <w:pPr>
        <w:overflowPunct w:val="0"/>
        <w:spacing w:line="276" w:lineRule="auto"/>
        <w:ind w:firstLine="720"/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 xml:space="preserve">1. </w:t>
      </w:r>
      <w:r w:rsidR="00E552D9">
        <w:rPr>
          <w:color w:val="000000"/>
          <w:szCs w:val="24"/>
        </w:rPr>
        <w:t>Pripažinti netekusiu galios Teisėjų tarybos 2008 m. rugsėjo 12 d. nutarimą Nr. 13P-144-(7.1.2) ,,Dėl Teisėjų karjeros siekiančių asmenų atrankos nuostatų patvirtinimo“.</w:t>
      </w:r>
    </w:p>
    <w:p w14:paraId="334972FB" w14:textId="11178A46" w:rsidR="00751B6F" w:rsidRDefault="00751B6F" w:rsidP="006A07D3">
      <w:pPr>
        <w:overflowPunct w:val="0"/>
        <w:spacing w:line="276" w:lineRule="auto"/>
        <w:ind w:firstLine="720"/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 xml:space="preserve">2. Nustatyti, kad šis nutarimas įsigalioja 2021 m. sausio 1 d. </w:t>
      </w:r>
    </w:p>
    <w:p w14:paraId="3A716DEA" w14:textId="53B46F28" w:rsidR="00B95E7F" w:rsidRDefault="00B95E7F" w:rsidP="008E636D">
      <w:pPr>
        <w:overflowPunct w:val="0"/>
        <w:autoSpaceDE w:val="0"/>
        <w:autoSpaceDN w:val="0"/>
        <w:adjustRightInd w:val="0"/>
        <w:ind w:left="1134"/>
        <w:jc w:val="both"/>
        <w:textAlignment w:val="baseline"/>
        <w:rPr>
          <w:bCs/>
          <w:caps/>
          <w:szCs w:val="24"/>
        </w:rPr>
      </w:pPr>
    </w:p>
    <w:p w14:paraId="4C19352F" w14:textId="1DF460FE" w:rsidR="00E552D9" w:rsidRDefault="00E552D9" w:rsidP="008E636D">
      <w:pPr>
        <w:overflowPunct w:val="0"/>
        <w:autoSpaceDE w:val="0"/>
        <w:autoSpaceDN w:val="0"/>
        <w:adjustRightInd w:val="0"/>
        <w:ind w:left="1134"/>
        <w:jc w:val="both"/>
        <w:textAlignment w:val="baseline"/>
        <w:rPr>
          <w:bCs/>
          <w:caps/>
          <w:szCs w:val="24"/>
        </w:rPr>
      </w:pPr>
    </w:p>
    <w:p w14:paraId="4339ABEB" w14:textId="77777777" w:rsidR="00D063BE" w:rsidRPr="008E636D" w:rsidRDefault="00D063BE" w:rsidP="008E636D">
      <w:pPr>
        <w:overflowPunct w:val="0"/>
        <w:autoSpaceDE w:val="0"/>
        <w:autoSpaceDN w:val="0"/>
        <w:adjustRightInd w:val="0"/>
        <w:ind w:left="1134"/>
        <w:jc w:val="both"/>
        <w:textAlignment w:val="baseline"/>
        <w:rPr>
          <w:bCs/>
          <w:caps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D063BE" w:rsidRPr="008C4F67" w14:paraId="65871278" w14:textId="77777777" w:rsidTr="00DF28E8">
        <w:tc>
          <w:tcPr>
            <w:tcW w:w="7308" w:type="dxa"/>
          </w:tcPr>
          <w:p w14:paraId="58EA1F7B" w14:textId="77777777" w:rsidR="00D063BE" w:rsidRPr="008C4F67" w:rsidRDefault="00D063BE" w:rsidP="00DF28E8">
            <w:r>
              <w:rPr>
                <w:bCs/>
              </w:rPr>
              <w:t>Pirmininkas</w:t>
            </w:r>
          </w:p>
        </w:tc>
        <w:tc>
          <w:tcPr>
            <w:tcW w:w="2490" w:type="dxa"/>
          </w:tcPr>
          <w:p w14:paraId="28C69677" w14:textId="77777777" w:rsidR="00D063BE" w:rsidRPr="008C4F67" w:rsidRDefault="00D063BE" w:rsidP="00DF28E8">
            <w:r>
              <w:rPr>
                <w:bCs/>
              </w:rPr>
              <w:t>Algimantas Valantinas</w:t>
            </w:r>
          </w:p>
        </w:tc>
      </w:tr>
    </w:tbl>
    <w:p w14:paraId="09DC6B20" w14:textId="77777777" w:rsidR="00D063BE" w:rsidRPr="008C4F67" w:rsidRDefault="00D063BE" w:rsidP="00D063BE"/>
    <w:p w14:paraId="680662D2" w14:textId="77777777" w:rsidR="00D063BE" w:rsidRDefault="00D063BE" w:rsidP="00D063BE"/>
    <w:p w14:paraId="5809F4F8" w14:textId="77777777" w:rsidR="00D063BE" w:rsidRDefault="00D063BE" w:rsidP="00D063BE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D063BE" w14:paraId="7F38982B" w14:textId="77777777" w:rsidTr="00DF28E8">
        <w:tc>
          <w:tcPr>
            <w:tcW w:w="7308" w:type="dxa"/>
          </w:tcPr>
          <w:p w14:paraId="1107B067" w14:textId="77777777" w:rsidR="00D063BE" w:rsidRDefault="00D063BE" w:rsidP="00DF28E8">
            <w:r>
              <w:t>Sekretorė</w:t>
            </w:r>
          </w:p>
        </w:tc>
        <w:tc>
          <w:tcPr>
            <w:tcW w:w="2490" w:type="dxa"/>
          </w:tcPr>
          <w:p w14:paraId="6F071EE1" w14:textId="77777777" w:rsidR="00D063BE" w:rsidRDefault="00D063BE" w:rsidP="00DF28E8">
            <w:r>
              <w:t>Neringa Švedienė</w:t>
            </w:r>
          </w:p>
        </w:tc>
      </w:tr>
    </w:tbl>
    <w:p w14:paraId="3932A255" w14:textId="77777777" w:rsidR="00D063BE" w:rsidRDefault="00D063BE" w:rsidP="00D063BE">
      <w:pPr>
        <w:tabs>
          <w:tab w:val="left" w:pos="1418"/>
          <w:tab w:val="left" w:pos="1560"/>
        </w:tabs>
        <w:ind w:firstLine="1134"/>
        <w:jc w:val="both"/>
      </w:pPr>
    </w:p>
    <w:p w14:paraId="3D127C41" w14:textId="77777777" w:rsidR="00D063BE" w:rsidRDefault="00D063BE" w:rsidP="00D063BE">
      <w:pPr>
        <w:tabs>
          <w:tab w:val="left" w:pos="1418"/>
          <w:tab w:val="left" w:pos="1560"/>
        </w:tabs>
        <w:ind w:firstLine="1134"/>
        <w:jc w:val="both"/>
      </w:pPr>
    </w:p>
    <w:p w14:paraId="5A9C1F33" w14:textId="47208A25" w:rsidR="00605B41" w:rsidRDefault="00605B41">
      <w:pPr>
        <w:rPr>
          <w:szCs w:val="24"/>
        </w:rPr>
      </w:pPr>
    </w:p>
    <w:sectPr w:rsidR="00605B41" w:rsidSect="00C256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6" w:bottom="113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8C0F22" w14:textId="77777777" w:rsidR="00B07AE7" w:rsidRDefault="00B07AE7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610EABCD" w14:textId="77777777" w:rsidR="00B07AE7" w:rsidRDefault="00B07AE7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C1F3C" w14:textId="77777777" w:rsidR="00605B41" w:rsidRDefault="00605B41">
    <w:pPr>
      <w:tabs>
        <w:tab w:val="center" w:pos="4819"/>
        <w:tab w:val="right" w:pos="9638"/>
      </w:tabs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C1F3D" w14:textId="77777777" w:rsidR="00605B41" w:rsidRDefault="00605B41">
    <w:pPr>
      <w:tabs>
        <w:tab w:val="center" w:pos="4819"/>
        <w:tab w:val="right" w:pos="9638"/>
      </w:tabs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C1F3F" w14:textId="77777777" w:rsidR="00605B41" w:rsidRDefault="00605B41">
    <w:pPr>
      <w:tabs>
        <w:tab w:val="center" w:pos="4819"/>
        <w:tab w:val="right" w:pos="9638"/>
      </w:tabs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AEADE9" w14:textId="77777777" w:rsidR="00B07AE7" w:rsidRDefault="00B07AE7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07B003E6" w14:textId="77777777" w:rsidR="00B07AE7" w:rsidRDefault="00B07AE7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C1F3A" w14:textId="77777777" w:rsidR="00605B41" w:rsidRDefault="00605B41">
    <w:pPr>
      <w:tabs>
        <w:tab w:val="center" w:pos="4819"/>
        <w:tab w:val="right" w:pos="9638"/>
      </w:tabs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C1F3B" w14:textId="77777777" w:rsidR="00605B41" w:rsidRDefault="00C256E4">
    <w:pPr>
      <w:tabs>
        <w:tab w:val="center" w:pos="4819"/>
        <w:tab w:val="right" w:pos="9638"/>
      </w:tabs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 xml:space="preserve"> PAGE   \* MERGEFORMAT </w:instrText>
    </w:r>
    <w:r>
      <w:rPr>
        <w:szCs w:val="24"/>
      </w:rPr>
      <w:fldChar w:fldCharType="separate"/>
    </w:r>
    <w:r w:rsidR="0077289E">
      <w:rPr>
        <w:noProof/>
        <w:szCs w:val="24"/>
      </w:rPr>
      <w:t>2</w:t>
    </w:r>
    <w:r>
      <w:rPr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C1F3E" w14:textId="1506A8ED" w:rsidR="00605B41" w:rsidRPr="001E2959" w:rsidRDefault="00605B41" w:rsidP="001E2959">
    <w:pPr>
      <w:tabs>
        <w:tab w:val="center" w:pos="4819"/>
        <w:tab w:val="right" w:pos="9638"/>
      </w:tabs>
      <w:jc w:val="right"/>
      <w:rPr>
        <w:b/>
        <w:bCs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013866"/>
    <w:multiLevelType w:val="multilevel"/>
    <w:tmpl w:val="1982ED4E"/>
    <w:lvl w:ilvl="0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5" w:hanging="9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6" w:hanging="9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7" w:hanging="9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1296"/>
  <w:hyphenationZone w:val="396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376"/>
    <w:rsid w:val="00004296"/>
    <w:rsid w:val="00046C71"/>
    <w:rsid w:val="000B4210"/>
    <w:rsid w:val="000C2826"/>
    <w:rsid w:val="00133C9A"/>
    <w:rsid w:val="0016518B"/>
    <w:rsid w:val="00170BB5"/>
    <w:rsid w:val="00185A01"/>
    <w:rsid w:val="001A1079"/>
    <w:rsid w:val="001B64A4"/>
    <w:rsid w:val="001E2959"/>
    <w:rsid w:val="0023119C"/>
    <w:rsid w:val="002610FF"/>
    <w:rsid w:val="00306D22"/>
    <w:rsid w:val="0031195B"/>
    <w:rsid w:val="0034440B"/>
    <w:rsid w:val="00346939"/>
    <w:rsid w:val="00355AC7"/>
    <w:rsid w:val="003651B5"/>
    <w:rsid w:val="00372719"/>
    <w:rsid w:val="003A0F8A"/>
    <w:rsid w:val="003C2FEE"/>
    <w:rsid w:val="004011B0"/>
    <w:rsid w:val="00502F6B"/>
    <w:rsid w:val="0051079C"/>
    <w:rsid w:val="00532035"/>
    <w:rsid w:val="00544274"/>
    <w:rsid w:val="0057307F"/>
    <w:rsid w:val="005B4BE8"/>
    <w:rsid w:val="005F24F1"/>
    <w:rsid w:val="00605B41"/>
    <w:rsid w:val="0064669E"/>
    <w:rsid w:val="00652376"/>
    <w:rsid w:val="00663B1B"/>
    <w:rsid w:val="00664F9C"/>
    <w:rsid w:val="00665130"/>
    <w:rsid w:val="006A07D3"/>
    <w:rsid w:val="006D241C"/>
    <w:rsid w:val="006D6F90"/>
    <w:rsid w:val="00751B6F"/>
    <w:rsid w:val="0077289E"/>
    <w:rsid w:val="00776EEA"/>
    <w:rsid w:val="00785CB9"/>
    <w:rsid w:val="00815EA6"/>
    <w:rsid w:val="0082690C"/>
    <w:rsid w:val="00844305"/>
    <w:rsid w:val="00871345"/>
    <w:rsid w:val="008A5A92"/>
    <w:rsid w:val="008E4687"/>
    <w:rsid w:val="008E636D"/>
    <w:rsid w:val="00944405"/>
    <w:rsid w:val="00950468"/>
    <w:rsid w:val="00983C5D"/>
    <w:rsid w:val="009B5354"/>
    <w:rsid w:val="009C634E"/>
    <w:rsid w:val="00A755F8"/>
    <w:rsid w:val="00AD5AE4"/>
    <w:rsid w:val="00B07AE7"/>
    <w:rsid w:val="00B213FA"/>
    <w:rsid w:val="00B421C8"/>
    <w:rsid w:val="00B95E7F"/>
    <w:rsid w:val="00BC4F53"/>
    <w:rsid w:val="00C256E4"/>
    <w:rsid w:val="00C8129B"/>
    <w:rsid w:val="00CB2898"/>
    <w:rsid w:val="00CE08F4"/>
    <w:rsid w:val="00CF1ED3"/>
    <w:rsid w:val="00D063BE"/>
    <w:rsid w:val="00D31000"/>
    <w:rsid w:val="00D41683"/>
    <w:rsid w:val="00E552D9"/>
    <w:rsid w:val="00E706B5"/>
    <w:rsid w:val="00E76957"/>
    <w:rsid w:val="00ED1710"/>
    <w:rsid w:val="00F54B45"/>
    <w:rsid w:val="00F9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9C1F15"/>
  <w15:docId w15:val="{14DAD72C-FA37-4636-83ED-BB29E1304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C256E4"/>
    <w:rPr>
      <w:color w:val="808080"/>
    </w:rPr>
  </w:style>
  <w:style w:type="paragraph" w:styleId="Sraopastraipa">
    <w:name w:val="List Paragraph"/>
    <w:basedOn w:val="prastasis"/>
    <w:uiPriority w:val="99"/>
    <w:qFormat/>
    <w:rsid w:val="00CE08F4"/>
    <w:pPr>
      <w:ind w:left="720"/>
      <w:contextualSpacing/>
    </w:pPr>
    <w:rPr>
      <w:sz w:val="20"/>
      <w:lang w:eastAsia="lt-LT"/>
    </w:rPr>
  </w:style>
  <w:style w:type="paragraph" w:styleId="Debesliotekstas">
    <w:name w:val="Balloon Text"/>
    <w:basedOn w:val="prastasis"/>
    <w:link w:val="DebesliotekstasDiagrama"/>
    <w:rsid w:val="00355AC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55AC7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semiHidden/>
    <w:unhideWhenUsed/>
    <w:rsid w:val="0023119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23119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23119C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3119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3119C"/>
    <w:rPr>
      <w:b/>
      <w:bCs/>
      <w:sz w:val="20"/>
    </w:rPr>
  </w:style>
  <w:style w:type="paragraph" w:styleId="Pataisymai">
    <w:name w:val="Revision"/>
    <w:hidden/>
    <w:semiHidden/>
    <w:rsid w:val="00D06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E3BCC4-C7BF-40BF-ADBE-0D5709B78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631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Projektas (1)</vt:lpstr>
      <vt:lpstr>Projektas (1)</vt:lpstr>
    </vt:vector>
  </TitlesOfParts>
  <Company>NTA</Company>
  <LinksUpToDate>false</LinksUpToDate>
  <CharactersWithSpaces>991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(1)</dc:title>
  <dc:creator>Tomas Vaitkevičius</dc:creator>
  <cp:lastModifiedBy>Alina Dokutovičienė</cp:lastModifiedBy>
  <cp:revision>4</cp:revision>
  <cp:lastPrinted>2019-11-14T09:06:00Z</cp:lastPrinted>
  <dcterms:created xsi:type="dcterms:W3CDTF">2019-12-03T13:00:00Z</dcterms:created>
  <dcterms:modified xsi:type="dcterms:W3CDTF">2019-12-16T11:10:00Z</dcterms:modified>
</cp:coreProperties>
</file>