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4BAFFA7E" w14:textId="5F808522"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>i atl</w:t>
      </w:r>
      <w:r w:rsidR="00FC6E2E">
        <w:rPr>
          <w:sz w:val="24"/>
        </w:rPr>
        <w:t xml:space="preserve">eisti </w:t>
      </w:r>
      <w:r w:rsidR="005522A0">
        <w:rPr>
          <w:sz w:val="24"/>
        </w:rPr>
        <w:t>RITĄ DAMBRAUSKAITĘ</w:t>
      </w:r>
      <w:r w:rsidR="00F16EA4">
        <w:rPr>
          <w:sz w:val="24"/>
        </w:rPr>
        <w:t xml:space="preserve"> </w:t>
      </w:r>
      <w:r>
        <w:rPr>
          <w:sz w:val="24"/>
        </w:rPr>
        <w:t xml:space="preserve">iš </w:t>
      </w:r>
      <w:r w:rsidR="005522A0">
        <w:rPr>
          <w:sz w:val="24"/>
        </w:rPr>
        <w:t>Panevėžio apylinkės</w:t>
      </w:r>
      <w:r w:rsidR="00FA30A2">
        <w:rPr>
          <w:sz w:val="24"/>
        </w:rPr>
        <w:t xml:space="preserve"> </w:t>
      </w:r>
      <w:r w:rsidR="00456D27">
        <w:rPr>
          <w:sz w:val="24"/>
        </w:rPr>
        <w:t xml:space="preserve">TEISMO </w:t>
      </w:r>
      <w:r w:rsidR="005522A0">
        <w:rPr>
          <w:sz w:val="24"/>
        </w:rPr>
        <w:t xml:space="preserve">Panevėžio rūmų </w:t>
      </w:r>
      <w:r w:rsidR="00456D27">
        <w:rPr>
          <w:sz w:val="24"/>
        </w:rPr>
        <w:t>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707D62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5522A0">
        <w:rPr>
          <w:sz w:val="24"/>
        </w:rPr>
        <w:t>Panevėžio</w:t>
      </w:r>
      <w:r w:rsidR="00FC6E2E">
        <w:rPr>
          <w:sz w:val="24"/>
        </w:rPr>
        <w:t xml:space="preserve"> apygardos TEISMo TEISėJ</w:t>
      </w:r>
      <w:r w:rsidR="00707D62">
        <w:rPr>
          <w:sz w:val="24"/>
        </w:rPr>
        <w:t>a</w:t>
      </w:r>
    </w:p>
    <w:p w14:paraId="39298E5D" w14:textId="77777777" w:rsidR="005D749D" w:rsidRDefault="005D749D" w:rsidP="005D749D">
      <w:pPr>
        <w:pStyle w:val="Data"/>
        <w:rPr>
          <w:b/>
        </w:rPr>
      </w:pPr>
    </w:p>
    <w:p w14:paraId="0A47506B" w14:textId="73C1DAC8" w:rsidR="005D749D" w:rsidRDefault="005D749D" w:rsidP="005D749D">
      <w:pPr>
        <w:pStyle w:val="Data"/>
      </w:pPr>
      <w:r>
        <w:t>20</w:t>
      </w:r>
      <w:r w:rsidR="005522A0">
        <w:t>20</w:t>
      </w:r>
      <w:r>
        <w:t xml:space="preserve"> m. </w:t>
      </w:r>
      <w:r w:rsidR="005522A0">
        <w:t>sausio 10</w:t>
      </w:r>
      <w:r w:rsidR="00F74505">
        <w:t xml:space="preserve"> </w:t>
      </w:r>
      <w:r>
        <w:t>d. Nr. 13P-</w:t>
      </w:r>
      <w:r w:rsidR="002009D4">
        <w:t>5</w:t>
      </w:r>
      <w:bookmarkStart w:id="0" w:name="_GoBack"/>
      <w:bookmarkEnd w:id="0"/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14AD8BAA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20</w:t>
      </w:r>
      <w:r w:rsidR="005522A0">
        <w:t>20</w:t>
      </w:r>
      <w:r w:rsidRPr="00FA30A2">
        <w:t xml:space="preserve"> m. </w:t>
      </w:r>
      <w:r w:rsidR="005522A0">
        <w:t xml:space="preserve">sausio </w:t>
      </w:r>
      <w:r w:rsidR="008E293D">
        <w:t>9</w:t>
      </w:r>
      <w:r w:rsidRPr="00FA30A2">
        <w:t xml:space="preserve"> d. dekretą </w:t>
      </w:r>
      <w:r w:rsidRPr="00FA30A2">
        <w:br/>
        <w:t>Nr. 1K-</w:t>
      </w:r>
      <w:r w:rsidR="005522A0">
        <w:t>182</w:t>
      </w:r>
      <w:r w:rsidRPr="00FA30A2">
        <w:t xml:space="preserve"> „Dėl kreipimosi į Teisėjų tarybą“,</w:t>
      </w:r>
      <w:r>
        <w:t xml:space="preserve"> vadovaudamasi Lietuvos Respublikos teismų įstatymo 70 straipsnio 2 dalimi, 90 straipsnio 1 dalies 4 punktu ir 7 dalimi, 120 straipsnio 3 punktu, įvertinusi </w:t>
      </w:r>
      <w:r w:rsidR="005522A0">
        <w:t>Panevėžio</w:t>
      </w:r>
      <w:r>
        <w:t xml:space="preserve"> apylinkės teismo</w:t>
      </w:r>
      <w:r w:rsidR="005522A0">
        <w:t xml:space="preserve"> Panevėžio rūmų</w:t>
      </w:r>
      <w:r>
        <w:t xml:space="preserve"> </w:t>
      </w:r>
      <w:r w:rsidR="00E10E21">
        <w:t>teisėjo</w:t>
      </w:r>
      <w:r w:rsidR="00707D62">
        <w:t>s</w:t>
      </w:r>
      <w:r w:rsidR="00E10E21">
        <w:t xml:space="preserve"> </w:t>
      </w:r>
      <w:r w:rsidR="005522A0">
        <w:t>Ritos Dambrauskaitės</w:t>
      </w:r>
      <w:r w:rsidR="00E10E21">
        <w:t xml:space="preserve"> teisinio darbo patirtį</w:t>
      </w:r>
      <w:r w:rsidR="003E7309">
        <w:t xml:space="preserve"> bei vadovavimo patirtį</w:t>
      </w:r>
      <w:r w:rsidR="00E10E21">
        <w:t xml:space="preserve">, aukštą profesinę kvalifikaciją, asmenines savybes bei argumentuotą motyvaciją pretenduoti į aukštesnės pakopos teismo teisėjo pareigas, </w:t>
      </w:r>
      <w:r>
        <w:t>atsižvelgusi į Nuolatinės teisėjų veiklos vertinimo komisijos 201</w:t>
      </w:r>
      <w:r w:rsidR="003E7309">
        <w:t>9</w:t>
      </w:r>
      <w:r>
        <w:t xml:space="preserve"> m. </w:t>
      </w:r>
      <w:r w:rsidR="003E7309">
        <w:t>lapkričio 11</w:t>
      </w:r>
      <w:r>
        <w:t xml:space="preserve"> d. išvadą Nr. 48P-</w:t>
      </w:r>
      <w:r w:rsidR="003E7309">
        <w:t>113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 xml:space="preserve">2019 m. </w:t>
      </w:r>
      <w:r w:rsidR="003E7309">
        <w:t>gruodžio 16</w:t>
      </w:r>
      <w:r w:rsidR="003E7309" w:rsidRPr="00D632B8">
        <w:t xml:space="preserve"> d. išvadą Nr. 35P-</w:t>
      </w:r>
      <w:r w:rsidR="003E7309">
        <w:t>48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03BD8E69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atleisti </w:t>
      </w:r>
      <w:r w:rsidR="005522A0">
        <w:rPr>
          <w:b/>
          <w:bCs/>
        </w:rPr>
        <w:t>RITĄ DAMBRAUSKAITĘ</w:t>
      </w:r>
      <w:r w:rsidR="0002656E">
        <w:t xml:space="preserve"> </w:t>
      </w:r>
      <w:r>
        <w:t xml:space="preserve">iš </w:t>
      </w:r>
      <w:r w:rsidR="005522A0">
        <w:t>Panevėžio</w:t>
      </w:r>
      <w:r w:rsidR="0002656E">
        <w:t xml:space="preserve"> </w:t>
      </w:r>
      <w:r>
        <w:t>apylinkės teismo</w:t>
      </w:r>
      <w:r w:rsidR="005522A0">
        <w:t xml:space="preserve"> Panevė</w:t>
      </w:r>
      <w:r w:rsidR="003E7309">
        <w:t>žio rūmų</w:t>
      </w:r>
      <w:r>
        <w:t xml:space="preserve"> teisėjo pareigų ir j</w:t>
      </w:r>
      <w:r w:rsidR="009930BF">
        <w:t>ą</w:t>
      </w:r>
      <w:r>
        <w:t xml:space="preserve"> skirti </w:t>
      </w:r>
      <w:r w:rsidR="003E7309">
        <w:t>Panevėžio</w:t>
      </w:r>
      <w:r>
        <w:t xml:space="preserve"> apygardos teismo teisėj</w:t>
      </w:r>
      <w:r w:rsidR="009930BF">
        <w:t>a</w:t>
      </w:r>
      <w:r>
        <w:t>.</w:t>
      </w:r>
      <w:r>
        <w:rPr>
          <w:color w:val="0000FF"/>
        </w:rPr>
        <w:t xml:space="preserve"> </w:t>
      </w: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77777777" w:rsidR="003E7309" w:rsidRPr="006F0B10" w:rsidRDefault="003E7309" w:rsidP="00DB07AA">
            <w:r>
              <w:t>Pirmininkas</w:t>
            </w:r>
          </w:p>
        </w:tc>
        <w:tc>
          <w:tcPr>
            <w:tcW w:w="2852" w:type="dxa"/>
            <w:hideMark/>
          </w:tcPr>
          <w:p w14:paraId="112FD5F9" w14:textId="176AB0B3" w:rsidR="003E7309" w:rsidRDefault="003E7309" w:rsidP="00DB07AA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73098077" w14:textId="77777777" w:rsidR="004F1D6A" w:rsidRDefault="004F1D6A" w:rsidP="00DB07AA">
            <w:pPr>
              <w:rPr>
                <w:lang w:eastAsia="lt-LT"/>
              </w:rPr>
            </w:pPr>
          </w:p>
          <w:p w14:paraId="08CE1C46" w14:textId="77777777" w:rsidR="003E7309" w:rsidRDefault="003E7309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3E7309" w:rsidRPr="003931DA" w14:paraId="78574111" w14:textId="77777777" w:rsidTr="003E7309">
        <w:trPr>
          <w:trHeight w:val="591"/>
        </w:trPr>
        <w:tc>
          <w:tcPr>
            <w:tcW w:w="6946" w:type="dxa"/>
          </w:tcPr>
          <w:p w14:paraId="5F5C937C" w14:textId="77777777" w:rsidR="003E7309" w:rsidRPr="003931DA" w:rsidRDefault="003E7309" w:rsidP="00DB07AA">
            <w:r w:rsidRPr="003931DA">
              <w:t xml:space="preserve">Teisėjų tarybos narė, </w:t>
            </w:r>
          </w:p>
          <w:p w14:paraId="7D92E1B9" w14:textId="77777777" w:rsidR="003E7309" w:rsidRPr="003931DA" w:rsidRDefault="003E7309" w:rsidP="00DB07AA">
            <w:r w:rsidRPr="003931DA">
              <w:t>atliekanti sekretoriaus funkcijas</w:t>
            </w:r>
          </w:p>
        </w:tc>
        <w:tc>
          <w:tcPr>
            <w:tcW w:w="2852" w:type="dxa"/>
          </w:tcPr>
          <w:p w14:paraId="06EA62B5" w14:textId="77777777" w:rsidR="003E7309" w:rsidRPr="003931DA" w:rsidRDefault="003E7309" w:rsidP="00DB07AA"/>
          <w:p w14:paraId="68D96DD4" w14:textId="77777777" w:rsidR="003E7309" w:rsidRPr="003931DA" w:rsidRDefault="003E7309" w:rsidP="00DB07AA">
            <w:r w:rsidRPr="003931DA">
              <w:t xml:space="preserve">Loreta Braždienė       </w:t>
            </w:r>
          </w:p>
        </w:tc>
      </w:tr>
    </w:tbl>
    <w:p w14:paraId="23502B1E" w14:textId="77777777" w:rsidR="005D749D" w:rsidRDefault="005D749D" w:rsidP="005D749D"/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9BB4A" w14:textId="77777777" w:rsidR="00330536" w:rsidRDefault="00330536" w:rsidP="00E64510">
      <w:r>
        <w:separator/>
      </w:r>
    </w:p>
  </w:endnote>
  <w:endnote w:type="continuationSeparator" w:id="0">
    <w:p w14:paraId="668372FA" w14:textId="77777777" w:rsidR="00330536" w:rsidRDefault="00330536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19BBA" w14:textId="77777777" w:rsidR="00330536" w:rsidRDefault="00330536" w:rsidP="00E64510">
      <w:r>
        <w:separator/>
      </w:r>
    </w:p>
  </w:footnote>
  <w:footnote w:type="continuationSeparator" w:id="0">
    <w:p w14:paraId="53DA3EC1" w14:textId="77777777" w:rsidR="00330536" w:rsidRDefault="00330536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B0F22"/>
    <w:rsid w:val="000B6686"/>
    <w:rsid w:val="000D3D3A"/>
    <w:rsid w:val="00111B9A"/>
    <w:rsid w:val="001602CC"/>
    <w:rsid w:val="0017056D"/>
    <w:rsid w:val="001B2947"/>
    <w:rsid w:val="002009D4"/>
    <w:rsid w:val="002D599C"/>
    <w:rsid w:val="002E212E"/>
    <w:rsid w:val="00320DCF"/>
    <w:rsid w:val="00330536"/>
    <w:rsid w:val="00341D64"/>
    <w:rsid w:val="00354837"/>
    <w:rsid w:val="003B4AD8"/>
    <w:rsid w:val="003D556E"/>
    <w:rsid w:val="003E7309"/>
    <w:rsid w:val="003F6D75"/>
    <w:rsid w:val="00406AB3"/>
    <w:rsid w:val="00456D27"/>
    <w:rsid w:val="00470505"/>
    <w:rsid w:val="004D59D8"/>
    <w:rsid w:val="004F1D6A"/>
    <w:rsid w:val="005522A0"/>
    <w:rsid w:val="00595C20"/>
    <w:rsid w:val="005D749D"/>
    <w:rsid w:val="00635E1D"/>
    <w:rsid w:val="00703A1D"/>
    <w:rsid w:val="00707D62"/>
    <w:rsid w:val="00723327"/>
    <w:rsid w:val="00732F92"/>
    <w:rsid w:val="007B5829"/>
    <w:rsid w:val="007D04E0"/>
    <w:rsid w:val="00815D4B"/>
    <w:rsid w:val="00832B93"/>
    <w:rsid w:val="008C08FD"/>
    <w:rsid w:val="008D6DF5"/>
    <w:rsid w:val="008D7357"/>
    <w:rsid w:val="008E293D"/>
    <w:rsid w:val="009107C1"/>
    <w:rsid w:val="009741D0"/>
    <w:rsid w:val="009930BF"/>
    <w:rsid w:val="009A061E"/>
    <w:rsid w:val="00A247F7"/>
    <w:rsid w:val="00A54430"/>
    <w:rsid w:val="00B139AF"/>
    <w:rsid w:val="00B30FBE"/>
    <w:rsid w:val="00B5625A"/>
    <w:rsid w:val="00BE2494"/>
    <w:rsid w:val="00BF4B7F"/>
    <w:rsid w:val="00C42D95"/>
    <w:rsid w:val="00CE5699"/>
    <w:rsid w:val="00D21665"/>
    <w:rsid w:val="00D269E3"/>
    <w:rsid w:val="00D6496A"/>
    <w:rsid w:val="00DA1EE3"/>
    <w:rsid w:val="00E10E21"/>
    <w:rsid w:val="00E31432"/>
    <w:rsid w:val="00E631AA"/>
    <w:rsid w:val="00E64510"/>
    <w:rsid w:val="00E831D1"/>
    <w:rsid w:val="00E85FB1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9</cp:revision>
  <cp:lastPrinted>2015-12-28T11:02:00Z</cp:lastPrinted>
  <dcterms:created xsi:type="dcterms:W3CDTF">2019-07-31T08:23:00Z</dcterms:created>
  <dcterms:modified xsi:type="dcterms:W3CDTF">2020-01-10T11:47:00Z</dcterms:modified>
</cp:coreProperties>
</file>