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2624D" w14:textId="6AFEF3A7" w:rsidR="00AD6B5E" w:rsidRPr="00FB7169" w:rsidRDefault="000C5F3A" w:rsidP="00AD6B5E">
      <w:pPr>
        <w:pStyle w:val="Pavadinimas"/>
        <w:spacing w:line="480" w:lineRule="auto"/>
        <w:rPr>
          <w:rFonts w:ascii="Times New Roman" w:hAnsi="Times New Roman"/>
          <w:sz w:val="24"/>
        </w:rPr>
      </w:pPr>
      <w:r w:rsidRPr="00C85199">
        <w:rPr>
          <w:noProof/>
          <w:lang w:eastAsia="lt-LT"/>
        </w:rPr>
        <w:drawing>
          <wp:inline distT="0" distB="0" distL="0" distR="0" wp14:anchorId="0E2A7F47" wp14:editId="0F6170FB">
            <wp:extent cx="731520" cy="763270"/>
            <wp:effectExtent l="19050" t="0" r="0" b="0"/>
            <wp:docPr id="25" name="Paveikslėlis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61E9BC" w14:textId="77777777" w:rsidR="00AD6B5E" w:rsidRPr="00FB7169" w:rsidRDefault="00AD6B5E" w:rsidP="00AD6B5E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B7169">
        <w:rPr>
          <w:rFonts w:ascii="Times New Roman" w:hAnsi="Times New Roman"/>
          <w:sz w:val="24"/>
        </w:rPr>
        <w:t>TEISĖJŲ TARYBA</w:t>
      </w:r>
    </w:p>
    <w:p w14:paraId="515088E5" w14:textId="77777777" w:rsidR="00AD6B5E" w:rsidRPr="00FB7169" w:rsidRDefault="00AD6B5E" w:rsidP="00AD6B5E">
      <w:pPr>
        <w:pStyle w:val="Pavadinimas"/>
        <w:spacing w:line="240" w:lineRule="auto"/>
        <w:rPr>
          <w:rFonts w:ascii="Times New Roman" w:hAnsi="Times New Roman"/>
          <w:sz w:val="24"/>
        </w:rPr>
      </w:pPr>
    </w:p>
    <w:p w14:paraId="19A08A7E" w14:textId="0F9CE991" w:rsidR="00AD6B5E" w:rsidRDefault="00AD6B5E" w:rsidP="00AD6B5E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B7169">
        <w:rPr>
          <w:rFonts w:ascii="Times New Roman" w:hAnsi="Times New Roman"/>
          <w:sz w:val="24"/>
        </w:rPr>
        <w:t>NUTARIMAS</w:t>
      </w:r>
    </w:p>
    <w:p w14:paraId="13E6C8F3" w14:textId="738F04B2" w:rsidR="001F2914" w:rsidRPr="00FB7169" w:rsidRDefault="001F2914" w:rsidP="00871A13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DĖL TEISĖJŲ TARYBOS 2020 M. SAUSIO 31 D. NUTARIMO NR. 13P-15-(7.1.2)</w:t>
      </w:r>
    </w:p>
    <w:p w14:paraId="3EEDBA52" w14:textId="6E394CBF" w:rsidR="00AD6B5E" w:rsidRPr="00FB7169" w:rsidRDefault="00E5366F" w:rsidP="00AD6B5E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</w:t>
      </w:r>
      <w:r w:rsidR="00AD6B5E" w:rsidRPr="00FB7169">
        <w:rPr>
          <w:rFonts w:ascii="Times New Roman" w:hAnsi="Times New Roman"/>
          <w:sz w:val="24"/>
        </w:rPr>
        <w:t>DĖL PRETENDENTŲ Į TEISĖJUS IR TEISĖJŲ ASMENS BYLŲ SUDARYMO IR TVARKYMO TAISYKLIŲ PATVIRTINIMO</w:t>
      </w:r>
      <w:r>
        <w:rPr>
          <w:rFonts w:ascii="Times New Roman" w:hAnsi="Times New Roman"/>
          <w:sz w:val="24"/>
        </w:rPr>
        <w:t>“ PAKEITIMO</w:t>
      </w:r>
    </w:p>
    <w:p w14:paraId="4111BE9F" w14:textId="77777777" w:rsidR="00AD6B5E" w:rsidRPr="00FB7169" w:rsidRDefault="00AD6B5E" w:rsidP="00AD6B5E">
      <w:pPr>
        <w:pStyle w:val="Pavadinimas"/>
        <w:spacing w:line="240" w:lineRule="auto"/>
        <w:rPr>
          <w:sz w:val="24"/>
        </w:rPr>
      </w:pPr>
    </w:p>
    <w:p w14:paraId="60CAA3A4" w14:textId="3F03A6BF" w:rsidR="00AD6B5E" w:rsidRPr="00FB7169" w:rsidRDefault="00AD6B5E" w:rsidP="00AD6B5E">
      <w:pPr>
        <w:pStyle w:val="Data"/>
      </w:pPr>
      <w:r w:rsidRPr="00FB7169">
        <w:t>20</w:t>
      </w:r>
      <w:r>
        <w:t>20</w:t>
      </w:r>
      <w:r w:rsidRPr="00FB7169">
        <w:t xml:space="preserve"> m</w:t>
      </w:r>
      <w:r w:rsidR="000C5F3A" w:rsidRPr="00FB7169">
        <w:t xml:space="preserve">. </w:t>
      </w:r>
      <w:r w:rsidR="000C5F3A">
        <w:t>vasario 28</w:t>
      </w:r>
      <w:r w:rsidR="000C5F3A" w:rsidRPr="00FB7169">
        <w:t xml:space="preserve"> </w:t>
      </w:r>
      <w:r w:rsidRPr="00FB7169">
        <w:t>d. Nr. 13P-</w:t>
      </w:r>
      <w:r w:rsidR="00BE62AB">
        <w:t>21</w:t>
      </w:r>
      <w:bookmarkStart w:id="0" w:name="_GoBack"/>
      <w:bookmarkEnd w:id="0"/>
      <w:r w:rsidRPr="00FB7169">
        <w:t>-(7.1.2)</w:t>
      </w:r>
    </w:p>
    <w:p w14:paraId="58F4A82A" w14:textId="77777777" w:rsidR="00AD6B5E" w:rsidRPr="00FB7169" w:rsidRDefault="00AD6B5E" w:rsidP="00AD6B5E">
      <w:pPr>
        <w:pStyle w:val="Data"/>
      </w:pPr>
      <w:r w:rsidRPr="00FB7169">
        <w:t>Vilnius</w:t>
      </w:r>
    </w:p>
    <w:p w14:paraId="3CE42814" w14:textId="77777777" w:rsidR="00AD6B5E" w:rsidRPr="00A669EB" w:rsidRDefault="00AD6B5E" w:rsidP="00AD6B5E">
      <w:pPr>
        <w:spacing w:line="240" w:lineRule="auto"/>
        <w:rPr>
          <w:sz w:val="24"/>
          <w:szCs w:val="24"/>
          <w:lang w:val="lt-LT"/>
        </w:rPr>
      </w:pPr>
    </w:p>
    <w:p w14:paraId="17E2526C" w14:textId="2122409E" w:rsidR="00AD6B5E" w:rsidRDefault="00B505FF" w:rsidP="00AD6B5E">
      <w:pPr>
        <w:pStyle w:val="Pavadinimas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Atsižvelgdama į</w:t>
      </w:r>
      <w:r w:rsidR="00AD6B5E" w:rsidRPr="00FB7169">
        <w:rPr>
          <w:rFonts w:ascii="Times New Roman" w:hAnsi="Times New Roman"/>
          <w:b w:val="0"/>
          <w:sz w:val="24"/>
        </w:rPr>
        <w:t xml:space="preserve"> Lietuvos Respublikos teismų įstatymo </w:t>
      </w:r>
      <w:r>
        <w:rPr>
          <w:rFonts w:ascii="Times New Roman" w:hAnsi="Times New Roman"/>
          <w:b w:val="0"/>
          <w:sz w:val="24"/>
        </w:rPr>
        <w:t>Nr. I-480 68, 69</w:t>
      </w:r>
      <w:r>
        <w:rPr>
          <w:rFonts w:ascii="Times New Roman" w:hAnsi="Times New Roman"/>
          <w:b w:val="0"/>
          <w:sz w:val="24"/>
          <w:vertAlign w:val="superscript"/>
        </w:rPr>
        <w:t>1</w:t>
      </w:r>
      <w:r>
        <w:rPr>
          <w:rFonts w:ascii="Times New Roman" w:hAnsi="Times New Roman"/>
          <w:b w:val="0"/>
          <w:sz w:val="24"/>
        </w:rPr>
        <w:t>, 73, 79, 79</w:t>
      </w:r>
      <w:r>
        <w:rPr>
          <w:rFonts w:ascii="Times New Roman" w:hAnsi="Times New Roman"/>
          <w:b w:val="0"/>
          <w:sz w:val="24"/>
          <w:vertAlign w:val="superscript"/>
        </w:rPr>
        <w:t>1</w:t>
      </w:r>
      <w:r>
        <w:rPr>
          <w:rFonts w:ascii="Times New Roman" w:hAnsi="Times New Roman"/>
          <w:b w:val="0"/>
          <w:sz w:val="24"/>
        </w:rPr>
        <w:t xml:space="preserve"> straipsnių pakeitimo ir įstatymo papildymo 79</w:t>
      </w:r>
      <w:r>
        <w:rPr>
          <w:rFonts w:ascii="Times New Roman" w:hAnsi="Times New Roman"/>
          <w:b w:val="0"/>
          <w:sz w:val="24"/>
          <w:vertAlign w:val="superscript"/>
        </w:rPr>
        <w:t>1</w:t>
      </w:r>
      <w:r>
        <w:rPr>
          <w:rFonts w:ascii="Times New Roman" w:hAnsi="Times New Roman"/>
          <w:b w:val="0"/>
          <w:sz w:val="24"/>
        </w:rPr>
        <w:t xml:space="preserve"> straipsniu įstatymą Nr. XIII-2775</w:t>
      </w:r>
      <w:r w:rsidR="00AD6B5E" w:rsidRPr="005F3F51">
        <w:rPr>
          <w:rFonts w:ascii="Times New Roman" w:hAnsi="Times New Roman"/>
          <w:b w:val="0"/>
          <w:sz w:val="24"/>
        </w:rPr>
        <w:t>,</w:t>
      </w:r>
      <w:r w:rsidR="00AD6B5E" w:rsidRPr="00FB7169">
        <w:rPr>
          <w:rFonts w:ascii="Times New Roman" w:hAnsi="Times New Roman"/>
          <w:b w:val="0"/>
          <w:sz w:val="24"/>
        </w:rPr>
        <w:t xml:space="preserve"> Teisėjų taryba n u t a r i a:</w:t>
      </w:r>
    </w:p>
    <w:p w14:paraId="2C0FD944" w14:textId="0FFE4A89" w:rsidR="00AD6B5E" w:rsidRDefault="00BD4C5E" w:rsidP="00AD6B5E">
      <w:pPr>
        <w:pStyle w:val="Pavadinimas"/>
        <w:spacing w:line="24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>1. Pakeisti</w:t>
      </w:r>
      <w:r w:rsidR="00723480">
        <w:rPr>
          <w:rFonts w:ascii="Times New Roman" w:hAnsi="Times New Roman"/>
          <w:b w:val="0"/>
          <w:sz w:val="24"/>
        </w:rPr>
        <w:t xml:space="preserve"> </w:t>
      </w:r>
      <w:r w:rsidR="00723480" w:rsidRPr="00FB7169">
        <w:rPr>
          <w:rFonts w:ascii="Times New Roman" w:hAnsi="Times New Roman"/>
          <w:b w:val="0"/>
          <w:bCs/>
          <w:sz w:val="24"/>
        </w:rPr>
        <w:t>Pretendentų į teisėjus ir teisėjų asmens bylų sudarymo ir tvarkymo taisykles</w:t>
      </w:r>
      <w:r w:rsidR="00723480">
        <w:rPr>
          <w:rFonts w:ascii="Times New Roman" w:hAnsi="Times New Roman"/>
          <w:b w:val="0"/>
          <w:bCs/>
          <w:sz w:val="24"/>
        </w:rPr>
        <w:t xml:space="preserve">, patvirtintas </w:t>
      </w:r>
      <w:r w:rsidR="000142F5">
        <w:rPr>
          <w:rFonts w:ascii="Times New Roman" w:hAnsi="Times New Roman"/>
          <w:b w:val="0"/>
          <w:bCs/>
          <w:sz w:val="24"/>
        </w:rPr>
        <w:t>T</w:t>
      </w:r>
      <w:r w:rsidR="00723480">
        <w:rPr>
          <w:rFonts w:ascii="Times New Roman" w:hAnsi="Times New Roman"/>
          <w:b w:val="0"/>
          <w:bCs/>
          <w:sz w:val="24"/>
        </w:rPr>
        <w:t xml:space="preserve">eisėjų tarybos </w:t>
      </w:r>
      <w:r w:rsidR="00B070B0">
        <w:rPr>
          <w:rFonts w:ascii="Times New Roman" w:hAnsi="Times New Roman"/>
          <w:b w:val="0"/>
          <w:bCs/>
          <w:sz w:val="24"/>
        </w:rPr>
        <w:t xml:space="preserve">2020 m. sausio 31 d. </w:t>
      </w:r>
      <w:r w:rsidR="00723480">
        <w:rPr>
          <w:rFonts w:ascii="Times New Roman" w:hAnsi="Times New Roman"/>
          <w:b w:val="0"/>
          <w:bCs/>
          <w:sz w:val="24"/>
        </w:rPr>
        <w:t xml:space="preserve">nutarimu Nr. </w:t>
      </w:r>
      <w:r w:rsidR="00B070B0">
        <w:rPr>
          <w:rFonts w:ascii="Times New Roman" w:hAnsi="Times New Roman"/>
          <w:b w:val="0"/>
          <w:bCs/>
          <w:sz w:val="24"/>
        </w:rPr>
        <w:t xml:space="preserve">13P-15-(7.1.2) „Dėl </w:t>
      </w:r>
      <w:r w:rsidR="00F36A66" w:rsidRPr="00FB7169">
        <w:rPr>
          <w:rFonts w:ascii="Times New Roman" w:hAnsi="Times New Roman"/>
          <w:b w:val="0"/>
          <w:bCs/>
          <w:sz w:val="24"/>
        </w:rPr>
        <w:t>Pretendentų į teisėjus ir teisėjų asmens bylų sudarymo ir tvarkymo</w:t>
      </w:r>
      <w:r w:rsidR="00F36A66">
        <w:rPr>
          <w:rFonts w:ascii="Times New Roman" w:hAnsi="Times New Roman"/>
          <w:b w:val="0"/>
          <w:bCs/>
          <w:sz w:val="24"/>
        </w:rPr>
        <w:t xml:space="preserve"> taisyklių patvirtinimo</w:t>
      </w:r>
      <w:r w:rsidR="00B070B0">
        <w:rPr>
          <w:rFonts w:ascii="Times New Roman" w:hAnsi="Times New Roman"/>
          <w:b w:val="0"/>
          <w:bCs/>
          <w:sz w:val="24"/>
        </w:rPr>
        <w:t>“</w:t>
      </w:r>
      <w:r w:rsidR="00130ACB">
        <w:rPr>
          <w:rFonts w:ascii="Times New Roman" w:hAnsi="Times New Roman"/>
          <w:b w:val="0"/>
          <w:bCs/>
          <w:sz w:val="24"/>
        </w:rPr>
        <w:t>:</w:t>
      </w:r>
    </w:p>
    <w:p w14:paraId="297E148E" w14:textId="3B2A4128" w:rsidR="00130ACB" w:rsidRDefault="00130ACB" w:rsidP="00AD6B5E">
      <w:pPr>
        <w:pStyle w:val="Pavadinimas"/>
        <w:spacing w:line="24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1.1. Pakeisti </w:t>
      </w:r>
      <w:r w:rsidR="007B5C0B">
        <w:rPr>
          <w:rFonts w:ascii="Times New Roman" w:hAnsi="Times New Roman"/>
          <w:b w:val="0"/>
          <w:bCs/>
          <w:sz w:val="24"/>
        </w:rPr>
        <w:t xml:space="preserve">8 </w:t>
      </w:r>
      <w:r>
        <w:rPr>
          <w:rFonts w:ascii="Times New Roman" w:hAnsi="Times New Roman"/>
          <w:b w:val="0"/>
          <w:bCs/>
          <w:sz w:val="24"/>
        </w:rPr>
        <w:t>punktą ir jį išdėstyti taip:</w:t>
      </w:r>
    </w:p>
    <w:p w14:paraId="36CD24C0" w14:textId="5F127E5C" w:rsidR="00130ACB" w:rsidRDefault="00130ACB" w:rsidP="00AD6B5E">
      <w:pPr>
        <w:pStyle w:val="Pavadinimas"/>
        <w:spacing w:line="24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„</w:t>
      </w:r>
      <w:r w:rsidR="007B5C0B">
        <w:rPr>
          <w:rFonts w:ascii="Times New Roman" w:hAnsi="Times New Roman"/>
          <w:b w:val="0"/>
          <w:bCs/>
          <w:sz w:val="24"/>
        </w:rPr>
        <w:t xml:space="preserve">8. </w:t>
      </w:r>
      <w:r w:rsidR="00F21AED">
        <w:rPr>
          <w:rFonts w:ascii="Times New Roman" w:hAnsi="Times New Roman"/>
          <w:b w:val="0"/>
          <w:bCs/>
          <w:sz w:val="24"/>
        </w:rPr>
        <w:t>Teisėjo asmens byla sudaroma pretendento į teisėjus asmens bylos pagrindu.</w:t>
      </w:r>
      <w:r>
        <w:rPr>
          <w:rFonts w:ascii="Times New Roman" w:hAnsi="Times New Roman"/>
          <w:b w:val="0"/>
          <w:bCs/>
          <w:sz w:val="24"/>
        </w:rPr>
        <w:t>“</w:t>
      </w:r>
    </w:p>
    <w:p w14:paraId="600E3B3E" w14:textId="1CC34D44" w:rsidR="00F21AED" w:rsidRPr="00FB7169" w:rsidRDefault="00F21AED" w:rsidP="00AD6B5E">
      <w:pPr>
        <w:pStyle w:val="Pavadinimas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bCs/>
          <w:sz w:val="24"/>
        </w:rPr>
        <w:t>1.2. Pripažinti netekusiu galios 11 punktą.</w:t>
      </w:r>
    </w:p>
    <w:p w14:paraId="447FA781" w14:textId="39DC7A58" w:rsidR="00AD6B5E" w:rsidRPr="005B4F39" w:rsidRDefault="00723480" w:rsidP="00723480">
      <w:pPr>
        <w:pStyle w:val="Pavadinimas"/>
        <w:spacing w:line="24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bookmarkStart w:id="1" w:name="_Hlk26885708"/>
      <w:r>
        <w:rPr>
          <w:rFonts w:ascii="Times New Roman" w:hAnsi="Times New Roman"/>
          <w:b w:val="0"/>
          <w:sz w:val="24"/>
        </w:rPr>
        <w:t xml:space="preserve">2. </w:t>
      </w:r>
      <w:r w:rsidR="00AD6B5E" w:rsidRPr="00FB7169">
        <w:rPr>
          <w:rFonts w:ascii="Times New Roman" w:hAnsi="Times New Roman"/>
          <w:b w:val="0"/>
          <w:bCs/>
          <w:sz w:val="24"/>
        </w:rPr>
        <w:t>Nustatyti, kad</w:t>
      </w:r>
      <w:r w:rsidR="00AD6B5E">
        <w:rPr>
          <w:rFonts w:ascii="Times New Roman" w:hAnsi="Times New Roman"/>
          <w:b w:val="0"/>
          <w:bCs/>
          <w:sz w:val="24"/>
        </w:rPr>
        <w:t xml:space="preserve"> </w:t>
      </w:r>
      <w:r w:rsidR="00511EE5">
        <w:rPr>
          <w:rFonts w:ascii="Times New Roman" w:hAnsi="Times New Roman"/>
          <w:b w:val="0"/>
          <w:bCs/>
          <w:sz w:val="24"/>
        </w:rPr>
        <w:t>šis nutarimas įsigalioja 2020 m. balandžio 1 d.</w:t>
      </w:r>
    </w:p>
    <w:p w14:paraId="7049D162" w14:textId="77777777" w:rsidR="00AD6B5E" w:rsidRPr="00FB7169" w:rsidRDefault="00AD6B5E" w:rsidP="00AD6B5E">
      <w:pPr>
        <w:pStyle w:val="Pavadinimas"/>
        <w:tabs>
          <w:tab w:val="left" w:pos="1170"/>
        </w:tabs>
        <w:spacing w:line="240" w:lineRule="auto"/>
        <w:ind w:left="851"/>
        <w:jc w:val="both"/>
        <w:rPr>
          <w:rFonts w:ascii="Times New Roman" w:hAnsi="Times New Roman"/>
          <w:b w:val="0"/>
          <w:bCs/>
          <w:sz w:val="24"/>
        </w:rPr>
      </w:pPr>
    </w:p>
    <w:bookmarkEnd w:id="1"/>
    <w:p w14:paraId="44C7F49E" w14:textId="77777777" w:rsidR="00AD6B5E" w:rsidRPr="00A669EB" w:rsidRDefault="00AD6B5E" w:rsidP="00AD6B5E">
      <w:pPr>
        <w:spacing w:line="240" w:lineRule="auto"/>
        <w:rPr>
          <w:sz w:val="24"/>
          <w:szCs w:val="24"/>
          <w:lang w:val="lt-LT"/>
        </w:rPr>
      </w:pPr>
    </w:p>
    <w:tbl>
      <w:tblPr>
        <w:tblW w:w="1382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8"/>
        <w:gridCol w:w="6804"/>
        <w:gridCol w:w="5007"/>
        <w:gridCol w:w="1905"/>
      </w:tblGrid>
      <w:tr w:rsidR="000C5F3A" w:rsidRPr="00C025A5" w:rsidDel="00A74010" w14:paraId="39AF9E64" w14:textId="77777777" w:rsidTr="000C5F3A">
        <w:trPr>
          <w:gridBefore w:val="1"/>
          <w:gridAfter w:val="1"/>
          <w:wBefore w:w="108" w:type="dxa"/>
          <w:wAfter w:w="1905" w:type="dxa"/>
        </w:trPr>
        <w:tc>
          <w:tcPr>
            <w:tcW w:w="11811" w:type="dxa"/>
            <w:gridSpan w:val="2"/>
          </w:tcPr>
          <w:p w14:paraId="3E46B58C" w14:textId="77777777" w:rsidR="000C5F3A" w:rsidRPr="00C025A5" w:rsidDel="00A74010" w:rsidRDefault="000C5F3A" w:rsidP="000C5F3A">
            <w:pPr>
              <w:spacing w:line="276" w:lineRule="auto"/>
            </w:pPr>
          </w:p>
        </w:tc>
      </w:tr>
      <w:tr w:rsidR="000C5F3A" w:rsidDel="00A74010" w14:paraId="32980E1B" w14:textId="77777777" w:rsidTr="000C5F3A">
        <w:tc>
          <w:tcPr>
            <w:tcW w:w="6912" w:type="dxa"/>
            <w:gridSpan w:val="2"/>
          </w:tcPr>
          <w:p w14:paraId="22E5627F" w14:textId="77777777" w:rsidR="000C5F3A" w:rsidRPr="000C5F3A" w:rsidRDefault="000C5F3A" w:rsidP="000C5F3A">
            <w:pPr>
              <w:spacing w:after="0" w:line="276" w:lineRule="auto"/>
              <w:rPr>
                <w:sz w:val="24"/>
                <w:szCs w:val="24"/>
                <w:lang w:val="lt-LT"/>
              </w:rPr>
            </w:pPr>
            <w:r w:rsidRPr="000C5F3A">
              <w:rPr>
                <w:sz w:val="24"/>
                <w:szCs w:val="24"/>
                <w:lang w:val="lt-LT"/>
              </w:rPr>
              <w:t>Pirmininkas</w:t>
            </w:r>
          </w:p>
          <w:p w14:paraId="55005F34" w14:textId="77777777" w:rsidR="000C5F3A" w:rsidRPr="000C5F3A" w:rsidRDefault="000C5F3A" w:rsidP="000C5F3A">
            <w:pPr>
              <w:spacing w:after="0" w:line="276" w:lineRule="auto"/>
              <w:rPr>
                <w:sz w:val="24"/>
                <w:szCs w:val="24"/>
                <w:lang w:val="lt-LT"/>
              </w:rPr>
            </w:pPr>
          </w:p>
          <w:p w14:paraId="0A512928" w14:textId="77777777" w:rsidR="000C5F3A" w:rsidRPr="000C5F3A" w:rsidDel="00A74010" w:rsidRDefault="000C5F3A" w:rsidP="000C5F3A">
            <w:pPr>
              <w:spacing w:after="0"/>
              <w:rPr>
                <w:sz w:val="24"/>
                <w:szCs w:val="24"/>
                <w:lang w:val="lt-LT"/>
              </w:rPr>
            </w:pPr>
          </w:p>
        </w:tc>
        <w:tc>
          <w:tcPr>
            <w:tcW w:w="6912" w:type="dxa"/>
            <w:gridSpan w:val="2"/>
          </w:tcPr>
          <w:p w14:paraId="66A4A025" w14:textId="77777777" w:rsidR="000C5F3A" w:rsidRPr="000C5F3A" w:rsidRDefault="000C5F3A" w:rsidP="000C5F3A">
            <w:pPr>
              <w:spacing w:after="0" w:line="276" w:lineRule="auto"/>
              <w:rPr>
                <w:sz w:val="24"/>
                <w:szCs w:val="24"/>
                <w:lang w:val="lt-LT"/>
              </w:rPr>
            </w:pPr>
            <w:r w:rsidRPr="000C5F3A">
              <w:rPr>
                <w:sz w:val="24"/>
                <w:szCs w:val="24"/>
                <w:lang w:val="lt-LT"/>
              </w:rPr>
              <w:t>Algimantas Valantinas</w:t>
            </w:r>
          </w:p>
          <w:p w14:paraId="54A0A99F" w14:textId="77777777" w:rsidR="000C5F3A" w:rsidRPr="000C5F3A" w:rsidDel="00A74010" w:rsidRDefault="000C5F3A" w:rsidP="000C5F3A">
            <w:pPr>
              <w:spacing w:after="0"/>
              <w:rPr>
                <w:sz w:val="24"/>
                <w:szCs w:val="24"/>
                <w:lang w:val="lt-LT"/>
              </w:rPr>
            </w:pPr>
          </w:p>
        </w:tc>
      </w:tr>
      <w:tr w:rsidR="000C5F3A" w:rsidRPr="00C025A5" w14:paraId="28829731" w14:textId="77777777" w:rsidTr="000C5F3A">
        <w:tc>
          <w:tcPr>
            <w:tcW w:w="6912" w:type="dxa"/>
            <w:gridSpan w:val="2"/>
          </w:tcPr>
          <w:p w14:paraId="0E61F761" w14:textId="77777777" w:rsidR="000C5F3A" w:rsidRPr="000C5F3A" w:rsidRDefault="000C5F3A" w:rsidP="000C5F3A">
            <w:pPr>
              <w:spacing w:after="0" w:line="276" w:lineRule="auto"/>
              <w:rPr>
                <w:sz w:val="24"/>
                <w:szCs w:val="24"/>
                <w:lang w:val="lt-LT"/>
              </w:rPr>
            </w:pPr>
            <w:r w:rsidRPr="000C5F3A">
              <w:rPr>
                <w:sz w:val="24"/>
                <w:szCs w:val="24"/>
                <w:lang w:val="lt-LT"/>
              </w:rPr>
              <w:t xml:space="preserve">Teisėjų tarybos narė, </w:t>
            </w:r>
          </w:p>
          <w:p w14:paraId="5F5C0859" w14:textId="77777777" w:rsidR="000C5F3A" w:rsidRPr="000C5F3A" w:rsidRDefault="000C5F3A" w:rsidP="000C5F3A">
            <w:pPr>
              <w:spacing w:after="0"/>
              <w:rPr>
                <w:sz w:val="24"/>
                <w:szCs w:val="24"/>
                <w:lang w:val="lt-LT"/>
              </w:rPr>
            </w:pPr>
            <w:r w:rsidRPr="000C5F3A">
              <w:rPr>
                <w:sz w:val="24"/>
                <w:szCs w:val="24"/>
                <w:lang w:val="lt-LT"/>
              </w:rPr>
              <w:t>atliekanti sekretoriaus funkcijas</w:t>
            </w:r>
          </w:p>
        </w:tc>
        <w:tc>
          <w:tcPr>
            <w:tcW w:w="6912" w:type="dxa"/>
            <w:gridSpan w:val="2"/>
          </w:tcPr>
          <w:p w14:paraId="68B91C71" w14:textId="77777777" w:rsidR="000C5F3A" w:rsidRPr="000C5F3A" w:rsidRDefault="000C5F3A" w:rsidP="000C5F3A">
            <w:pPr>
              <w:spacing w:after="0" w:line="276" w:lineRule="auto"/>
              <w:rPr>
                <w:sz w:val="24"/>
                <w:szCs w:val="24"/>
                <w:lang w:val="lt-LT"/>
              </w:rPr>
            </w:pPr>
          </w:p>
          <w:p w14:paraId="2084FA49" w14:textId="77777777" w:rsidR="000C5F3A" w:rsidRPr="000C5F3A" w:rsidRDefault="000C5F3A" w:rsidP="000C5F3A">
            <w:pPr>
              <w:spacing w:after="0"/>
              <w:rPr>
                <w:sz w:val="24"/>
                <w:szCs w:val="24"/>
                <w:lang w:val="lt-LT"/>
              </w:rPr>
            </w:pPr>
            <w:r w:rsidRPr="000C5F3A">
              <w:rPr>
                <w:sz w:val="24"/>
                <w:szCs w:val="24"/>
                <w:lang w:val="lt-LT"/>
              </w:rPr>
              <w:t xml:space="preserve">Loreta Braždienė       </w:t>
            </w:r>
          </w:p>
        </w:tc>
      </w:tr>
      <w:tr w:rsidR="000C5F3A" w:rsidRPr="00C025A5" w:rsidDel="00A74010" w14:paraId="77248B67" w14:textId="77777777" w:rsidTr="000C5F3A">
        <w:tc>
          <w:tcPr>
            <w:tcW w:w="6912" w:type="dxa"/>
            <w:gridSpan w:val="2"/>
          </w:tcPr>
          <w:p w14:paraId="34EEF005" w14:textId="77777777" w:rsidR="000C5F3A" w:rsidRPr="000C5F3A" w:rsidDel="00A74010" w:rsidRDefault="000C5F3A" w:rsidP="000C5F3A">
            <w:pPr>
              <w:spacing w:after="0"/>
              <w:rPr>
                <w:sz w:val="24"/>
                <w:szCs w:val="24"/>
                <w:lang w:val="lt-LT"/>
              </w:rPr>
            </w:pPr>
          </w:p>
        </w:tc>
        <w:tc>
          <w:tcPr>
            <w:tcW w:w="6912" w:type="dxa"/>
            <w:gridSpan w:val="2"/>
          </w:tcPr>
          <w:p w14:paraId="4D7AB2A7" w14:textId="77777777" w:rsidR="000C5F3A" w:rsidRPr="000C5F3A" w:rsidDel="00A74010" w:rsidRDefault="000C5F3A" w:rsidP="000C5F3A">
            <w:pPr>
              <w:spacing w:after="0"/>
              <w:rPr>
                <w:sz w:val="24"/>
                <w:szCs w:val="24"/>
                <w:lang w:val="lt-LT"/>
              </w:rPr>
            </w:pPr>
          </w:p>
        </w:tc>
      </w:tr>
    </w:tbl>
    <w:p w14:paraId="7D3B6F60" w14:textId="77777777" w:rsidR="00357624" w:rsidRDefault="00BE62AB"/>
    <w:sectPr w:rsidR="0035762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 Slab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C303B"/>
    <w:multiLevelType w:val="multilevel"/>
    <w:tmpl w:val="483A6D5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5B"/>
    <w:rsid w:val="00010476"/>
    <w:rsid w:val="000142F5"/>
    <w:rsid w:val="000C5F3A"/>
    <w:rsid w:val="00130ACB"/>
    <w:rsid w:val="001F2914"/>
    <w:rsid w:val="002B075B"/>
    <w:rsid w:val="003441A2"/>
    <w:rsid w:val="00392431"/>
    <w:rsid w:val="00463D16"/>
    <w:rsid w:val="00511EE5"/>
    <w:rsid w:val="00556680"/>
    <w:rsid w:val="00673C98"/>
    <w:rsid w:val="00723480"/>
    <w:rsid w:val="007B5C0B"/>
    <w:rsid w:val="00812283"/>
    <w:rsid w:val="00871A13"/>
    <w:rsid w:val="008C4FBD"/>
    <w:rsid w:val="00907F9A"/>
    <w:rsid w:val="00A51063"/>
    <w:rsid w:val="00AD6B5E"/>
    <w:rsid w:val="00AE2EB3"/>
    <w:rsid w:val="00B070B0"/>
    <w:rsid w:val="00B21725"/>
    <w:rsid w:val="00B505FF"/>
    <w:rsid w:val="00BD4C5E"/>
    <w:rsid w:val="00BE62AB"/>
    <w:rsid w:val="00CE5188"/>
    <w:rsid w:val="00E5366F"/>
    <w:rsid w:val="00E761DA"/>
    <w:rsid w:val="00F21AED"/>
    <w:rsid w:val="00F36A66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8190"/>
  <w15:chartTrackingRefBased/>
  <w15:docId w15:val="{DE0EE8DC-7879-4358-A309-B7D283B7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oboto Slab" w:eastAsiaTheme="minorHAnsi" w:hAnsi="Roboto Slab" w:cs="Times New Roman"/>
        <w:color w:val="577295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6B5E"/>
    <w:rPr>
      <w:rFonts w:ascii="Times New Roman" w:hAnsi="Times New Roman" w:cstheme="minorBidi"/>
      <w:color w:val="auto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AD6B5E"/>
    <w:pPr>
      <w:overflowPunct w:val="0"/>
      <w:autoSpaceDE w:val="0"/>
      <w:autoSpaceDN w:val="0"/>
      <w:adjustRightInd w:val="0"/>
      <w:spacing w:after="0" w:line="360" w:lineRule="atLeast"/>
      <w:jc w:val="center"/>
      <w:textAlignment w:val="baseline"/>
    </w:pPr>
    <w:rPr>
      <w:rFonts w:ascii="Tahoma" w:eastAsia="Times New Roman" w:hAnsi="Tahoma" w:cs="Times New Roman"/>
      <w:b/>
      <w:sz w:val="28"/>
      <w:szCs w:val="24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AD6B5E"/>
    <w:rPr>
      <w:rFonts w:ascii="Tahoma" w:eastAsia="Times New Roman" w:hAnsi="Tahoma"/>
      <w:b/>
      <w:color w:val="auto"/>
      <w:sz w:val="28"/>
      <w:szCs w:val="24"/>
      <w:lang w:val="lt-LT"/>
    </w:rPr>
  </w:style>
  <w:style w:type="paragraph" w:styleId="Data">
    <w:name w:val="Date"/>
    <w:basedOn w:val="prastasis"/>
    <w:next w:val="prastasis"/>
    <w:link w:val="DataDiagrama"/>
    <w:uiPriority w:val="99"/>
    <w:rsid w:val="00AD6B5E"/>
    <w:pPr>
      <w:spacing w:after="0" w:line="240" w:lineRule="auto"/>
      <w:jc w:val="center"/>
    </w:pPr>
    <w:rPr>
      <w:rFonts w:eastAsia="Times New Roman" w:cs="Times New Roman"/>
      <w:sz w:val="24"/>
      <w:szCs w:val="24"/>
      <w:lang w:val="lt-LT"/>
    </w:rPr>
  </w:style>
  <w:style w:type="character" w:customStyle="1" w:styleId="DataDiagrama">
    <w:name w:val="Data Diagrama"/>
    <w:basedOn w:val="Numatytasispastraiposriftas"/>
    <w:link w:val="Data"/>
    <w:uiPriority w:val="99"/>
    <w:rsid w:val="00AD6B5E"/>
    <w:rPr>
      <w:rFonts w:ascii="Times New Roman" w:eastAsia="Times New Roman" w:hAnsi="Times New Roman"/>
      <w:color w:val="auto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924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9243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92431"/>
    <w:rPr>
      <w:rFonts w:ascii="Times New Roman" w:hAnsi="Times New Roman" w:cstheme="minorBidi"/>
      <w:color w:val="auto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243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2431"/>
    <w:rPr>
      <w:rFonts w:ascii="Times New Roman" w:hAnsi="Times New Roman" w:cstheme="minorBidi"/>
      <w:b/>
      <w:bCs/>
      <w:color w:val="auto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2431"/>
    <w:rPr>
      <w:rFonts w:ascii="Segoe UI" w:hAnsi="Segoe UI" w:cs="Segoe UI"/>
      <w:color w:val="auto"/>
      <w:sz w:val="18"/>
      <w:szCs w:val="18"/>
    </w:rPr>
  </w:style>
  <w:style w:type="paragraph" w:styleId="Pataisymai">
    <w:name w:val="Revision"/>
    <w:hidden/>
    <w:uiPriority w:val="99"/>
    <w:semiHidden/>
    <w:rsid w:val="000C5F3A"/>
    <w:pPr>
      <w:spacing w:after="0" w:line="240" w:lineRule="auto"/>
    </w:pPr>
    <w:rPr>
      <w:rFonts w:ascii="Times New Roman" w:hAnsi="Times New Roman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687</Words>
  <Characters>392</Characters>
  <Application>Microsoft Office Word</Application>
  <DocSecurity>0</DocSecurity>
  <Lines>3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Kalvaitienė</dc:creator>
  <cp:keywords/>
  <dc:description/>
  <cp:lastModifiedBy>Alina Dokutovičienė</cp:lastModifiedBy>
  <cp:revision>4</cp:revision>
  <cp:lastPrinted>2020-02-28T06:49:00Z</cp:lastPrinted>
  <dcterms:created xsi:type="dcterms:W3CDTF">2020-02-28T06:37:00Z</dcterms:created>
  <dcterms:modified xsi:type="dcterms:W3CDTF">2020-03-02T07:01:00Z</dcterms:modified>
</cp:coreProperties>
</file>