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06040" w14:textId="77777777" w:rsidR="00E2486E" w:rsidRPr="005F5669" w:rsidRDefault="00423646" w:rsidP="00813BFF">
      <w:pPr>
        <w:pStyle w:val="Title"/>
        <w:tabs>
          <w:tab w:val="left" w:pos="3165"/>
          <w:tab w:val="center" w:pos="5185"/>
        </w:tabs>
        <w:spacing w:line="240" w:lineRule="auto"/>
        <w:ind w:firstLine="567"/>
        <w:jc w:val="left"/>
        <w:rPr>
          <w:rFonts w:ascii="Times New Roman" w:hAnsi="Times New Roman"/>
          <w:sz w:val="24"/>
          <w:szCs w:val="24"/>
          <w:lang w:val="lt-LT"/>
        </w:rPr>
      </w:pPr>
      <w:r w:rsidRPr="005F5669">
        <w:rPr>
          <w:rFonts w:ascii="Times New Roman" w:hAnsi="Times New Roman"/>
          <w:sz w:val="24"/>
          <w:szCs w:val="24"/>
          <w:lang w:val="lt-LT"/>
        </w:rPr>
        <w:tab/>
      </w:r>
      <w:r w:rsidRPr="005F5669">
        <w:rPr>
          <w:rFonts w:ascii="Times New Roman" w:hAnsi="Times New Roman"/>
          <w:sz w:val="24"/>
          <w:szCs w:val="24"/>
          <w:lang w:val="lt-LT"/>
        </w:rPr>
        <w:tab/>
      </w:r>
      <w:r w:rsidR="004954F5" w:rsidRPr="005F5669">
        <w:rPr>
          <w:rFonts w:ascii="Times New Roman" w:hAnsi="Times New Roman"/>
          <w:sz w:val="24"/>
          <w:szCs w:val="24"/>
          <w:lang w:val="lt-LT"/>
        </w:rPr>
        <w:t xml:space="preserve"> </w:t>
      </w:r>
      <w:r w:rsidR="00E2486E" w:rsidRPr="005F5669">
        <w:rPr>
          <w:rFonts w:ascii="Times New Roman" w:hAnsi="Times New Roman"/>
          <w:noProof/>
          <w:sz w:val="24"/>
          <w:szCs w:val="24"/>
          <w:lang w:val="en-US" w:eastAsia="en-US"/>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5F5669" w:rsidRDefault="00F20155" w:rsidP="00813BFF">
      <w:pPr>
        <w:pStyle w:val="Title"/>
        <w:spacing w:line="240" w:lineRule="auto"/>
        <w:ind w:firstLine="567"/>
        <w:rPr>
          <w:rFonts w:ascii="Times New Roman" w:hAnsi="Times New Roman"/>
          <w:sz w:val="24"/>
          <w:szCs w:val="24"/>
          <w:lang w:val="lt-LT"/>
        </w:rPr>
      </w:pPr>
      <w:r w:rsidRPr="005F5669">
        <w:rPr>
          <w:rFonts w:ascii="Times New Roman" w:hAnsi="Times New Roman"/>
          <w:sz w:val="24"/>
          <w:szCs w:val="24"/>
          <w:lang w:val="lt-LT"/>
        </w:rPr>
        <w:t>TEIS</w:t>
      </w:r>
      <w:r w:rsidR="00BC48CE" w:rsidRPr="005F5669">
        <w:rPr>
          <w:rFonts w:ascii="Times New Roman" w:hAnsi="Times New Roman"/>
          <w:sz w:val="24"/>
          <w:szCs w:val="24"/>
          <w:lang w:val="lt-LT"/>
        </w:rPr>
        <w:t>ĖJ</w:t>
      </w:r>
      <w:r w:rsidRPr="005F5669">
        <w:rPr>
          <w:rFonts w:ascii="Times New Roman" w:hAnsi="Times New Roman"/>
          <w:sz w:val="24"/>
          <w:szCs w:val="24"/>
          <w:lang w:val="lt-LT"/>
        </w:rPr>
        <w:t>Ų TARYBA</w:t>
      </w:r>
    </w:p>
    <w:p w14:paraId="178E7B2D" w14:textId="77777777" w:rsidR="00717959" w:rsidRPr="005F5669" w:rsidRDefault="00717959" w:rsidP="00813BFF">
      <w:pPr>
        <w:pStyle w:val="Title"/>
        <w:spacing w:line="240" w:lineRule="auto"/>
        <w:ind w:firstLine="567"/>
        <w:rPr>
          <w:rFonts w:ascii="Times New Roman" w:hAnsi="Times New Roman"/>
          <w:sz w:val="24"/>
          <w:szCs w:val="24"/>
          <w:lang w:val="lt-LT"/>
        </w:rPr>
      </w:pPr>
    </w:p>
    <w:p w14:paraId="47BBBB51" w14:textId="41266235" w:rsidR="000A5CEF" w:rsidRPr="005F5669" w:rsidRDefault="00D337AE" w:rsidP="00813BFF">
      <w:pPr>
        <w:pStyle w:val="Title"/>
        <w:tabs>
          <w:tab w:val="left" w:pos="567"/>
        </w:tabs>
        <w:spacing w:line="240" w:lineRule="auto"/>
        <w:ind w:firstLine="567"/>
        <w:rPr>
          <w:rFonts w:ascii="Times New Roman" w:hAnsi="Times New Roman"/>
          <w:sz w:val="24"/>
          <w:szCs w:val="24"/>
          <w:lang w:val="lt-LT"/>
        </w:rPr>
      </w:pPr>
      <w:r w:rsidRPr="005F5669">
        <w:rPr>
          <w:rFonts w:ascii="Times New Roman" w:hAnsi="Times New Roman"/>
          <w:sz w:val="24"/>
          <w:szCs w:val="24"/>
          <w:lang w:val="lt-LT"/>
        </w:rPr>
        <w:t xml:space="preserve">POSĖDŽIO </w:t>
      </w:r>
      <w:r w:rsidR="000A5CEF" w:rsidRPr="005F5669">
        <w:rPr>
          <w:rFonts w:ascii="Times New Roman" w:hAnsi="Times New Roman"/>
          <w:sz w:val="24"/>
          <w:szCs w:val="24"/>
          <w:lang w:val="lt-LT"/>
        </w:rPr>
        <w:t>PROTOKOLAS</w:t>
      </w:r>
    </w:p>
    <w:p w14:paraId="080DF0D7" w14:textId="77777777" w:rsidR="00F20155" w:rsidRPr="005F5669" w:rsidRDefault="00F20155" w:rsidP="00813BFF">
      <w:pPr>
        <w:pStyle w:val="Title"/>
        <w:spacing w:line="240" w:lineRule="auto"/>
        <w:ind w:firstLine="567"/>
        <w:rPr>
          <w:rFonts w:ascii="Times New Roman" w:hAnsi="Times New Roman"/>
          <w:sz w:val="24"/>
          <w:szCs w:val="24"/>
          <w:lang w:val="lt-LT"/>
        </w:rPr>
      </w:pPr>
    </w:p>
    <w:p w14:paraId="19DD167D" w14:textId="382075BE" w:rsidR="00F20155" w:rsidRPr="005F5669" w:rsidRDefault="00F20155" w:rsidP="00813BFF">
      <w:pPr>
        <w:pStyle w:val="Date"/>
        <w:ind w:firstLine="567"/>
        <w:rPr>
          <w:color w:val="000000"/>
          <w:szCs w:val="24"/>
          <w:lang w:val="lt-LT"/>
        </w:rPr>
      </w:pPr>
      <w:r w:rsidRPr="005F5669">
        <w:rPr>
          <w:szCs w:val="24"/>
          <w:lang w:val="lt-LT"/>
        </w:rPr>
        <w:t>20</w:t>
      </w:r>
      <w:r w:rsidR="00557BAD" w:rsidRPr="005F5669">
        <w:rPr>
          <w:szCs w:val="24"/>
          <w:lang w:val="lt-LT"/>
        </w:rPr>
        <w:t>20</w:t>
      </w:r>
      <w:r w:rsidR="00590285" w:rsidRPr="005F5669">
        <w:rPr>
          <w:szCs w:val="24"/>
          <w:lang w:val="lt-LT"/>
        </w:rPr>
        <w:t>-</w:t>
      </w:r>
      <w:r w:rsidR="00557BAD" w:rsidRPr="005F5669">
        <w:rPr>
          <w:szCs w:val="24"/>
          <w:lang w:val="lt-LT"/>
        </w:rPr>
        <w:t>0</w:t>
      </w:r>
      <w:r w:rsidR="004C0F0E">
        <w:rPr>
          <w:szCs w:val="24"/>
          <w:lang w:val="lt-LT"/>
        </w:rPr>
        <w:t>3</w:t>
      </w:r>
      <w:r w:rsidR="00AC163B" w:rsidRPr="005F5669">
        <w:rPr>
          <w:szCs w:val="24"/>
          <w:lang w:val="lt-LT"/>
        </w:rPr>
        <w:t>-</w:t>
      </w:r>
      <w:r w:rsidR="002426FD">
        <w:rPr>
          <w:szCs w:val="24"/>
          <w:lang w:val="lt-LT"/>
        </w:rPr>
        <w:t>30</w:t>
      </w:r>
      <w:r w:rsidR="002426FD">
        <w:rPr>
          <w:color w:val="000000"/>
          <w:szCs w:val="24"/>
          <w:lang w:val="lt-LT"/>
        </w:rPr>
        <w:t xml:space="preserve"> </w:t>
      </w:r>
      <w:bookmarkStart w:id="0" w:name="_GoBack"/>
      <w:bookmarkEnd w:id="0"/>
      <w:r w:rsidR="007C0571" w:rsidRPr="005F5669">
        <w:rPr>
          <w:color w:val="000000"/>
          <w:szCs w:val="24"/>
          <w:lang w:val="lt-LT"/>
        </w:rPr>
        <w:t>N</w:t>
      </w:r>
      <w:r w:rsidRPr="005F5669">
        <w:rPr>
          <w:color w:val="000000"/>
          <w:szCs w:val="24"/>
          <w:lang w:val="lt-LT"/>
        </w:rPr>
        <w:t xml:space="preserve">r. </w:t>
      </w:r>
      <w:r w:rsidR="008D52B1" w:rsidRPr="005F5669">
        <w:rPr>
          <w:color w:val="000000"/>
          <w:szCs w:val="24"/>
          <w:lang w:val="lt-LT"/>
        </w:rPr>
        <w:t>38P</w:t>
      </w:r>
      <w:r w:rsidR="002A4A23" w:rsidRPr="005F5669">
        <w:rPr>
          <w:color w:val="000000"/>
          <w:szCs w:val="24"/>
          <w:lang w:val="lt-LT"/>
        </w:rPr>
        <w:t>-</w:t>
      </w:r>
      <w:r w:rsidR="00AA17B2" w:rsidRPr="005F5669">
        <w:rPr>
          <w:color w:val="000000"/>
          <w:szCs w:val="24"/>
          <w:lang w:val="lt-LT"/>
        </w:rPr>
        <w:t>4</w:t>
      </w:r>
      <w:r w:rsidR="00BC48CE" w:rsidRPr="005F5669">
        <w:rPr>
          <w:color w:val="000000"/>
          <w:szCs w:val="24"/>
          <w:lang w:val="lt-LT"/>
        </w:rPr>
        <w:t>-(7.1.1)</w:t>
      </w:r>
    </w:p>
    <w:p w14:paraId="51B47D98" w14:textId="77777777" w:rsidR="00F20155" w:rsidRPr="005F5669" w:rsidRDefault="00517356" w:rsidP="00813BFF">
      <w:pPr>
        <w:pStyle w:val="Date"/>
        <w:ind w:firstLine="567"/>
        <w:rPr>
          <w:szCs w:val="24"/>
          <w:lang w:val="lt-LT"/>
        </w:rPr>
      </w:pPr>
      <w:r w:rsidRPr="005F5669">
        <w:rPr>
          <w:szCs w:val="24"/>
          <w:lang w:val="lt-LT"/>
        </w:rPr>
        <w:t>Vilnius</w:t>
      </w:r>
    </w:p>
    <w:p w14:paraId="18E7342F" w14:textId="77777777" w:rsidR="00AA17B2" w:rsidRPr="005F5669" w:rsidRDefault="00AA17B2" w:rsidP="00AA17B2">
      <w:pPr>
        <w:pStyle w:val="Tekstas"/>
        <w:spacing w:before="0" w:after="0"/>
        <w:ind w:right="42" w:firstLine="567"/>
        <w:rPr>
          <w:szCs w:val="24"/>
        </w:rPr>
      </w:pPr>
      <w:r w:rsidRPr="005F5669">
        <w:rPr>
          <w:szCs w:val="24"/>
        </w:rPr>
        <w:t xml:space="preserve">Posėdis surengtas elektroniniu paštu. </w:t>
      </w:r>
    </w:p>
    <w:p w14:paraId="6C94DFB8" w14:textId="2D7BC4A4" w:rsidR="00184B19" w:rsidRPr="005F5669" w:rsidRDefault="00B643D7" w:rsidP="006877EF">
      <w:pPr>
        <w:pStyle w:val="Tekstas"/>
        <w:tabs>
          <w:tab w:val="left" w:pos="1418"/>
        </w:tabs>
        <w:spacing w:before="0" w:after="0"/>
        <w:ind w:right="0" w:firstLine="567"/>
        <w:rPr>
          <w:b/>
          <w:szCs w:val="24"/>
        </w:rPr>
      </w:pPr>
      <w:r w:rsidRPr="005F5669">
        <w:rPr>
          <w:b/>
          <w:szCs w:val="24"/>
        </w:rPr>
        <w:t>Posėdis įvyko 20</w:t>
      </w:r>
      <w:r w:rsidR="00557BAD" w:rsidRPr="005F5669">
        <w:rPr>
          <w:b/>
          <w:szCs w:val="24"/>
        </w:rPr>
        <w:t>20</w:t>
      </w:r>
      <w:r w:rsidR="005C21CF" w:rsidRPr="005F5669">
        <w:rPr>
          <w:b/>
          <w:szCs w:val="24"/>
        </w:rPr>
        <w:t>-</w:t>
      </w:r>
      <w:r w:rsidR="00557BAD" w:rsidRPr="005F5669">
        <w:rPr>
          <w:b/>
          <w:szCs w:val="24"/>
        </w:rPr>
        <w:t>0</w:t>
      </w:r>
      <w:r w:rsidR="00AA17B2" w:rsidRPr="005F5669">
        <w:rPr>
          <w:b/>
          <w:szCs w:val="24"/>
        </w:rPr>
        <w:t>3</w:t>
      </w:r>
      <w:r w:rsidR="00374184" w:rsidRPr="005F5669">
        <w:rPr>
          <w:b/>
          <w:szCs w:val="24"/>
        </w:rPr>
        <w:t>-</w:t>
      </w:r>
      <w:r w:rsidR="0078429F" w:rsidRPr="005F5669">
        <w:rPr>
          <w:b/>
          <w:szCs w:val="24"/>
        </w:rPr>
        <w:t>2</w:t>
      </w:r>
      <w:r w:rsidR="00AA17B2" w:rsidRPr="005F5669">
        <w:rPr>
          <w:b/>
          <w:szCs w:val="24"/>
        </w:rPr>
        <w:t>7</w:t>
      </w:r>
      <w:r w:rsidR="005E24C2" w:rsidRPr="005F5669">
        <w:rPr>
          <w:b/>
          <w:szCs w:val="24"/>
        </w:rPr>
        <w:t>.</w:t>
      </w:r>
      <w:r w:rsidRPr="005F5669">
        <w:rPr>
          <w:b/>
          <w:szCs w:val="24"/>
        </w:rPr>
        <w:t xml:space="preserve"> </w:t>
      </w:r>
    </w:p>
    <w:p w14:paraId="26579141" w14:textId="3D492E98" w:rsidR="00184B19" w:rsidRPr="005F5669" w:rsidRDefault="005D18CC" w:rsidP="006877EF">
      <w:pPr>
        <w:pStyle w:val="Tekstas"/>
        <w:tabs>
          <w:tab w:val="left" w:pos="1418"/>
        </w:tabs>
        <w:spacing w:before="0" w:after="0"/>
        <w:ind w:right="0" w:firstLine="567"/>
        <w:rPr>
          <w:szCs w:val="24"/>
        </w:rPr>
      </w:pPr>
      <w:r w:rsidRPr="005F5669">
        <w:rPr>
          <w:szCs w:val="24"/>
        </w:rPr>
        <w:t>Posėdžio pradžia</w:t>
      </w:r>
      <w:r w:rsidR="00A936D3" w:rsidRPr="005F5669">
        <w:rPr>
          <w:szCs w:val="24"/>
        </w:rPr>
        <w:t xml:space="preserve"> </w:t>
      </w:r>
      <w:r w:rsidR="00DB404C" w:rsidRPr="005F5669">
        <w:rPr>
          <w:szCs w:val="24"/>
        </w:rPr>
        <w:t>1</w:t>
      </w:r>
      <w:r w:rsidR="00AA7718" w:rsidRPr="005F5669">
        <w:rPr>
          <w:szCs w:val="24"/>
        </w:rPr>
        <w:t>0</w:t>
      </w:r>
      <w:r w:rsidR="00A64429" w:rsidRPr="005F5669">
        <w:rPr>
          <w:szCs w:val="24"/>
        </w:rPr>
        <w:t>.</w:t>
      </w:r>
      <w:r w:rsidR="006D7778" w:rsidRPr="005F5669">
        <w:rPr>
          <w:szCs w:val="24"/>
        </w:rPr>
        <w:t>00</w:t>
      </w:r>
      <w:r w:rsidR="0090617C" w:rsidRPr="005F5669">
        <w:rPr>
          <w:szCs w:val="24"/>
        </w:rPr>
        <w:t xml:space="preserve"> </w:t>
      </w:r>
      <w:r w:rsidR="00B643D7" w:rsidRPr="005F5669">
        <w:rPr>
          <w:szCs w:val="24"/>
        </w:rPr>
        <w:t>val.</w:t>
      </w:r>
    </w:p>
    <w:p w14:paraId="086C2463" w14:textId="77777777" w:rsidR="00184B19" w:rsidRPr="005F5669" w:rsidRDefault="00B85A43" w:rsidP="006877EF">
      <w:pPr>
        <w:pStyle w:val="Tekstas"/>
        <w:tabs>
          <w:tab w:val="left" w:pos="1418"/>
        </w:tabs>
        <w:spacing w:before="0" w:after="0"/>
        <w:ind w:right="0" w:firstLine="567"/>
        <w:rPr>
          <w:i/>
          <w:szCs w:val="24"/>
        </w:rPr>
      </w:pPr>
      <w:r w:rsidRPr="005F5669">
        <w:rPr>
          <w:i/>
          <w:szCs w:val="24"/>
        </w:rPr>
        <w:t xml:space="preserve">Posėdžio metu </w:t>
      </w:r>
      <w:r w:rsidRPr="005F5669">
        <w:rPr>
          <w:i/>
          <w:color w:val="000000"/>
          <w:szCs w:val="24"/>
        </w:rPr>
        <w:t>daromas garso įrašas.</w:t>
      </w:r>
    </w:p>
    <w:p w14:paraId="37BC9F2A" w14:textId="5D1EDC90" w:rsidR="00184B19" w:rsidRPr="005F5669" w:rsidRDefault="00F67E3E" w:rsidP="006877EF">
      <w:pPr>
        <w:pStyle w:val="Tekstas"/>
        <w:spacing w:before="0" w:after="0"/>
        <w:ind w:right="0" w:firstLine="567"/>
        <w:rPr>
          <w:b/>
          <w:szCs w:val="24"/>
        </w:rPr>
      </w:pPr>
      <w:r w:rsidRPr="005F5669">
        <w:rPr>
          <w:szCs w:val="24"/>
        </w:rPr>
        <w:t>Posėdžio pirmininkas –</w:t>
      </w:r>
      <w:r w:rsidR="001F724C" w:rsidRPr="005F5669">
        <w:rPr>
          <w:i/>
          <w:szCs w:val="24"/>
        </w:rPr>
        <w:t xml:space="preserve"> </w:t>
      </w:r>
      <w:r w:rsidR="008931C5" w:rsidRPr="005F5669">
        <w:rPr>
          <w:szCs w:val="24"/>
        </w:rPr>
        <w:t xml:space="preserve">Lietuvos apeliacinio </w:t>
      </w:r>
      <w:r w:rsidR="00C56D26" w:rsidRPr="005F5669">
        <w:rPr>
          <w:szCs w:val="24"/>
        </w:rPr>
        <w:t xml:space="preserve">teismo </w:t>
      </w:r>
      <w:r w:rsidR="00AA7718" w:rsidRPr="005F5669">
        <w:rPr>
          <w:szCs w:val="24"/>
        </w:rPr>
        <w:t>pirmininkas</w:t>
      </w:r>
      <w:r w:rsidR="00C56D26" w:rsidRPr="005F5669">
        <w:rPr>
          <w:szCs w:val="24"/>
        </w:rPr>
        <w:t xml:space="preserve">, Teisėjų tarybos </w:t>
      </w:r>
      <w:r w:rsidR="008931C5" w:rsidRPr="005F5669">
        <w:rPr>
          <w:szCs w:val="24"/>
        </w:rPr>
        <w:t>pirmininkas Algimantas Valantinas</w:t>
      </w:r>
      <w:r w:rsidR="003C7160" w:rsidRPr="005F5669">
        <w:rPr>
          <w:szCs w:val="24"/>
        </w:rPr>
        <w:t>.</w:t>
      </w:r>
    </w:p>
    <w:p w14:paraId="5A32E6BF" w14:textId="08193431" w:rsidR="00184B19" w:rsidRPr="005F5669" w:rsidRDefault="00F67E3E" w:rsidP="006877EF">
      <w:pPr>
        <w:pStyle w:val="Tekstas"/>
        <w:spacing w:before="0" w:after="0"/>
        <w:ind w:right="0" w:firstLine="567"/>
        <w:rPr>
          <w:szCs w:val="24"/>
        </w:rPr>
      </w:pPr>
      <w:r w:rsidRPr="005F5669">
        <w:rPr>
          <w:szCs w:val="24"/>
        </w:rPr>
        <w:t xml:space="preserve">Posėdžio sekretorė – Nacionalinės teismų administracijos </w:t>
      </w:r>
      <w:r w:rsidR="00C56D26" w:rsidRPr="005F5669">
        <w:rPr>
          <w:szCs w:val="24"/>
        </w:rPr>
        <w:t xml:space="preserve">Teisės ir administravimo departamento </w:t>
      </w:r>
      <w:r w:rsidRPr="005F5669">
        <w:rPr>
          <w:szCs w:val="24"/>
        </w:rPr>
        <w:t xml:space="preserve">Administravimo skyriaus </w:t>
      </w:r>
      <w:r w:rsidR="00C56D26" w:rsidRPr="005F5669">
        <w:rPr>
          <w:szCs w:val="24"/>
        </w:rPr>
        <w:t>vyriausioji specialistė Alina Dokutovičienė</w:t>
      </w:r>
      <w:r w:rsidR="000258AF" w:rsidRPr="005F5669">
        <w:rPr>
          <w:szCs w:val="24"/>
        </w:rPr>
        <w:t>.</w:t>
      </w:r>
    </w:p>
    <w:p w14:paraId="23DACB79" w14:textId="003380FA" w:rsidR="00F67E3E" w:rsidRPr="005F5669" w:rsidRDefault="00AA17B2" w:rsidP="006877EF">
      <w:pPr>
        <w:pStyle w:val="Tekstas"/>
        <w:spacing w:before="0" w:after="0"/>
        <w:ind w:right="0" w:firstLine="567"/>
        <w:rPr>
          <w:b/>
          <w:szCs w:val="24"/>
        </w:rPr>
      </w:pPr>
      <w:r w:rsidRPr="005F5669">
        <w:rPr>
          <w:b/>
          <w:szCs w:val="24"/>
        </w:rPr>
        <w:t xml:space="preserve">Balsavo </w:t>
      </w:r>
      <w:r w:rsidR="00F67E3E" w:rsidRPr="005F5669">
        <w:rPr>
          <w:b/>
          <w:szCs w:val="24"/>
        </w:rPr>
        <w:t>Teisėjų tarybos nariai:</w:t>
      </w:r>
    </w:p>
    <w:p w14:paraId="5C2099C6" w14:textId="513B6946" w:rsidR="008931C5" w:rsidRPr="00331DFA" w:rsidRDefault="008931C5" w:rsidP="006877EF">
      <w:pPr>
        <w:pStyle w:val="Tekstas"/>
        <w:spacing w:before="0" w:after="0"/>
        <w:ind w:right="0" w:firstLine="567"/>
        <w:rPr>
          <w:szCs w:val="24"/>
        </w:rPr>
      </w:pPr>
      <w:r w:rsidRPr="00331DFA">
        <w:rPr>
          <w:szCs w:val="24"/>
        </w:rPr>
        <w:t>Lietuvos apeliacinio teismo teisėjas</w:t>
      </w:r>
      <w:r w:rsidR="00785AB3" w:rsidRPr="00331DFA">
        <w:rPr>
          <w:szCs w:val="24"/>
        </w:rPr>
        <w:t xml:space="preserve"> ir</w:t>
      </w:r>
      <w:r w:rsidR="00AA7718" w:rsidRPr="00331DFA">
        <w:rPr>
          <w:szCs w:val="24"/>
        </w:rPr>
        <w:t xml:space="preserve"> šio teismo pirmininkas</w:t>
      </w:r>
      <w:r w:rsidRPr="00331DFA">
        <w:rPr>
          <w:szCs w:val="24"/>
        </w:rPr>
        <w:t>, Teisėjų tarybos pirmininkas Algimantas Valantinas,</w:t>
      </w:r>
    </w:p>
    <w:p w14:paraId="66A01DFA" w14:textId="77777777" w:rsidR="00EE0C97" w:rsidRPr="00331DFA" w:rsidRDefault="00EE0C97" w:rsidP="00EE0C97">
      <w:pPr>
        <w:pStyle w:val="Tekstas"/>
        <w:tabs>
          <w:tab w:val="left" w:pos="0"/>
        </w:tabs>
        <w:spacing w:before="0" w:after="0"/>
        <w:ind w:right="0" w:firstLine="567"/>
        <w:rPr>
          <w:szCs w:val="24"/>
        </w:rPr>
      </w:pPr>
      <w:r w:rsidRPr="00331DFA">
        <w:rPr>
          <w:szCs w:val="24"/>
        </w:rPr>
        <w:t>Lietuvos vyriausiojo administracinio teismo teisėjas, Teisėjų tarybos pirmininko pavaduotojas Ramūnas Gadliauskas,</w:t>
      </w:r>
    </w:p>
    <w:p w14:paraId="43D2BF3C" w14:textId="7954D408" w:rsidR="002C4746" w:rsidRPr="00331DFA" w:rsidRDefault="002C4746" w:rsidP="002C4746">
      <w:pPr>
        <w:pStyle w:val="Tekstas"/>
        <w:tabs>
          <w:tab w:val="left" w:pos="1418"/>
        </w:tabs>
        <w:spacing w:before="0" w:after="0"/>
        <w:ind w:right="0" w:firstLine="567"/>
        <w:rPr>
          <w:szCs w:val="24"/>
        </w:rPr>
      </w:pPr>
      <w:r w:rsidRPr="00331DFA">
        <w:rPr>
          <w:szCs w:val="24"/>
        </w:rPr>
        <w:t>Vilniaus apygardos teismo Civilinių bylų skyriaus pirmininkė, Teisėjų tarybos sekretorė Neringa Švedienė,</w:t>
      </w:r>
    </w:p>
    <w:p w14:paraId="0CD8DA70" w14:textId="2FA6BDC3" w:rsidR="00785AB3" w:rsidRDefault="00785AB3" w:rsidP="00785AB3">
      <w:pPr>
        <w:pStyle w:val="Tekstas"/>
        <w:spacing w:before="0" w:after="0"/>
        <w:ind w:right="0" w:firstLine="567"/>
        <w:rPr>
          <w:szCs w:val="24"/>
        </w:rPr>
      </w:pPr>
      <w:r w:rsidRPr="00331DFA">
        <w:rPr>
          <w:szCs w:val="24"/>
        </w:rPr>
        <w:t>Lietuvos Aukščiausiojo Teismo Civilinių bylų skyriaus pirmininkė, laikinai einanti Lietuvos Aukščiausiojo Teismo pirmininko pareigas, Sigita Rudėnaitė,</w:t>
      </w:r>
    </w:p>
    <w:p w14:paraId="3D5861DA" w14:textId="77777777" w:rsidR="00331DFA" w:rsidRPr="00331DFA" w:rsidRDefault="00331DFA" w:rsidP="00331DFA">
      <w:pPr>
        <w:pStyle w:val="Tekstas"/>
        <w:tabs>
          <w:tab w:val="left" w:pos="0"/>
        </w:tabs>
        <w:spacing w:before="0" w:after="0"/>
        <w:ind w:right="0" w:firstLine="567"/>
        <w:rPr>
          <w:szCs w:val="24"/>
        </w:rPr>
      </w:pPr>
      <w:r w:rsidRPr="00331DFA">
        <w:rPr>
          <w:szCs w:val="24"/>
        </w:rPr>
        <w:t>Lietuvos Aukščiausiojo Teismo Baudžiamųjų bylų skyriaus teisėjas Artūras Pažarskis,</w:t>
      </w:r>
    </w:p>
    <w:p w14:paraId="02AEB24E" w14:textId="77777777" w:rsidR="00331DFA" w:rsidRPr="00331DFA" w:rsidRDefault="00331DFA" w:rsidP="00331DFA">
      <w:pPr>
        <w:pStyle w:val="Tekstas"/>
        <w:tabs>
          <w:tab w:val="left" w:pos="1418"/>
        </w:tabs>
        <w:spacing w:before="0" w:after="0"/>
        <w:ind w:right="0" w:firstLine="567"/>
        <w:rPr>
          <w:szCs w:val="24"/>
        </w:rPr>
      </w:pPr>
      <w:r w:rsidRPr="00331DFA">
        <w:rPr>
          <w:szCs w:val="24"/>
        </w:rPr>
        <w:t>Lietuvos Aukščiausiojo Teismo Baudžiamųjų bylų skyriaus teisėjas Artūras Ridikas,</w:t>
      </w:r>
    </w:p>
    <w:p w14:paraId="02FB001B" w14:textId="77777777" w:rsidR="00331DFA" w:rsidRPr="005F5669" w:rsidRDefault="00331DFA" w:rsidP="00331DFA">
      <w:pPr>
        <w:pStyle w:val="Tekstas"/>
        <w:tabs>
          <w:tab w:val="left" w:pos="1418"/>
        </w:tabs>
        <w:spacing w:before="0" w:after="0"/>
        <w:ind w:right="0" w:firstLine="567"/>
        <w:rPr>
          <w:szCs w:val="24"/>
        </w:rPr>
      </w:pPr>
      <w:r w:rsidRPr="00331DFA">
        <w:rPr>
          <w:szCs w:val="24"/>
        </w:rPr>
        <w:t>Lietuvos Aukščiausiojo Teismo Civilinių bylų skyriaus teisėjas Algis Norkūnas,</w:t>
      </w:r>
    </w:p>
    <w:p w14:paraId="6C5B369C" w14:textId="1F70F202" w:rsidR="00785AB3" w:rsidRPr="00331DFA" w:rsidRDefault="00785AB3" w:rsidP="00785AB3">
      <w:pPr>
        <w:pStyle w:val="Tekstas"/>
        <w:tabs>
          <w:tab w:val="left" w:pos="1418"/>
        </w:tabs>
        <w:spacing w:before="0" w:after="0"/>
        <w:ind w:right="0" w:firstLine="567"/>
        <w:rPr>
          <w:szCs w:val="24"/>
        </w:rPr>
      </w:pPr>
      <w:r w:rsidRPr="00331DFA">
        <w:rPr>
          <w:szCs w:val="24"/>
        </w:rPr>
        <w:t>Lietuvos vyriausiojo administracinio teismo pirmininkas Gintaras Kryževičius,</w:t>
      </w:r>
    </w:p>
    <w:p w14:paraId="25DAA0F1" w14:textId="77777777" w:rsidR="00AF11B8" w:rsidRPr="00331DFA" w:rsidRDefault="00AF11B8" w:rsidP="00AF11B8">
      <w:pPr>
        <w:pStyle w:val="Tekstas"/>
        <w:tabs>
          <w:tab w:val="left" w:pos="1418"/>
        </w:tabs>
        <w:spacing w:before="0" w:after="0"/>
        <w:ind w:right="0" w:firstLine="567"/>
        <w:rPr>
          <w:szCs w:val="24"/>
        </w:rPr>
      </w:pPr>
      <w:r w:rsidRPr="00331DFA">
        <w:rPr>
          <w:szCs w:val="24"/>
        </w:rPr>
        <w:t>Lietuvos vyriausiojo administracinio teismo teisėjas Arūnas Sutkevičius,</w:t>
      </w:r>
    </w:p>
    <w:p w14:paraId="62C8611C" w14:textId="4657390E" w:rsidR="0093659E" w:rsidRPr="002C4746" w:rsidRDefault="00D92950" w:rsidP="0093659E">
      <w:pPr>
        <w:pStyle w:val="Tekstas"/>
        <w:tabs>
          <w:tab w:val="left" w:pos="1418"/>
        </w:tabs>
        <w:spacing w:before="0" w:after="0"/>
        <w:ind w:right="0" w:firstLine="567"/>
        <w:rPr>
          <w:i/>
          <w:iCs/>
          <w:szCs w:val="24"/>
        </w:rPr>
      </w:pPr>
      <w:r w:rsidRPr="00331DFA">
        <w:rPr>
          <w:szCs w:val="24"/>
        </w:rPr>
        <w:t>Lietuvos vyriausiojo administracinio teismo teisėjas Artūras Drigotas</w:t>
      </w:r>
      <w:r w:rsidR="0093659E" w:rsidRPr="00331DFA">
        <w:rPr>
          <w:szCs w:val="24"/>
        </w:rPr>
        <w:t xml:space="preserve"> </w:t>
      </w:r>
      <w:r w:rsidR="0093659E" w:rsidRPr="00331DFA">
        <w:rPr>
          <w:i/>
          <w:iCs/>
          <w:szCs w:val="24"/>
        </w:rPr>
        <w:t>(balsavo telefonu),</w:t>
      </w:r>
    </w:p>
    <w:p w14:paraId="054377F4" w14:textId="3DBA7042" w:rsidR="00F71CB0" w:rsidRPr="00331DFA" w:rsidRDefault="00F71CB0" w:rsidP="006877EF">
      <w:pPr>
        <w:pStyle w:val="Tekstas"/>
        <w:tabs>
          <w:tab w:val="left" w:pos="1418"/>
        </w:tabs>
        <w:spacing w:before="0" w:after="0"/>
        <w:ind w:right="0" w:firstLine="567"/>
        <w:rPr>
          <w:szCs w:val="24"/>
        </w:rPr>
      </w:pPr>
      <w:r w:rsidRPr="00331DFA">
        <w:rPr>
          <w:szCs w:val="24"/>
        </w:rPr>
        <w:t>Lietuvos apeliacinio teismo Baudžiamųjų bylų skyriaus pirmininkas Aloyzas Kruopys</w:t>
      </w:r>
      <w:r w:rsidR="007A4663" w:rsidRPr="00331DFA">
        <w:rPr>
          <w:szCs w:val="24"/>
        </w:rPr>
        <w:t>,</w:t>
      </w:r>
    </w:p>
    <w:p w14:paraId="7CBD118C" w14:textId="77777777" w:rsidR="008931C5" w:rsidRPr="00331DFA" w:rsidRDefault="008931C5" w:rsidP="006877EF">
      <w:pPr>
        <w:pStyle w:val="Tekstas"/>
        <w:tabs>
          <w:tab w:val="left" w:pos="1418"/>
        </w:tabs>
        <w:spacing w:before="0" w:after="0"/>
        <w:ind w:right="0" w:firstLine="567"/>
        <w:rPr>
          <w:szCs w:val="24"/>
        </w:rPr>
      </w:pPr>
      <w:r w:rsidRPr="00331DFA">
        <w:rPr>
          <w:szCs w:val="24"/>
        </w:rPr>
        <w:t>Lietuvos apeliacinio teismo Civilinių bylų skyriaus teisėjas Gintaras Pečiulis,</w:t>
      </w:r>
    </w:p>
    <w:p w14:paraId="09A50E6A" w14:textId="40861C64" w:rsidR="008931C5" w:rsidRPr="002C4746" w:rsidRDefault="008931C5" w:rsidP="006877EF">
      <w:pPr>
        <w:pStyle w:val="Tekstas"/>
        <w:tabs>
          <w:tab w:val="left" w:pos="1418"/>
        </w:tabs>
        <w:spacing w:before="0" w:after="0"/>
        <w:ind w:right="0" w:firstLine="567"/>
        <w:rPr>
          <w:i/>
          <w:iCs/>
          <w:szCs w:val="24"/>
        </w:rPr>
      </w:pPr>
      <w:r w:rsidRPr="00331DFA">
        <w:rPr>
          <w:szCs w:val="24"/>
        </w:rPr>
        <w:t>Lietuvos apeliacinio teismo Civilinių bylų skyriaus teisėjas Vigintas Višinskis</w:t>
      </w:r>
      <w:r w:rsidR="002C4746" w:rsidRPr="00331DFA">
        <w:rPr>
          <w:szCs w:val="24"/>
        </w:rPr>
        <w:t xml:space="preserve"> </w:t>
      </w:r>
      <w:r w:rsidR="002C4746" w:rsidRPr="00331DFA">
        <w:rPr>
          <w:i/>
          <w:iCs/>
          <w:szCs w:val="24"/>
        </w:rPr>
        <w:t>(balsavo telefonu)</w:t>
      </w:r>
      <w:r w:rsidRPr="00331DFA">
        <w:rPr>
          <w:i/>
          <w:iCs/>
          <w:szCs w:val="24"/>
        </w:rPr>
        <w:t>,</w:t>
      </w:r>
    </w:p>
    <w:p w14:paraId="3B959B65" w14:textId="77777777" w:rsidR="008931C5" w:rsidRPr="00331DFA" w:rsidRDefault="008931C5" w:rsidP="006877EF">
      <w:pPr>
        <w:pStyle w:val="Tekstas"/>
        <w:tabs>
          <w:tab w:val="left" w:pos="1418"/>
        </w:tabs>
        <w:spacing w:before="0" w:after="0"/>
        <w:ind w:right="0" w:firstLine="567"/>
        <w:rPr>
          <w:szCs w:val="24"/>
        </w:rPr>
      </w:pPr>
      <w:r w:rsidRPr="00331DFA">
        <w:rPr>
          <w:szCs w:val="24"/>
        </w:rPr>
        <w:t>Kauno apygardos teismo pirmininkas Nerijus Meilutis,</w:t>
      </w:r>
    </w:p>
    <w:p w14:paraId="5E9BB56C" w14:textId="77777777" w:rsidR="00DB404C" w:rsidRPr="00331DFA" w:rsidRDefault="00DB404C" w:rsidP="006877EF">
      <w:pPr>
        <w:pStyle w:val="Tekstas"/>
        <w:tabs>
          <w:tab w:val="left" w:pos="1418"/>
        </w:tabs>
        <w:spacing w:before="0" w:after="0"/>
        <w:ind w:right="0" w:firstLine="567"/>
        <w:rPr>
          <w:szCs w:val="24"/>
        </w:rPr>
      </w:pPr>
      <w:r w:rsidRPr="00331DFA">
        <w:rPr>
          <w:szCs w:val="24"/>
        </w:rPr>
        <w:t>Kauno apygardos teismo Baudžiamųjų bylų skyriaus pirmininkas Darius Kantaravičius,</w:t>
      </w:r>
    </w:p>
    <w:p w14:paraId="168BC714" w14:textId="77777777" w:rsidR="005D2AF3" w:rsidRPr="00331DFA" w:rsidRDefault="005D2AF3" w:rsidP="006877EF">
      <w:pPr>
        <w:pStyle w:val="Tekstas"/>
        <w:tabs>
          <w:tab w:val="left" w:pos="1418"/>
        </w:tabs>
        <w:spacing w:before="0" w:after="0"/>
        <w:ind w:right="0" w:firstLine="567"/>
        <w:rPr>
          <w:szCs w:val="24"/>
        </w:rPr>
      </w:pPr>
      <w:r w:rsidRPr="00331DFA">
        <w:rPr>
          <w:szCs w:val="24"/>
        </w:rPr>
        <w:t xml:space="preserve">Šiaulių apygardos teismo </w:t>
      </w:r>
      <w:r w:rsidR="00DB404C" w:rsidRPr="00331DFA">
        <w:rPr>
          <w:szCs w:val="24"/>
        </w:rPr>
        <w:t xml:space="preserve">teisėjas </w:t>
      </w:r>
      <w:r w:rsidRPr="00331DFA">
        <w:rPr>
          <w:szCs w:val="24"/>
        </w:rPr>
        <w:t>Vytautas Kursevičius,</w:t>
      </w:r>
    </w:p>
    <w:p w14:paraId="25F2B12B" w14:textId="3893D1BA" w:rsidR="005D2AF3" w:rsidRPr="00331DFA" w:rsidRDefault="005D2AF3" w:rsidP="006877EF">
      <w:pPr>
        <w:pStyle w:val="Tekstas"/>
        <w:tabs>
          <w:tab w:val="left" w:pos="1418"/>
        </w:tabs>
        <w:spacing w:before="0" w:after="0"/>
        <w:ind w:right="0" w:firstLine="567"/>
        <w:rPr>
          <w:szCs w:val="24"/>
        </w:rPr>
      </w:pPr>
      <w:r w:rsidRPr="00331DFA">
        <w:rPr>
          <w:szCs w:val="24"/>
        </w:rPr>
        <w:t>Vilniaus apygardos teismo pirmininkė Loreta Braždienė</w:t>
      </w:r>
      <w:r w:rsidR="00A2235E" w:rsidRPr="00331DFA">
        <w:rPr>
          <w:szCs w:val="24"/>
        </w:rPr>
        <w:t>,</w:t>
      </w:r>
      <w:r w:rsidR="00DC7771" w:rsidRPr="00331DFA">
        <w:rPr>
          <w:szCs w:val="24"/>
        </w:rPr>
        <w:t xml:space="preserve"> </w:t>
      </w:r>
    </w:p>
    <w:p w14:paraId="0052607A" w14:textId="6FF13F47" w:rsidR="00F669B4" w:rsidRPr="00331DFA" w:rsidRDefault="00F669B4" w:rsidP="006877EF">
      <w:pPr>
        <w:pStyle w:val="Tekstas"/>
        <w:tabs>
          <w:tab w:val="left" w:pos="0"/>
        </w:tabs>
        <w:spacing w:before="0" w:after="0"/>
        <w:ind w:right="0" w:firstLine="567"/>
        <w:rPr>
          <w:szCs w:val="24"/>
        </w:rPr>
      </w:pPr>
      <w:r w:rsidRPr="00331DFA">
        <w:rPr>
          <w:szCs w:val="24"/>
        </w:rPr>
        <w:t>Vilniaus apygardos teismo teisėjas Arūnas Bartkus,</w:t>
      </w:r>
    </w:p>
    <w:p w14:paraId="7181E914" w14:textId="77777777" w:rsidR="00331DFA" w:rsidRPr="00331DFA" w:rsidRDefault="00331DFA" w:rsidP="00331DFA">
      <w:pPr>
        <w:pStyle w:val="Tekstas"/>
        <w:tabs>
          <w:tab w:val="left" w:pos="1418"/>
        </w:tabs>
        <w:spacing w:before="0" w:after="0"/>
        <w:ind w:right="0" w:firstLine="567"/>
        <w:rPr>
          <w:szCs w:val="24"/>
        </w:rPr>
      </w:pPr>
      <w:r w:rsidRPr="00331DFA">
        <w:rPr>
          <w:szCs w:val="24"/>
        </w:rPr>
        <w:t>Regionų apygardos administracinio teismo Šiaulių rūmų teisėjas Žanas Kubeckas,</w:t>
      </w:r>
    </w:p>
    <w:p w14:paraId="15FDB6BC" w14:textId="209E6D75" w:rsidR="00266B72" w:rsidRPr="00331DFA" w:rsidRDefault="00266B72" w:rsidP="006877EF">
      <w:pPr>
        <w:pStyle w:val="Tekstas"/>
        <w:spacing w:before="0" w:after="0"/>
        <w:ind w:right="0" w:firstLine="567"/>
        <w:rPr>
          <w:szCs w:val="24"/>
        </w:rPr>
      </w:pPr>
      <w:r w:rsidRPr="00331DFA">
        <w:rPr>
          <w:szCs w:val="24"/>
        </w:rPr>
        <w:t>Klaipėdos apylinkės teismo Klaipėdos miesto rūmų teisėja Audra</w:t>
      </w:r>
      <w:r w:rsidRPr="00331DFA">
        <w:rPr>
          <w:i/>
          <w:szCs w:val="24"/>
        </w:rPr>
        <w:t xml:space="preserve"> </w:t>
      </w:r>
      <w:r w:rsidRPr="00331DFA">
        <w:rPr>
          <w:szCs w:val="24"/>
        </w:rPr>
        <w:t>Ežerskė,</w:t>
      </w:r>
    </w:p>
    <w:p w14:paraId="3584674D" w14:textId="357BCDAE" w:rsidR="00F71CB0" w:rsidRPr="005F5669" w:rsidRDefault="00F71CB0" w:rsidP="006877EF">
      <w:pPr>
        <w:pStyle w:val="Tekstas"/>
        <w:tabs>
          <w:tab w:val="left" w:pos="1418"/>
        </w:tabs>
        <w:spacing w:before="0" w:after="0"/>
        <w:ind w:right="0" w:firstLine="567"/>
        <w:rPr>
          <w:i/>
          <w:szCs w:val="24"/>
        </w:rPr>
      </w:pPr>
      <w:r w:rsidRPr="00331DFA">
        <w:rPr>
          <w:szCs w:val="24"/>
        </w:rPr>
        <w:t>Utenos apylinkės teismo pirmininkė Irena Vapsvienė</w:t>
      </w:r>
      <w:r w:rsidR="00F669B4" w:rsidRPr="00331DFA">
        <w:rPr>
          <w:i/>
          <w:szCs w:val="24"/>
        </w:rPr>
        <w:t>.</w:t>
      </w:r>
    </w:p>
    <w:p w14:paraId="698E55B7" w14:textId="77777777" w:rsidR="00266B72" w:rsidRPr="005F5669" w:rsidRDefault="00266B72" w:rsidP="006877EF">
      <w:pPr>
        <w:pStyle w:val="Tekstas"/>
        <w:tabs>
          <w:tab w:val="left" w:pos="1418"/>
        </w:tabs>
        <w:spacing w:before="0" w:after="0"/>
        <w:ind w:right="0" w:firstLine="567"/>
        <w:rPr>
          <w:i/>
          <w:szCs w:val="24"/>
        </w:rPr>
      </w:pPr>
    </w:p>
    <w:p w14:paraId="3D8149E3" w14:textId="6A9F90FA" w:rsidR="00507231" w:rsidRPr="005F5669" w:rsidRDefault="00964329" w:rsidP="006877EF">
      <w:pPr>
        <w:pStyle w:val="BodyText"/>
        <w:ind w:firstLine="567"/>
        <w:rPr>
          <w:szCs w:val="24"/>
          <w:lang w:val="lt-LT"/>
        </w:rPr>
      </w:pPr>
      <w:r w:rsidRPr="005F5669">
        <w:rPr>
          <w:b/>
          <w:bCs/>
          <w:szCs w:val="24"/>
          <w:lang w:val="lt-LT"/>
        </w:rPr>
        <w:t>DARBOTVARKĖ:</w:t>
      </w:r>
    </w:p>
    <w:p w14:paraId="4B8DAB3B" w14:textId="77777777" w:rsidR="00AA17B2" w:rsidRPr="005F5669" w:rsidRDefault="00AA17B2" w:rsidP="003740FD">
      <w:pPr>
        <w:ind w:firstLine="567"/>
        <w:jc w:val="both"/>
        <w:rPr>
          <w:sz w:val="24"/>
          <w:szCs w:val="24"/>
          <w:lang w:val="lt-LT"/>
        </w:rPr>
      </w:pPr>
      <w:r w:rsidRPr="005F5669">
        <w:rPr>
          <w:sz w:val="24"/>
          <w:szCs w:val="24"/>
          <w:lang w:val="lt-LT"/>
        </w:rPr>
        <w:t xml:space="preserve">1. Dėl Teisėjų tarybos nutarimo „Dėl Teisėjų atrankos skelbimo ir organizavimo tvarkos aprašo projekto suderinimo“ projekto. </w:t>
      </w:r>
    </w:p>
    <w:p w14:paraId="14EEC988" w14:textId="77777777" w:rsidR="00AA17B2" w:rsidRPr="005F5669" w:rsidRDefault="00AA17B2" w:rsidP="003740FD">
      <w:pPr>
        <w:ind w:firstLine="567"/>
        <w:jc w:val="both"/>
        <w:rPr>
          <w:sz w:val="24"/>
          <w:szCs w:val="24"/>
          <w:lang w:val="lt-LT"/>
        </w:rPr>
      </w:pPr>
      <w:r w:rsidRPr="005F5669">
        <w:rPr>
          <w:sz w:val="24"/>
          <w:szCs w:val="24"/>
          <w:lang w:val="lt-LT"/>
        </w:rPr>
        <w:t xml:space="preserve">2. Dėl Teisėjų tarybos nutarimo „Dėl Pretendentų į teisėjus atrankos komisijos darbo tvarkos aprašo projekto suderinimo" projekto. </w:t>
      </w:r>
    </w:p>
    <w:p w14:paraId="27B62ABE" w14:textId="77777777" w:rsidR="00AA17B2" w:rsidRPr="005F5669" w:rsidRDefault="00AA17B2" w:rsidP="003740FD">
      <w:pPr>
        <w:ind w:firstLine="567"/>
        <w:jc w:val="both"/>
        <w:rPr>
          <w:sz w:val="24"/>
          <w:szCs w:val="24"/>
          <w:lang w:val="lt-LT"/>
        </w:rPr>
      </w:pPr>
      <w:r w:rsidRPr="005F5669">
        <w:rPr>
          <w:sz w:val="24"/>
          <w:szCs w:val="24"/>
          <w:lang w:val="lt-LT"/>
        </w:rPr>
        <w:lastRenderedPageBreak/>
        <w:t>3. Dėl Teisėjų tarybos nutarimo „Dėl 2021-2023 m. pagrindinio teismų investicijų projektų sąrašo aprobavimo“ projekto.</w:t>
      </w:r>
    </w:p>
    <w:p w14:paraId="129287AE" w14:textId="77777777" w:rsidR="00AA17B2" w:rsidRPr="005F5669" w:rsidRDefault="00AA17B2" w:rsidP="003740FD">
      <w:pPr>
        <w:ind w:firstLine="567"/>
        <w:jc w:val="both"/>
        <w:rPr>
          <w:sz w:val="24"/>
          <w:szCs w:val="24"/>
          <w:lang w:val="lt-LT"/>
        </w:rPr>
      </w:pPr>
      <w:r w:rsidRPr="005F5669">
        <w:rPr>
          <w:sz w:val="24"/>
          <w:szCs w:val="24"/>
          <w:lang w:val="lt-LT"/>
        </w:rPr>
        <w:t>4. Dėl Vilniaus miesto apylinkės teismo teisėjos 2020 m. vasario 16 d. skundo.</w:t>
      </w:r>
      <w:r w:rsidRPr="005F5669">
        <w:rPr>
          <w:sz w:val="24"/>
          <w:szCs w:val="24"/>
          <w:highlight w:val="yellow"/>
          <w:lang w:val="lt-LT"/>
        </w:rPr>
        <w:t xml:space="preserve"> </w:t>
      </w:r>
    </w:p>
    <w:p w14:paraId="1A6BCAB9" w14:textId="77777777" w:rsidR="00AA17B2" w:rsidRPr="005F5669" w:rsidRDefault="00AA17B2" w:rsidP="003740FD">
      <w:pPr>
        <w:ind w:firstLine="567"/>
        <w:jc w:val="both"/>
        <w:rPr>
          <w:sz w:val="24"/>
          <w:szCs w:val="24"/>
          <w:lang w:val="lt-LT"/>
        </w:rPr>
      </w:pPr>
      <w:r w:rsidRPr="005F5669">
        <w:rPr>
          <w:sz w:val="24"/>
          <w:szCs w:val="24"/>
          <w:lang w:val="lt-LT"/>
        </w:rPr>
        <w:t>5. 2014-2021 Europos ekonominės erdvės ir Norvegijos finansinių mechanizmų programos „Teisingumas ir vidaus reikalai“ Nacionalinės teismų administracijos planuojamų vykdyti projektų pristatymas.</w:t>
      </w:r>
    </w:p>
    <w:p w14:paraId="344CCAA3" w14:textId="77777777" w:rsidR="00AA17B2" w:rsidRPr="005F5669" w:rsidRDefault="00AA17B2" w:rsidP="003740FD">
      <w:pPr>
        <w:ind w:firstLine="567"/>
        <w:jc w:val="both"/>
        <w:rPr>
          <w:sz w:val="24"/>
          <w:szCs w:val="24"/>
          <w:lang w:val="lt-LT"/>
        </w:rPr>
      </w:pPr>
      <w:r w:rsidRPr="005F5669">
        <w:rPr>
          <w:sz w:val="24"/>
          <w:szCs w:val="24"/>
          <w:lang w:val="lt-LT"/>
        </w:rPr>
        <w:t>6. 2019 m. Lietuvos Respublikos teismų ir teismų savivaldos institucijų veiklos ataskaitos pristatymas.</w:t>
      </w:r>
    </w:p>
    <w:p w14:paraId="0106A83C" w14:textId="77777777" w:rsidR="00AA17B2" w:rsidRPr="005F5669" w:rsidRDefault="00AA17B2" w:rsidP="003740FD">
      <w:pPr>
        <w:ind w:firstLine="567"/>
        <w:jc w:val="both"/>
        <w:rPr>
          <w:sz w:val="24"/>
          <w:szCs w:val="24"/>
          <w:lang w:val="lt-LT"/>
        </w:rPr>
      </w:pPr>
      <w:r w:rsidRPr="005F5669">
        <w:rPr>
          <w:sz w:val="24"/>
          <w:szCs w:val="24"/>
          <w:lang w:val="lt-LT"/>
        </w:rPr>
        <w:t xml:space="preserve">7. 2019 m. Teisminės mediacijos komisijos veiklos ataskaitos pristatymas. </w:t>
      </w:r>
    </w:p>
    <w:p w14:paraId="394A1212" w14:textId="77777777" w:rsidR="00AA17B2" w:rsidRPr="005F5669" w:rsidRDefault="00AA17B2" w:rsidP="003740FD">
      <w:pPr>
        <w:pStyle w:val="NoSpacing"/>
        <w:ind w:firstLine="567"/>
        <w:rPr>
          <w:sz w:val="24"/>
          <w:szCs w:val="24"/>
        </w:rPr>
      </w:pPr>
      <w:r w:rsidRPr="005F5669">
        <w:rPr>
          <w:color w:val="000000"/>
          <w:sz w:val="24"/>
          <w:szCs w:val="24"/>
          <w:shd w:val="clear" w:color="auto" w:fill="FFFFFF"/>
        </w:rPr>
        <w:t>8. Dėl Teisėjų tarybos 2020 m. vasario 28 d. protokoliniu nutarimu sudarytai komisijai nustatyto termino Vilniaus apygardos administracinio teismo 2019 m. gruodžio 5 d. rašte bei Lygių galimybių kontrolieriaus tarnybos rašte nurodytoms aplinkybėms tirti bei išvadai pateikti pratęsimo.</w:t>
      </w:r>
    </w:p>
    <w:p w14:paraId="1BFEC194" w14:textId="77777777" w:rsidR="00750BF6" w:rsidRPr="005F5669" w:rsidRDefault="00750BF6" w:rsidP="006877EF">
      <w:pPr>
        <w:pStyle w:val="BodyText"/>
        <w:widowControl w:val="0"/>
        <w:tabs>
          <w:tab w:val="left" w:pos="1139"/>
        </w:tabs>
        <w:rPr>
          <w:lang w:val="lt-LT"/>
        </w:rPr>
      </w:pPr>
    </w:p>
    <w:p w14:paraId="258E2CA8" w14:textId="39451146" w:rsidR="00AA17B2" w:rsidRPr="005F5669" w:rsidRDefault="003740FD" w:rsidP="003740FD">
      <w:pPr>
        <w:ind w:firstLine="567"/>
        <w:jc w:val="both"/>
        <w:rPr>
          <w:sz w:val="24"/>
          <w:szCs w:val="24"/>
          <w:lang w:val="lt-LT"/>
        </w:rPr>
      </w:pPr>
      <w:r w:rsidRPr="005F5669">
        <w:rPr>
          <w:b/>
          <w:color w:val="000000"/>
          <w:sz w:val="24"/>
          <w:szCs w:val="24"/>
          <w:lang w:val="lt-LT"/>
        </w:rPr>
        <w:t xml:space="preserve">SVARSTYTA </w:t>
      </w:r>
      <w:r w:rsidR="00AA17B2" w:rsidRPr="005F5669">
        <w:rPr>
          <w:sz w:val="24"/>
          <w:szCs w:val="24"/>
          <w:lang w:val="lt-LT"/>
        </w:rPr>
        <w:t>1. Dėl Teisėjų tarybos nutarimo „Dėl Teisėjų atrankos skelbimo ir</w:t>
      </w:r>
      <w:r w:rsidRPr="005F5669">
        <w:rPr>
          <w:sz w:val="24"/>
          <w:szCs w:val="24"/>
          <w:lang w:val="lt-LT"/>
        </w:rPr>
        <w:t xml:space="preserve"> </w:t>
      </w:r>
      <w:r w:rsidR="00AA17B2" w:rsidRPr="005F5669">
        <w:rPr>
          <w:sz w:val="24"/>
          <w:szCs w:val="24"/>
          <w:lang w:val="lt-LT"/>
        </w:rPr>
        <w:t xml:space="preserve">organizavimo tvarkos aprašo projekto suderinimo“ projekto. </w:t>
      </w:r>
    </w:p>
    <w:p w14:paraId="640A6BCA" w14:textId="77777777" w:rsidR="003740FD" w:rsidRPr="002A14CB" w:rsidRDefault="003740FD" w:rsidP="003740FD">
      <w:pPr>
        <w:pStyle w:val="Subtitle"/>
        <w:tabs>
          <w:tab w:val="num" w:pos="0"/>
          <w:tab w:val="left" w:pos="1134"/>
          <w:tab w:val="left" w:pos="1701"/>
        </w:tabs>
        <w:spacing w:line="240" w:lineRule="auto"/>
        <w:ind w:right="42" w:firstLine="567"/>
        <w:jc w:val="both"/>
        <w:rPr>
          <w:b w:val="0"/>
          <w:bCs/>
          <w:i/>
          <w:iCs/>
          <w:szCs w:val="24"/>
          <w:lang w:val="lt-LT"/>
        </w:rPr>
      </w:pPr>
      <w:r w:rsidRPr="002A14CB">
        <w:rPr>
          <w:b w:val="0"/>
          <w:bCs/>
          <w:i/>
          <w:iCs/>
          <w:szCs w:val="24"/>
          <w:lang w:val="lt-LT"/>
        </w:rPr>
        <w:t xml:space="preserve">Vyksta balsavimas. </w:t>
      </w:r>
    </w:p>
    <w:p w14:paraId="0BE72207" w14:textId="458862D3" w:rsidR="003740FD" w:rsidRPr="005F5669" w:rsidRDefault="003740FD" w:rsidP="003740FD">
      <w:pPr>
        <w:pStyle w:val="Subtitle"/>
        <w:tabs>
          <w:tab w:val="num" w:pos="0"/>
          <w:tab w:val="left" w:pos="1134"/>
          <w:tab w:val="left" w:pos="1701"/>
        </w:tabs>
        <w:spacing w:line="240" w:lineRule="auto"/>
        <w:ind w:right="42" w:firstLine="567"/>
        <w:jc w:val="both"/>
        <w:rPr>
          <w:b w:val="0"/>
          <w:bCs/>
          <w:szCs w:val="24"/>
          <w:lang w:val="lt-LT"/>
        </w:rPr>
      </w:pPr>
      <w:r w:rsidRPr="005F5669">
        <w:rPr>
          <w:b w:val="0"/>
          <w:bCs/>
          <w:szCs w:val="24"/>
          <w:lang w:val="lt-LT"/>
        </w:rPr>
        <w:t xml:space="preserve">Kas už tai, kad būtų patvirtintas Teisėjų tarybos nutarimas „Dėl Teisėjų atrankos skelbimo ir organizavimo tvarkos aprašo projekto suderinimo“. </w:t>
      </w:r>
    </w:p>
    <w:p w14:paraId="7C214AF3" w14:textId="77777777" w:rsidR="003740FD" w:rsidRPr="005F5669" w:rsidRDefault="003740FD" w:rsidP="003740FD">
      <w:pPr>
        <w:pStyle w:val="Subtitle"/>
        <w:tabs>
          <w:tab w:val="num" w:pos="0"/>
          <w:tab w:val="left" w:pos="1134"/>
          <w:tab w:val="left" w:pos="1701"/>
        </w:tabs>
        <w:spacing w:line="240" w:lineRule="auto"/>
        <w:ind w:right="42" w:firstLine="567"/>
        <w:jc w:val="both"/>
        <w:rPr>
          <w:b w:val="0"/>
          <w:bCs/>
          <w:szCs w:val="24"/>
          <w:lang w:val="lt-LT"/>
        </w:rPr>
      </w:pPr>
      <w:r w:rsidRPr="005F5669">
        <w:rPr>
          <w:b w:val="0"/>
          <w:bCs/>
          <w:szCs w:val="24"/>
          <w:lang w:val="lt-LT"/>
        </w:rPr>
        <w:t>Balsavimo rezultatai:</w:t>
      </w:r>
    </w:p>
    <w:p w14:paraId="24453E2C" w14:textId="23B5DD03" w:rsidR="003740FD" w:rsidRPr="005F5669" w:rsidRDefault="003740FD" w:rsidP="003740FD">
      <w:pPr>
        <w:pStyle w:val="Subtitle"/>
        <w:tabs>
          <w:tab w:val="num" w:pos="0"/>
          <w:tab w:val="left" w:pos="1134"/>
          <w:tab w:val="left" w:pos="1701"/>
        </w:tabs>
        <w:spacing w:line="240" w:lineRule="auto"/>
        <w:ind w:right="42" w:firstLine="567"/>
        <w:jc w:val="both"/>
        <w:rPr>
          <w:b w:val="0"/>
          <w:bCs/>
          <w:szCs w:val="24"/>
          <w:lang w:val="lt-LT"/>
        </w:rPr>
      </w:pPr>
      <w:r w:rsidRPr="0084739A">
        <w:rPr>
          <w:b w:val="0"/>
          <w:bCs/>
          <w:szCs w:val="24"/>
          <w:lang w:val="lt-LT"/>
        </w:rPr>
        <w:t>Už –</w:t>
      </w:r>
      <w:r w:rsidR="0084739A" w:rsidRPr="002B475A">
        <w:rPr>
          <w:b w:val="0"/>
          <w:bCs/>
          <w:szCs w:val="24"/>
          <w:lang w:val="lt-LT"/>
        </w:rPr>
        <w:t>21</w:t>
      </w:r>
      <w:r w:rsidRPr="002B475A">
        <w:rPr>
          <w:b w:val="0"/>
          <w:bCs/>
          <w:szCs w:val="24"/>
          <w:lang w:val="lt-LT"/>
        </w:rPr>
        <w:t>; Prieš – 0; Susilaikė – 0.</w:t>
      </w:r>
    </w:p>
    <w:p w14:paraId="0F6ED50F" w14:textId="12EC91A9" w:rsidR="003740FD" w:rsidRPr="002B475A" w:rsidRDefault="003740FD" w:rsidP="003740FD">
      <w:pPr>
        <w:pStyle w:val="Subtitle"/>
        <w:tabs>
          <w:tab w:val="num" w:pos="0"/>
          <w:tab w:val="left" w:pos="1134"/>
          <w:tab w:val="left" w:pos="1701"/>
        </w:tabs>
        <w:spacing w:line="240" w:lineRule="auto"/>
        <w:ind w:right="42" w:firstLine="567"/>
        <w:jc w:val="both"/>
        <w:rPr>
          <w:b w:val="0"/>
          <w:szCs w:val="24"/>
          <w:lang w:val="lt-LT"/>
        </w:rPr>
      </w:pPr>
      <w:r w:rsidRPr="005F5669">
        <w:rPr>
          <w:b w:val="0"/>
          <w:bCs/>
          <w:szCs w:val="24"/>
          <w:lang w:val="lt-LT"/>
        </w:rPr>
        <w:t>NUTARTA. Patvirtinti</w:t>
      </w:r>
      <w:r w:rsidRPr="005F5669">
        <w:rPr>
          <w:b w:val="0"/>
          <w:szCs w:val="24"/>
          <w:lang w:val="lt-LT"/>
        </w:rPr>
        <w:t xml:space="preserve"> </w:t>
      </w:r>
      <w:r w:rsidRPr="002B475A">
        <w:rPr>
          <w:b w:val="0"/>
          <w:szCs w:val="24"/>
          <w:lang w:val="lt-LT"/>
        </w:rPr>
        <w:t xml:space="preserve">Teisėjų tarybos nutarimą </w:t>
      </w:r>
      <w:r w:rsidR="002B475A" w:rsidRPr="002B475A">
        <w:rPr>
          <w:b w:val="0"/>
          <w:szCs w:val="24"/>
          <w:lang w:val="lt-LT"/>
        </w:rPr>
        <w:t>„Dėl Teisėjų atrankos skelbimo ir organizavimo tvarkos aprašo projekto suderinimo“</w:t>
      </w:r>
      <w:r w:rsidRPr="002B475A">
        <w:rPr>
          <w:b w:val="0"/>
          <w:szCs w:val="24"/>
          <w:lang w:val="lt-LT"/>
        </w:rPr>
        <w:t>.</w:t>
      </w:r>
    </w:p>
    <w:p w14:paraId="1FA2437F" w14:textId="77777777" w:rsidR="003740FD" w:rsidRPr="005F5669" w:rsidRDefault="003740FD" w:rsidP="005F5669">
      <w:pPr>
        <w:ind w:firstLine="567"/>
        <w:jc w:val="both"/>
        <w:rPr>
          <w:sz w:val="24"/>
          <w:szCs w:val="24"/>
          <w:lang w:val="lt-LT"/>
        </w:rPr>
      </w:pPr>
    </w:p>
    <w:p w14:paraId="5A53EECA" w14:textId="07FC2BC0" w:rsidR="00AA17B2" w:rsidRPr="005F5669" w:rsidRDefault="003740FD" w:rsidP="003740FD">
      <w:pPr>
        <w:ind w:firstLine="567"/>
        <w:jc w:val="both"/>
        <w:rPr>
          <w:sz w:val="24"/>
          <w:szCs w:val="24"/>
          <w:lang w:val="lt-LT"/>
        </w:rPr>
      </w:pPr>
      <w:r w:rsidRPr="002A14CB">
        <w:rPr>
          <w:b/>
          <w:bCs/>
          <w:color w:val="000000"/>
          <w:sz w:val="24"/>
          <w:szCs w:val="24"/>
          <w:lang w:val="lt-LT"/>
        </w:rPr>
        <w:t>SVARSTYTA</w:t>
      </w:r>
      <w:r w:rsidRPr="005F5669">
        <w:rPr>
          <w:color w:val="000000"/>
          <w:sz w:val="24"/>
          <w:szCs w:val="24"/>
          <w:lang w:val="lt-LT"/>
        </w:rPr>
        <w:t xml:space="preserve"> </w:t>
      </w:r>
      <w:r w:rsidR="00AA17B2" w:rsidRPr="005F5669">
        <w:rPr>
          <w:sz w:val="24"/>
          <w:szCs w:val="24"/>
          <w:lang w:val="lt-LT"/>
        </w:rPr>
        <w:t xml:space="preserve">2. Dėl Teisėjų tarybos nutarimo „Dėl Pretendentų į teisėjus atrankos komisijos darbo tvarkos aprašo projekto suderinimo" projekto. </w:t>
      </w:r>
    </w:p>
    <w:p w14:paraId="5ED673AE" w14:textId="77777777" w:rsidR="003740FD" w:rsidRPr="002A14CB" w:rsidRDefault="003740FD" w:rsidP="003740FD">
      <w:pPr>
        <w:pStyle w:val="Subtitle"/>
        <w:tabs>
          <w:tab w:val="num" w:pos="0"/>
          <w:tab w:val="left" w:pos="1134"/>
          <w:tab w:val="left" w:pos="1701"/>
        </w:tabs>
        <w:spacing w:line="240" w:lineRule="auto"/>
        <w:ind w:right="42" w:firstLine="567"/>
        <w:jc w:val="both"/>
        <w:rPr>
          <w:b w:val="0"/>
          <w:i/>
          <w:iCs/>
          <w:szCs w:val="24"/>
          <w:lang w:val="lt-LT"/>
        </w:rPr>
      </w:pPr>
      <w:r w:rsidRPr="002A14CB">
        <w:rPr>
          <w:b w:val="0"/>
          <w:i/>
          <w:iCs/>
          <w:szCs w:val="24"/>
          <w:lang w:val="lt-LT"/>
        </w:rPr>
        <w:t xml:space="preserve">Vyksta balsavimas. </w:t>
      </w:r>
    </w:p>
    <w:p w14:paraId="7025F3F4" w14:textId="44FAA69B" w:rsidR="003740FD" w:rsidRPr="005F5669" w:rsidRDefault="003740FD" w:rsidP="005F5669">
      <w:pPr>
        <w:pStyle w:val="Subtitle"/>
        <w:tabs>
          <w:tab w:val="num" w:pos="0"/>
          <w:tab w:val="left" w:pos="1134"/>
          <w:tab w:val="left" w:pos="1701"/>
        </w:tabs>
        <w:spacing w:line="240" w:lineRule="auto"/>
        <w:ind w:right="42" w:firstLine="567"/>
        <w:jc w:val="both"/>
        <w:rPr>
          <w:b w:val="0"/>
          <w:szCs w:val="24"/>
          <w:lang w:val="lt-LT"/>
        </w:rPr>
      </w:pPr>
      <w:r w:rsidRPr="005F5669">
        <w:rPr>
          <w:b w:val="0"/>
          <w:szCs w:val="24"/>
          <w:lang w:val="lt-LT"/>
        </w:rPr>
        <w:t>Kas už tai, kad būtų patvirtintas Teisėjų tarybos nutarimas „Dėl Pretendentų į teisėjus atrankos komisijos darbo tvarkos aprašo projekto suderinimo".</w:t>
      </w:r>
    </w:p>
    <w:p w14:paraId="2335E24B" w14:textId="77777777" w:rsidR="003740FD" w:rsidRPr="005F5669" w:rsidRDefault="003740FD" w:rsidP="003740FD">
      <w:pPr>
        <w:pStyle w:val="Subtitle"/>
        <w:tabs>
          <w:tab w:val="num" w:pos="0"/>
          <w:tab w:val="left" w:pos="1134"/>
          <w:tab w:val="left" w:pos="1701"/>
        </w:tabs>
        <w:spacing w:line="240" w:lineRule="auto"/>
        <w:ind w:right="42" w:firstLine="567"/>
        <w:jc w:val="both"/>
        <w:rPr>
          <w:b w:val="0"/>
          <w:szCs w:val="24"/>
          <w:lang w:val="lt-LT"/>
        </w:rPr>
      </w:pPr>
      <w:r w:rsidRPr="005F5669">
        <w:rPr>
          <w:b w:val="0"/>
          <w:szCs w:val="24"/>
          <w:lang w:val="lt-LT"/>
        </w:rPr>
        <w:t>Balsavimo rezultatai:</w:t>
      </w:r>
    </w:p>
    <w:p w14:paraId="65372219" w14:textId="189CC482" w:rsidR="003740FD" w:rsidRPr="005F5669" w:rsidRDefault="003740FD" w:rsidP="003740FD">
      <w:pPr>
        <w:pStyle w:val="Subtitle"/>
        <w:tabs>
          <w:tab w:val="num" w:pos="0"/>
          <w:tab w:val="left" w:pos="1134"/>
          <w:tab w:val="left" w:pos="1701"/>
        </w:tabs>
        <w:spacing w:line="240" w:lineRule="auto"/>
        <w:ind w:right="42" w:firstLine="567"/>
        <w:jc w:val="both"/>
        <w:rPr>
          <w:b w:val="0"/>
          <w:szCs w:val="24"/>
          <w:lang w:val="lt-LT"/>
        </w:rPr>
      </w:pPr>
      <w:r w:rsidRPr="005F5669">
        <w:rPr>
          <w:b w:val="0"/>
          <w:szCs w:val="24"/>
          <w:lang w:val="lt-LT"/>
        </w:rPr>
        <w:t>Už –</w:t>
      </w:r>
      <w:r w:rsidR="0084739A" w:rsidRPr="002B475A">
        <w:rPr>
          <w:b w:val="0"/>
          <w:szCs w:val="24"/>
          <w:lang w:val="lt-LT"/>
        </w:rPr>
        <w:t>21</w:t>
      </w:r>
      <w:r w:rsidRPr="002B475A">
        <w:rPr>
          <w:b w:val="0"/>
          <w:szCs w:val="24"/>
          <w:lang w:val="lt-LT"/>
        </w:rPr>
        <w:t>; Prieš – 0; Susilaikė – 0.</w:t>
      </w:r>
    </w:p>
    <w:p w14:paraId="0F240488" w14:textId="7AF0F5B1" w:rsidR="003740FD" w:rsidRPr="005F5669" w:rsidRDefault="003740FD" w:rsidP="003740FD">
      <w:pPr>
        <w:pStyle w:val="Subtitle"/>
        <w:tabs>
          <w:tab w:val="num" w:pos="0"/>
          <w:tab w:val="left" w:pos="1134"/>
          <w:tab w:val="left" w:pos="1701"/>
        </w:tabs>
        <w:spacing w:line="240" w:lineRule="auto"/>
        <w:ind w:right="42" w:firstLine="567"/>
        <w:jc w:val="both"/>
        <w:rPr>
          <w:b w:val="0"/>
          <w:szCs w:val="24"/>
          <w:lang w:val="lt-LT"/>
        </w:rPr>
      </w:pPr>
      <w:r w:rsidRPr="002A14CB">
        <w:rPr>
          <w:bCs/>
          <w:szCs w:val="24"/>
          <w:lang w:val="lt-LT"/>
        </w:rPr>
        <w:t>NUTARTA.</w:t>
      </w:r>
      <w:r w:rsidRPr="005F5669">
        <w:rPr>
          <w:szCs w:val="24"/>
          <w:lang w:val="lt-LT"/>
        </w:rPr>
        <w:t xml:space="preserve"> </w:t>
      </w:r>
      <w:r w:rsidRPr="005F5669">
        <w:rPr>
          <w:b w:val="0"/>
          <w:szCs w:val="24"/>
          <w:lang w:val="lt-LT"/>
        </w:rPr>
        <w:t xml:space="preserve">Patvirtinti </w:t>
      </w:r>
      <w:r w:rsidRPr="00267AA4">
        <w:rPr>
          <w:b w:val="0"/>
          <w:szCs w:val="24"/>
          <w:lang w:val="lt-LT"/>
        </w:rPr>
        <w:t xml:space="preserve">Teisėjų tarybos nutarimą </w:t>
      </w:r>
      <w:r w:rsidR="00267AA4" w:rsidRPr="005F5669">
        <w:rPr>
          <w:b w:val="0"/>
          <w:szCs w:val="24"/>
          <w:lang w:val="lt-LT"/>
        </w:rPr>
        <w:t>„Dėl Pretendentų į teisėjus atrankos komisijos darbo tvarkos aprašo projekto suderinimo"</w:t>
      </w:r>
      <w:r w:rsidR="00267AA4">
        <w:rPr>
          <w:b w:val="0"/>
          <w:szCs w:val="24"/>
          <w:lang w:val="lt-LT"/>
        </w:rPr>
        <w:t>.</w:t>
      </w:r>
    </w:p>
    <w:p w14:paraId="73CE9B03" w14:textId="77777777" w:rsidR="003740FD" w:rsidRPr="005F5669" w:rsidRDefault="003740FD" w:rsidP="003740FD">
      <w:pPr>
        <w:pStyle w:val="Subtitle"/>
        <w:tabs>
          <w:tab w:val="num" w:pos="0"/>
          <w:tab w:val="left" w:pos="1134"/>
          <w:tab w:val="left" w:pos="1701"/>
        </w:tabs>
        <w:spacing w:line="240" w:lineRule="auto"/>
        <w:ind w:right="42" w:firstLine="567"/>
        <w:jc w:val="both"/>
        <w:rPr>
          <w:szCs w:val="24"/>
          <w:lang w:val="lt-LT"/>
        </w:rPr>
      </w:pPr>
    </w:p>
    <w:p w14:paraId="60FC9957" w14:textId="27CD22B7" w:rsidR="00AA17B2" w:rsidRPr="005F5669" w:rsidRDefault="003740FD" w:rsidP="003740FD">
      <w:pPr>
        <w:ind w:firstLine="567"/>
        <w:jc w:val="both"/>
        <w:rPr>
          <w:bCs/>
          <w:sz w:val="24"/>
          <w:szCs w:val="24"/>
          <w:lang w:val="lt-LT"/>
        </w:rPr>
      </w:pPr>
      <w:r w:rsidRPr="002A14CB">
        <w:rPr>
          <w:b/>
          <w:color w:val="000000"/>
          <w:sz w:val="24"/>
          <w:szCs w:val="24"/>
          <w:lang w:val="lt-LT"/>
        </w:rPr>
        <w:t>SVARSTYTA</w:t>
      </w:r>
      <w:r w:rsidRPr="005F5669">
        <w:rPr>
          <w:bCs/>
          <w:color w:val="000000"/>
          <w:sz w:val="24"/>
          <w:szCs w:val="24"/>
          <w:lang w:val="lt-LT"/>
        </w:rPr>
        <w:t xml:space="preserve"> </w:t>
      </w:r>
      <w:r w:rsidR="00AA17B2" w:rsidRPr="005F5669">
        <w:rPr>
          <w:bCs/>
          <w:sz w:val="24"/>
          <w:szCs w:val="24"/>
          <w:lang w:val="lt-LT"/>
        </w:rPr>
        <w:t>3. Dėl Teisėjų tarybos nutarimo „Dėl 2021-2023 m. pagrindinio teismų investicijų projektų sąrašo aprobavimo“ projekto.</w:t>
      </w:r>
    </w:p>
    <w:p w14:paraId="72B6CC01" w14:textId="77777777" w:rsidR="003E52C7" w:rsidRPr="002A14CB" w:rsidRDefault="003E52C7" w:rsidP="003E52C7">
      <w:pPr>
        <w:pStyle w:val="Subtitle"/>
        <w:tabs>
          <w:tab w:val="num" w:pos="0"/>
          <w:tab w:val="left" w:pos="1134"/>
          <w:tab w:val="left" w:pos="1701"/>
        </w:tabs>
        <w:spacing w:line="240" w:lineRule="auto"/>
        <w:ind w:right="42" w:firstLine="567"/>
        <w:jc w:val="both"/>
        <w:rPr>
          <w:b w:val="0"/>
          <w:bCs/>
          <w:i/>
          <w:iCs/>
          <w:szCs w:val="24"/>
          <w:lang w:val="lt-LT"/>
        </w:rPr>
      </w:pPr>
      <w:r w:rsidRPr="002A14CB">
        <w:rPr>
          <w:b w:val="0"/>
          <w:bCs/>
          <w:i/>
          <w:iCs/>
          <w:szCs w:val="24"/>
          <w:lang w:val="lt-LT"/>
        </w:rPr>
        <w:t xml:space="preserve">Vyksta balsavimas. </w:t>
      </w:r>
    </w:p>
    <w:p w14:paraId="58996B46" w14:textId="6C0CD5FB" w:rsidR="003E52C7" w:rsidRPr="005F5669" w:rsidRDefault="003E52C7" w:rsidP="003E52C7">
      <w:pPr>
        <w:pStyle w:val="Subtitle"/>
        <w:tabs>
          <w:tab w:val="num" w:pos="0"/>
          <w:tab w:val="left" w:pos="1134"/>
          <w:tab w:val="left" w:pos="1701"/>
        </w:tabs>
        <w:spacing w:line="240" w:lineRule="auto"/>
        <w:ind w:right="42" w:firstLine="567"/>
        <w:jc w:val="both"/>
        <w:rPr>
          <w:b w:val="0"/>
          <w:bCs/>
          <w:szCs w:val="24"/>
          <w:lang w:val="lt-LT"/>
        </w:rPr>
      </w:pPr>
      <w:r w:rsidRPr="005F5669">
        <w:rPr>
          <w:b w:val="0"/>
          <w:bCs/>
          <w:szCs w:val="24"/>
          <w:lang w:val="lt-LT"/>
        </w:rPr>
        <w:t>Kas už tai, kad būtų patvirtintas Teisėjų tarybos nutarimas „Dėl 2021-2023 m. pagrindinio teismų investicijų projektų sąrašo aprobavimo“.</w:t>
      </w:r>
    </w:p>
    <w:p w14:paraId="38D09CEB" w14:textId="77777777" w:rsidR="003E52C7" w:rsidRPr="005F5669" w:rsidRDefault="003E52C7" w:rsidP="003E52C7">
      <w:pPr>
        <w:pStyle w:val="Subtitle"/>
        <w:tabs>
          <w:tab w:val="num" w:pos="0"/>
          <w:tab w:val="left" w:pos="1134"/>
          <w:tab w:val="left" w:pos="1701"/>
        </w:tabs>
        <w:spacing w:line="240" w:lineRule="auto"/>
        <w:ind w:right="42" w:firstLine="567"/>
        <w:jc w:val="both"/>
        <w:rPr>
          <w:b w:val="0"/>
          <w:bCs/>
          <w:szCs w:val="24"/>
          <w:lang w:val="lt-LT"/>
        </w:rPr>
      </w:pPr>
      <w:r w:rsidRPr="005F5669">
        <w:rPr>
          <w:b w:val="0"/>
          <w:bCs/>
          <w:szCs w:val="24"/>
          <w:lang w:val="lt-LT"/>
        </w:rPr>
        <w:t>Balsavimo rezultatai:</w:t>
      </w:r>
    </w:p>
    <w:p w14:paraId="3620BA24" w14:textId="512B66F9" w:rsidR="003E52C7" w:rsidRPr="005F5669" w:rsidRDefault="003E52C7" w:rsidP="003E52C7">
      <w:pPr>
        <w:pStyle w:val="Subtitle"/>
        <w:tabs>
          <w:tab w:val="num" w:pos="0"/>
          <w:tab w:val="left" w:pos="1134"/>
          <w:tab w:val="left" w:pos="1701"/>
        </w:tabs>
        <w:spacing w:line="240" w:lineRule="auto"/>
        <w:ind w:right="42" w:firstLine="567"/>
        <w:jc w:val="both"/>
        <w:rPr>
          <w:b w:val="0"/>
          <w:bCs/>
          <w:szCs w:val="24"/>
          <w:lang w:val="lt-LT"/>
        </w:rPr>
      </w:pPr>
      <w:r w:rsidRPr="005F5669">
        <w:rPr>
          <w:b w:val="0"/>
          <w:bCs/>
          <w:szCs w:val="24"/>
          <w:lang w:val="lt-LT"/>
        </w:rPr>
        <w:t>Už –</w:t>
      </w:r>
      <w:r w:rsidR="0084739A" w:rsidRPr="002B475A">
        <w:rPr>
          <w:b w:val="0"/>
          <w:bCs/>
          <w:szCs w:val="24"/>
          <w:lang w:val="lt-LT"/>
        </w:rPr>
        <w:t>21</w:t>
      </w:r>
      <w:r w:rsidRPr="002B475A">
        <w:rPr>
          <w:b w:val="0"/>
          <w:bCs/>
          <w:szCs w:val="24"/>
          <w:lang w:val="lt-LT"/>
        </w:rPr>
        <w:t>; Prieš – 0; Susilaikė – 0.</w:t>
      </w:r>
    </w:p>
    <w:p w14:paraId="2091B798" w14:textId="2F314FF4" w:rsidR="003E52C7" w:rsidRPr="00267AA4" w:rsidRDefault="003E52C7" w:rsidP="003E52C7">
      <w:pPr>
        <w:pStyle w:val="Subtitle"/>
        <w:tabs>
          <w:tab w:val="num" w:pos="0"/>
          <w:tab w:val="left" w:pos="1134"/>
          <w:tab w:val="left" w:pos="1701"/>
        </w:tabs>
        <w:spacing w:line="240" w:lineRule="auto"/>
        <w:ind w:right="42" w:firstLine="567"/>
        <w:jc w:val="both"/>
        <w:rPr>
          <w:b w:val="0"/>
          <w:szCs w:val="24"/>
          <w:lang w:val="lt-LT"/>
        </w:rPr>
      </w:pPr>
      <w:r w:rsidRPr="002A14CB">
        <w:rPr>
          <w:szCs w:val="24"/>
          <w:lang w:val="lt-LT"/>
        </w:rPr>
        <w:t>NUTARTA.</w:t>
      </w:r>
      <w:r w:rsidRPr="005F5669">
        <w:rPr>
          <w:b w:val="0"/>
          <w:bCs/>
          <w:szCs w:val="24"/>
          <w:lang w:val="lt-LT"/>
        </w:rPr>
        <w:t xml:space="preserve"> </w:t>
      </w:r>
      <w:r w:rsidRPr="00267AA4">
        <w:rPr>
          <w:b w:val="0"/>
          <w:bCs/>
          <w:szCs w:val="24"/>
          <w:lang w:val="lt-LT"/>
        </w:rPr>
        <w:t>Patvirt</w:t>
      </w:r>
      <w:r w:rsidRPr="00267AA4">
        <w:rPr>
          <w:b w:val="0"/>
          <w:szCs w:val="24"/>
          <w:lang w:val="lt-LT"/>
        </w:rPr>
        <w:t xml:space="preserve">inti Teisėjų tarybos nutarimą </w:t>
      </w:r>
      <w:r w:rsidR="00267AA4" w:rsidRPr="00267AA4">
        <w:rPr>
          <w:b w:val="0"/>
          <w:szCs w:val="24"/>
          <w:lang w:val="lt-LT"/>
        </w:rPr>
        <w:t>„Dėl 2021-2023 m. pagrindinio teismų investicijų projektų sąrašo aprobavimo“</w:t>
      </w:r>
      <w:r w:rsidRPr="00267AA4">
        <w:rPr>
          <w:b w:val="0"/>
          <w:szCs w:val="24"/>
          <w:lang w:val="lt-LT"/>
        </w:rPr>
        <w:t>.</w:t>
      </w:r>
    </w:p>
    <w:p w14:paraId="10B52F4E" w14:textId="77777777" w:rsidR="003E52C7" w:rsidRPr="005F5669" w:rsidRDefault="003E52C7" w:rsidP="003E52C7">
      <w:pPr>
        <w:pStyle w:val="ListParagraph"/>
        <w:rPr>
          <w:rFonts w:ascii="Times New Roman" w:hAnsi="Times New Roman"/>
          <w:sz w:val="24"/>
          <w:szCs w:val="24"/>
        </w:rPr>
      </w:pPr>
    </w:p>
    <w:p w14:paraId="55939644" w14:textId="731CDAC8" w:rsidR="00AA17B2" w:rsidRPr="005F5669" w:rsidRDefault="003740FD" w:rsidP="005F5669">
      <w:pPr>
        <w:ind w:firstLine="567"/>
        <w:jc w:val="both"/>
        <w:rPr>
          <w:sz w:val="24"/>
          <w:szCs w:val="24"/>
          <w:lang w:val="lt-LT"/>
        </w:rPr>
      </w:pPr>
      <w:r w:rsidRPr="005F5669">
        <w:rPr>
          <w:b/>
          <w:color w:val="000000"/>
          <w:sz w:val="24"/>
          <w:szCs w:val="24"/>
          <w:lang w:val="lt-LT"/>
        </w:rPr>
        <w:t xml:space="preserve">SVARSTYTA </w:t>
      </w:r>
      <w:r w:rsidR="00AA17B2" w:rsidRPr="005F5669">
        <w:rPr>
          <w:sz w:val="24"/>
          <w:szCs w:val="24"/>
          <w:lang w:val="lt-LT"/>
        </w:rPr>
        <w:t>4. Dėl Vilniaus miesto apylinkės teismo teisėjos 2020 m. vasario 16 d. skundo.</w:t>
      </w:r>
      <w:r w:rsidR="00AA17B2" w:rsidRPr="005F5669">
        <w:rPr>
          <w:sz w:val="24"/>
          <w:szCs w:val="24"/>
          <w:highlight w:val="yellow"/>
          <w:lang w:val="lt-LT"/>
        </w:rPr>
        <w:t xml:space="preserve"> </w:t>
      </w:r>
    </w:p>
    <w:p w14:paraId="6FCFA4E5" w14:textId="77777777" w:rsidR="003E52C7" w:rsidRPr="002A14CB" w:rsidRDefault="003E52C7" w:rsidP="003E52C7">
      <w:pPr>
        <w:pStyle w:val="Subtitle"/>
        <w:tabs>
          <w:tab w:val="num" w:pos="0"/>
          <w:tab w:val="left" w:pos="1134"/>
          <w:tab w:val="left" w:pos="1701"/>
        </w:tabs>
        <w:spacing w:line="240" w:lineRule="auto"/>
        <w:ind w:right="42" w:firstLine="567"/>
        <w:jc w:val="both"/>
        <w:rPr>
          <w:b w:val="0"/>
          <w:bCs/>
          <w:i/>
          <w:iCs/>
          <w:szCs w:val="24"/>
          <w:lang w:val="lt-LT"/>
        </w:rPr>
      </w:pPr>
      <w:r w:rsidRPr="002A14CB">
        <w:rPr>
          <w:b w:val="0"/>
          <w:bCs/>
          <w:i/>
          <w:iCs/>
          <w:szCs w:val="24"/>
          <w:lang w:val="lt-LT"/>
        </w:rPr>
        <w:t xml:space="preserve">Vyksta balsavimas. </w:t>
      </w:r>
    </w:p>
    <w:p w14:paraId="5FF7C45F" w14:textId="40723183" w:rsidR="003E52C7" w:rsidRPr="005F5669" w:rsidRDefault="003E52C7" w:rsidP="003E52C7">
      <w:pPr>
        <w:pStyle w:val="Subtitle"/>
        <w:tabs>
          <w:tab w:val="num" w:pos="0"/>
          <w:tab w:val="left" w:pos="1134"/>
          <w:tab w:val="left" w:pos="1701"/>
        </w:tabs>
        <w:spacing w:line="240" w:lineRule="auto"/>
        <w:ind w:right="42" w:firstLine="567"/>
        <w:jc w:val="both"/>
        <w:rPr>
          <w:b w:val="0"/>
          <w:bCs/>
          <w:szCs w:val="24"/>
          <w:lang w:val="lt-LT"/>
        </w:rPr>
      </w:pPr>
      <w:r w:rsidRPr="005F5669">
        <w:rPr>
          <w:b w:val="0"/>
          <w:bCs/>
          <w:szCs w:val="24"/>
          <w:lang w:val="lt-LT"/>
        </w:rPr>
        <w:t xml:space="preserve">Kas už tai, kad būtų patvirtintas Teisėjų tarybos protokolinio nutarimo projektas, t. y. „Teisėjų taryba, </w:t>
      </w:r>
      <w:bookmarkStart w:id="1" w:name="_Hlk31100112"/>
      <w:r w:rsidRPr="005F5669">
        <w:rPr>
          <w:b w:val="0"/>
          <w:bCs/>
          <w:color w:val="000000"/>
          <w:szCs w:val="24"/>
          <w:lang w:val="lt-LT"/>
        </w:rPr>
        <w:t xml:space="preserve">susipažinusi su </w:t>
      </w:r>
      <w:r w:rsidRPr="005F5669">
        <w:rPr>
          <w:b w:val="0"/>
          <w:bCs/>
          <w:szCs w:val="24"/>
          <w:lang w:val="lt-LT"/>
        </w:rPr>
        <w:t>Vilniaus miesto apylinkės teismo teisėjos Erikos Stočkienės 2020 m. vasario 16 d. skundu ir Vilniaus miesto apylinkės teismo pirmininko Marijaus Kursevičiaus 2020 m. vasario 19 d. pastabomis, įvertinusi Teisėjų tarybos nario Arūno Bartkaus 2020 m. kovo 24 d. nuomonėje išdėstytus argumentus bei vadovaudamasi Lietuvos Respublikos t</w:t>
      </w:r>
      <w:r w:rsidRPr="005F5669">
        <w:rPr>
          <w:b w:val="0"/>
          <w:bCs/>
          <w:color w:val="000000"/>
          <w:szCs w:val="24"/>
          <w:lang w:val="lt-LT"/>
        </w:rPr>
        <w:t>eismų įstatymo 104 straipsnio 1 dalies 1 punktu</w:t>
      </w:r>
      <w:bookmarkEnd w:id="1"/>
      <w:r w:rsidRPr="005F5669">
        <w:rPr>
          <w:b w:val="0"/>
          <w:bCs/>
          <w:color w:val="000000"/>
          <w:szCs w:val="24"/>
          <w:lang w:val="lt-LT"/>
        </w:rPr>
        <w:t xml:space="preserve">, </w:t>
      </w:r>
      <w:r w:rsidRPr="005F5669">
        <w:rPr>
          <w:b w:val="0"/>
          <w:bCs/>
          <w:szCs w:val="24"/>
          <w:lang w:val="lt-LT"/>
        </w:rPr>
        <w:t xml:space="preserve">n u t a r i a: </w:t>
      </w:r>
      <w:bookmarkStart w:id="2" w:name="_Hlk10715885"/>
    </w:p>
    <w:p w14:paraId="194E0D2B" w14:textId="77777777" w:rsidR="003E52C7" w:rsidRPr="005F5669" w:rsidRDefault="003E52C7" w:rsidP="003E52C7">
      <w:pPr>
        <w:pStyle w:val="Subtitle"/>
        <w:tabs>
          <w:tab w:val="num" w:pos="0"/>
          <w:tab w:val="left" w:pos="1134"/>
          <w:tab w:val="left" w:pos="1701"/>
        </w:tabs>
        <w:spacing w:line="240" w:lineRule="auto"/>
        <w:ind w:right="42" w:firstLine="567"/>
        <w:jc w:val="both"/>
        <w:rPr>
          <w:b w:val="0"/>
          <w:bCs/>
          <w:szCs w:val="24"/>
          <w:lang w:val="lt-LT"/>
        </w:rPr>
      </w:pPr>
      <w:r w:rsidRPr="005F5669">
        <w:rPr>
          <w:b w:val="0"/>
          <w:bCs/>
          <w:szCs w:val="24"/>
          <w:lang w:val="lt-LT"/>
        </w:rPr>
        <w:lastRenderedPageBreak/>
        <w:t>1. Perduoti Vilniaus miesto apylinkės teismo teisėjos Erikos Stočkienės 2020 m. vasario 16 d. skundą dėl galimai netinkamo darbo organizavimo Vilniaus miesto apylinkės teisme nagrinėti administracinės veiklos priežiūros tvarka Vilniaus apygardos teismo pirmininkui.</w:t>
      </w:r>
      <w:bookmarkEnd w:id="2"/>
      <w:r w:rsidRPr="005F5669">
        <w:rPr>
          <w:b w:val="0"/>
          <w:bCs/>
          <w:szCs w:val="24"/>
          <w:lang w:val="lt-LT"/>
        </w:rPr>
        <w:t xml:space="preserve"> </w:t>
      </w:r>
    </w:p>
    <w:p w14:paraId="2C41587D" w14:textId="77777777" w:rsidR="003E52C7" w:rsidRPr="005F5669" w:rsidRDefault="003E52C7" w:rsidP="003E52C7">
      <w:pPr>
        <w:pStyle w:val="Subtitle"/>
        <w:tabs>
          <w:tab w:val="num" w:pos="0"/>
          <w:tab w:val="left" w:pos="1134"/>
          <w:tab w:val="left" w:pos="1701"/>
        </w:tabs>
        <w:spacing w:line="240" w:lineRule="auto"/>
        <w:ind w:right="42" w:firstLine="567"/>
        <w:jc w:val="both"/>
        <w:rPr>
          <w:b w:val="0"/>
          <w:bCs/>
          <w:szCs w:val="24"/>
          <w:lang w:val="lt-LT"/>
        </w:rPr>
      </w:pPr>
      <w:r w:rsidRPr="005F5669">
        <w:rPr>
          <w:b w:val="0"/>
          <w:bCs/>
          <w:szCs w:val="24"/>
          <w:lang w:val="lt-LT"/>
        </w:rPr>
        <w:t xml:space="preserve">2. Įpareigoti Vilniaus apygardos teismo pirmininką apie atlikto tyrimo rezultatus ir priimtus sprendimus informuoti Teisėjų tarybą ir Vilniaus miesto apylinkės teismo teisėją Eriką Stočkienę. </w:t>
      </w:r>
    </w:p>
    <w:p w14:paraId="65DBB148" w14:textId="2A1CC1BE" w:rsidR="003E52C7" w:rsidRPr="005F5669" w:rsidRDefault="003E52C7" w:rsidP="005F5669">
      <w:pPr>
        <w:pStyle w:val="Subtitle"/>
        <w:tabs>
          <w:tab w:val="num" w:pos="0"/>
          <w:tab w:val="left" w:pos="1134"/>
          <w:tab w:val="left" w:pos="1701"/>
        </w:tabs>
        <w:spacing w:line="240" w:lineRule="auto"/>
        <w:ind w:right="42" w:firstLine="567"/>
        <w:jc w:val="both"/>
        <w:rPr>
          <w:b w:val="0"/>
          <w:bCs/>
          <w:szCs w:val="24"/>
          <w:lang w:val="lt-LT"/>
        </w:rPr>
      </w:pPr>
      <w:r w:rsidRPr="005F5669">
        <w:rPr>
          <w:b w:val="0"/>
          <w:bCs/>
          <w:szCs w:val="24"/>
          <w:lang w:val="lt-LT"/>
        </w:rPr>
        <w:t xml:space="preserve">3. Pavesti Nacionalinei teismų administracijai persiųsti Vilniaus apygardos teismo pirmininkui Vilniaus miesto apylinkės teismo teisėjos Erikos Stočkienės 2020 m. vasario 16 d. skundą ir su juo susijusią medžiagą.“ </w:t>
      </w:r>
    </w:p>
    <w:p w14:paraId="715970C4" w14:textId="77777777" w:rsidR="003E52C7" w:rsidRPr="005F5669" w:rsidRDefault="003E52C7" w:rsidP="003E52C7">
      <w:pPr>
        <w:pStyle w:val="Subtitle"/>
        <w:tabs>
          <w:tab w:val="num" w:pos="0"/>
          <w:tab w:val="left" w:pos="1134"/>
          <w:tab w:val="left" w:pos="1701"/>
        </w:tabs>
        <w:spacing w:line="240" w:lineRule="auto"/>
        <w:ind w:right="42" w:firstLine="567"/>
        <w:jc w:val="both"/>
        <w:rPr>
          <w:b w:val="0"/>
          <w:bCs/>
          <w:szCs w:val="24"/>
          <w:lang w:val="lt-LT"/>
        </w:rPr>
      </w:pPr>
      <w:r w:rsidRPr="005F5669">
        <w:rPr>
          <w:b w:val="0"/>
          <w:bCs/>
          <w:szCs w:val="24"/>
          <w:lang w:val="lt-LT"/>
        </w:rPr>
        <w:t>Balsavimo rezultatai:</w:t>
      </w:r>
    </w:p>
    <w:p w14:paraId="1CD4A11C" w14:textId="5CE14178" w:rsidR="003E52C7" w:rsidRPr="005F5669" w:rsidRDefault="003E52C7" w:rsidP="003E52C7">
      <w:pPr>
        <w:pStyle w:val="Subtitle"/>
        <w:tabs>
          <w:tab w:val="num" w:pos="0"/>
          <w:tab w:val="left" w:pos="1134"/>
          <w:tab w:val="left" w:pos="1701"/>
        </w:tabs>
        <w:spacing w:line="240" w:lineRule="auto"/>
        <w:ind w:right="42" w:firstLine="567"/>
        <w:jc w:val="both"/>
        <w:rPr>
          <w:b w:val="0"/>
          <w:bCs/>
          <w:szCs w:val="24"/>
          <w:lang w:val="lt-LT"/>
        </w:rPr>
      </w:pPr>
      <w:r w:rsidRPr="00267AA4">
        <w:rPr>
          <w:b w:val="0"/>
          <w:bCs/>
          <w:szCs w:val="24"/>
          <w:lang w:val="lt-LT"/>
        </w:rPr>
        <w:t>Už –</w:t>
      </w:r>
      <w:r w:rsidR="00267AA4" w:rsidRPr="00267AA4">
        <w:rPr>
          <w:b w:val="0"/>
          <w:bCs/>
          <w:szCs w:val="24"/>
          <w:lang w:val="lt-LT"/>
        </w:rPr>
        <w:t>21</w:t>
      </w:r>
      <w:r w:rsidRPr="00267AA4">
        <w:rPr>
          <w:b w:val="0"/>
          <w:bCs/>
          <w:szCs w:val="24"/>
          <w:lang w:val="lt-LT"/>
        </w:rPr>
        <w:t>; Prieš – 0; Susilaikė – 0.</w:t>
      </w:r>
      <w:r w:rsidRPr="005F5669">
        <w:rPr>
          <w:b w:val="0"/>
          <w:bCs/>
          <w:szCs w:val="24"/>
          <w:lang w:val="lt-LT"/>
        </w:rPr>
        <w:t xml:space="preserve"> </w:t>
      </w:r>
    </w:p>
    <w:p w14:paraId="23DC1200" w14:textId="77777777" w:rsidR="003E52C7" w:rsidRPr="005F5669" w:rsidRDefault="003E52C7" w:rsidP="003E52C7">
      <w:pPr>
        <w:pStyle w:val="Subtitle"/>
        <w:tabs>
          <w:tab w:val="num" w:pos="0"/>
          <w:tab w:val="left" w:pos="1134"/>
          <w:tab w:val="left" w:pos="1701"/>
        </w:tabs>
        <w:spacing w:line="240" w:lineRule="auto"/>
        <w:ind w:right="42" w:firstLine="567"/>
        <w:jc w:val="both"/>
        <w:rPr>
          <w:b w:val="0"/>
          <w:bCs/>
          <w:szCs w:val="24"/>
          <w:lang w:val="lt-LT"/>
        </w:rPr>
      </w:pPr>
      <w:r w:rsidRPr="002A14CB">
        <w:rPr>
          <w:szCs w:val="24"/>
          <w:lang w:val="lt-LT"/>
        </w:rPr>
        <w:t>NUTARTA.</w:t>
      </w:r>
      <w:r w:rsidRPr="005F5669">
        <w:rPr>
          <w:b w:val="0"/>
          <w:bCs/>
          <w:szCs w:val="24"/>
          <w:lang w:val="lt-LT"/>
        </w:rPr>
        <w:t xml:space="preserve"> Pritarti Teisėjų tarybos pateiktam protokolinio nutarimo projektui, t. y. „Teisėjų taryba, </w:t>
      </w:r>
      <w:r w:rsidRPr="005F5669">
        <w:rPr>
          <w:b w:val="0"/>
          <w:bCs/>
          <w:color w:val="000000"/>
          <w:szCs w:val="24"/>
          <w:lang w:val="lt-LT"/>
        </w:rPr>
        <w:t xml:space="preserve">susipažinusi su </w:t>
      </w:r>
      <w:r w:rsidRPr="005F5669">
        <w:rPr>
          <w:b w:val="0"/>
          <w:bCs/>
          <w:szCs w:val="24"/>
          <w:lang w:val="lt-LT"/>
        </w:rPr>
        <w:t>Vilniaus miesto apylinkės teismo teisėjos Erikos Stočkienės 2020 m. vasario 16 d. skundu ir Vilniaus miesto apylinkės teismo pirmininko Marijaus Kursevičiaus 2020 m. vasario 19 d. pastabomis, įvertinusi Teisėjų tarybos nario Arūno Bartkaus 2020 m. kovo 24 d. nuomonėje išdėstytus argumentus bei vadovaudamasi Lietuvos Respublikos t</w:t>
      </w:r>
      <w:r w:rsidRPr="005F5669">
        <w:rPr>
          <w:b w:val="0"/>
          <w:bCs/>
          <w:color w:val="000000"/>
          <w:szCs w:val="24"/>
          <w:lang w:val="lt-LT"/>
        </w:rPr>
        <w:t xml:space="preserve">eismų įstatymo 104 straipsnio 1 dalies 1 punktu, </w:t>
      </w:r>
      <w:r w:rsidRPr="005F5669">
        <w:rPr>
          <w:b w:val="0"/>
          <w:bCs/>
          <w:szCs w:val="24"/>
          <w:lang w:val="lt-LT"/>
        </w:rPr>
        <w:t xml:space="preserve">n u t a r i a:  </w:t>
      </w:r>
    </w:p>
    <w:p w14:paraId="777A3FE5" w14:textId="5CFE53A7" w:rsidR="003E52C7" w:rsidRPr="005F5669" w:rsidRDefault="003E52C7" w:rsidP="005F5669">
      <w:pPr>
        <w:pStyle w:val="Subtitle"/>
        <w:tabs>
          <w:tab w:val="num" w:pos="0"/>
          <w:tab w:val="left" w:pos="1134"/>
          <w:tab w:val="left" w:pos="1701"/>
        </w:tabs>
        <w:spacing w:line="240" w:lineRule="auto"/>
        <w:ind w:right="42" w:firstLine="567"/>
        <w:jc w:val="both"/>
        <w:rPr>
          <w:b w:val="0"/>
          <w:bCs/>
          <w:szCs w:val="24"/>
          <w:lang w:val="lt-LT"/>
        </w:rPr>
      </w:pPr>
      <w:r w:rsidRPr="005F5669">
        <w:rPr>
          <w:b w:val="0"/>
          <w:bCs/>
          <w:szCs w:val="24"/>
          <w:lang w:val="lt-LT"/>
        </w:rPr>
        <w:t>1. Perduoti Vilniaus miesto apylinkės teismo teisėjos Erikos Stočkienės 2020 m. vasario 16 d. skundą dėl galimai netinkamo darbo organizavimo Vilniaus miesto apylinkės teisme nagrinėti administracinės veiklos priežiūros tvarka Vilniaus apygardos teismo pirmininkui.</w:t>
      </w:r>
    </w:p>
    <w:p w14:paraId="27F2366B" w14:textId="007D3E6E" w:rsidR="003E52C7" w:rsidRPr="005F5669" w:rsidRDefault="003E52C7" w:rsidP="005F5669">
      <w:pPr>
        <w:pStyle w:val="NoSpacing"/>
        <w:ind w:firstLine="567"/>
        <w:jc w:val="both"/>
        <w:rPr>
          <w:sz w:val="24"/>
          <w:szCs w:val="24"/>
        </w:rPr>
      </w:pPr>
      <w:r w:rsidRPr="005F5669">
        <w:rPr>
          <w:sz w:val="24"/>
          <w:szCs w:val="24"/>
        </w:rPr>
        <w:t>2. Įpareigoti Vilniaus apygardos teismo pirmininką apie atlikto tyrimo rezultatus ir priimtus sprendimus informuoti Teisėjų tarybą ir Vilniaus miesto apylinkės teismo teisėją Eriką Stočkienę.</w:t>
      </w:r>
    </w:p>
    <w:p w14:paraId="121E7506" w14:textId="76B09B01" w:rsidR="003E52C7" w:rsidRPr="005F5669" w:rsidRDefault="003E52C7" w:rsidP="005F5669">
      <w:pPr>
        <w:pStyle w:val="NoSpacing"/>
        <w:ind w:firstLine="567"/>
        <w:jc w:val="both"/>
        <w:rPr>
          <w:sz w:val="24"/>
          <w:szCs w:val="24"/>
        </w:rPr>
      </w:pPr>
      <w:r w:rsidRPr="005F5669">
        <w:rPr>
          <w:sz w:val="24"/>
          <w:szCs w:val="24"/>
        </w:rPr>
        <w:t xml:space="preserve">3. Pavesti Nacionalinei teismų administracijai persiųsti Vilniaus apygardos teismo pirmininkui Vilniaus miesto apylinkės teismo teisėjos Erikos Stočkienės 2020 m. vasario 16 d. skundą ir su juo susijusią medžiagą.“ </w:t>
      </w:r>
    </w:p>
    <w:p w14:paraId="19BEAAB8" w14:textId="23C0C432" w:rsidR="003E52C7" w:rsidRPr="005F5669" w:rsidRDefault="003E52C7" w:rsidP="003E52C7">
      <w:pPr>
        <w:pStyle w:val="Subtitle"/>
        <w:tabs>
          <w:tab w:val="num" w:pos="0"/>
          <w:tab w:val="left" w:pos="1134"/>
          <w:tab w:val="left" w:pos="1701"/>
        </w:tabs>
        <w:spacing w:line="240" w:lineRule="auto"/>
        <w:ind w:right="42" w:firstLine="567"/>
        <w:jc w:val="both"/>
        <w:rPr>
          <w:b w:val="0"/>
          <w:szCs w:val="24"/>
          <w:lang w:val="lt-LT"/>
        </w:rPr>
      </w:pPr>
    </w:p>
    <w:p w14:paraId="6F11BD34" w14:textId="6A2FDA4C" w:rsidR="00160039" w:rsidRDefault="00160039" w:rsidP="00160039">
      <w:pPr>
        <w:pStyle w:val="NoSpacing"/>
        <w:ind w:firstLine="567"/>
        <w:jc w:val="both"/>
        <w:rPr>
          <w:b/>
          <w:bCs/>
          <w:sz w:val="24"/>
          <w:szCs w:val="24"/>
        </w:rPr>
      </w:pPr>
      <w:r w:rsidRPr="005F5669">
        <w:rPr>
          <w:b/>
          <w:color w:val="000000"/>
          <w:sz w:val="24"/>
          <w:szCs w:val="24"/>
        </w:rPr>
        <w:t xml:space="preserve">SVARSTYTA </w:t>
      </w:r>
      <w:r w:rsidRPr="005F5669">
        <w:rPr>
          <w:color w:val="000000"/>
          <w:sz w:val="24"/>
          <w:szCs w:val="24"/>
          <w:shd w:val="clear" w:color="auto" w:fill="FFFFFF"/>
        </w:rPr>
        <w:t>8. Dėl Teisėjų tarybos 2020 m. vasario 28 d. protokoliniu nutarimu sudarytai komisijai nustatyto termino Vilniaus apygardos administracinio teismo 2019 m. gruodžio 5 d. rašte bei Lygių galimybių kontrolieriaus tarnybos rašte nurodytoms aplinkybėms tirti bei išvadai pateikti pratęsimo.</w:t>
      </w:r>
      <w:r w:rsidRPr="005F5669">
        <w:rPr>
          <w:b/>
          <w:bCs/>
          <w:sz w:val="24"/>
          <w:szCs w:val="24"/>
        </w:rPr>
        <w:t xml:space="preserve"> </w:t>
      </w:r>
    </w:p>
    <w:p w14:paraId="6AA00558" w14:textId="77777777" w:rsidR="00C4697C" w:rsidRPr="002F482E" w:rsidRDefault="00C4697C" w:rsidP="00C4697C">
      <w:pPr>
        <w:pStyle w:val="Subtitle"/>
        <w:tabs>
          <w:tab w:val="num" w:pos="0"/>
          <w:tab w:val="left" w:pos="1134"/>
          <w:tab w:val="left" w:pos="1701"/>
        </w:tabs>
        <w:spacing w:line="240" w:lineRule="auto"/>
        <w:ind w:right="42" w:firstLine="567"/>
        <w:jc w:val="both"/>
        <w:rPr>
          <w:b w:val="0"/>
          <w:bCs/>
          <w:i/>
          <w:iCs/>
          <w:szCs w:val="24"/>
          <w:lang w:val="lt-LT"/>
        </w:rPr>
      </w:pPr>
      <w:r w:rsidRPr="002F482E">
        <w:rPr>
          <w:b w:val="0"/>
          <w:bCs/>
          <w:i/>
          <w:iCs/>
          <w:szCs w:val="24"/>
          <w:lang w:val="lt-LT"/>
        </w:rPr>
        <w:t xml:space="preserve">Vyksta balsavimas. </w:t>
      </w:r>
    </w:p>
    <w:p w14:paraId="4CD5BC28" w14:textId="30FCEA9C" w:rsidR="00160039" w:rsidRPr="005F5669" w:rsidRDefault="00160039" w:rsidP="00160039">
      <w:pPr>
        <w:pStyle w:val="NoSpacing"/>
        <w:ind w:firstLine="567"/>
        <w:jc w:val="both"/>
        <w:rPr>
          <w:sz w:val="24"/>
          <w:szCs w:val="24"/>
        </w:rPr>
      </w:pPr>
      <w:r w:rsidRPr="002A14CB">
        <w:rPr>
          <w:sz w:val="24"/>
          <w:szCs w:val="24"/>
        </w:rPr>
        <w:t>Kas už tai, kad būtų patvirtintas</w:t>
      </w:r>
      <w:r w:rsidRPr="005F5669">
        <w:rPr>
          <w:sz w:val="24"/>
          <w:szCs w:val="24"/>
        </w:rPr>
        <w:t xml:space="preserve"> Teisėjų tarybos protokolinio nutarimo projektas, t. y.</w:t>
      </w:r>
      <w:r w:rsidRPr="005F5669">
        <w:t>„</w:t>
      </w:r>
      <w:r w:rsidRPr="005F5669">
        <w:rPr>
          <w:sz w:val="24"/>
          <w:szCs w:val="24"/>
        </w:rPr>
        <w:t xml:space="preserve">Teisėjų taryba, atsižvelgusi į </w:t>
      </w:r>
      <w:r w:rsidRPr="005F5669">
        <w:rPr>
          <w:color w:val="000000"/>
          <w:sz w:val="24"/>
          <w:szCs w:val="24"/>
          <w:shd w:val="clear" w:color="auto" w:fill="FFFFFF"/>
        </w:rPr>
        <w:t xml:space="preserve">Teisėjų tarybos 2020 m. vasario 28 d. protokoliniu nutarimu </w:t>
      </w:r>
      <w:r w:rsidRPr="005F5669">
        <w:rPr>
          <w:sz w:val="24"/>
          <w:szCs w:val="24"/>
        </w:rPr>
        <w:t xml:space="preserve">sudarytos komisijos </w:t>
      </w:r>
      <w:r w:rsidRPr="005F5669">
        <w:rPr>
          <w:color w:val="000000"/>
          <w:sz w:val="24"/>
          <w:szCs w:val="24"/>
          <w:shd w:val="clear" w:color="auto" w:fill="FFFFFF"/>
        </w:rPr>
        <w:t>Vilniaus apygardos administracinio teismo 2019 m. gruodžio 5 d. rašte bei Lygių galimybių kontrolieriaus tarnybos rašte nurodytoms aplinkybėms tirti bei išvadai pateikti (toliau – Komisija) pirmininko Gintaro Kryževičiaus</w:t>
      </w:r>
      <w:r w:rsidRPr="005F5669">
        <w:rPr>
          <w:sz w:val="24"/>
          <w:szCs w:val="24"/>
        </w:rPr>
        <w:t xml:space="preserve"> pateiktą prašymą pratęsti terminą tyrimui atlikti iki kito eilinio Teisėjų tarybos posėdžio</w:t>
      </w:r>
      <w:r w:rsidRPr="00C4697C">
        <w:rPr>
          <w:sz w:val="24"/>
          <w:szCs w:val="24"/>
        </w:rPr>
        <w:t xml:space="preserve">, </w:t>
      </w:r>
      <w:r w:rsidRPr="002A14CB">
        <w:rPr>
          <w:sz w:val="24"/>
          <w:szCs w:val="24"/>
        </w:rPr>
        <w:t>n u t a r i a: p</w:t>
      </w:r>
      <w:r w:rsidRPr="00C4697C">
        <w:rPr>
          <w:sz w:val="24"/>
          <w:szCs w:val="24"/>
        </w:rPr>
        <w:t>ratęsti</w:t>
      </w:r>
      <w:r w:rsidRPr="005F5669">
        <w:rPr>
          <w:sz w:val="24"/>
          <w:szCs w:val="24"/>
        </w:rPr>
        <w:t xml:space="preserve"> Komisijai terminą </w:t>
      </w:r>
      <w:r w:rsidRPr="005F5669">
        <w:rPr>
          <w:color w:val="000000"/>
          <w:sz w:val="24"/>
          <w:szCs w:val="24"/>
          <w:shd w:val="clear" w:color="auto" w:fill="FFFFFF"/>
        </w:rPr>
        <w:t>Vilniaus apygardos administracinio teismo 2019 m. gruodžio 5 d. rašte bei Lygių galimybių kontrolieriaus tarnybos rašte nurodytoms aplinkybėms tirti bei išvadai pateikti</w:t>
      </w:r>
      <w:r w:rsidRPr="005F5669">
        <w:rPr>
          <w:sz w:val="24"/>
          <w:szCs w:val="24"/>
        </w:rPr>
        <w:t xml:space="preserve"> iki kito eilinio Teisėjų tarybos posėdžio.“</w:t>
      </w:r>
    </w:p>
    <w:p w14:paraId="189254EF" w14:textId="77777777" w:rsidR="00160039" w:rsidRPr="002A14CB" w:rsidRDefault="00160039" w:rsidP="00160039">
      <w:pPr>
        <w:pStyle w:val="Subtitle"/>
        <w:tabs>
          <w:tab w:val="num" w:pos="0"/>
          <w:tab w:val="left" w:pos="1134"/>
          <w:tab w:val="left" w:pos="1701"/>
        </w:tabs>
        <w:spacing w:line="240" w:lineRule="auto"/>
        <w:ind w:right="42" w:firstLine="567"/>
        <w:jc w:val="both"/>
        <w:rPr>
          <w:b w:val="0"/>
          <w:bCs/>
          <w:szCs w:val="24"/>
          <w:lang w:val="lt-LT"/>
        </w:rPr>
      </w:pPr>
      <w:r w:rsidRPr="002A14CB">
        <w:rPr>
          <w:b w:val="0"/>
          <w:bCs/>
          <w:szCs w:val="24"/>
          <w:lang w:val="lt-LT"/>
        </w:rPr>
        <w:t>Balsavimo rezultatai:</w:t>
      </w:r>
    </w:p>
    <w:p w14:paraId="40D11E2E" w14:textId="4199E011" w:rsidR="00160039" w:rsidRPr="005F5669" w:rsidRDefault="00160039" w:rsidP="00160039">
      <w:pPr>
        <w:pStyle w:val="Subtitle"/>
        <w:tabs>
          <w:tab w:val="num" w:pos="0"/>
          <w:tab w:val="left" w:pos="1134"/>
          <w:tab w:val="left" w:pos="1701"/>
        </w:tabs>
        <w:spacing w:line="240" w:lineRule="auto"/>
        <w:ind w:right="42" w:firstLine="567"/>
        <w:jc w:val="both"/>
        <w:rPr>
          <w:b w:val="0"/>
          <w:szCs w:val="24"/>
          <w:lang w:val="lt-LT"/>
        </w:rPr>
      </w:pPr>
      <w:r w:rsidRPr="00267AA4">
        <w:rPr>
          <w:b w:val="0"/>
          <w:szCs w:val="24"/>
          <w:lang w:val="lt-LT"/>
        </w:rPr>
        <w:t>Už –</w:t>
      </w:r>
      <w:r w:rsidR="00267AA4" w:rsidRPr="00267AA4">
        <w:rPr>
          <w:b w:val="0"/>
          <w:szCs w:val="24"/>
          <w:lang w:val="lt-LT"/>
        </w:rPr>
        <w:t>21</w:t>
      </w:r>
      <w:r w:rsidRPr="00267AA4">
        <w:rPr>
          <w:b w:val="0"/>
          <w:szCs w:val="24"/>
          <w:lang w:val="lt-LT"/>
        </w:rPr>
        <w:t>; Prieš – 0; Susilaikė – 0.</w:t>
      </w:r>
      <w:r w:rsidRPr="005F5669">
        <w:rPr>
          <w:b w:val="0"/>
          <w:szCs w:val="24"/>
          <w:lang w:val="lt-LT"/>
        </w:rPr>
        <w:t xml:space="preserve"> </w:t>
      </w:r>
    </w:p>
    <w:p w14:paraId="26F380F9" w14:textId="4606DC45" w:rsidR="00160039" w:rsidRPr="005F5669" w:rsidRDefault="00160039" w:rsidP="00160039">
      <w:pPr>
        <w:pStyle w:val="NoSpacing"/>
        <w:ind w:firstLine="567"/>
        <w:jc w:val="both"/>
        <w:rPr>
          <w:sz w:val="24"/>
          <w:szCs w:val="24"/>
        </w:rPr>
      </w:pPr>
      <w:r w:rsidRPr="002A14CB">
        <w:rPr>
          <w:b/>
          <w:sz w:val="24"/>
          <w:szCs w:val="24"/>
        </w:rPr>
        <w:t>NUTARTA.</w:t>
      </w:r>
      <w:r w:rsidRPr="005F5669">
        <w:rPr>
          <w:bCs/>
          <w:sz w:val="24"/>
          <w:szCs w:val="24"/>
        </w:rPr>
        <w:t xml:space="preserve"> </w:t>
      </w:r>
      <w:r w:rsidRPr="005F5669">
        <w:rPr>
          <w:sz w:val="24"/>
          <w:szCs w:val="24"/>
        </w:rPr>
        <w:t xml:space="preserve">Pritarti Teisėjų tarybos pateiktam protokolinio nutarimo projektui, t. y. </w:t>
      </w:r>
      <w:r w:rsidRPr="005F5669">
        <w:t>„</w:t>
      </w:r>
      <w:r w:rsidRPr="005F5669">
        <w:rPr>
          <w:sz w:val="24"/>
          <w:szCs w:val="24"/>
        </w:rPr>
        <w:t xml:space="preserve">Teisėjų taryba, atsižvelgusi į </w:t>
      </w:r>
      <w:r w:rsidRPr="005F5669">
        <w:rPr>
          <w:color w:val="000000"/>
          <w:sz w:val="24"/>
          <w:szCs w:val="24"/>
          <w:shd w:val="clear" w:color="auto" w:fill="FFFFFF"/>
        </w:rPr>
        <w:t xml:space="preserve">Teisėjų tarybos 2020 m. vasario 28 d. protokoliniu nutarimu </w:t>
      </w:r>
      <w:r w:rsidRPr="005F5669">
        <w:rPr>
          <w:sz w:val="24"/>
          <w:szCs w:val="24"/>
        </w:rPr>
        <w:t xml:space="preserve">sudarytos komisijos </w:t>
      </w:r>
      <w:r w:rsidRPr="005F5669">
        <w:rPr>
          <w:color w:val="000000"/>
          <w:sz w:val="24"/>
          <w:szCs w:val="24"/>
          <w:shd w:val="clear" w:color="auto" w:fill="FFFFFF"/>
        </w:rPr>
        <w:t>Vilniaus apygardos administracinio teismo 2019 m. gruodžio 5 d. rašte bei Lygių galimybių kontrolieriaus tarnybos rašte nurodytoms aplinkybėms tirti bei išvadai pateikti (toliau – Komisija) pirmininko Gintaro Kryževičiaus</w:t>
      </w:r>
      <w:r w:rsidRPr="005F5669">
        <w:rPr>
          <w:sz w:val="24"/>
          <w:szCs w:val="24"/>
        </w:rPr>
        <w:t xml:space="preserve"> pateiktą prašymą pratęsti terminą tyrimui atlikti iki kito eilinio Teisėjų tarybos posėdžio</w:t>
      </w:r>
      <w:r w:rsidRPr="00C4697C">
        <w:rPr>
          <w:sz w:val="24"/>
          <w:szCs w:val="24"/>
        </w:rPr>
        <w:t xml:space="preserve">, </w:t>
      </w:r>
      <w:r w:rsidRPr="002A14CB">
        <w:rPr>
          <w:sz w:val="24"/>
          <w:szCs w:val="24"/>
        </w:rPr>
        <w:t>n u t a r i a: p</w:t>
      </w:r>
      <w:r w:rsidRPr="00C4697C">
        <w:rPr>
          <w:sz w:val="24"/>
          <w:szCs w:val="24"/>
        </w:rPr>
        <w:t>ratęsti</w:t>
      </w:r>
      <w:r w:rsidRPr="005F5669">
        <w:rPr>
          <w:sz w:val="24"/>
          <w:szCs w:val="24"/>
        </w:rPr>
        <w:t xml:space="preserve"> Komisijai terminą </w:t>
      </w:r>
      <w:r w:rsidRPr="005F5669">
        <w:rPr>
          <w:color w:val="000000"/>
          <w:sz w:val="24"/>
          <w:szCs w:val="24"/>
          <w:shd w:val="clear" w:color="auto" w:fill="FFFFFF"/>
        </w:rPr>
        <w:t>Vilniaus apygardos administracinio teismo 2019 m. gruodžio 5 d. rašte bei Lygių galimybių kontrolieriaus tarnybos rašte nurodytoms aplinkybėms tirti bei išvadai pateikti</w:t>
      </w:r>
      <w:r w:rsidRPr="005F5669">
        <w:rPr>
          <w:sz w:val="24"/>
          <w:szCs w:val="24"/>
        </w:rPr>
        <w:t xml:space="preserve"> iki kito eilinio Teisėjų tarybos posėdžio.“</w:t>
      </w:r>
    </w:p>
    <w:p w14:paraId="71C11D6A" w14:textId="66A794DD" w:rsidR="00160039" w:rsidRPr="005F5669" w:rsidRDefault="00160039" w:rsidP="005F5669">
      <w:pPr>
        <w:pStyle w:val="NoSpacing"/>
        <w:ind w:firstLine="567"/>
        <w:jc w:val="both"/>
        <w:rPr>
          <w:sz w:val="24"/>
          <w:szCs w:val="24"/>
        </w:rPr>
      </w:pPr>
    </w:p>
    <w:p w14:paraId="4B311949" w14:textId="212BF0E8" w:rsidR="00160039" w:rsidRPr="00267AA4" w:rsidRDefault="00160039" w:rsidP="00160039">
      <w:pPr>
        <w:ind w:firstLine="567"/>
        <w:jc w:val="both"/>
        <w:rPr>
          <w:i/>
          <w:iCs/>
          <w:sz w:val="24"/>
          <w:szCs w:val="24"/>
          <w:lang w:val="lt-LT"/>
        </w:rPr>
      </w:pPr>
      <w:r w:rsidRPr="00267AA4">
        <w:rPr>
          <w:i/>
          <w:iCs/>
          <w:sz w:val="24"/>
          <w:szCs w:val="24"/>
          <w:lang w:val="lt-LT"/>
        </w:rPr>
        <w:t xml:space="preserve">Klausimai pateikti Teisėjų tarybos nariams susipažinti: </w:t>
      </w:r>
    </w:p>
    <w:p w14:paraId="2247A5BF" w14:textId="77777777" w:rsidR="00160039" w:rsidRPr="005F5669" w:rsidRDefault="00160039" w:rsidP="00160039">
      <w:pPr>
        <w:ind w:firstLine="567"/>
        <w:jc w:val="both"/>
        <w:rPr>
          <w:b/>
          <w:bCs/>
          <w:i/>
          <w:iCs/>
          <w:sz w:val="24"/>
          <w:szCs w:val="24"/>
          <w:lang w:val="lt-LT"/>
        </w:rPr>
      </w:pPr>
      <w:r w:rsidRPr="005F5669">
        <w:rPr>
          <w:sz w:val="24"/>
          <w:szCs w:val="24"/>
          <w:lang w:val="lt-LT"/>
        </w:rPr>
        <w:lastRenderedPageBreak/>
        <w:t>5 klausimas. 2014-2021 Europos ekonominės erdvės ir Norvegijos finansinių mechanizmų programos „Teisingumas ir vidaus reikalai“ Nacionalinės teismų administracijos planuojamų vykdyti projektų pristatymas.</w:t>
      </w:r>
      <w:r w:rsidRPr="005F5669">
        <w:rPr>
          <w:b/>
          <w:bCs/>
          <w:i/>
          <w:iCs/>
          <w:sz w:val="24"/>
          <w:szCs w:val="24"/>
          <w:lang w:val="lt-LT"/>
        </w:rPr>
        <w:t xml:space="preserve"> </w:t>
      </w:r>
    </w:p>
    <w:p w14:paraId="42ACBF07" w14:textId="77777777" w:rsidR="00160039" w:rsidRPr="005F5669" w:rsidRDefault="00160039" w:rsidP="00160039">
      <w:pPr>
        <w:ind w:firstLine="567"/>
        <w:jc w:val="both"/>
        <w:rPr>
          <w:b/>
          <w:bCs/>
          <w:i/>
          <w:iCs/>
          <w:sz w:val="24"/>
          <w:szCs w:val="24"/>
          <w:lang w:val="lt-LT"/>
        </w:rPr>
      </w:pPr>
      <w:r w:rsidRPr="005F5669">
        <w:rPr>
          <w:sz w:val="24"/>
          <w:szCs w:val="24"/>
          <w:lang w:val="lt-LT"/>
        </w:rPr>
        <w:t>6 klausimas. 2019 m. Lietuvos Respublikos teismų ir teismų savivaldos institucijų veiklos ataskaitos pristatymas.</w:t>
      </w:r>
      <w:r w:rsidRPr="005F5669">
        <w:rPr>
          <w:b/>
          <w:bCs/>
          <w:i/>
          <w:iCs/>
          <w:sz w:val="24"/>
          <w:szCs w:val="24"/>
          <w:lang w:val="lt-LT"/>
        </w:rPr>
        <w:t xml:space="preserve"> </w:t>
      </w:r>
    </w:p>
    <w:p w14:paraId="67A8680F" w14:textId="093F9A5B" w:rsidR="00331DFA" w:rsidRDefault="00160039" w:rsidP="005F5669">
      <w:pPr>
        <w:ind w:firstLine="567"/>
        <w:jc w:val="both"/>
        <w:rPr>
          <w:sz w:val="24"/>
          <w:szCs w:val="24"/>
          <w:lang w:val="lt-LT"/>
        </w:rPr>
      </w:pPr>
      <w:r w:rsidRPr="005F5669">
        <w:rPr>
          <w:sz w:val="24"/>
          <w:szCs w:val="24"/>
          <w:lang w:val="lt-LT"/>
        </w:rPr>
        <w:t xml:space="preserve">7 klausimas. 2019 m. Teisminės mediacijos komisijos veiklos ataskaitos pristatymas. </w:t>
      </w:r>
      <w:r w:rsidR="00331DFA">
        <w:rPr>
          <w:sz w:val="24"/>
          <w:szCs w:val="24"/>
          <w:lang w:val="lt-LT"/>
        </w:rPr>
        <w:t xml:space="preserve"> </w:t>
      </w:r>
    </w:p>
    <w:p w14:paraId="7DCFDF9A" w14:textId="2AC218F3" w:rsidR="00331DFA" w:rsidRDefault="00331DFA" w:rsidP="005F5669">
      <w:pPr>
        <w:ind w:firstLine="567"/>
        <w:jc w:val="both"/>
        <w:rPr>
          <w:sz w:val="24"/>
          <w:szCs w:val="24"/>
          <w:lang w:val="lt-LT"/>
        </w:rPr>
      </w:pPr>
    </w:p>
    <w:p w14:paraId="137FD6E2" w14:textId="68115A24" w:rsidR="0003448A" w:rsidRPr="00331DFA" w:rsidRDefault="00862F12" w:rsidP="00331DFA">
      <w:pPr>
        <w:ind w:firstLine="567"/>
        <w:jc w:val="both"/>
        <w:rPr>
          <w:sz w:val="24"/>
          <w:szCs w:val="24"/>
        </w:rPr>
      </w:pPr>
      <w:r w:rsidRPr="00267AA4">
        <w:rPr>
          <w:sz w:val="24"/>
          <w:szCs w:val="24"/>
          <w:lang w:val="lt-LT"/>
        </w:rPr>
        <w:t>P</w:t>
      </w:r>
      <w:r w:rsidR="00A02089" w:rsidRPr="00267AA4">
        <w:rPr>
          <w:sz w:val="24"/>
          <w:szCs w:val="24"/>
          <w:lang w:val="lt-LT"/>
        </w:rPr>
        <w:t>osėdžio pabaiga</w:t>
      </w:r>
      <w:r w:rsidR="00A02089" w:rsidRPr="00331DFA">
        <w:rPr>
          <w:sz w:val="24"/>
          <w:szCs w:val="24"/>
        </w:rPr>
        <w:t xml:space="preserve"> </w:t>
      </w:r>
      <w:r w:rsidR="002A2EFA" w:rsidRPr="00331DFA">
        <w:rPr>
          <w:sz w:val="24"/>
          <w:szCs w:val="24"/>
        </w:rPr>
        <w:t>1</w:t>
      </w:r>
      <w:r w:rsidR="00AA17B2" w:rsidRPr="00331DFA">
        <w:rPr>
          <w:sz w:val="24"/>
          <w:szCs w:val="24"/>
        </w:rPr>
        <w:t>5</w:t>
      </w:r>
      <w:r w:rsidR="00F61B89" w:rsidRPr="00331DFA">
        <w:rPr>
          <w:sz w:val="24"/>
          <w:szCs w:val="24"/>
        </w:rPr>
        <w:t>.</w:t>
      </w:r>
      <w:r w:rsidR="00AA17B2" w:rsidRPr="00331DFA">
        <w:rPr>
          <w:sz w:val="24"/>
          <w:szCs w:val="24"/>
        </w:rPr>
        <w:t>0</w:t>
      </w:r>
      <w:r w:rsidR="00F61B89" w:rsidRPr="00331DFA">
        <w:rPr>
          <w:sz w:val="24"/>
          <w:szCs w:val="24"/>
        </w:rPr>
        <w:t>0</w:t>
      </w:r>
      <w:r w:rsidR="007762DB" w:rsidRPr="00331DFA">
        <w:rPr>
          <w:sz w:val="24"/>
          <w:szCs w:val="24"/>
        </w:rPr>
        <w:t xml:space="preserve"> </w:t>
      </w:r>
      <w:r w:rsidR="00A02089" w:rsidRPr="00331DFA">
        <w:rPr>
          <w:sz w:val="24"/>
          <w:szCs w:val="24"/>
        </w:rPr>
        <w:t xml:space="preserve">val. </w:t>
      </w:r>
    </w:p>
    <w:p w14:paraId="4E37D41D" w14:textId="77777777" w:rsidR="00AA17B2" w:rsidRPr="00331DFA" w:rsidRDefault="00AA17B2" w:rsidP="00AA17B2">
      <w:pPr>
        <w:pStyle w:val="Subtitle"/>
        <w:tabs>
          <w:tab w:val="num" w:pos="0"/>
          <w:tab w:val="left" w:pos="1134"/>
          <w:tab w:val="left" w:pos="1701"/>
        </w:tabs>
        <w:spacing w:line="240" w:lineRule="auto"/>
        <w:ind w:right="42" w:firstLine="567"/>
        <w:jc w:val="both"/>
        <w:rPr>
          <w:b w:val="0"/>
          <w:szCs w:val="24"/>
          <w:lang w:val="lt-LT"/>
        </w:rPr>
      </w:pPr>
      <w:r w:rsidRPr="00331DFA">
        <w:rPr>
          <w:b w:val="0"/>
          <w:szCs w:val="24"/>
          <w:lang w:val="lt-LT"/>
        </w:rPr>
        <w:t xml:space="preserve">Balsavimo rezultatai pridedami prie protokolo. </w:t>
      </w:r>
    </w:p>
    <w:p w14:paraId="4ED1304E" w14:textId="53CDD9BF" w:rsidR="00AA17B2" w:rsidRPr="00331DFA" w:rsidRDefault="00AA17B2" w:rsidP="00AA17B2">
      <w:pPr>
        <w:pStyle w:val="Subtitle"/>
        <w:tabs>
          <w:tab w:val="num" w:pos="0"/>
          <w:tab w:val="left" w:pos="1134"/>
          <w:tab w:val="left" w:pos="1701"/>
        </w:tabs>
        <w:spacing w:line="240" w:lineRule="auto"/>
        <w:ind w:right="42" w:firstLine="567"/>
        <w:jc w:val="both"/>
        <w:rPr>
          <w:b w:val="0"/>
          <w:szCs w:val="24"/>
          <w:lang w:val="lt-LT"/>
        </w:rPr>
      </w:pPr>
      <w:r w:rsidRPr="00331DFA">
        <w:rPr>
          <w:b w:val="0"/>
          <w:szCs w:val="24"/>
          <w:lang w:val="lt-LT"/>
        </w:rPr>
        <w:t xml:space="preserve">PRIDEDAMA. Teisėjų tarybos narių balsavimo rezultatai, </w:t>
      </w:r>
      <w:r w:rsidR="00331DFA" w:rsidRPr="00331DFA">
        <w:rPr>
          <w:b w:val="0"/>
          <w:szCs w:val="24"/>
          <w:lang w:val="lt-LT"/>
        </w:rPr>
        <w:t xml:space="preserve">22 </w:t>
      </w:r>
      <w:r w:rsidRPr="00331DFA">
        <w:rPr>
          <w:b w:val="0"/>
          <w:szCs w:val="24"/>
          <w:lang w:val="lt-LT"/>
        </w:rPr>
        <w:t>lap</w:t>
      </w:r>
      <w:r w:rsidR="00331DFA" w:rsidRPr="00331DFA">
        <w:rPr>
          <w:b w:val="0"/>
          <w:szCs w:val="24"/>
          <w:lang w:val="lt-LT"/>
        </w:rPr>
        <w:t>ai</w:t>
      </w:r>
      <w:r w:rsidRPr="00331DFA">
        <w:rPr>
          <w:b w:val="0"/>
          <w:szCs w:val="24"/>
          <w:lang w:val="lt-LT"/>
        </w:rPr>
        <w:t>.</w:t>
      </w:r>
    </w:p>
    <w:p w14:paraId="6C13F3A3" w14:textId="6F1E6A37" w:rsidR="001D0C27" w:rsidRPr="00331DFA" w:rsidRDefault="001D0C27" w:rsidP="006877EF">
      <w:pPr>
        <w:pStyle w:val="Tekstas"/>
        <w:spacing w:before="0" w:after="0"/>
        <w:ind w:right="0" w:firstLine="709"/>
        <w:rPr>
          <w:szCs w:val="24"/>
        </w:rPr>
      </w:pPr>
    </w:p>
    <w:p w14:paraId="7CDDAE92" w14:textId="77777777" w:rsidR="00610742" w:rsidRPr="005F5669" w:rsidRDefault="00610742" w:rsidP="006877EF">
      <w:pPr>
        <w:pStyle w:val="Tekstas"/>
        <w:spacing w:before="0" w:after="0"/>
        <w:ind w:right="0" w:firstLine="709"/>
        <w:rPr>
          <w:szCs w:val="24"/>
        </w:rPr>
      </w:pPr>
    </w:p>
    <w:p w14:paraId="5476AA4D" w14:textId="6FDD5748" w:rsidR="001D0C27" w:rsidRPr="005F5669" w:rsidRDefault="003059A2" w:rsidP="006877EF">
      <w:pPr>
        <w:pStyle w:val="Tekstas"/>
        <w:spacing w:before="0" w:after="0"/>
        <w:ind w:right="0" w:firstLine="0"/>
        <w:rPr>
          <w:szCs w:val="24"/>
        </w:rPr>
      </w:pPr>
      <w:r w:rsidRPr="005F5669">
        <w:rPr>
          <w:szCs w:val="24"/>
        </w:rPr>
        <w:t>Posėdžio pirmininkas</w:t>
      </w:r>
      <w:r w:rsidR="00F61B89" w:rsidRPr="005F5669">
        <w:rPr>
          <w:szCs w:val="24"/>
        </w:rPr>
        <w:tab/>
      </w:r>
      <w:r w:rsidR="00F61B89" w:rsidRPr="005F5669">
        <w:rPr>
          <w:szCs w:val="24"/>
        </w:rPr>
        <w:tab/>
      </w:r>
      <w:r w:rsidR="00F61B89" w:rsidRPr="005F5669">
        <w:rPr>
          <w:szCs w:val="24"/>
        </w:rPr>
        <w:tab/>
      </w:r>
      <w:r w:rsidR="00F61B89" w:rsidRPr="005F5669">
        <w:rPr>
          <w:szCs w:val="24"/>
        </w:rPr>
        <w:tab/>
      </w:r>
      <w:r w:rsidR="00F61B89" w:rsidRPr="005F5669">
        <w:rPr>
          <w:szCs w:val="24"/>
        </w:rPr>
        <w:tab/>
      </w:r>
      <w:r w:rsidR="00F61B89" w:rsidRPr="005F5669">
        <w:rPr>
          <w:szCs w:val="24"/>
        </w:rPr>
        <w:tab/>
      </w:r>
      <w:r w:rsidR="00F61B89" w:rsidRPr="005F5669">
        <w:rPr>
          <w:szCs w:val="24"/>
        </w:rPr>
        <w:tab/>
      </w:r>
      <w:r w:rsidR="00D1369B" w:rsidRPr="005F5669">
        <w:rPr>
          <w:szCs w:val="24"/>
        </w:rPr>
        <w:tab/>
      </w:r>
      <w:r w:rsidR="009C6390" w:rsidRPr="005F5669">
        <w:rPr>
          <w:szCs w:val="24"/>
        </w:rPr>
        <w:t>Algimantas Valantinas</w:t>
      </w:r>
    </w:p>
    <w:p w14:paraId="196A4D7F" w14:textId="77777777" w:rsidR="009C6390" w:rsidRPr="005F5669" w:rsidRDefault="009C6390" w:rsidP="006877EF">
      <w:pPr>
        <w:pStyle w:val="Tekstas"/>
        <w:spacing w:before="0" w:after="0"/>
        <w:ind w:right="0" w:firstLine="0"/>
        <w:rPr>
          <w:b/>
          <w:szCs w:val="24"/>
        </w:rPr>
      </w:pPr>
    </w:p>
    <w:p w14:paraId="67703000" w14:textId="77777777" w:rsidR="008F4793" w:rsidRPr="005F5669" w:rsidRDefault="008F4793" w:rsidP="006877EF">
      <w:pPr>
        <w:pStyle w:val="Tekstas"/>
        <w:tabs>
          <w:tab w:val="left" w:pos="7655"/>
        </w:tabs>
        <w:spacing w:before="0" w:after="0"/>
        <w:ind w:right="0" w:firstLine="567"/>
        <w:rPr>
          <w:szCs w:val="24"/>
        </w:rPr>
      </w:pPr>
    </w:p>
    <w:p w14:paraId="55EE5CA5" w14:textId="77777777" w:rsidR="00184B19" w:rsidRPr="005F5669" w:rsidRDefault="00184B19" w:rsidP="006877EF">
      <w:pPr>
        <w:pStyle w:val="Tekstas"/>
        <w:tabs>
          <w:tab w:val="left" w:pos="7655"/>
        </w:tabs>
        <w:spacing w:before="0" w:after="0"/>
        <w:ind w:right="0" w:firstLine="0"/>
        <w:rPr>
          <w:szCs w:val="24"/>
        </w:rPr>
      </w:pPr>
    </w:p>
    <w:p w14:paraId="34650E51" w14:textId="1FCF9228" w:rsidR="00235C83" w:rsidRPr="005F5669" w:rsidRDefault="00753820" w:rsidP="006877EF">
      <w:pPr>
        <w:pStyle w:val="Tekstas"/>
        <w:tabs>
          <w:tab w:val="left" w:pos="0"/>
        </w:tabs>
        <w:spacing w:before="0" w:after="0"/>
        <w:ind w:right="0" w:firstLine="0"/>
        <w:rPr>
          <w:szCs w:val="24"/>
        </w:rPr>
      </w:pPr>
      <w:r w:rsidRPr="005F5669">
        <w:rPr>
          <w:szCs w:val="24"/>
        </w:rPr>
        <w:t xml:space="preserve">Posėdžio sekretorė </w:t>
      </w:r>
      <w:r w:rsidR="00F61B89" w:rsidRPr="005F5669">
        <w:rPr>
          <w:szCs w:val="24"/>
        </w:rPr>
        <w:tab/>
      </w:r>
      <w:r w:rsidR="00F61B89" w:rsidRPr="005F5669">
        <w:rPr>
          <w:szCs w:val="24"/>
        </w:rPr>
        <w:tab/>
      </w:r>
      <w:r w:rsidR="00F61B89" w:rsidRPr="005F5669">
        <w:rPr>
          <w:szCs w:val="24"/>
        </w:rPr>
        <w:tab/>
      </w:r>
      <w:r w:rsidR="00F61B89" w:rsidRPr="005F5669">
        <w:rPr>
          <w:szCs w:val="24"/>
        </w:rPr>
        <w:tab/>
      </w:r>
      <w:r w:rsidR="00F61B89" w:rsidRPr="005F5669">
        <w:rPr>
          <w:szCs w:val="24"/>
        </w:rPr>
        <w:tab/>
      </w:r>
      <w:r w:rsidR="00F61B89" w:rsidRPr="005F5669">
        <w:rPr>
          <w:szCs w:val="24"/>
        </w:rPr>
        <w:tab/>
      </w:r>
      <w:r w:rsidR="00F61B89" w:rsidRPr="005F5669">
        <w:rPr>
          <w:szCs w:val="24"/>
        </w:rPr>
        <w:tab/>
      </w:r>
      <w:r w:rsidR="00D1369B" w:rsidRPr="005F5669">
        <w:rPr>
          <w:szCs w:val="24"/>
        </w:rPr>
        <w:tab/>
      </w:r>
      <w:r w:rsidR="00B56646" w:rsidRPr="005F5669">
        <w:rPr>
          <w:szCs w:val="24"/>
        </w:rPr>
        <w:t>Alina Dokutovičienė</w:t>
      </w:r>
    </w:p>
    <w:sectPr w:rsidR="00235C83" w:rsidRPr="005F5669"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FAD6E" w16cex:dateUtc="2020-03-08T15:4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F097" w14:textId="77777777" w:rsidR="00F53E29" w:rsidRDefault="00F53E29">
      <w:r>
        <w:separator/>
      </w:r>
    </w:p>
  </w:endnote>
  <w:endnote w:type="continuationSeparator" w:id="0">
    <w:p w14:paraId="64FB7F8F" w14:textId="77777777" w:rsidR="00F53E29" w:rsidRDefault="00F5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739E" w14:textId="77777777" w:rsidR="00375ECE" w:rsidRDefault="00375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024625" w14:textId="77777777" w:rsidR="00375ECE" w:rsidRDefault="00375EC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5794" w14:textId="77777777" w:rsidR="00375ECE" w:rsidRDefault="00375ECE">
    <w:pPr>
      <w:pStyle w:val="Footer"/>
      <w:framePr w:wrap="around" w:vAnchor="text" w:hAnchor="margin" w:xAlign="right" w:y="1"/>
      <w:rPr>
        <w:rStyle w:val="PageNumber"/>
      </w:rPr>
    </w:pPr>
  </w:p>
  <w:p w14:paraId="096D94E5" w14:textId="77777777" w:rsidR="00375ECE" w:rsidRDefault="00375EC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F5BC4" w14:textId="77777777" w:rsidR="00F53E29" w:rsidRDefault="00F53E29">
      <w:r>
        <w:separator/>
      </w:r>
    </w:p>
  </w:footnote>
  <w:footnote w:type="continuationSeparator" w:id="0">
    <w:p w14:paraId="61DD3F64" w14:textId="77777777" w:rsidR="00F53E29" w:rsidRDefault="00F53E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84729" w14:textId="77777777" w:rsidR="00375ECE" w:rsidRDefault="00375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ED738" w14:textId="77777777" w:rsidR="00375ECE" w:rsidRDefault="00375E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731F4" w14:textId="74E5C2BF" w:rsidR="00375ECE" w:rsidRPr="003C7160" w:rsidRDefault="00375ECE">
    <w:pPr>
      <w:pStyle w:val="Header"/>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2426FD">
      <w:rPr>
        <w:noProof/>
        <w:sz w:val="24"/>
        <w:szCs w:val="24"/>
      </w:rPr>
      <w:t>4</w:t>
    </w:r>
    <w:r w:rsidRPr="00F1098B">
      <w:rPr>
        <w:noProof/>
        <w:sz w:val="24"/>
        <w:szCs w:val="24"/>
      </w:rPr>
      <w:fldChar w:fldCharType="end"/>
    </w:r>
  </w:p>
  <w:p w14:paraId="45C43083" w14:textId="77777777" w:rsidR="00375ECE" w:rsidRDefault="00375EC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4F595" w14:textId="4EECF2EB" w:rsidR="00375ECE" w:rsidRDefault="00375ECE">
    <w:pPr>
      <w:pStyle w:val="Heade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6027748"/>
    <w:multiLevelType w:val="hybridMultilevel"/>
    <w:tmpl w:val="F0BCEA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5"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30"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5"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6"/>
  </w:num>
  <w:num w:numId="15">
    <w:abstractNumId w:val="19"/>
  </w:num>
  <w:num w:numId="16">
    <w:abstractNumId w:val="21"/>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6"/>
  </w:num>
  <w:num w:numId="24">
    <w:abstractNumId w:val="31"/>
  </w:num>
  <w:num w:numId="25">
    <w:abstractNumId w:val="23"/>
  </w:num>
  <w:num w:numId="26">
    <w:abstractNumId w:val="22"/>
  </w:num>
  <w:num w:numId="27">
    <w:abstractNumId w:val="24"/>
  </w:num>
  <w:num w:numId="28">
    <w:abstractNumId w:val="30"/>
  </w:num>
  <w:num w:numId="29">
    <w:abstractNumId w:val="7"/>
  </w:num>
  <w:num w:numId="30">
    <w:abstractNumId w:val="15"/>
  </w:num>
  <w:num w:numId="31">
    <w:abstractNumId w:val="33"/>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2"/>
  </w:num>
  <w:num w:numId="35">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5"/>
  </w:num>
  <w:num w:numId="40">
    <w:abstractNumId w:val="17"/>
  </w:num>
  <w:num w:numId="41">
    <w:abstractNumId w:val="2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FA"/>
    <w:rsid w:val="00000EE2"/>
    <w:rsid w:val="00001020"/>
    <w:rsid w:val="000012F2"/>
    <w:rsid w:val="0000234C"/>
    <w:rsid w:val="000023E5"/>
    <w:rsid w:val="00002C23"/>
    <w:rsid w:val="00002DF8"/>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254"/>
    <w:rsid w:val="0001146D"/>
    <w:rsid w:val="00011660"/>
    <w:rsid w:val="00011C73"/>
    <w:rsid w:val="00011E1D"/>
    <w:rsid w:val="00012540"/>
    <w:rsid w:val="00012AC9"/>
    <w:rsid w:val="00012F45"/>
    <w:rsid w:val="00013AE8"/>
    <w:rsid w:val="00013B8D"/>
    <w:rsid w:val="00014390"/>
    <w:rsid w:val="000146B0"/>
    <w:rsid w:val="00014ACF"/>
    <w:rsid w:val="000151AD"/>
    <w:rsid w:val="000157FE"/>
    <w:rsid w:val="0001587D"/>
    <w:rsid w:val="00015E97"/>
    <w:rsid w:val="00016601"/>
    <w:rsid w:val="000167D9"/>
    <w:rsid w:val="00016987"/>
    <w:rsid w:val="00016E54"/>
    <w:rsid w:val="00017540"/>
    <w:rsid w:val="000209C9"/>
    <w:rsid w:val="000212B5"/>
    <w:rsid w:val="00023289"/>
    <w:rsid w:val="000232E5"/>
    <w:rsid w:val="00023D83"/>
    <w:rsid w:val="0002402A"/>
    <w:rsid w:val="000240C2"/>
    <w:rsid w:val="00024183"/>
    <w:rsid w:val="000242EA"/>
    <w:rsid w:val="000246E7"/>
    <w:rsid w:val="00024E23"/>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D40"/>
    <w:rsid w:val="00032F55"/>
    <w:rsid w:val="0003423F"/>
    <w:rsid w:val="0003448A"/>
    <w:rsid w:val="00034DFC"/>
    <w:rsid w:val="00034E5D"/>
    <w:rsid w:val="000350EB"/>
    <w:rsid w:val="00035D4A"/>
    <w:rsid w:val="00036DD9"/>
    <w:rsid w:val="00037183"/>
    <w:rsid w:val="000372F7"/>
    <w:rsid w:val="000374D2"/>
    <w:rsid w:val="00037627"/>
    <w:rsid w:val="00037819"/>
    <w:rsid w:val="00040711"/>
    <w:rsid w:val="000407D5"/>
    <w:rsid w:val="00040A9A"/>
    <w:rsid w:val="000413C1"/>
    <w:rsid w:val="00041834"/>
    <w:rsid w:val="0004199D"/>
    <w:rsid w:val="00041BB4"/>
    <w:rsid w:val="000422B6"/>
    <w:rsid w:val="00042754"/>
    <w:rsid w:val="00043002"/>
    <w:rsid w:val="00043366"/>
    <w:rsid w:val="00043825"/>
    <w:rsid w:val="0004451F"/>
    <w:rsid w:val="00044548"/>
    <w:rsid w:val="000445C4"/>
    <w:rsid w:val="00045C5D"/>
    <w:rsid w:val="00046611"/>
    <w:rsid w:val="00046904"/>
    <w:rsid w:val="00046E1F"/>
    <w:rsid w:val="000474F8"/>
    <w:rsid w:val="0004751A"/>
    <w:rsid w:val="0004762C"/>
    <w:rsid w:val="0005032F"/>
    <w:rsid w:val="00050438"/>
    <w:rsid w:val="00050ACC"/>
    <w:rsid w:val="00050CFC"/>
    <w:rsid w:val="00050D94"/>
    <w:rsid w:val="00051258"/>
    <w:rsid w:val="0005135F"/>
    <w:rsid w:val="00051E83"/>
    <w:rsid w:val="00052F9E"/>
    <w:rsid w:val="00053800"/>
    <w:rsid w:val="00053EF6"/>
    <w:rsid w:val="00054BB9"/>
    <w:rsid w:val="00054BF8"/>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49B"/>
    <w:rsid w:val="000806FF"/>
    <w:rsid w:val="0008074D"/>
    <w:rsid w:val="00080AB2"/>
    <w:rsid w:val="00080D31"/>
    <w:rsid w:val="0008177E"/>
    <w:rsid w:val="00082672"/>
    <w:rsid w:val="00082D62"/>
    <w:rsid w:val="00083319"/>
    <w:rsid w:val="00083625"/>
    <w:rsid w:val="00083637"/>
    <w:rsid w:val="00083C1D"/>
    <w:rsid w:val="00084320"/>
    <w:rsid w:val="0008477F"/>
    <w:rsid w:val="00085994"/>
    <w:rsid w:val="00085B54"/>
    <w:rsid w:val="00085CDD"/>
    <w:rsid w:val="0008676F"/>
    <w:rsid w:val="000870A7"/>
    <w:rsid w:val="000872DB"/>
    <w:rsid w:val="000902F0"/>
    <w:rsid w:val="00090730"/>
    <w:rsid w:val="000909DD"/>
    <w:rsid w:val="00091599"/>
    <w:rsid w:val="00091828"/>
    <w:rsid w:val="00091B00"/>
    <w:rsid w:val="000920AC"/>
    <w:rsid w:val="00092B99"/>
    <w:rsid w:val="00092BAA"/>
    <w:rsid w:val="00094119"/>
    <w:rsid w:val="00094222"/>
    <w:rsid w:val="000947AE"/>
    <w:rsid w:val="00094B41"/>
    <w:rsid w:val="00094B44"/>
    <w:rsid w:val="00094E0C"/>
    <w:rsid w:val="000953C4"/>
    <w:rsid w:val="00095437"/>
    <w:rsid w:val="0009543D"/>
    <w:rsid w:val="00095713"/>
    <w:rsid w:val="00095B52"/>
    <w:rsid w:val="00095B8A"/>
    <w:rsid w:val="00095DB9"/>
    <w:rsid w:val="00096483"/>
    <w:rsid w:val="00096F07"/>
    <w:rsid w:val="00096F08"/>
    <w:rsid w:val="00097A29"/>
    <w:rsid w:val="00097EAC"/>
    <w:rsid w:val="00097EBF"/>
    <w:rsid w:val="00097EC1"/>
    <w:rsid w:val="000A0A4C"/>
    <w:rsid w:val="000A0E27"/>
    <w:rsid w:val="000A0F59"/>
    <w:rsid w:val="000A1B1A"/>
    <w:rsid w:val="000A29B9"/>
    <w:rsid w:val="000A2AAD"/>
    <w:rsid w:val="000A306A"/>
    <w:rsid w:val="000A3351"/>
    <w:rsid w:val="000A36F1"/>
    <w:rsid w:val="000A38C6"/>
    <w:rsid w:val="000A3902"/>
    <w:rsid w:val="000A39A3"/>
    <w:rsid w:val="000A3BC4"/>
    <w:rsid w:val="000A3D22"/>
    <w:rsid w:val="000A4733"/>
    <w:rsid w:val="000A4BD3"/>
    <w:rsid w:val="000A5873"/>
    <w:rsid w:val="000A5CEF"/>
    <w:rsid w:val="000A649C"/>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5606"/>
    <w:rsid w:val="000B583F"/>
    <w:rsid w:val="000B5EC7"/>
    <w:rsid w:val="000B60F9"/>
    <w:rsid w:val="000B6A36"/>
    <w:rsid w:val="000B6AA9"/>
    <w:rsid w:val="000B705E"/>
    <w:rsid w:val="000B740F"/>
    <w:rsid w:val="000B747B"/>
    <w:rsid w:val="000B76F9"/>
    <w:rsid w:val="000B7842"/>
    <w:rsid w:val="000B7D4A"/>
    <w:rsid w:val="000C0DC5"/>
    <w:rsid w:val="000C1F0B"/>
    <w:rsid w:val="000C225D"/>
    <w:rsid w:val="000C2F95"/>
    <w:rsid w:val="000C34E3"/>
    <w:rsid w:val="000C37DD"/>
    <w:rsid w:val="000C3932"/>
    <w:rsid w:val="000C3A1C"/>
    <w:rsid w:val="000C3AC5"/>
    <w:rsid w:val="000C3B93"/>
    <w:rsid w:val="000C4382"/>
    <w:rsid w:val="000C43BE"/>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86"/>
    <w:rsid w:val="000D2D91"/>
    <w:rsid w:val="000D2F83"/>
    <w:rsid w:val="000D3615"/>
    <w:rsid w:val="000D4098"/>
    <w:rsid w:val="000D428F"/>
    <w:rsid w:val="000D561B"/>
    <w:rsid w:val="000D56FF"/>
    <w:rsid w:val="000D592D"/>
    <w:rsid w:val="000D5B64"/>
    <w:rsid w:val="000D6AE5"/>
    <w:rsid w:val="000D7092"/>
    <w:rsid w:val="000D72BF"/>
    <w:rsid w:val="000D735F"/>
    <w:rsid w:val="000D73FD"/>
    <w:rsid w:val="000D74B6"/>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F06"/>
    <w:rsid w:val="000E7305"/>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6B5B"/>
    <w:rsid w:val="000F70EC"/>
    <w:rsid w:val="000F7139"/>
    <w:rsid w:val="000F71F9"/>
    <w:rsid w:val="000F7AA4"/>
    <w:rsid w:val="000F7CDB"/>
    <w:rsid w:val="00100153"/>
    <w:rsid w:val="001007BB"/>
    <w:rsid w:val="00100C50"/>
    <w:rsid w:val="001012E8"/>
    <w:rsid w:val="001019B8"/>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A80"/>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62"/>
    <w:rsid w:val="00130CCC"/>
    <w:rsid w:val="001312AF"/>
    <w:rsid w:val="0013190F"/>
    <w:rsid w:val="0013239E"/>
    <w:rsid w:val="001324B8"/>
    <w:rsid w:val="00133253"/>
    <w:rsid w:val="00133573"/>
    <w:rsid w:val="001335FE"/>
    <w:rsid w:val="0013377B"/>
    <w:rsid w:val="00133C3A"/>
    <w:rsid w:val="00133F5A"/>
    <w:rsid w:val="0013451F"/>
    <w:rsid w:val="00134BAD"/>
    <w:rsid w:val="00135E34"/>
    <w:rsid w:val="0013668A"/>
    <w:rsid w:val="001367ED"/>
    <w:rsid w:val="00136B59"/>
    <w:rsid w:val="00136B68"/>
    <w:rsid w:val="001371E5"/>
    <w:rsid w:val="00137C7D"/>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49F0"/>
    <w:rsid w:val="0014536A"/>
    <w:rsid w:val="00145568"/>
    <w:rsid w:val="00145666"/>
    <w:rsid w:val="0014567C"/>
    <w:rsid w:val="00145F25"/>
    <w:rsid w:val="00146292"/>
    <w:rsid w:val="00146294"/>
    <w:rsid w:val="00146567"/>
    <w:rsid w:val="0014684F"/>
    <w:rsid w:val="0014696D"/>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5A4A"/>
    <w:rsid w:val="00155AA4"/>
    <w:rsid w:val="00156126"/>
    <w:rsid w:val="001561B4"/>
    <w:rsid w:val="00156A77"/>
    <w:rsid w:val="00156FB6"/>
    <w:rsid w:val="0015716E"/>
    <w:rsid w:val="001573AF"/>
    <w:rsid w:val="00157730"/>
    <w:rsid w:val="00157E4E"/>
    <w:rsid w:val="00157FAF"/>
    <w:rsid w:val="00157FF8"/>
    <w:rsid w:val="00160039"/>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D77"/>
    <w:rsid w:val="00176F48"/>
    <w:rsid w:val="0017735F"/>
    <w:rsid w:val="00177B98"/>
    <w:rsid w:val="0018008C"/>
    <w:rsid w:val="001801D9"/>
    <w:rsid w:val="00180B35"/>
    <w:rsid w:val="00180B47"/>
    <w:rsid w:val="00180CCC"/>
    <w:rsid w:val="00181D38"/>
    <w:rsid w:val="00181FFB"/>
    <w:rsid w:val="00182188"/>
    <w:rsid w:val="0018262B"/>
    <w:rsid w:val="00183772"/>
    <w:rsid w:val="001838D9"/>
    <w:rsid w:val="00183F3A"/>
    <w:rsid w:val="001845AD"/>
    <w:rsid w:val="00184A86"/>
    <w:rsid w:val="00184B19"/>
    <w:rsid w:val="00184B31"/>
    <w:rsid w:val="00184C68"/>
    <w:rsid w:val="001854CB"/>
    <w:rsid w:val="00185CC4"/>
    <w:rsid w:val="0018620D"/>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2A6"/>
    <w:rsid w:val="001A17E7"/>
    <w:rsid w:val="001A1A3F"/>
    <w:rsid w:val="001A1A53"/>
    <w:rsid w:val="001A1EC7"/>
    <w:rsid w:val="001A2E37"/>
    <w:rsid w:val="001A2F41"/>
    <w:rsid w:val="001A33A6"/>
    <w:rsid w:val="001A479E"/>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B47"/>
    <w:rsid w:val="001B60D0"/>
    <w:rsid w:val="001B61D6"/>
    <w:rsid w:val="001B6B3C"/>
    <w:rsid w:val="001B6B58"/>
    <w:rsid w:val="001B6DA8"/>
    <w:rsid w:val="001B70BB"/>
    <w:rsid w:val="001B7D6B"/>
    <w:rsid w:val="001C0173"/>
    <w:rsid w:val="001C01D2"/>
    <w:rsid w:val="001C02CB"/>
    <w:rsid w:val="001C1E22"/>
    <w:rsid w:val="001C2B23"/>
    <w:rsid w:val="001C2B2D"/>
    <w:rsid w:val="001C2B82"/>
    <w:rsid w:val="001C3299"/>
    <w:rsid w:val="001C35CE"/>
    <w:rsid w:val="001C382D"/>
    <w:rsid w:val="001C3A71"/>
    <w:rsid w:val="001C3AF3"/>
    <w:rsid w:val="001C451E"/>
    <w:rsid w:val="001C4924"/>
    <w:rsid w:val="001C4AB1"/>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04D"/>
    <w:rsid w:val="001D55D8"/>
    <w:rsid w:val="001D59AE"/>
    <w:rsid w:val="001D5ACD"/>
    <w:rsid w:val="001D6276"/>
    <w:rsid w:val="001D6A78"/>
    <w:rsid w:val="001E04AF"/>
    <w:rsid w:val="001E057D"/>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4E7C"/>
    <w:rsid w:val="001E70D1"/>
    <w:rsid w:val="001E72D1"/>
    <w:rsid w:val="001E74A8"/>
    <w:rsid w:val="001E7648"/>
    <w:rsid w:val="001E7863"/>
    <w:rsid w:val="001E7CAF"/>
    <w:rsid w:val="001F0B11"/>
    <w:rsid w:val="001F10D3"/>
    <w:rsid w:val="001F1273"/>
    <w:rsid w:val="001F1700"/>
    <w:rsid w:val="001F1D79"/>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329D"/>
    <w:rsid w:val="00203330"/>
    <w:rsid w:val="002040D2"/>
    <w:rsid w:val="00204B8F"/>
    <w:rsid w:val="00204CDD"/>
    <w:rsid w:val="00204EF6"/>
    <w:rsid w:val="0020506D"/>
    <w:rsid w:val="00205D1B"/>
    <w:rsid w:val="002067CC"/>
    <w:rsid w:val="00206E2D"/>
    <w:rsid w:val="00207741"/>
    <w:rsid w:val="002100D9"/>
    <w:rsid w:val="00210127"/>
    <w:rsid w:val="00210EDB"/>
    <w:rsid w:val="00210F23"/>
    <w:rsid w:val="00210FB1"/>
    <w:rsid w:val="00211475"/>
    <w:rsid w:val="00211926"/>
    <w:rsid w:val="00211EDB"/>
    <w:rsid w:val="00211F93"/>
    <w:rsid w:val="0021260F"/>
    <w:rsid w:val="00212A91"/>
    <w:rsid w:val="00212B42"/>
    <w:rsid w:val="002130C1"/>
    <w:rsid w:val="0021312F"/>
    <w:rsid w:val="00213732"/>
    <w:rsid w:val="00213991"/>
    <w:rsid w:val="002141C8"/>
    <w:rsid w:val="002142C1"/>
    <w:rsid w:val="00214343"/>
    <w:rsid w:val="002144C3"/>
    <w:rsid w:val="00214C9F"/>
    <w:rsid w:val="002150C3"/>
    <w:rsid w:val="00215458"/>
    <w:rsid w:val="0021590E"/>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320"/>
    <w:rsid w:val="00221527"/>
    <w:rsid w:val="00221648"/>
    <w:rsid w:val="00221C66"/>
    <w:rsid w:val="00222030"/>
    <w:rsid w:val="002220C8"/>
    <w:rsid w:val="002228B0"/>
    <w:rsid w:val="00222ED7"/>
    <w:rsid w:val="00224534"/>
    <w:rsid w:val="00224CD5"/>
    <w:rsid w:val="00225A86"/>
    <w:rsid w:val="00226F7A"/>
    <w:rsid w:val="0022729E"/>
    <w:rsid w:val="0022746C"/>
    <w:rsid w:val="00230403"/>
    <w:rsid w:val="00230496"/>
    <w:rsid w:val="002309B8"/>
    <w:rsid w:val="00230CE8"/>
    <w:rsid w:val="00231BFD"/>
    <w:rsid w:val="0023279B"/>
    <w:rsid w:val="00232D9A"/>
    <w:rsid w:val="00232F11"/>
    <w:rsid w:val="002337DF"/>
    <w:rsid w:val="00233B4F"/>
    <w:rsid w:val="00233FCA"/>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22F1"/>
    <w:rsid w:val="002426FD"/>
    <w:rsid w:val="00243115"/>
    <w:rsid w:val="0024337C"/>
    <w:rsid w:val="00244218"/>
    <w:rsid w:val="002444F0"/>
    <w:rsid w:val="00244A49"/>
    <w:rsid w:val="00244CB3"/>
    <w:rsid w:val="0024547A"/>
    <w:rsid w:val="002457AE"/>
    <w:rsid w:val="00245E45"/>
    <w:rsid w:val="00245F7C"/>
    <w:rsid w:val="002462C1"/>
    <w:rsid w:val="00246A8A"/>
    <w:rsid w:val="00246DF2"/>
    <w:rsid w:val="0024704A"/>
    <w:rsid w:val="00247422"/>
    <w:rsid w:val="00247DA6"/>
    <w:rsid w:val="00247E11"/>
    <w:rsid w:val="0025012B"/>
    <w:rsid w:val="0025032C"/>
    <w:rsid w:val="002509C9"/>
    <w:rsid w:val="00250ACD"/>
    <w:rsid w:val="002516C5"/>
    <w:rsid w:val="00252618"/>
    <w:rsid w:val="002529E3"/>
    <w:rsid w:val="00253231"/>
    <w:rsid w:val="0025357F"/>
    <w:rsid w:val="002536C6"/>
    <w:rsid w:val="00253AC4"/>
    <w:rsid w:val="00253F11"/>
    <w:rsid w:val="002549F4"/>
    <w:rsid w:val="00255118"/>
    <w:rsid w:val="00255245"/>
    <w:rsid w:val="00256614"/>
    <w:rsid w:val="00256C98"/>
    <w:rsid w:val="00257449"/>
    <w:rsid w:val="002576D3"/>
    <w:rsid w:val="00260047"/>
    <w:rsid w:val="0026043F"/>
    <w:rsid w:val="0026057B"/>
    <w:rsid w:val="00260B8E"/>
    <w:rsid w:val="0026172B"/>
    <w:rsid w:val="00261A5D"/>
    <w:rsid w:val="00261AB3"/>
    <w:rsid w:val="00261CD7"/>
    <w:rsid w:val="00261D2E"/>
    <w:rsid w:val="002627E2"/>
    <w:rsid w:val="00262B74"/>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D0"/>
    <w:rsid w:val="0026746E"/>
    <w:rsid w:val="00267AA4"/>
    <w:rsid w:val="002705CE"/>
    <w:rsid w:val="002706C6"/>
    <w:rsid w:val="00270C10"/>
    <w:rsid w:val="002712F8"/>
    <w:rsid w:val="0027142B"/>
    <w:rsid w:val="002714F4"/>
    <w:rsid w:val="00271CEF"/>
    <w:rsid w:val="00272CB9"/>
    <w:rsid w:val="002730F4"/>
    <w:rsid w:val="002739D7"/>
    <w:rsid w:val="002747B3"/>
    <w:rsid w:val="00275DBB"/>
    <w:rsid w:val="00275FD8"/>
    <w:rsid w:val="00277BBE"/>
    <w:rsid w:val="00277DAA"/>
    <w:rsid w:val="002804C1"/>
    <w:rsid w:val="00281749"/>
    <w:rsid w:val="00281762"/>
    <w:rsid w:val="00281983"/>
    <w:rsid w:val="002826B8"/>
    <w:rsid w:val="002830C2"/>
    <w:rsid w:val="00283747"/>
    <w:rsid w:val="00283C67"/>
    <w:rsid w:val="00283E7C"/>
    <w:rsid w:val="00284463"/>
    <w:rsid w:val="00284676"/>
    <w:rsid w:val="00284701"/>
    <w:rsid w:val="002847CB"/>
    <w:rsid w:val="0028487C"/>
    <w:rsid w:val="00284C8F"/>
    <w:rsid w:val="00284EE2"/>
    <w:rsid w:val="00285768"/>
    <w:rsid w:val="002859A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D07"/>
    <w:rsid w:val="00292EBC"/>
    <w:rsid w:val="002930F2"/>
    <w:rsid w:val="00293218"/>
    <w:rsid w:val="00293FCB"/>
    <w:rsid w:val="00294429"/>
    <w:rsid w:val="00294959"/>
    <w:rsid w:val="002954C7"/>
    <w:rsid w:val="00295C90"/>
    <w:rsid w:val="00296409"/>
    <w:rsid w:val="00296614"/>
    <w:rsid w:val="00296DF9"/>
    <w:rsid w:val="00297215"/>
    <w:rsid w:val="002972CC"/>
    <w:rsid w:val="002973CF"/>
    <w:rsid w:val="002978FC"/>
    <w:rsid w:val="00297D98"/>
    <w:rsid w:val="00297F71"/>
    <w:rsid w:val="002A14CB"/>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F4"/>
    <w:rsid w:val="002A6F13"/>
    <w:rsid w:val="002A7E46"/>
    <w:rsid w:val="002B02D0"/>
    <w:rsid w:val="002B0566"/>
    <w:rsid w:val="002B0F50"/>
    <w:rsid w:val="002B0FB9"/>
    <w:rsid w:val="002B1B01"/>
    <w:rsid w:val="002B273B"/>
    <w:rsid w:val="002B277F"/>
    <w:rsid w:val="002B2B81"/>
    <w:rsid w:val="002B31BB"/>
    <w:rsid w:val="002B410F"/>
    <w:rsid w:val="002B4270"/>
    <w:rsid w:val="002B4517"/>
    <w:rsid w:val="002B475A"/>
    <w:rsid w:val="002B47B8"/>
    <w:rsid w:val="002B47FD"/>
    <w:rsid w:val="002B54CA"/>
    <w:rsid w:val="002B55E8"/>
    <w:rsid w:val="002B5667"/>
    <w:rsid w:val="002B585A"/>
    <w:rsid w:val="002B58F9"/>
    <w:rsid w:val="002B5AB1"/>
    <w:rsid w:val="002B5E96"/>
    <w:rsid w:val="002B60A4"/>
    <w:rsid w:val="002B6131"/>
    <w:rsid w:val="002B6595"/>
    <w:rsid w:val="002B6B0C"/>
    <w:rsid w:val="002B6E4E"/>
    <w:rsid w:val="002B6EC6"/>
    <w:rsid w:val="002B7F5F"/>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746"/>
    <w:rsid w:val="002C4A5A"/>
    <w:rsid w:val="002C4A90"/>
    <w:rsid w:val="002C4C45"/>
    <w:rsid w:val="002C4DB1"/>
    <w:rsid w:val="002C5167"/>
    <w:rsid w:val="002C5756"/>
    <w:rsid w:val="002C620F"/>
    <w:rsid w:val="002C6B5D"/>
    <w:rsid w:val="002C7887"/>
    <w:rsid w:val="002C7B02"/>
    <w:rsid w:val="002D0492"/>
    <w:rsid w:val="002D059C"/>
    <w:rsid w:val="002D05A1"/>
    <w:rsid w:val="002D126C"/>
    <w:rsid w:val="002D1293"/>
    <w:rsid w:val="002D1692"/>
    <w:rsid w:val="002D184A"/>
    <w:rsid w:val="002D1E98"/>
    <w:rsid w:val="002D2680"/>
    <w:rsid w:val="002D2CBA"/>
    <w:rsid w:val="002D2D25"/>
    <w:rsid w:val="002D33EC"/>
    <w:rsid w:val="002D36B0"/>
    <w:rsid w:val="002D3C92"/>
    <w:rsid w:val="002D3ED1"/>
    <w:rsid w:val="002D3FB5"/>
    <w:rsid w:val="002D471D"/>
    <w:rsid w:val="002D562F"/>
    <w:rsid w:val="002D5911"/>
    <w:rsid w:val="002D6393"/>
    <w:rsid w:val="002D6F57"/>
    <w:rsid w:val="002D769D"/>
    <w:rsid w:val="002D77BE"/>
    <w:rsid w:val="002D7B4E"/>
    <w:rsid w:val="002D7BEA"/>
    <w:rsid w:val="002D7F05"/>
    <w:rsid w:val="002D7F7A"/>
    <w:rsid w:val="002E055A"/>
    <w:rsid w:val="002E0831"/>
    <w:rsid w:val="002E0E00"/>
    <w:rsid w:val="002E15BB"/>
    <w:rsid w:val="002E1D56"/>
    <w:rsid w:val="002E2D8D"/>
    <w:rsid w:val="002E2F9E"/>
    <w:rsid w:val="002E375C"/>
    <w:rsid w:val="002E4256"/>
    <w:rsid w:val="002E4666"/>
    <w:rsid w:val="002E4F79"/>
    <w:rsid w:val="002E544D"/>
    <w:rsid w:val="002E64DB"/>
    <w:rsid w:val="002E6705"/>
    <w:rsid w:val="002E6861"/>
    <w:rsid w:val="002E6EA4"/>
    <w:rsid w:val="002E74F7"/>
    <w:rsid w:val="002E7605"/>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6AD"/>
    <w:rsid w:val="002F68B4"/>
    <w:rsid w:val="002F6907"/>
    <w:rsid w:val="002F718B"/>
    <w:rsid w:val="002F71D1"/>
    <w:rsid w:val="002F7573"/>
    <w:rsid w:val="002F7772"/>
    <w:rsid w:val="002F77AA"/>
    <w:rsid w:val="002F7B26"/>
    <w:rsid w:val="002F7B49"/>
    <w:rsid w:val="00300111"/>
    <w:rsid w:val="00300527"/>
    <w:rsid w:val="0030093C"/>
    <w:rsid w:val="00300CFE"/>
    <w:rsid w:val="0030137B"/>
    <w:rsid w:val="00301557"/>
    <w:rsid w:val="00301570"/>
    <w:rsid w:val="00301CED"/>
    <w:rsid w:val="00301E40"/>
    <w:rsid w:val="00301EF4"/>
    <w:rsid w:val="0030255A"/>
    <w:rsid w:val="00302A52"/>
    <w:rsid w:val="00302E4C"/>
    <w:rsid w:val="00303519"/>
    <w:rsid w:val="003038FE"/>
    <w:rsid w:val="003041F0"/>
    <w:rsid w:val="003043D7"/>
    <w:rsid w:val="00304695"/>
    <w:rsid w:val="00304956"/>
    <w:rsid w:val="00304C0F"/>
    <w:rsid w:val="00305572"/>
    <w:rsid w:val="0030597C"/>
    <w:rsid w:val="003059A2"/>
    <w:rsid w:val="00305A2D"/>
    <w:rsid w:val="0030752F"/>
    <w:rsid w:val="00307994"/>
    <w:rsid w:val="00307A2D"/>
    <w:rsid w:val="00307D7D"/>
    <w:rsid w:val="0031057F"/>
    <w:rsid w:val="00310C76"/>
    <w:rsid w:val="003115CE"/>
    <w:rsid w:val="0031182F"/>
    <w:rsid w:val="0031186C"/>
    <w:rsid w:val="00311A29"/>
    <w:rsid w:val="003122AF"/>
    <w:rsid w:val="0031262D"/>
    <w:rsid w:val="00312CD2"/>
    <w:rsid w:val="00312D8F"/>
    <w:rsid w:val="00313536"/>
    <w:rsid w:val="0031364A"/>
    <w:rsid w:val="00313A0A"/>
    <w:rsid w:val="00313D18"/>
    <w:rsid w:val="003141B8"/>
    <w:rsid w:val="00314204"/>
    <w:rsid w:val="003144C5"/>
    <w:rsid w:val="00314889"/>
    <w:rsid w:val="00314DD0"/>
    <w:rsid w:val="00314FE9"/>
    <w:rsid w:val="003153C6"/>
    <w:rsid w:val="0031549F"/>
    <w:rsid w:val="00315996"/>
    <w:rsid w:val="003159BB"/>
    <w:rsid w:val="00315B5F"/>
    <w:rsid w:val="0031648B"/>
    <w:rsid w:val="003165F1"/>
    <w:rsid w:val="00316834"/>
    <w:rsid w:val="00317502"/>
    <w:rsid w:val="0032033D"/>
    <w:rsid w:val="003209FC"/>
    <w:rsid w:val="00321C26"/>
    <w:rsid w:val="00321FAB"/>
    <w:rsid w:val="00322024"/>
    <w:rsid w:val="003229B9"/>
    <w:rsid w:val="00322B6F"/>
    <w:rsid w:val="00323F21"/>
    <w:rsid w:val="00323FA9"/>
    <w:rsid w:val="00324116"/>
    <w:rsid w:val="0032439F"/>
    <w:rsid w:val="00324909"/>
    <w:rsid w:val="00324941"/>
    <w:rsid w:val="003250E3"/>
    <w:rsid w:val="0032542A"/>
    <w:rsid w:val="003265E0"/>
    <w:rsid w:val="0032689F"/>
    <w:rsid w:val="003269C2"/>
    <w:rsid w:val="003271B5"/>
    <w:rsid w:val="003273ED"/>
    <w:rsid w:val="00327EF7"/>
    <w:rsid w:val="0033026A"/>
    <w:rsid w:val="00330405"/>
    <w:rsid w:val="00330A4B"/>
    <w:rsid w:val="00330AA3"/>
    <w:rsid w:val="00330DFC"/>
    <w:rsid w:val="003314D8"/>
    <w:rsid w:val="00331AD7"/>
    <w:rsid w:val="00331DFA"/>
    <w:rsid w:val="00331F5A"/>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2305"/>
    <w:rsid w:val="003428E2"/>
    <w:rsid w:val="00342A80"/>
    <w:rsid w:val="00342D46"/>
    <w:rsid w:val="00342E46"/>
    <w:rsid w:val="00342F5C"/>
    <w:rsid w:val="00344C6B"/>
    <w:rsid w:val="00345A8D"/>
    <w:rsid w:val="003462B6"/>
    <w:rsid w:val="0034669E"/>
    <w:rsid w:val="00346A95"/>
    <w:rsid w:val="00346D4B"/>
    <w:rsid w:val="003472D8"/>
    <w:rsid w:val="00347A09"/>
    <w:rsid w:val="00350848"/>
    <w:rsid w:val="00350F10"/>
    <w:rsid w:val="003512C5"/>
    <w:rsid w:val="00351987"/>
    <w:rsid w:val="00351F98"/>
    <w:rsid w:val="00352081"/>
    <w:rsid w:val="00352496"/>
    <w:rsid w:val="00352A24"/>
    <w:rsid w:val="00352C8E"/>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181"/>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4AD7"/>
    <w:rsid w:val="00364C07"/>
    <w:rsid w:val="00364E4D"/>
    <w:rsid w:val="00365C92"/>
    <w:rsid w:val="00366885"/>
    <w:rsid w:val="00366BAE"/>
    <w:rsid w:val="003675B2"/>
    <w:rsid w:val="003679A5"/>
    <w:rsid w:val="0037088B"/>
    <w:rsid w:val="00370944"/>
    <w:rsid w:val="00370A1D"/>
    <w:rsid w:val="003711CC"/>
    <w:rsid w:val="003725F2"/>
    <w:rsid w:val="00372B6F"/>
    <w:rsid w:val="003731B1"/>
    <w:rsid w:val="003733B3"/>
    <w:rsid w:val="003733EF"/>
    <w:rsid w:val="00373E8B"/>
    <w:rsid w:val="003740FD"/>
    <w:rsid w:val="00374184"/>
    <w:rsid w:val="003741B7"/>
    <w:rsid w:val="00374B11"/>
    <w:rsid w:val="0037569C"/>
    <w:rsid w:val="00375AAC"/>
    <w:rsid w:val="00375ECE"/>
    <w:rsid w:val="00375FF7"/>
    <w:rsid w:val="0037623A"/>
    <w:rsid w:val="003764A8"/>
    <w:rsid w:val="00376582"/>
    <w:rsid w:val="003766E9"/>
    <w:rsid w:val="00376B12"/>
    <w:rsid w:val="00380844"/>
    <w:rsid w:val="003810AF"/>
    <w:rsid w:val="00381C87"/>
    <w:rsid w:val="003820A3"/>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F9"/>
    <w:rsid w:val="003A155F"/>
    <w:rsid w:val="003A1A14"/>
    <w:rsid w:val="003A1BCA"/>
    <w:rsid w:val="003A2097"/>
    <w:rsid w:val="003A29B5"/>
    <w:rsid w:val="003A340D"/>
    <w:rsid w:val="003A3C9E"/>
    <w:rsid w:val="003A424D"/>
    <w:rsid w:val="003A43AD"/>
    <w:rsid w:val="003A46D8"/>
    <w:rsid w:val="003A49C4"/>
    <w:rsid w:val="003A49DC"/>
    <w:rsid w:val="003A4DD9"/>
    <w:rsid w:val="003A58D4"/>
    <w:rsid w:val="003A5F49"/>
    <w:rsid w:val="003A62A3"/>
    <w:rsid w:val="003A6651"/>
    <w:rsid w:val="003A7757"/>
    <w:rsid w:val="003B135A"/>
    <w:rsid w:val="003B1E8A"/>
    <w:rsid w:val="003B21D7"/>
    <w:rsid w:val="003B2305"/>
    <w:rsid w:val="003B2E9C"/>
    <w:rsid w:val="003B44CA"/>
    <w:rsid w:val="003B4782"/>
    <w:rsid w:val="003B4796"/>
    <w:rsid w:val="003B47A2"/>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2175"/>
    <w:rsid w:val="003C2500"/>
    <w:rsid w:val="003C3082"/>
    <w:rsid w:val="003C476C"/>
    <w:rsid w:val="003C485F"/>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FB9"/>
    <w:rsid w:val="003E508F"/>
    <w:rsid w:val="003E52C7"/>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D1A"/>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745"/>
    <w:rsid w:val="004038A5"/>
    <w:rsid w:val="00403EAA"/>
    <w:rsid w:val="0040405F"/>
    <w:rsid w:val="00404130"/>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FCC"/>
    <w:rsid w:val="00423646"/>
    <w:rsid w:val="004243AF"/>
    <w:rsid w:val="004247F3"/>
    <w:rsid w:val="004252A5"/>
    <w:rsid w:val="0042625B"/>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80"/>
    <w:rsid w:val="00435325"/>
    <w:rsid w:val="004357E8"/>
    <w:rsid w:val="00435C79"/>
    <w:rsid w:val="004366C4"/>
    <w:rsid w:val="004367C1"/>
    <w:rsid w:val="00436A72"/>
    <w:rsid w:val="00437140"/>
    <w:rsid w:val="004372F1"/>
    <w:rsid w:val="004373D8"/>
    <w:rsid w:val="004376CC"/>
    <w:rsid w:val="00437BB5"/>
    <w:rsid w:val="00437D31"/>
    <w:rsid w:val="00437D38"/>
    <w:rsid w:val="00437F93"/>
    <w:rsid w:val="0044040D"/>
    <w:rsid w:val="00441149"/>
    <w:rsid w:val="004412A1"/>
    <w:rsid w:val="00441BB5"/>
    <w:rsid w:val="004420BC"/>
    <w:rsid w:val="004424FB"/>
    <w:rsid w:val="0044366B"/>
    <w:rsid w:val="00443FC1"/>
    <w:rsid w:val="00444A9D"/>
    <w:rsid w:val="00444AD1"/>
    <w:rsid w:val="00445198"/>
    <w:rsid w:val="00446156"/>
    <w:rsid w:val="00446769"/>
    <w:rsid w:val="00446C5F"/>
    <w:rsid w:val="00446FA1"/>
    <w:rsid w:val="004471B6"/>
    <w:rsid w:val="00447659"/>
    <w:rsid w:val="004476C0"/>
    <w:rsid w:val="00450337"/>
    <w:rsid w:val="00450AE3"/>
    <w:rsid w:val="004510D7"/>
    <w:rsid w:val="004519B9"/>
    <w:rsid w:val="00451C50"/>
    <w:rsid w:val="004520F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33E"/>
    <w:rsid w:val="004635C2"/>
    <w:rsid w:val="00463AE5"/>
    <w:rsid w:val="00463DF0"/>
    <w:rsid w:val="00463E39"/>
    <w:rsid w:val="00463FE8"/>
    <w:rsid w:val="00464504"/>
    <w:rsid w:val="0046467F"/>
    <w:rsid w:val="00465CFA"/>
    <w:rsid w:val="00466242"/>
    <w:rsid w:val="00466B7F"/>
    <w:rsid w:val="00466E9D"/>
    <w:rsid w:val="00467138"/>
    <w:rsid w:val="00467275"/>
    <w:rsid w:val="004673D0"/>
    <w:rsid w:val="00467670"/>
    <w:rsid w:val="00467F9E"/>
    <w:rsid w:val="00467FCB"/>
    <w:rsid w:val="0047034F"/>
    <w:rsid w:val="004705F3"/>
    <w:rsid w:val="00470609"/>
    <w:rsid w:val="00470871"/>
    <w:rsid w:val="00470997"/>
    <w:rsid w:val="004729FA"/>
    <w:rsid w:val="00473947"/>
    <w:rsid w:val="00473CB2"/>
    <w:rsid w:val="00473EAC"/>
    <w:rsid w:val="004749E3"/>
    <w:rsid w:val="00474ABA"/>
    <w:rsid w:val="00474C02"/>
    <w:rsid w:val="00474D86"/>
    <w:rsid w:val="00475092"/>
    <w:rsid w:val="00475770"/>
    <w:rsid w:val="00475AE9"/>
    <w:rsid w:val="004768EC"/>
    <w:rsid w:val="00476ACE"/>
    <w:rsid w:val="00476BDB"/>
    <w:rsid w:val="00476D08"/>
    <w:rsid w:val="00477037"/>
    <w:rsid w:val="004771F3"/>
    <w:rsid w:val="00477301"/>
    <w:rsid w:val="00477643"/>
    <w:rsid w:val="00477728"/>
    <w:rsid w:val="00477F96"/>
    <w:rsid w:val="00480101"/>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1AF"/>
    <w:rsid w:val="00485B71"/>
    <w:rsid w:val="0048629A"/>
    <w:rsid w:val="00486B09"/>
    <w:rsid w:val="00486B9B"/>
    <w:rsid w:val="0048785D"/>
    <w:rsid w:val="00487A0E"/>
    <w:rsid w:val="00487E68"/>
    <w:rsid w:val="00490050"/>
    <w:rsid w:val="00490838"/>
    <w:rsid w:val="00490DC1"/>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60FA"/>
    <w:rsid w:val="004970F7"/>
    <w:rsid w:val="00497141"/>
    <w:rsid w:val="004972DB"/>
    <w:rsid w:val="004975A2"/>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290"/>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096"/>
    <w:rsid w:val="004B57F8"/>
    <w:rsid w:val="004B656B"/>
    <w:rsid w:val="004B6D01"/>
    <w:rsid w:val="004B6F3C"/>
    <w:rsid w:val="004B750C"/>
    <w:rsid w:val="004B77B4"/>
    <w:rsid w:val="004B7897"/>
    <w:rsid w:val="004B7C60"/>
    <w:rsid w:val="004B7F83"/>
    <w:rsid w:val="004C0145"/>
    <w:rsid w:val="004C0146"/>
    <w:rsid w:val="004C02F8"/>
    <w:rsid w:val="004C0F0E"/>
    <w:rsid w:val="004C156A"/>
    <w:rsid w:val="004C1C4D"/>
    <w:rsid w:val="004C2B84"/>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4F3"/>
    <w:rsid w:val="004D1613"/>
    <w:rsid w:val="004D18AE"/>
    <w:rsid w:val="004D18C5"/>
    <w:rsid w:val="004D19FB"/>
    <w:rsid w:val="004D1BDE"/>
    <w:rsid w:val="004D218B"/>
    <w:rsid w:val="004D34D2"/>
    <w:rsid w:val="004D363B"/>
    <w:rsid w:val="004D3E6E"/>
    <w:rsid w:val="004D3ECD"/>
    <w:rsid w:val="004D44B5"/>
    <w:rsid w:val="004D4629"/>
    <w:rsid w:val="004D4A94"/>
    <w:rsid w:val="004D5064"/>
    <w:rsid w:val="004D5A90"/>
    <w:rsid w:val="004D6B09"/>
    <w:rsid w:val="004D70BB"/>
    <w:rsid w:val="004D7939"/>
    <w:rsid w:val="004E013C"/>
    <w:rsid w:val="004E0761"/>
    <w:rsid w:val="004E111A"/>
    <w:rsid w:val="004E17F5"/>
    <w:rsid w:val="004E1827"/>
    <w:rsid w:val="004E1CFE"/>
    <w:rsid w:val="004E1EAE"/>
    <w:rsid w:val="004E264E"/>
    <w:rsid w:val="004E2721"/>
    <w:rsid w:val="004E37B9"/>
    <w:rsid w:val="004E4312"/>
    <w:rsid w:val="004E4B40"/>
    <w:rsid w:val="004E52BD"/>
    <w:rsid w:val="004E52BE"/>
    <w:rsid w:val="004E59BB"/>
    <w:rsid w:val="004E5C61"/>
    <w:rsid w:val="004E5C82"/>
    <w:rsid w:val="004E689F"/>
    <w:rsid w:val="004E6F58"/>
    <w:rsid w:val="004E71FA"/>
    <w:rsid w:val="004E7AE3"/>
    <w:rsid w:val="004E7D27"/>
    <w:rsid w:val="004F03DD"/>
    <w:rsid w:val="004F0AA1"/>
    <w:rsid w:val="004F0AE9"/>
    <w:rsid w:val="004F13CE"/>
    <w:rsid w:val="004F1523"/>
    <w:rsid w:val="004F152E"/>
    <w:rsid w:val="004F2031"/>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06D"/>
    <w:rsid w:val="005037A9"/>
    <w:rsid w:val="00503A14"/>
    <w:rsid w:val="00503C64"/>
    <w:rsid w:val="00503F71"/>
    <w:rsid w:val="00504057"/>
    <w:rsid w:val="00504B40"/>
    <w:rsid w:val="00504F31"/>
    <w:rsid w:val="0050522F"/>
    <w:rsid w:val="0050588A"/>
    <w:rsid w:val="00506355"/>
    <w:rsid w:val="00506857"/>
    <w:rsid w:val="00507231"/>
    <w:rsid w:val="005076C5"/>
    <w:rsid w:val="00507FE1"/>
    <w:rsid w:val="0051006E"/>
    <w:rsid w:val="005104E4"/>
    <w:rsid w:val="00510525"/>
    <w:rsid w:val="005113DE"/>
    <w:rsid w:val="00512005"/>
    <w:rsid w:val="005123EC"/>
    <w:rsid w:val="00512473"/>
    <w:rsid w:val="0051283D"/>
    <w:rsid w:val="00513985"/>
    <w:rsid w:val="005140B7"/>
    <w:rsid w:val="005147DA"/>
    <w:rsid w:val="00514A07"/>
    <w:rsid w:val="00514BFF"/>
    <w:rsid w:val="00515234"/>
    <w:rsid w:val="00515B9A"/>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3BCE"/>
    <w:rsid w:val="00524131"/>
    <w:rsid w:val="005245CA"/>
    <w:rsid w:val="00524B9D"/>
    <w:rsid w:val="00524E34"/>
    <w:rsid w:val="005253EB"/>
    <w:rsid w:val="0052555A"/>
    <w:rsid w:val="005266A2"/>
    <w:rsid w:val="00526AC1"/>
    <w:rsid w:val="0052789D"/>
    <w:rsid w:val="00527EED"/>
    <w:rsid w:val="00527FAA"/>
    <w:rsid w:val="005300C2"/>
    <w:rsid w:val="00530669"/>
    <w:rsid w:val="005308D9"/>
    <w:rsid w:val="00530AFF"/>
    <w:rsid w:val="00531B76"/>
    <w:rsid w:val="00531EBE"/>
    <w:rsid w:val="005320BF"/>
    <w:rsid w:val="0053237C"/>
    <w:rsid w:val="005326B6"/>
    <w:rsid w:val="00532DA4"/>
    <w:rsid w:val="00533576"/>
    <w:rsid w:val="0053361D"/>
    <w:rsid w:val="00533AAA"/>
    <w:rsid w:val="00533E66"/>
    <w:rsid w:val="00533F7D"/>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3776"/>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8C6"/>
    <w:rsid w:val="00557BAD"/>
    <w:rsid w:val="00557D9D"/>
    <w:rsid w:val="005600E6"/>
    <w:rsid w:val="00560532"/>
    <w:rsid w:val="00560C79"/>
    <w:rsid w:val="00560D9B"/>
    <w:rsid w:val="00561629"/>
    <w:rsid w:val="005619F9"/>
    <w:rsid w:val="00561D81"/>
    <w:rsid w:val="005625B3"/>
    <w:rsid w:val="0056272A"/>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2140"/>
    <w:rsid w:val="0057268F"/>
    <w:rsid w:val="005739B7"/>
    <w:rsid w:val="00573D35"/>
    <w:rsid w:val="0057471C"/>
    <w:rsid w:val="00574AD3"/>
    <w:rsid w:val="005750B7"/>
    <w:rsid w:val="00575458"/>
    <w:rsid w:val="0057568A"/>
    <w:rsid w:val="00575A16"/>
    <w:rsid w:val="00575B7C"/>
    <w:rsid w:val="005762CB"/>
    <w:rsid w:val="005771DE"/>
    <w:rsid w:val="00577352"/>
    <w:rsid w:val="005777F7"/>
    <w:rsid w:val="00577A43"/>
    <w:rsid w:val="00580AD7"/>
    <w:rsid w:val="00581097"/>
    <w:rsid w:val="005814AF"/>
    <w:rsid w:val="00581818"/>
    <w:rsid w:val="00581A17"/>
    <w:rsid w:val="00581B22"/>
    <w:rsid w:val="005822C6"/>
    <w:rsid w:val="00582A18"/>
    <w:rsid w:val="00582B32"/>
    <w:rsid w:val="00582C4C"/>
    <w:rsid w:val="005830B3"/>
    <w:rsid w:val="0058344A"/>
    <w:rsid w:val="0058396E"/>
    <w:rsid w:val="00583BD4"/>
    <w:rsid w:val="00583D26"/>
    <w:rsid w:val="005845EE"/>
    <w:rsid w:val="005847EC"/>
    <w:rsid w:val="00584A74"/>
    <w:rsid w:val="00584CDD"/>
    <w:rsid w:val="00584D1E"/>
    <w:rsid w:val="00584D9E"/>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56D3"/>
    <w:rsid w:val="00595AF5"/>
    <w:rsid w:val="00595B12"/>
    <w:rsid w:val="00595E42"/>
    <w:rsid w:val="005960CF"/>
    <w:rsid w:val="0059610F"/>
    <w:rsid w:val="00596576"/>
    <w:rsid w:val="0059756D"/>
    <w:rsid w:val="005A017D"/>
    <w:rsid w:val="005A1058"/>
    <w:rsid w:val="005A1993"/>
    <w:rsid w:val="005A26D1"/>
    <w:rsid w:val="005A2D6F"/>
    <w:rsid w:val="005A3145"/>
    <w:rsid w:val="005A323C"/>
    <w:rsid w:val="005A32D6"/>
    <w:rsid w:val="005A33DA"/>
    <w:rsid w:val="005A3999"/>
    <w:rsid w:val="005A452B"/>
    <w:rsid w:val="005A45E5"/>
    <w:rsid w:val="005A46C3"/>
    <w:rsid w:val="005A47A1"/>
    <w:rsid w:val="005A4931"/>
    <w:rsid w:val="005A4A20"/>
    <w:rsid w:val="005A4DFD"/>
    <w:rsid w:val="005A4FE1"/>
    <w:rsid w:val="005A5EE9"/>
    <w:rsid w:val="005A67F3"/>
    <w:rsid w:val="005A6C01"/>
    <w:rsid w:val="005A7218"/>
    <w:rsid w:val="005A7580"/>
    <w:rsid w:val="005A7945"/>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10D3"/>
    <w:rsid w:val="005C1E38"/>
    <w:rsid w:val="005C21CF"/>
    <w:rsid w:val="005C221E"/>
    <w:rsid w:val="005C2269"/>
    <w:rsid w:val="005C25C6"/>
    <w:rsid w:val="005C2685"/>
    <w:rsid w:val="005C2B49"/>
    <w:rsid w:val="005C2EF1"/>
    <w:rsid w:val="005C2F9D"/>
    <w:rsid w:val="005C2FB0"/>
    <w:rsid w:val="005C32AB"/>
    <w:rsid w:val="005C37F5"/>
    <w:rsid w:val="005C3F92"/>
    <w:rsid w:val="005C4509"/>
    <w:rsid w:val="005C4790"/>
    <w:rsid w:val="005C4792"/>
    <w:rsid w:val="005C4B94"/>
    <w:rsid w:val="005C4EA1"/>
    <w:rsid w:val="005C5029"/>
    <w:rsid w:val="005C5876"/>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841"/>
    <w:rsid w:val="005D6028"/>
    <w:rsid w:val="005D611E"/>
    <w:rsid w:val="005D6993"/>
    <w:rsid w:val="005D69F3"/>
    <w:rsid w:val="005D6B07"/>
    <w:rsid w:val="005D6B2D"/>
    <w:rsid w:val="005D6E6F"/>
    <w:rsid w:val="005E0005"/>
    <w:rsid w:val="005E012C"/>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ACC"/>
    <w:rsid w:val="005E7BF0"/>
    <w:rsid w:val="005F0154"/>
    <w:rsid w:val="005F031A"/>
    <w:rsid w:val="005F06CE"/>
    <w:rsid w:val="005F099C"/>
    <w:rsid w:val="005F0B84"/>
    <w:rsid w:val="005F12D6"/>
    <w:rsid w:val="005F17B8"/>
    <w:rsid w:val="005F1CBF"/>
    <w:rsid w:val="005F2635"/>
    <w:rsid w:val="005F2BC8"/>
    <w:rsid w:val="005F2C3B"/>
    <w:rsid w:val="005F3399"/>
    <w:rsid w:val="005F340A"/>
    <w:rsid w:val="005F342E"/>
    <w:rsid w:val="005F39B2"/>
    <w:rsid w:val="005F4C80"/>
    <w:rsid w:val="005F5669"/>
    <w:rsid w:val="005F60F7"/>
    <w:rsid w:val="005F6447"/>
    <w:rsid w:val="005F6B43"/>
    <w:rsid w:val="005F749B"/>
    <w:rsid w:val="005F75EE"/>
    <w:rsid w:val="005F7838"/>
    <w:rsid w:val="005F7A2E"/>
    <w:rsid w:val="005F7D0F"/>
    <w:rsid w:val="00600051"/>
    <w:rsid w:val="00600835"/>
    <w:rsid w:val="00600B7E"/>
    <w:rsid w:val="00600D50"/>
    <w:rsid w:val="006012C5"/>
    <w:rsid w:val="0060150B"/>
    <w:rsid w:val="00601A7F"/>
    <w:rsid w:val="00601E18"/>
    <w:rsid w:val="006026E2"/>
    <w:rsid w:val="00602CFC"/>
    <w:rsid w:val="0060386B"/>
    <w:rsid w:val="00603C06"/>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10372"/>
    <w:rsid w:val="006103CC"/>
    <w:rsid w:val="00610742"/>
    <w:rsid w:val="00610754"/>
    <w:rsid w:val="0061176B"/>
    <w:rsid w:val="00611A71"/>
    <w:rsid w:val="0061204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59DE"/>
    <w:rsid w:val="00626243"/>
    <w:rsid w:val="006262C1"/>
    <w:rsid w:val="006266C7"/>
    <w:rsid w:val="00626C43"/>
    <w:rsid w:val="00626C64"/>
    <w:rsid w:val="00626EDD"/>
    <w:rsid w:val="00627413"/>
    <w:rsid w:val="00627A06"/>
    <w:rsid w:val="00627ADD"/>
    <w:rsid w:val="00627F9C"/>
    <w:rsid w:val="006300FE"/>
    <w:rsid w:val="00630296"/>
    <w:rsid w:val="006306F3"/>
    <w:rsid w:val="00630804"/>
    <w:rsid w:val="00630E48"/>
    <w:rsid w:val="006310D7"/>
    <w:rsid w:val="00631127"/>
    <w:rsid w:val="0063147C"/>
    <w:rsid w:val="00632019"/>
    <w:rsid w:val="00632972"/>
    <w:rsid w:val="006329F9"/>
    <w:rsid w:val="00633381"/>
    <w:rsid w:val="00633ED1"/>
    <w:rsid w:val="00633F0C"/>
    <w:rsid w:val="00633FD7"/>
    <w:rsid w:val="00634075"/>
    <w:rsid w:val="00634626"/>
    <w:rsid w:val="00634B08"/>
    <w:rsid w:val="00634FC0"/>
    <w:rsid w:val="00635C6A"/>
    <w:rsid w:val="00635ED5"/>
    <w:rsid w:val="006362D4"/>
    <w:rsid w:val="00636A7A"/>
    <w:rsid w:val="00636EEF"/>
    <w:rsid w:val="00637786"/>
    <w:rsid w:val="00637BFD"/>
    <w:rsid w:val="0064040D"/>
    <w:rsid w:val="006404D6"/>
    <w:rsid w:val="006408DC"/>
    <w:rsid w:val="00640B1D"/>
    <w:rsid w:val="00641EB9"/>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AE1"/>
    <w:rsid w:val="00660C2E"/>
    <w:rsid w:val="00660C41"/>
    <w:rsid w:val="00660D6C"/>
    <w:rsid w:val="0066138F"/>
    <w:rsid w:val="006615FA"/>
    <w:rsid w:val="006616DC"/>
    <w:rsid w:val="006629A3"/>
    <w:rsid w:val="00662B28"/>
    <w:rsid w:val="00662DAA"/>
    <w:rsid w:val="00663066"/>
    <w:rsid w:val="0066344A"/>
    <w:rsid w:val="00663898"/>
    <w:rsid w:val="0066430E"/>
    <w:rsid w:val="006645F5"/>
    <w:rsid w:val="006647EE"/>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113F"/>
    <w:rsid w:val="0069151C"/>
    <w:rsid w:val="00691891"/>
    <w:rsid w:val="00691C50"/>
    <w:rsid w:val="00691DA3"/>
    <w:rsid w:val="0069228A"/>
    <w:rsid w:val="00692D87"/>
    <w:rsid w:val="00692E52"/>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EF"/>
    <w:rsid w:val="006B01A7"/>
    <w:rsid w:val="006B0705"/>
    <w:rsid w:val="006B0893"/>
    <w:rsid w:val="006B0D06"/>
    <w:rsid w:val="006B1039"/>
    <w:rsid w:val="006B16E0"/>
    <w:rsid w:val="006B19B3"/>
    <w:rsid w:val="006B251B"/>
    <w:rsid w:val="006B2BC3"/>
    <w:rsid w:val="006B31C5"/>
    <w:rsid w:val="006B47C5"/>
    <w:rsid w:val="006B4C17"/>
    <w:rsid w:val="006B5949"/>
    <w:rsid w:val="006B6563"/>
    <w:rsid w:val="006B6DA1"/>
    <w:rsid w:val="006B6F6C"/>
    <w:rsid w:val="006B7035"/>
    <w:rsid w:val="006B7E66"/>
    <w:rsid w:val="006C03C5"/>
    <w:rsid w:val="006C0733"/>
    <w:rsid w:val="006C091B"/>
    <w:rsid w:val="006C0C4B"/>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DBF"/>
    <w:rsid w:val="006D1E00"/>
    <w:rsid w:val="006D1E33"/>
    <w:rsid w:val="006D2184"/>
    <w:rsid w:val="006D241C"/>
    <w:rsid w:val="006D3145"/>
    <w:rsid w:val="006D3549"/>
    <w:rsid w:val="006D3BD6"/>
    <w:rsid w:val="006D3EDA"/>
    <w:rsid w:val="006D4A6F"/>
    <w:rsid w:val="006D5B9E"/>
    <w:rsid w:val="006D5C71"/>
    <w:rsid w:val="006D5D0B"/>
    <w:rsid w:val="006D5E31"/>
    <w:rsid w:val="006D609F"/>
    <w:rsid w:val="006D62DE"/>
    <w:rsid w:val="006D6E24"/>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43BD"/>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391A"/>
    <w:rsid w:val="006F4316"/>
    <w:rsid w:val="006F463B"/>
    <w:rsid w:val="006F4829"/>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893"/>
    <w:rsid w:val="00704AE4"/>
    <w:rsid w:val="00704FEC"/>
    <w:rsid w:val="00705ADD"/>
    <w:rsid w:val="00705FA0"/>
    <w:rsid w:val="00706199"/>
    <w:rsid w:val="007062F4"/>
    <w:rsid w:val="00706549"/>
    <w:rsid w:val="00706D58"/>
    <w:rsid w:val="00706E7F"/>
    <w:rsid w:val="0070746C"/>
    <w:rsid w:val="007074AE"/>
    <w:rsid w:val="007075F9"/>
    <w:rsid w:val="0071014F"/>
    <w:rsid w:val="00710605"/>
    <w:rsid w:val="00711276"/>
    <w:rsid w:val="00711337"/>
    <w:rsid w:val="00711681"/>
    <w:rsid w:val="007119A2"/>
    <w:rsid w:val="00711C78"/>
    <w:rsid w:val="00712208"/>
    <w:rsid w:val="00712801"/>
    <w:rsid w:val="00713600"/>
    <w:rsid w:val="00713A44"/>
    <w:rsid w:val="00713B8B"/>
    <w:rsid w:val="00714900"/>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1918"/>
    <w:rsid w:val="00721C00"/>
    <w:rsid w:val="00721D15"/>
    <w:rsid w:val="00721F5D"/>
    <w:rsid w:val="007232C9"/>
    <w:rsid w:val="00724EE5"/>
    <w:rsid w:val="0072625E"/>
    <w:rsid w:val="00726579"/>
    <w:rsid w:val="007269FB"/>
    <w:rsid w:val="00726EBC"/>
    <w:rsid w:val="00727380"/>
    <w:rsid w:val="00727971"/>
    <w:rsid w:val="00727F33"/>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AA"/>
    <w:rsid w:val="0075095E"/>
    <w:rsid w:val="00750BC5"/>
    <w:rsid w:val="00750BDE"/>
    <w:rsid w:val="00750BF6"/>
    <w:rsid w:val="00750FB8"/>
    <w:rsid w:val="00751355"/>
    <w:rsid w:val="007515AE"/>
    <w:rsid w:val="007515FB"/>
    <w:rsid w:val="00752080"/>
    <w:rsid w:val="00752224"/>
    <w:rsid w:val="0075224A"/>
    <w:rsid w:val="0075291C"/>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02D"/>
    <w:rsid w:val="007712FC"/>
    <w:rsid w:val="00771319"/>
    <w:rsid w:val="00771501"/>
    <w:rsid w:val="00772692"/>
    <w:rsid w:val="00772CF2"/>
    <w:rsid w:val="00772D64"/>
    <w:rsid w:val="00773E75"/>
    <w:rsid w:val="00774029"/>
    <w:rsid w:val="00775243"/>
    <w:rsid w:val="007753B6"/>
    <w:rsid w:val="00775B21"/>
    <w:rsid w:val="00775D38"/>
    <w:rsid w:val="00776199"/>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E9D"/>
    <w:rsid w:val="007821F5"/>
    <w:rsid w:val="00782D24"/>
    <w:rsid w:val="00783286"/>
    <w:rsid w:val="007839D5"/>
    <w:rsid w:val="0078429F"/>
    <w:rsid w:val="00784593"/>
    <w:rsid w:val="0078473D"/>
    <w:rsid w:val="00784BE9"/>
    <w:rsid w:val="00784D0C"/>
    <w:rsid w:val="00784FBA"/>
    <w:rsid w:val="00785AB3"/>
    <w:rsid w:val="007861F7"/>
    <w:rsid w:val="0078623D"/>
    <w:rsid w:val="00786369"/>
    <w:rsid w:val="00786888"/>
    <w:rsid w:val="00786AA3"/>
    <w:rsid w:val="00786C11"/>
    <w:rsid w:val="00786FA2"/>
    <w:rsid w:val="00787577"/>
    <w:rsid w:val="00787E67"/>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65F8"/>
    <w:rsid w:val="007A66F1"/>
    <w:rsid w:val="007A6760"/>
    <w:rsid w:val="007A6E3A"/>
    <w:rsid w:val="007A70BF"/>
    <w:rsid w:val="007A7F52"/>
    <w:rsid w:val="007B0099"/>
    <w:rsid w:val="007B0A68"/>
    <w:rsid w:val="007B1091"/>
    <w:rsid w:val="007B1364"/>
    <w:rsid w:val="007B15E9"/>
    <w:rsid w:val="007B2215"/>
    <w:rsid w:val="007B249D"/>
    <w:rsid w:val="007B2A2D"/>
    <w:rsid w:val="007B2F1D"/>
    <w:rsid w:val="007B38A0"/>
    <w:rsid w:val="007B3A82"/>
    <w:rsid w:val="007B3D61"/>
    <w:rsid w:val="007B4204"/>
    <w:rsid w:val="007B4330"/>
    <w:rsid w:val="007B4841"/>
    <w:rsid w:val="007B4AED"/>
    <w:rsid w:val="007B5080"/>
    <w:rsid w:val="007B50F4"/>
    <w:rsid w:val="007B5C97"/>
    <w:rsid w:val="007B61B8"/>
    <w:rsid w:val="007B65F8"/>
    <w:rsid w:val="007B69F4"/>
    <w:rsid w:val="007B7250"/>
    <w:rsid w:val="007B725D"/>
    <w:rsid w:val="007B76BD"/>
    <w:rsid w:val="007B7706"/>
    <w:rsid w:val="007B7941"/>
    <w:rsid w:val="007B7A07"/>
    <w:rsid w:val="007B7B26"/>
    <w:rsid w:val="007C0571"/>
    <w:rsid w:val="007C0AAB"/>
    <w:rsid w:val="007C0AFE"/>
    <w:rsid w:val="007C0B54"/>
    <w:rsid w:val="007C1525"/>
    <w:rsid w:val="007C22D1"/>
    <w:rsid w:val="007C261F"/>
    <w:rsid w:val="007C2946"/>
    <w:rsid w:val="007C2DD0"/>
    <w:rsid w:val="007C2FD7"/>
    <w:rsid w:val="007C3904"/>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1AF"/>
    <w:rsid w:val="007D5938"/>
    <w:rsid w:val="007D5E5E"/>
    <w:rsid w:val="007D70EC"/>
    <w:rsid w:val="007D74E2"/>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9AE"/>
    <w:rsid w:val="00800CA5"/>
    <w:rsid w:val="00801552"/>
    <w:rsid w:val="00801AB4"/>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6029"/>
    <w:rsid w:val="00816055"/>
    <w:rsid w:val="00816135"/>
    <w:rsid w:val="0081626F"/>
    <w:rsid w:val="00816382"/>
    <w:rsid w:val="00816893"/>
    <w:rsid w:val="008178C4"/>
    <w:rsid w:val="008201D4"/>
    <w:rsid w:val="008202FE"/>
    <w:rsid w:val="008203B2"/>
    <w:rsid w:val="00820A27"/>
    <w:rsid w:val="008211B2"/>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675"/>
    <w:rsid w:val="0083085E"/>
    <w:rsid w:val="00830ABE"/>
    <w:rsid w:val="00831228"/>
    <w:rsid w:val="00831286"/>
    <w:rsid w:val="00831BA6"/>
    <w:rsid w:val="00832836"/>
    <w:rsid w:val="00832CC7"/>
    <w:rsid w:val="00833D5C"/>
    <w:rsid w:val="0083416C"/>
    <w:rsid w:val="00834219"/>
    <w:rsid w:val="00834821"/>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107F"/>
    <w:rsid w:val="0084120D"/>
    <w:rsid w:val="0084173C"/>
    <w:rsid w:val="00842B58"/>
    <w:rsid w:val="00844A52"/>
    <w:rsid w:val="00844B94"/>
    <w:rsid w:val="00844CB1"/>
    <w:rsid w:val="00844D2E"/>
    <w:rsid w:val="0084528E"/>
    <w:rsid w:val="008457BB"/>
    <w:rsid w:val="0084642C"/>
    <w:rsid w:val="00846512"/>
    <w:rsid w:val="00846A37"/>
    <w:rsid w:val="00846BE3"/>
    <w:rsid w:val="00846FEC"/>
    <w:rsid w:val="00846FED"/>
    <w:rsid w:val="00847384"/>
    <w:rsid w:val="0084739A"/>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666"/>
    <w:rsid w:val="00856939"/>
    <w:rsid w:val="00856E5F"/>
    <w:rsid w:val="00857DBA"/>
    <w:rsid w:val="00860BBD"/>
    <w:rsid w:val="00861898"/>
    <w:rsid w:val="00861FD4"/>
    <w:rsid w:val="008622F3"/>
    <w:rsid w:val="0086283E"/>
    <w:rsid w:val="00862F12"/>
    <w:rsid w:val="008641C8"/>
    <w:rsid w:val="008643D4"/>
    <w:rsid w:val="008653A5"/>
    <w:rsid w:val="008656A2"/>
    <w:rsid w:val="00865952"/>
    <w:rsid w:val="008664B6"/>
    <w:rsid w:val="0086653E"/>
    <w:rsid w:val="00866DC4"/>
    <w:rsid w:val="00867325"/>
    <w:rsid w:val="00867FDE"/>
    <w:rsid w:val="0087004D"/>
    <w:rsid w:val="00871280"/>
    <w:rsid w:val="008719BD"/>
    <w:rsid w:val="00871ACE"/>
    <w:rsid w:val="00871EAF"/>
    <w:rsid w:val="0087265E"/>
    <w:rsid w:val="00872685"/>
    <w:rsid w:val="008726BF"/>
    <w:rsid w:val="008729D4"/>
    <w:rsid w:val="00872B5F"/>
    <w:rsid w:val="00872F5C"/>
    <w:rsid w:val="00873F47"/>
    <w:rsid w:val="00874069"/>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3548"/>
    <w:rsid w:val="0088381C"/>
    <w:rsid w:val="00883AD4"/>
    <w:rsid w:val="00883AFE"/>
    <w:rsid w:val="00883CEA"/>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A07EC"/>
    <w:rsid w:val="008A128C"/>
    <w:rsid w:val="008A12DD"/>
    <w:rsid w:val="008A27D0"/>
    <w:rsid w:val="008A2C4D"/>
    <w:rsid w:val="008A336A"/>
    <w:rsid w:val="008A34CB"/>
    <w:rsid w:val="008A3F50"/>
    <w:rsid w:val="008A3F63"/>
    <w:rsid w:val="008A3F7E"/>
    <w:rsid w:val="008A4581"/>
    <w:rsid w:val="008A45C6"/>
    <w:rsid w:val="008A4840"/>
    <w:rsid w:val="008A4E3F"/>
    <w:rsid w:val="008A5C48"/>
    <w:rsid w:val="008A5CE3"/>
    <w:rsid w:val="008A6125"/>
    <w:rsid w:val="008A6733"/>
    <w:rsid w:val="008A7077"/>
    <w:rsid w:val="008A710A"/>
    <w:rsid w:val="008A76BF"/>
    <w:rsid w:val="008A76DC"/>
    <w:rsid w:val="008A7A37"/>
    <w:rsid w:val="008A7B0F"/>
    <w:rsid w:val="008A7F7E"/>
    <w:rsid w:val="008B003C"/>
    <w:rsid w:val="008B0532"/>
    <w:rsid w:val="008B0B5E"/>
    <w:rsid w:val="008B0F13"/>
    <w:rsid w:val="008B1456"/>
    <w:rsid w:val="008B1520"/>
    <w:rsid w:val="008B1867"/>
    <w:rsid w:val="008B1BC0"/>
    <w:rsid w:val="008B282E"/>
    <w:rsid w:val="008B3E3F"/>
    <w:rsid w:val="008B4D85"/>
    <w:rsid w:val="008B59D1"/>
    <w:rsid w:val="008B5F5B"/>
    <w:rsid w:val="008B68D1"/>
    <w:rsid w:val="008B6F52"/>
    <w:rsid w:val="008B7205"/>
    <w:rsid w:val="008B7839"/>
    <w:rsid w:val="008B79B8"/>
    <w:rsid w:val="008B7A57"/>
    <w:rsid w:val="008C0360"/>
    <w:rsid w:val="008C0473"/>
    <w:rsid w:val="008C0963"/>
    <w:rsid w:val="008C09F9"/>
    <w:rsid w:val="008C17AE"/>
    <w:rsid w:val="008C1BCF"/>
    <w:rsid w:val="008C1C57"/>
    <w:rsid w:val="008C1EF5"/>
    <w:rsid w:val="008C1F82"/>
    <w:rsid w:val="008C23EA"/>
    <w:rsid w:val="008C3DA9"/>
    <w:rsid w:val="008C4607"/>
    <w:rsid w:val="008C4DA1"/>
    <w:rsid w:val="008C4DC9"/>
    <w:rsid w:val="008C51C0"/>
    <w:rsid w:val="008C52F7"/>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254"/>
    <w:rsid w:val="008D4314"/>
    <w:rsid w:val="008D493A"/>
    <w:rsid w:val="008D4A45"/>
    <w:rsid w:val="008D4C31"/>
    <w:rsid w:val="008D4F29"/>
    <w:rsid w:val="008D5064"/>
    <w:rsid w:val="008D5246"/>
    <w:rsid w:val="008D52B1"/>
    <w:rsid w:val="008D5304"/>
    <w:rsid w:val="008D65E9"/>
    <w:rsid w:val="008D6F2C"/>
    <w:rsid w:val="008D7E42"/>
    <w:rsid w:val="008D7EA0"/>
    <w:rsid w:val="008E037C"/>
    <w:rsid w:val="008E03D3"/>
    <w:rsid w:val="008E0464"/>
    <w:rsid w:val="008E0F04"/>
    <w:rsid w:val="008E14FD"/>
    <w:rsid w:val="008E158C"/>
    <w:rsid w:val="008E19F2"/>
    <w:rsid w:val="008E1B48"/>
    <w:rsid w:val="008E2D2C"/>
    <w:rsid w:val="008E2E49"/>
    <w:rsid w:val="008E3142"/>
    <w:rsid w:val="008E339F"/>
    <w:rsid w:val="008E352E"/>
    <w:rsid w:val="008E375F"/>
    <w:rsid w:val="008E38C0"/>
    <w:rsid w:val="008E3F63"/>
    <w:rsid w:val="008E4982"/>
    <w:rsid w:val="008E4DCE"/>
    <w:rsid w:val="008E4FD0"/>
    <w:rsid w:val="008E5BC5"/>
    <w:rsid w:val="008E5CAA"/>
    <w:rsid w:val="008E670A"/>
    <w:rsid w:val="008E70D3"/>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3C0"/>
    <w:rsid w:val="0090370F"/>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17F7D"/>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B9"/>
    <w:rsid w:val="00925919"/>
    <w:rsid w:val="00925AE7"/>
    <w:rsid w:val="00925B8E"/>
    <w:rsid w:val="009265D6"/>
    <w:rsid w:val="00926C14"/>
    <w:rsid w:val="00926D31"/>
    <w:rsid w:val="009279A5"/>
    <w:rsid w:val="009279FD"/>
    <w:rsid w:val="00927ED9"/>
    <w:rsid w:val="009314AF"/>
    <w:rsid w:val="009316F4"/>
    <w:rsid w:val="00931A86"/>
    <w:rsid w:val="00931F46"/>
    <w:rsid w:val="009327B9"/>
    <w:rsid w:val="0093282D"/>
    <w:rsid w:val="00932B43"/>
    <w:rsid w:val="00932C7D"/>
    <w:rsid w:val="00933323"/>
    <w:rsid w:val="00933693"/>
    <w:rsid w:val="00933801"/>
    <w:rsid w:val="00933A6C"/>
    <w:rsid w:val="00933C3B"/>
    <w:rsid w:val="009340D7"/>
    <w:rsid w:val="00935798"/>
    <w:rsid w:val="00935980"/>
    <w:rsid w:val="00935D70"/>
    <w:rsid w:val="00936099"/>
    <w:rsid w:val="0093659E"/>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17C"/>
    <w:rsid w:val="00944218"/>
    <w:rsid w:val="00944543"/>
    <w:rsid w:val="00944F75"/>
    <w:rsid w:val="009456D0"/>
    <w:rsid w:val="00946CD7"/>
    <w:rsid w:val="0094751E"/>
    <w:rsid w:val="0094772B"/>
    <w:rsid w:val="00947C81"/>
    <w:rsid w:val="00947D04"/>
    <w:rsid w:val="009505AB"/>
    <w:rsid w:val="00950993"/>
    <w:rsid w:val="00950B25"/>
    <w:rsid w:val="0095100B"/>
    <w:rsid w:val="0095151E"/>
    <w:rsid w:val="0095183A"/>
    <w:rsid w:val="00951917"/>
    <w:rsid w:val="00951B67"/>
    <w:rsid w:val="00951F01"/>
    <w:rsid w:val="00951F92"/>
    <w:rsid w:val="00952039"/>
    <w:rsid w:val="00952EFE"/>
    <w:rsid w:val="00952FD5"/>
    <w:rsid w:val="009536D7"/>
    <w:rsid w:val="0095395B"/>
    <w:rsid w:val="00954020"/>
    <w:rsid w:val="00954387"/>
    <w:rsid w:val="0095534E"/>
    <w:rsid w:val="009556B6"/>
    <w:rsid w:val="00955C19"/>
    <w:rsid w:val="00955CA4"/>
    <w:rsid w:val="00955F24"/>
    <w:rsid w:val="00956324"/>
    <w:rsid w:val="009565F7"/>
    <w:rsid w:val="0095703A"/>
    <w:rsid w:val="0095708B"/>
    <w:rsid w:val="0095790B"/>
    <w:rsid w:val="00957B63"/>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20E4"/>
    <w:rsid w:val="00972582"/>
    <w:rsid w:val="009726CC"/>
    <w:rsid w:val="00972793"/>
    <w:rsid w:val="00972B63"/>
    <w:rsid w:val="00972D0C"/>
    <w:rsid w:val="0097371C"/>
    <w:rsid w:val="00973894"/>
    <w:rsid w:val="00973E71"/>
    <w:rsid w:val="00974074"/>
    <w:rsid w:val="009743A9"/>
    <w:rsid w:val="00974B8C"/>
    <w:rsid w:val="00974DE0"/>
    <w:rsid w:val="00974FCE"/>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2670"/>
    <w:rsid w:val="00982A81"/>
    <w:rsid w:val="0098331A"/>
    <w:rsid w:val="009836C8"/>
    <w:rsid w:val="0098382D"/>
    <w:rsid w:val="009839CB"/>
    <w:rsid w:val="00983B6E"/>
    <w:rsid w:val="00983CAF"/>
    <w:rsid w:val="009841DD"/>
    <w:rsid w:val="009845E4"/>
    <w:rsid w:val="00984709"/>
    <w:rsid w:val="00984BF0"/>
    <w:rsid w:val="0098534F"/>
    <w:rsid w:val="0098537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AFD"/>
    <w:rsid w:val="0099324B"/>
    <w:rsid w:val="00993E37"/>
    <w:rsid w:val="00993F61"/>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25"/>
    <w:rsid w:val="009A34D9"/>
    <w:rsid w:val="009A418A"/>
    <w:rsid w:val="009A420A"/>
    <w:rsid w:val="009A438C"/>
    <w:rsid w:val="009A4665"/>
    <w:rsid w:val="009A49AD"/>
    <w:rsid w:val="009A4CAD"/>
    <w:rsid w:val="009A5E2F"/>
    <w:rsid w:val="009A5F21"/>
    <w:rsid w:val="009A6F7A"/>
    <w:rsid w:val="009A7124"/>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830"/>
    <w:rsid w:val="009C1C14"/>
    <w:rsid w:val="009C1D95"/>
    <w:rsid w:val="009C269C"/>
    <w:rsid w:val="009C2985"/>
    <w:rsid w:val="009C2F34"/>
    <w:rsid w:val="009C2FFD"/>
    <w:rsid w:val="009C356C"/>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6458"/>
    <w:rsid w:val="009D6C7C"/>
    <w:rsid w:val="009D6E97"/>
    <w:rsid w:val="009D7018"/>
    <w:rsid w:val="009D7057"/>
    <w:rsid w:val="009D714C"/>
    <w:rsid w:val="009D786F"/>
    <w:rsid w:val="009E099D"/>
    <w:rsid w:val="009E09E1"/>
    <w:rsid w:val="009E182E"/>
    <w:rsid w:val="009E1931"/>
    <w:rsid w:val="009E22B4"/>
    <w:rsid w:val="009E26E5"/>
    <w:rsid w:val="009E34EF"/>
    <w:rsid w:val="009E3F56"/>
    <w:rsid w:val="009E4595"/>
    <w:rsid w:val="009E4ACD"/>
    <w:rsid w:val="009E546A"/>
    <w:rsid w:val="009E56EC"/>
    <w:rsid w:val="009E5B93"/>
    <w:rsid w:val="009E6EA3"/>
    <w:rsid w:val="009E7178"/>
    <w:rsid w:val="009E7239"/>
    <w:rsid w:val="009E72D2"/>
    <w:rsid w:val="009E7446"/>
    <w:rsid w:val="009E7A95"/>
    <w:rsid w:val="009E7EB8"/>
    <w:rsid w:val="009F023E"/>
    <w:rsid w:val="009F192D"/>
    <w:rsid w:val="009F1DB6"/>
    <w:rsid w:val="009F2D28"/>
    <w:rsid w:val="009F3257"/>
    <w:rsid w:val="009F32B8"/>
    <w:rsid w:val="009F3C71"/>
    <w:rsid w:val="009F3D4D"/>
    <w:rsid w:val="009F3DB2"/>
    <w:rsid w:val="009F4275"/>
    <w:rsid w:val="009F45B2"/>
    <w:rsid w:val="009F47D7"/>
    <w:rsid w:val="009F4B6D"/>
    <w:rsid w:val="009F4BA5"/>
    <w:rsid w:val="009F4E50"/>
    <w:rsid w:val="009F557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F19"/>
    <w:rsid w:val="00A033DB"/>
    <w:rsid w:val="00A03B22"/>
    <w:rsid w:val="00A03B58"/>
    <w:rsid w:val="00A03B9B"/>
    <w:rsid w:val="00A03C5D"/>
    <w:rsid w:val="00A03E3F"/>
    <w:rsid w:val="00A03EBC"/>
    <w:rsid w:val="00A04491"/>
    <w:rsid w:val="00A04797"/>
    <w:rsid w:val="00A04E44"/>
    <w:rsid w:val="00A04EED"/>
    <w:rsid w:val="00A05553"/>
    <w:rsid w:val="00A05E77"/>
    <w:rsid w:val="00A06073"/>
    <w:rsid w:val="00A06382"/>
    <w:rsid w:val="00A06C0D"/>
    <w:rsid w:val="00A0740A"/>
    <w:rsid w:val="00A07D7A"/>
    <w:rsid w:val="00A10169"/>
    <w:rsid w:val="00A10325"/>
    <w:rsid w:val="00A10743"/>
    <w:rsid w:val="00A10807"/>
    <w:rsid w:val="00A10CC1"/>
    <w:rsid w:val="00A10E2D"/>
    <w:rsid w:val="00A1104A"/>
    <w:rsid w:val="00A11505"/>
    <w:rsid w:val="00A11D96"/>
    <w:rsid w:val="00A11F92"/>
    <w:rsid w:val="00A124CC"/>
    <w:rsid w:val="00A1365F"/>
    <w:rsid w:val="00A13D4F"/>
    <w:rsid w:val="00A14146"/>
    <w:rsid w:val="00A14CFA"/>
    <w:rsid w:val="00A15223"/>
    <w:rsid w:val="00A15D10"/>
    <w:rsid w:val="00A16084"/>
    <w:rsid w:val="00A160FD"/>
    <w:rsid w:val="00A1628D"/>
    <w:rsid w:val="00A16A17"/>
    <w:rsid w:val="00A16BD3"/>
    <w:rsid w:val="00A16C9B"/>
    <w:rsid w:val="00A1754E"/>
    <w:rsid w:val="00A17969"/>
    <w:rsid w:val="00A17E1F"/>
    <w:rsid w:val="00A17FAC"/>
    <w:rsid w:val="00A20D7F"/>
    <w:rsid w:val="00A21623"/>
    <w:rsid w:val="00A21B43"/>
    <w:rsid w:val="00A2235E"/>
    <w:rsid w:val="00A22C28"/>
    <w:rsid w:val="00A24084"/>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9F6"/>
    <w:rsid w:val="00A35BA8"/>
    <w:rsid w:val="00A363EE"/>
    <w:rsid w:val="00A378FD"/>
    <w:rsid w:val="00A37CBD"/>
    <w:rsid w:val="00A4137B"/>
    <w:rsid w:val="00A41E08"/>
    <w:rsid w:val="00A420E2"/>
    <w:rsid w:val="00A42C6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9F9"/>
    <w:rsid w:val="00A46FC7"/>
    <w:rsid w:val="00A470E2"/>
    <w:rsid w:val="00A47C17"/>
    <w:rsid w:val="00A50737"/>
    <w:rsid w:val="00A50A8A"/>
    <w:rsid w:val="00A50E21"/>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C37"/>
    <w:rsid w:val="00A63CE9"/>
    <w:rsid w:val="00A64429"/>
    <w:rsid w:val="00A64458"/>
    <w:rsid w:val="00A64574"/>
    <w:rsid w:val="00A645B5"/>
    <w:rsid w:val="00A6470F"/>
    <w:rsid w:val="00A64758"/>
    <w:rsid w:val="00A64F00"/>
    <w:rsid w:val="00A6576F"/>
    <w:rsid w:val="00A65A12"/>
    <w:rsid w:val="00A65FE4"/>
    <w:rsid w:val="00A6630C"/>
    <w:rsid w:val="00A66A88"/>
    <w:rsid w:val="00A675B4"/>
    <w:rsid w:val="00A67696"/>
    <w:rsid w:val="00A677B4"/>
    <w:rsid w:val="00A67AC8"/>
    <w:rsid w:val="00A67D18"/>
    <w:rsid w:val="00A67FF7"/>
    <w:rsid w:val="00A70069"/>
    <w:rsid w:val="00A7053E"/>
    <w:rsid w:val="00A709E7"/>
    <w:rsid w:val="00A7218E"/>
    <w:rsid w:val="00A723E4"/>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802"/>
    <w:rsid w:val="00A85F69"/>
    <w:rsid w:val="00A8642E"/>
    <w:rsid w:val="00A87AAA"/>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6D4C"/>
    <w:rsid w:val="00A9779F"/>
    <w:rsid w:val="00A97A93"/>
    <w:rsid w:val="00A97C8A"/>
    <w:rsid w:val="00AA0027"/>
    <w:rsid w:val="00AA075E"/>
    <w:rsid w:val="00AA1554"/>
    <w:rsid w:val="00AA17B2"/>
    <w:rsid w:val="00AA17FF"/>
    <w:rsid w:val="00AA1FAE"/>
    <w:rsid w:val="00AA27B0"/>
    <w:rsid w:val="00AA2E08"/>
    <w:rsid w:val="00AA2FE6"/>
    <w:rsid w:val="00AA316B"/>
    <w:rsid w:val="00AA33DA"/>
    <w:rsid w:val="00AA3463"/>
    <w:rsid w:val="00AA39B1"/>
    <w:rsid w:val="00AA3CF2"/>
    <w:rsid w:val="00AA3ED2"/>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2FEB"/>
    <w:rsid w:val="00AB31BE"/>
    <w:rsid w:val="00AB364F"/>
    <w:rsid w:val="00AB59CD"/>
    <w:rsid w:val="00AB5CD4"/>
    <w:rsid w:val="00AB69E1"/>
    <w:rsid w:val="00AB6CD1"/>
    <w:rsid w:val="00AB6E80"/>
    <w:rsid w:val="00AB6F41"/>
    <w:rsid w:val="00AB7A4D"/>
    <w:rsid w:val="00AB7F2C"/>
    <w:rsid w:val="00AB7F6B"/>
    <w:rsid w:val="00AC081B"/>
    <w:rsid w:val="00AC0B6C"/>
    <w:rsid w:val="00AC0C27"/>
    <w:rsid w:val="00AC0DCA"/>
    <w:rsid w:val="00AC1035"/>
    <w:rsid w:val="00AC163B"/>
    <w:rsid w:val="00AC1BA8"/>
    <w:rsid w:val="00AC1CA4"/>
    <w:rsid w:val="00AC1FEF"/>
    <w:rsid w:val="00AC2714"/>
    <w:rsid w:val="00AC3892"/>
    <w:rsid w:val="00AC3FEF"/>
    <w:rsid w:val="00AC4F3B"/>
    <w:rsid w:val="00AC5BCB"/>
    <w:rsid w:val="00AC5E6F"/>
    <w:rsid w:val="00AC607E"/>
    <w:rsid w:val="00AC6699"/>
    <w:rsid w:val="00AC675F"/>
    <w:rsid w:val="00AC7EAD"/>
    <w:rsid w:val="00AC7F8E"/>
    <w:rsid w:val="00AD0639"/>
    <w:rsid w:val="00AD0D7B"/>
    <w:rsid w:val="00AD193C"/>
    <w:rsid w:val="00AD21FD"/>
    <w:rsid w:val="00AD284F"/>
    <w:rsid w:val="00AD2990"/>
    <w:rsid w:val="00AD29EA"/>
    <w:rsid w:val="00AD2B35"/>
    <w:rsid w:val="00AD2E6C"/>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1B8"/>
    <w:rsid w:val="00AF1669"/>
    <w:rsid w:val="00AF1CC9"/>
    <w:rsid w:val="00AF211F"/>
    <w:rsid w:val="00AF2371"/>
    <w:rsid w:val="00AF2678"/>
    <w:rsid w:val="00AF2D40"/>
    <w:rsid w:val="00AF340E"/>
    <w:rsid w:val="00AF35A7"/>
    <w:rsid w:val="00AF364F"/>
    <w:rsid w:val="00AF3EF5"/>
    <w:rsid w:val="00AF4CB4"/>
    <w:rsid w:val="00AF50C6"/>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2E58"/>
    <w:rsid w:val="00B032F0"/>
    <w:rsid w:val="00B03593"/>
    <w:rsid w:val="00B039D4"/>
    <w:rsid w:val="00B04216"/>
    <w:rsid w:val="00B0436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2342"/>
    <w:rsid w:val="00B123AD"/>
    <w:rsid w:val="00B12BF9"/>
    <w:rsid w:val="00B143FB"/>
    <w:rsid w:val="00B1664D"/>
    <w:rsid w:val="00B16A3F"/>
    <w:rsid w:val="00B16F10"/>
    <w:rsid w:val="00B173DB"/>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AE1"/>
    <w:rsid w:val="00B27D08"/>
    <w:rsid w:val="00B30755"/>
    <w:rsid w:val="00B307A2"/>
    <w:rsid w:val="00B30B3A"/>
    <w:rsid w:val="00B30E00"/>
    <w:rsid w:val="00B31DB6"/>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6969"/>
    <w:rsid w:val="00B46E0A"/>
    <w:rsid w:val="00B46EE5"/>
    <w:rsid w:val="00B47173"/>
    <w:rsid w:val="00B47446"/>
    <w:rsid w:val="00B4753F"/>
    <w:rsid w:val="00B4766D"/>
    <w:rsid w:val="00B479CF"/>
    <w:rsid w:val="00B505D0"/>
    <w:rsid w:val="00B51859"/>
    <w:rsid w:val="00B518B8"/>
    <w:rsid w:val="00B520B3"/>
    <w:rsid w:val="00B5234A"/>
    <w:rsid w:val="00B5305D"/>
    <w:rsid w:val="00B531D1"/>
    <w:rsid w:val="00B5348E"/>
    <w:rsid w:val="00B535E8"/>
    <w:rsid w:val="00B53710"/>
    <w:rsid w:val="00B53910"/>
    <w:rsid w:val="00B53D29"/>
    <w:rsid w:val="00B5441A"/>
    <w:rsid w:val="00B54850"/>
    <w:rsid w:val="00B54BE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D1A"/>
    <w:rsid w:val="00B61E70"/>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A5B"/>
    <w:rsid w:val="00B71CD9"/>
    <w:rsid w:val="00B7211C"/>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ECF"/>
    <w:rsid w:val="00B814B9"/>
    <w:rsid w:val="00B817EB"/>
    <w:rsid w:val="00B81B00"/>
    <w:rsid w:val="00B81C93"/>
    <w:rsid w:val="00B820FF"/>
    <w:rsid w:val="00B82501"/>
    <w:rsid w:val="00B828B9"/>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2B87"/>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B01"/>
    <w:rsid w:val="00BB42CC"/>
    <w:rsid w:val="00BB45E6"/>
    <w:rsid w:val="00BB56B2"/>
    <w:rsid w:val="00BB5AE6"/>
    <w:rsid w:val="00BB5D0E"/>
    <w:rsid w:val="00BB5DFF"/>
    <w:rsid w:val="00BB5E20"/>
    <w:rsid w:val="00BB63DF"/>
    <w:rsid w:val="00BB664D"/>
    <w:rsid w:val="00BB691E"/>
    <w:rsid w:val="00BB6FED"/>
    <w:rsid w:val="00BB7683"/>
    <w:rsid w:val="00BB776F"/>
    <w:rsid w:val="00BB7800"/>
    <w:rsid w:val="00BB79B9"/>
    <w:rsid w:val="00BC010A"/>
    <w:rsid w:val="00BC013D"/>
    <w:rsid w:val="00BC15A7"/>
    <w:rsid w:val="00BC1EEE"/>
    <w:rsid w:val="00BC1FC2"/>
    <w:rsid w:val="00BC2455"/>
    <w:rsid w:val="00BC2545"/>
    <w:rsid w:val="00BC2BBC"/>
    <w:rsid w:val="00BC2DD5"/>
    <w:rsid w:val="00BC2ED6"/>
    <w:rsid w:val="00BC3B18"/>
    <w:rsid w:val="00BC3BB7"/>
    <w:rsid w:val="00BC44F3"/>
    <w:rsid w:val="00BC462F"/>
    <w:rsid w:val="00BC48CE"/>
    <w:rsid w:val="00BC4CF3"/>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924"/>
    <w:rsid w:val="00BD4C22"/>
    <w:rsid w:val="00BD4CDA"/>
    <w:rsid w:val="00BD543D"/>
    <w:rsid w:val="00BD5735"/>
    <w:rsid w:val="00BD6A97"/>
    <w:rsid w:val="00BD6C22"/>
    <w:rsid w:val="00BD6E77"/>
    <w:rsid w:val="00BD6FD8"/>
    <w:rsid w:val="00BD756B"/>
    <w:rsid w:val="00BD7D8B"/>
    <w:rsid w:val="00BE0099"/>
    <w:rsid w:val="00BE0294"/>
    <w:rsid w:val="00BE118B"/>
    <w:rsid w:val="00BE12AA"/>
    <w:rsid w:val="00BE14F9"/>
    <w:rsid w:val="00BE1C45"/>
    <w:rsid w:val="00BE1D76"/>
    <w:rsid w:val="00BE210C"/>
    <w:rsid w:val="00BE2478"/>
    <w:rsid w:val="00BE25F2"/>
    <w:rsid w:val="00BE290D"/>
    <w:rsid w:val="00BE2CC0"/>
    <w:rsid w:val="00BE3EC9"/>
    <w:rsid w:val="00BE454D"/>
    <w:rsid w:val="00BE5E54"/>
    <w:rsid w:val="00BE642A"/>
    <w:rsid w:val="00BE672E"/>
    <w:rsid w:val="00BE6D56"/>
    <w:rsid w:val="00BE7917"/>
    <w:rsid w:val="00BF0270"/>
    <w:rsid w:val="00BF0411"/>
    <w:rsid w:val="00BF1535"/>
    <w:rsid w:val="00BF16CA"/>
    <w:rsid w:val="00BF1ABD"/>
    <w:rsid w:val="00BF1ED6"/>
    <w:rsid w:val="00BF38D9"/>
    <w:rsid w:val="00BF39C2"/>
    <w:rsid w:val="00BF644F"/>
    <w:rsid w:val="00BF66EB"/>
    <w:rsid w:val="00BF78E2"/>
    <w:rsid w:val="00BF7D30"/>
    <w:rsid w:val="00C00058"/>
    <w:rsid w:val="00C002AC"/>
    <w:rsid w:val="00C014D0"/>
    <w:rsid w:val="00C02369"/>
    <w:rsid w:val="00C025AD"/>
    <w:rsid w:val="00C02696"/>
    <w:rsid w:val="00C02E17"/>
    <w:rsid w:val="00C0329D"/>
    <w:rsid w:val="00C034A4"/>
    <w:rsid w:val="00C040DB"/>
    <w:rsid w:val="00C04931"/>
    <w:rsid w:val="00C04E0F"/>
    <w:rsid w:val="00C0524F"/>
    <w:rsid w:val="00C052EA"/>
    <w:rsid w:val="00C054BB"/>
    <w:rsid w:val="00C05879"/>
    <w:rsid w:val="00C070BB"/>
    <w:rsid w:val="00C076FF"/>
    <w:rsid w:val="00C07D50"/>
    <w:rsid w:val="00C1015A"/>
    <w:rsid w:val="00C103C7"/>
    <w:rsid w:val="00C105E2"/>
    <w:rsid w:val="00C10633"/>
    <w:rsid w:val="00C10775"/>
    <w:rsid w:val="00C10DD4"/>
    <w:rsid w:val="00C10FCE"/>
    <w:rsid w:val="00C11481"/>
    <w:rsid w:val="00C1163C"/>
    <w:rsid w:val="00C11912"/>
    <w:rsid w:val="00C11D1C"/>
    <w:rsid w:val="00C120E9"/>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884"/>
    <w:rsid w:val="00C16891"/>
    <w:rsid w:val="00C168C4"/>
    <w:rsid w:val="00C16FA5"/>
    <w:rsid w:val="00C179E8"/>
    <w:rsid w:val="00C208EB"/>
    <w:rsid w:val="00C21596"/>
    <w:rsid w:val="00C21DB4"/>
    <w:rsid w:val="00C22309"/>
    <w:rsid w:val="00C22A97"/>
    <w:rsid w:val="00C22E08"/>
    <w:rsid w:val="00C23336"/>
    <w:rsid w:val="00C23696"/>
    <w:rsid w:val="00C23997"/>
    <w:rsid w:val="00C23FE2"/>
    <w:rsid w:val="00C24085"/>
    <w:rsid w:val="00C242CF"/>
    <w:rsid w:val="00C2449B"/>
    <w:rsid w:val="00C24BDD"/>
    <w:rsid w:val="00C24FEB"/>
    <w:rsid w:val="00C25155"/>
    <w:rsid w:val="00C2515A"/>
    <w:rsid w:val="00C25838"/>
    <w:rsid w:val="00C25A94"/>
    <w:rsid w:val="00C25BF2"/>
    <w:rsid w:val="00C26021"/>
    <w:rsid w:val="00C26083"/>
    <w:rsid w:val="00C2634C"/>
    <w:rsid w:val="00C276A5"/>
    <w:rsid w:val="00C2780A"/>
    <w:rsid w:val="00C30AA8"/>
    <w:rsid w:val="00C31615"/>
    <w:rsid w:val="00C32067"/>
    <w:rsid w:val="00C3288E"/>
    <w:rsid w:val="00C32DF5"/>
    <w:rsid w:val="00C33CA5"/>
    <w:rsid w:val="00C3444F"/>
    <w:rsid w:val="00C346A5"/>
    <w:rsid w:val="00C349C1"/>
    <w:rsid w:val="00C353C2"/>
    <w:rsid w:val="00C3587E"/>
    <w:rsid w:val="00C36E59"/>
    <w:rsid w:val="00C37CFA"/>
    <w:rsid w:val="00C37F87"/>
    <w:rsid w:val="00C40BE1"/>
    <w:rsid w:val="00C40FEE"/>
    <w:rsid w:val="00C414E7"/>
    <w:rsid w:val="00C41600"/>
    <w:rsid w:val="00C41C3A"/>
    <w:rsid w:val="00C421A7"/>
    <w:rsid w:val="00C421DC"/>
    <w:rsid w:val="00C42320"/>
    <w:rsid w:val="00C424A0"/>
    <w:rsid w:val="00C432A0"/>
    <w:rsid w:val="00C433D2"/>
    <w:rsid w:val="00C4345D"/>
    <w:rsid w:val="00C43794"/>
    <w:rsid w:val="00C44344"/>
    <w:rsid w:val="00C4483B"/>
    <w:rsid w:val="00C4484A"/>
    <w:rsid w:val="00C44990"/>
    <w:rsid w:val="00C44CC0"/>
    <w:rsid w:val="00C45F8A"/>
    <w:rsid w:val="00C46019"/>
    <w:rsid w:val="00C4646E"/>
    <w:rsid w:val="00C4697C"/>
    <w:rsid w:val="00C46D4D"/>
    <w:rsid w:val="00C47323"/>
    <w:rsid w:val="00C473C5"/>
    <w:rsid w:val="00C47DE6"/>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D40"/>
    <w:rsid w:val="00C57FED"/>
    <w:rsid w:val="00C6035B"/>
    <w:rsid w:val="00C60755"/>
    <w:rsid w:val="00C607A2"/>
    <w:rsid w:val="00C61079"/>
    <w:rsid w:val="00C61208"/>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6E4"/>
    <w:rsid w:val="00C71290"/>
    <w:rsid w:val="00C71304"/>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B72"/>
    <w:rsid w:val="00C81D03"/>
    <w:rsid w:val="00C81D1D"/>
    <w:rsid w:val="00C81E8D"/>
    <w:rsid w:val="00C825E6"/>
    <w:rsid w:val="00C829BB"/>
    <w:rsid w:val="00C82CE6"/>
    <w:rsid w:val="00C8370C"/>
    <w:rsid w:val="00C83AAD"/>
    <w:rsid w:val="00C83F17"/>
    <w:rsid w:val="00C843AB"/>
    <w:rsid w:val="00C84662"/>
    <w:rsid w:val="00C8485B"/>
    <w:rsid w:val="00C85975"/>
    <w:rsid w:val="00C85C30"/>
    <w:rsid w:val="00C862E6"/>
    <w:rsid w:val="00C8646C"/>
    <w:rsid w:val="00C86E69"/>
    <w:rsid w:val="00C8719D"/>
    <w:rsid w:val="00C87453"/>
    <w:rsid w:val="00C8759E"/>
    <w:rsid w:val="00C87920"/>
    <w:rsid w:val="00C903A2"/>
    <w:rsid w:val="00C90968"/>
    <w:rsid w:val="00C90976"/>
    <w:rsid w:val="00C90C11"/>
    <w:rsid w:val="00C91348"/>
    <w:rsid w:val="00C92088"/>
    <w:rsid w:val="00C9243F"/>
    <w:rsid w:val="00C92924"/>
    <w:rsid w:val="00C92C8B"/>
    <w:rsid w:val="00C92E72"/>
    <w:rsid w:val="00C93136"/>
    <w:rsid w:val="00C931FD"/>
    <w:rsid w:val="00C937C4"/>
    <w:rsid w:val="00C93902"/>
    <w:rsid w:val="00C94368"/>
    <w:rsid w:val="00C948D0"/>
    <w:rsid w:val="00C94A84"/>
    <w:rsid w:val="00C94DBE"/>
    <w:rsid w:val="00C95AA9"/>
    <w:rsid w:val="00C95D4D"/>
    <w:rsid w:val="00C96770"/>
    <w:rsid w:val="00C969D9"/>
    <w:rsid w:val="00C96CBA"/>
    <w:rsid w:val="00C96E60"/>
    <w:rsid w:val="00C9760B"/>
    <w:rsid w:val="00C978A8"/>
    <w:rsid w:val="00C97D5D"/>
    <w:rsid w:val="00CA0C67"/>
    <w:rsid w:val="00CA0DCE"/>
    <w:rsid w:val="00CA1BF9"/>
    <w:rsid w:val="00CA2028"/>
    <w:rsid w:val="00CA2219"/>
    <w:rsid w:val="00CA2414"/>
    <w:rsid w:val="00CA253E"/>
    <w:rsid w:val="00CA302D"/>
    <w:rsid w:val="00CA3634"/>
    <w:rsid w:val="00CA38F5"/>
    <w:rsid w:val="00CA3A9E"/>
    <w:rsid w:val="00CA3B5A"/>
    <w:rsid w:val="00CA3C61"/>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B3E"/>
    <w:rsid w:val="00CA7C3B"/>
    <w:rsid w:val="00CA7F72"/>
    <w:rsid w:val="00CB04F1"/>
    <w:rsid w:val="00CB1151"/>
    <w:rsid w:val="00CB11CB"/>
    <w:rsid w:val="00CB1471"/>
    <w:rsid w:val="00CB1677"/>
    <w:rsid w:val="00CB2550"/>
    <w:rsid w:val="00CB2D41"/>
    <w:rsid w:val="00CB30A4"/>
    <w:rsid w:val="00CB30E2"/>
    <w:rsid w:val="00CB3D8C"/>
    <w:rsid w:val="00CB3E9D"/>
    <w:rsid w:val="00CB442C"/>
    <w:rsid w:val="00CB45C4"/>
    <w:rsid w:val="00CB4AAC"/>
    <w:rsid w:val="00CB512F"/>
    <w:rsid w:val="00CB5378"/>
    <w:rsid w:val="00CB5509"/>
    <w:rsid w:val="00CB5606"/>
    <w:rsid w:val="00CB588D"/>
    <w:rsid w:val="00CB6576"/>
    <w:rsid w:val="00CB6977"/>
    <w:rsid w:val="00CB6BBB"/>
    <w:rsid w:val="00CB6CB4"/>
    <w:rsid w:val="00CB6FF2"/>
    <w:rsid w:val="00CB71A5"/>
    <w:rsid w:val="00CB7F48"/>
    <w:rsid w:val="00CC093D"/>
    <w:rsid w:val="00CC1470"/>
    <w:rsid w:val="00CC17FA"/>
    <w:rsid w:val="00CC24EB"/>
    <w:rsid w:val="00CC2646"/>
    <w:rsid w:val="00CC2D92"/>
    <w:rsid w:val="00CC3103"/>
    <w:rsid w:val="00CC3AD2"/>
    <w:rsid w:val="00CC3D8A"/>
    <w:rsid w:val="00CC418A"/>
    <w:rsid w:val="00CC4756"/>
    <w:rsid w:val="00CC534A"/>
    <w:rsid w:val="00CC5A98"/>
    <w:rsid w:val="00CC5C73"/>
    <w:rsid w:val="00CC6441"/>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4765"/>
    <w:rsid w:val="00CD4836"/>
    <w:rsid w:val="00CD57DF"/>
    <w:rsid w:val="00CD5EF3"/>
    <w:rsid w:val="00CD6642"/>
    <w:rsid w:val="00CD6671"/>
    <w:rsid w:val="00CD66B7"/>
    <w:rsid w:val="00CD6F6B"/>
    <w:rsid w:val="00CD70E8"/>
    <w:rsid w:val="00CD7456"/>
    <w:rsid w:val="00CD7DAE"/>
    <w:rsid w:val="00CD7EA8"/>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93B"/>
    <w:rsid w:val="00CE5014"/>
    <w:rsid w:val="00CE5E95"/>
    <w:rsid w:val="00CE5F58"/>
    <w:rsid w:val="00CE5F88"/>
    <w:rsid w:val="00CE717D"/>
    <w:rsid w:val="00CE7227"/>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33C"/>
    <w:rsid w:val="00CF43E7"/>
    <w:rsid w:val="00CF468F"/>
    <w:rsid w:val="00CF4F29"/>
    <w:rsid w:val="00CF4FB8"/>
    <w:rsid w:val="00CF5031"/>
    <w:rsid w:val="00CF5340"/>
    <w:rsid w:val="00CF5528"/>
    <w:rsid w:val="00CF5682"/>
    <w:rsid w:val="00CF6A4F"/>
    <w:rsid w:val="00CF6BB0"/>
    <w:rsid w:val="00CF6E05"/>
    <w:rsid w:val="00CF7437"/>
    <w:rsid w:val="00CF744C"/>
    <w:rsid w:val="00CF7BAF"/>
    <w:rsid w:val="00CF7D44"/>
    <w:rsid w:val="00D004F9"/>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6A40"/>
    <w:rsid w:val="00D07288"/>
    <w:rsid w:val="00D07C12"/>
    <w:rsid w:val="00D10279"/>
    <w:rsid w:val="00D10DEB"/>
    <w:rsid w:val="00D112E2"/>
    <w:rsid w:val="00D11D7C"/>
    <w:rsid w:val="00D1369B"/>
    <w:rsid w:val="00D13C9F"/>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2CF"/>
    <w:rsid w:val="00D27867"/>
    <w:rsid w:val="00D302B6"/>
    <w:rsid w:val="00D303A4"/>
    <w:rsid w:val="00D312E9"/>
    <w:rsid w:val="00D3133D"/>
    <w:rsid w:val="00D315C5"/>
    <w:rsid w:val="00D31B2D"/>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FAB"/>
    <w:rsid w:val="00D37D73"/>
    <w:rsid w:val="00D4024E"/>
    <w:rsid w:val="00D40723"/>
    <w:rsid w:val="00D41663"/>
    <w:rsid w:val="00D41946"/>
    <w:rsid w:val="00D41FB3"/>
    <w:rsid w:val="00D42387"/>
    <w:rsid w:val="00D42A56"/>
    <w:rsid w:val="00D42BC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52"/>
    <w:rsid w:val="00D56D6A"/>
    <w:rsid w:val="00D57DFE"/>
    <w:rsid w:val="00D60403"/>
    <w:rsid w:val="00D60B96"/>
    <w:rsid w:val="00D60C13"/>
    <w:rsid w:val="00D60E51"/>
    <w:rsid w:val="00D60FE6"/>
    <w:rsid w:val="00D61033"/>
    <w:rsid w:val="00D612A3"/>
    <w:rsid w:val="00D6162C"/>
    <w:rsid w:val="00D616C6"/>
    <w:rsid w:val="00D61A83"/>
    <w:rsid w:val="00D621E1"/>
    <w:rsid w:val="00D62C0B"/>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F24"/>
    <w:rsid w:val="00D77FD9"/>
    <w:rsid w:val="00D8004D"/>
    <w:rsid w:val="00D80134"/>
    <w:rsid w:val="00D801B3"/>
    <w:rsid w:val="00D802AF"/>
    <w:rsid w:val="00D80B63"/>
    <w:rsid w:val="00D80EAC"/>
    <w:rsid w:val="00D81158"/>
    <w:rsid w:val="00D81CA5"/>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2950"/>
    <w:rsid w:val="00D932BA"/>
    <w:rsid w:val="00D93727"/>
    <w:rsid w:val="00D94233"/>
    <w:rsid w:val="00D945B0"/>
    <w:rsid w:val="00D946DF"/>
    <w:rsid w:val="00D94BC8"/>
    <w:rsid w:val="00D95AA8"/>
    <w:rsid w:val="00D96973"/>
    <w:rsid w:val="00D96C53"/>
    <w:rsid w:val="00D96C5C"/>
    <w:rsid w:val="00D96E3C"/>
    <w:rsid w:val="00D96FEB"/>
    <w:rsid w:val="00D97BB9"/>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71C7"/>
    <w:rsid w:val="00DA76A1"/>
    <w:rsid w:val="00DA781D"/>
    <w:rsid w:val="00DA781E"/>
    <w:rsid w:val="00DA7972"/>
    <w:rsid w:val="00DA7D2D"/>
    <w:rsid w:val="00DA7DB5"/>
    <w:rsid w:val="00DB08C0"/>
    <w:rsid w:val="00DB1173"/>
    <w:rsid w:val="00DB154E"/>
    <w:rsid w:val="00DB17EF"/>
    <w:rsid w:val="00DB1BC0"/>
    <w:rsid w:val="00DB1EEF"/>
    <w:rsid w:val="00DB277F"/>
    <w:rsid w:val="00DB2847"/>
    <w:rsid w:val="00DB2B20"/>
    <w:rsid w:val="00DB3D11"/>
    <w:rsid w:val="00DB404C"/>
    <w:rsid w:val="00DB47D5"/>
    <w:rsid w:val="00DB498E"/>
    <w:rsid w:val="00DB4CA0"/>
    <w:rsid w:val="00DB5137"/>
    <w:rsid w:val="00DB5793"/>
    <w:rsid w:val="00DB5925"/>
    <w:rsid w:val="00DB5CFA"/>
    <w:rsid w:val="00DB5F1C"/>
    <w:rsid w:val="00DB63E8"/>
    <w:rsid w:val="00DB65DC"/>
    <w:rsid w:val="00DB6A48"/>
    <w:rsid w:val="00DB76FA"/>
    <w:rsid w:val="00DB776F"/>
    <w:rsid w:val="00DB7EFD"/>
    <w:rsid w:val="00DC0098"/>
    <w:rsid w:val="00DC08E5"/>
    <w:rsid w:val="00DC1077"/>
    <w:rsid w:val="00DC1652"/>
    <w:rsid w:val="00DC1AD2"/>
    <w:rsid w:val="00DC1B02"/>
    <w:rsid w:val="00DC30A5"/>
    <w:rsid w:val="00DC30F3"/>
    <w:rsid w:val="00DC3FAC"/>
    <w:rsid w:val="00DC4D19"/>
    <w:rsid w:val="00DC4D7A"/>
    <w:rsid w:val="00DC4EC9"/>
    <w:rsid w:val="00DC580A"/>
    <w:rsid w:val="00DC5A84"/>
    <w:rsid w:val="00DC5AEA"/>
    <w:rsid w:val="00DC5CDB"/>
    <w:rsid w:val="00DC6D65"/>
    <w:rsid w:val="00DC6F00"/>
    <w:rsid w:val="00DC7771"/>
    <w:rsid w:val="00DC7AC1"/>
    <w:rsid w:val="00DC7D6A"/>
    <w:rsid w:val="00DD0384"/>
    <w:rsid w:val="00DD1A71"/>
    <w:rsid w:val="00DD215C"/>
    <w:rsid w:val="00DD2196"/>
    <w:rsid w:val="00DD2550"/>
    <w:rsid w:val="00DD28A1"/>
    <w:rsid w:val="00DD2C22"/>
    <w:rsid w:val="00DD32F9"/>
    <w:rsid w:val="00DD3879"/>
    <w:rsid w:val="00DD3F3D"/>
    <w:rsid w:val="00DD4162"/>
    <w:rsid w:val="00DD473C"/>
    <w:rsid w:val="00DD4902"/>
    <w:rsid w:val="00DD51D2"/>
    <w:rsid w:val="00DD54B2"/>
    <w:rsid w:val="00DD56DA"/>
    <w:rsid w:val="00DD5978"/>
    <w:rsid w:val="00DD5A00"/>
    <w:rsid w:val="00DD5B37"/>
    <w:rsid w:val="00DD6605"/>
    <w:rsid w:val="00DD71B9"/>
    <w:rsid w:val="00DD79E0"/>
    <w:rsid w:val="00DE04E1"/>
    <w:rsid w:val="00DE08B3"/>
    <w:rsid w:val="00DE093C"/>
    <w:rsid w:val="00DE0A0B"/>
    <w:rsid w:val="00DE0A60"/>
    <w:rsid w:val="00DE16C5"/>
    <w:rsid w:val="00DE1789"/>
    <w:rsid w:val="00DE2D15"/>
    <w:rsid w:val="00DE2EFA"/>
    <w:rsid w:val="00DE3252"/>
    <w:rsid w:val="00DE363E"/>
    <w:rsid w:val="00DE3F92"/>
    <w:rsid w:val="00DE4013"/>
    <w:rsid w:val="00DE4A6C"/>
    <w:rsid w:val="00DE4B2C"/>
    <w:rsid w:val="00DE4B9D"/>
    <w:rsid w:val="00DE4D98"/>
    <w:rsid w:val="00DE5788"/>
    <w:rsid w:val="00DE68E0"/>
    <w:rsid w:val="00DE6C02"/>
    <w:rsid w:val="00DE6D21"/>
    <w:rsid w:val="00DE7136"/>
    <w:rsid w:val="00DE729B"/>
    <w:rsid w:val="00DE7A1F"/>
    <w:rsid w:val="00DF035D"/>
    <w:rsid w:val="00DF064E"/>
    <w:rsid w:val="00DF0E66"/>
    <w:rsid w:val="00DF0E72"/>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599"/>
    <w:rsid w:val="00DF76F0"/>
    <w:rsid w:val="00DF7CDF"/>
    <w:rsid w:val="00E005EA"/>
    <w:rsid w:val="00E006BC"/>
    <w:rsid w:val="00E01E68"/>
    <w:rsid w:val="00E0203C"/>
    <w:rsid w:val="00E023B6"/>
    <w:rsid w:val="00E02B0B"/>
    <w:rsid w:val="00E02BD2"/>
    <w:rsid w:val="00E02EF0"/>
    <w:rsid w:val="00E02F3B"/>
    <w:rsid w:val="00E0357E"/>
    <w:rsid w:val="00E0392C"/>
    <w:rsid w:val="00E03CDE"/>
    <w:rsid w:val="00E03D83"/>
    <w:rsid w:val="00E03E23"/>
    <w:rsid w:val="00E03E61"/>
    <w:rsid w:val="00E044E5"/>
    <w:rsid w:val="00E050A5"/>
    <w:rsid w:val="00E05301"/>
    <w:rsid w:val="00E05403"/>
    <w:rsid w:val="00E05688"/>
    <w:rsid w:val="00E05B9B"/>
    <w:rsid w:val="00E06E28"/>
    <w:rsid w:val="00E06E95"/>
    <w:rsid w:val="00E06FA9"/>
    <w:rsid w:val="00E0758B"/>
    <w:rsid w:val="00E07AEB"/>
    <w:rsid w:val="00E10561"/>
    <w:rsid w:val="00E106CB"/>
    <w:rsid w:val="00E10E74"/>
    <w:rsid w:val="00E1111C"/>
    <w:rsid w:val="00E1135B"/>
    <w:rsid w:val="00E11626"/>
    <w:rsid w:val="00E117B8"/>
    <w:rsid w:val="00E11F45"/>
    <w:rsid w:val="00E120BA"/>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F6D"/>
    <w:rsid w:val="00E14027"/>
    <w:rsid w:val="00E1493D"/>
    <w:rsid w:val="00E14C0D"/>
    <w:rsid w:val="00E14C88"/>
    <w:rsid w:val="00E14D3F"/>
    <w:rsid w:val="00E14D79"/>
    <w:rsid w:val="00E156EB"/>
    <w:rsid w:val="00E15A41"/>
    <w:rsid w:val="00E15C92"/>
    <w:rsid w:val="00E15E5A"/>
    <w:rsid w:val="00E15F7F"/>
    <w:rsid w:val="00E16870"/>
    <w:rsid w:val="00E16A20"/>
    <w:rsid w:val="00E16A58"/>
    <w:rsid w:val="00E16BA8"/>
    <w:rsid w:val="00E16C5C"/>
    <w:rsid w:val="00E172CE"/>
    <w:rsid w:val="00E177DF"/>
    <w:rsid w:val="00E1788B"/>
    <w:rsid w:val="00E17AA9"/>
    <w:rsid w:val="00E17E10"/>
    <w:rsid w:val="00E17E11"/>
    <w:rsid w:val="00E20539"/>
    <w:rsid w:val="00E21371"/>
    <w:rsid w:val="00E21430"/>
    <w:rsid w:val="00E215B9"/>
    <w:rsid w:val="00E21916"/>
    <w:rsid w:val="00E21AF7"/>
    <w:rsid w:val="00E21E90"/>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171"/>
    <w:rsid w:val="00E30E79"/>
    <w:rsid w:val="00E31696"/>
    <w:rsid w:val="00E31702"/>
    <w:rsid w:val="00E3177F"/>
    <w:rsid w:val="00E31932"/>
    <w:rsid w:val="00E319EB"/>
    <w:rsid w:val="00E31E43"/>
    <w:rsid w:val="00E3241B"/>
    <w:rsid w:val="00E32A1D"/>
    <w:rsid w:val="00E32C89"/>
    <w:rsid w:val="00E3365B"/>
    <w:rsid w:val="00E34032"/>
    <w:rsid w:val="00E3456A"/>
    <w:rsid w:val="00E3459C"/>
    <w:rsid w:val="00E346D3"/>
    <w:rsid w:val="00E34CAF"/>
    <w:rsid w:val="00E34F4A"/>
    <w:rsid w:val="00E3531A"/>
    <w:rsid w:val="00E36064"/>
    <w:rsid w:val="00E36724"/>
    <w:rsid w:val="00E36C1F"/>
    <w:rsid w:val="00E36C2B"/>
    <w:rsid w:val="00E36F77"/>
    <w:rsid w:val="00E37969"/>
    <w:rsid w:val="00E37B4C"/>
    <w:rsid w:val="00E40000"/>
    <w:rsid w:val="00E402CE"/>
    <w:rsid w:val="00E40387"/>
    <w:rsid w:val="00E40B87"/>
    <w:rsid w:val="00E40C4B"/>
    <w:rsid w:val="00E412EB"/>
    <w:rsid w:val="00E41EAC"/>
    <w:rsid w:val="00E42582"/>
    <w:rsid w:val="00E4272D"/>
    <w:rsid w:val="00E43469"/>
    <w:rsid w:val="00E43F51"/>
    <w:rsid w:val="00E442BE"/>
    <w:rsid w:val="00E4517C"/>
    <w:rsid w:val="00E4557B"/>
    <w:rsid w:val="00E4606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AB4"/>
    <w:rsid w:val="00E54D9E"/>
    <w:rsid w:val="00E562D0"/>
    <w:rsid w:val="00E56844"/>
    <w:rsid w:val="00E56D6C"/>
    <w:rsid w:val="00E56E13"/>
    <w:rsid w:val="00E57394"/>
    <w:rsid w:val="00E575DB"/>
    <w:rsid w:val="00E576C6"/>
    <w:rsid w:val="00E57857"/>
    <w:rsid w:val="00E6040A"/>
    <w:rsid w:val="00E608B3"/>
    <w:rsid w:val="00E60A3F"/>
    <w:rsid w:val="00E610B2"/>
    <w:rsid w:val="00E6140C"/>
    <w:rsid w:val="00E6190A"/>
    <w:rsid w:val="00E61BF2"/>
    <w:rsid w:val="00E62DA5"/>
    <w:rsid w:val="00E630EA"/>
    <w:rsid w:val="00E63984"/>
    <w:rsid w:val="00E63AA0"/>
    <w:rsid w:val="00E63C3E"/>
    <w:rsid w:val="00E6480B"/>
    <w:rsid w:val="00E648FB"/>
    <w:rsid w:val="00E649E3"/>
    <w:rsid w:val="00E64F91"/>
    <w:rsid w:val="00E652D2"/>
    <w:rsid w:val="00E65C5B"/>
    <w:rsid w:val="00E65FC6"/>
    <w:rsid w:val="00E66010"/>
    <w:rsid w:val="00E662D1"/>
    <w:rsid w:val="00E66579"/>
    <w:rsid w:val="00E66584"/>
    <w:rsid w:val="00E66597"/>
    <w:rsid w:val="00E66E5C"/>
    <w:rsid w:val="00E66E76"/>
    <w:rsid w:val="00E7037F"/>
    <w:rsid w:val="00E70586"/>
    <w:rsid w:val="00E711B9"/>
    <w:rsid w:val="00E71AD4"/>
    <w:rsid w:val="00E71E25"/>
    <w:rsid w:val="00E71E71"/>
    <w:rsid w:val="00E723A8"/>
    <w:rsid w:val="00E72B08"/>
    <w:rsid w:val="00E72B7E"/>
    <w:rsid w:val="00E72E0D"/>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3B2"/>
    <w:rsid w:val="00E814C4"/>
    <w:rsid w:val="00E81C16"/>
    <w:rsid w:val="00E81E81"/>
    <w:rsid w:val="00E822CC"/>
    <w:rsid w:val="00E829BA"/>
    <w:rsid w:val="00E82A39"/>
    <w:rsid w:val="00E82B7A"/>
    <w:rsid w:val="00E83693"/>
    <w:rsid w:val="00E84754"/>
    <w:rsid w:val="00E84F8D"/>
    <w:rsid w:val="00E85054"/>
    <w:rsid w:val="00E852F3"/>
    <w:rsid w:val="00E86262"/>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A6B"/>
    <w:rsid w:val="00E94C76"/>
    <w:rsid w:val="00E95146"/>
    <w:rsid w:val="00E95323"/>
    <w:rsid w:val="00E9556B"/>
    <w:rsid w:val="00E959A6"/>
    <w:rsid w:val="00E959DF"/>
    <w:rsid w:val="00E95BD8"/>
    <w:rsid w:val="00E95C74"/>
    <w:rsid w:val="00E95D38"/>
    <w:rsid w:val="00E96673"/>
    <w:rsid w:val="00E96BC7"/>
    <w:rsid w:val="00E9709A"/>
    <w:rsid w:val="00E974B3"/>
    <w:rsid w:val="00E975B9"/>
    <w:rsid w:val="00EA02B1"/>
    <w:rsid w:val="00EA0543"/>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0F1F"/>
    <w:rsid w:val="00EB1777"/>
    <w:rsid w:val="00EB19F4"/>
    <w:rsid w:val="00EB1B3C"/>
    <w:rsid w:val="00EB25DA"/>
    <w:rsid w:val="00EB27F5"/>
    <w:rsid w:val="00EB398A"/>
    <w:rsid w:val="00EB3DCC"/>
    <w:rsid w:val="00EB4CC4"/>
    <w:rsid w:val="00EB4E09"/>
    <w:rsid w:val="00EB5663"/>
    <w:rsid w:val="00EB5A33"/>
    <w:rsid w:val="00EB5CCC"/>
    <w:rsid w:val="00EB6189"/>
    <w:rsid w:val="00EB6A98"/>
    <w:rsid w:val="00EB6C02"/>
    <w:rsid w:val="00EB76A6"/>
    <w:rsid w:val="00EC0343"/>
    <w:rsid w:val="00EC04C3"/>
    <w:rsid w:val="00EC050A"/>
    <w:rsid w:val="00EC0FCA"/>
    <w:rsid w:val="00EC1B1B"/>
    <w:rsid w:val="00EC1FF3"/>
    <w:rsid w:val="00EC2726"/>
    <w:rsid w:val="00EC32C1"/>
    <w:rsid w:val="00EC36A3"/>
    <w:rsid w:val="00EC3C66"/>
    <w:rsid w:val="00EC3CF0"/>
    <w:rsid w:val="00EC4701"/>
    <w:rsid w:val="00EC52C5"/>
    <w:rsid w:val="00EC54D6"/>
    <w:rsid w:val="00EC5F96"/>
    <w:rsid w:val="00EC62CE"/>
    <w:rsid w:val="00EC6301"/>
    <w:rsid w:val="00EC651F"/>
    <w:rsid w:val="00EC709F"/>
    <w:rsid w:val="00EC71B1"/>
    <w:rsid w:val="00EC7341"/>
    <w:rsid w:val="00EC7381"/>
    <w:rsid w:val="00EC73AE"/>
    <w:rsid w:val="00EC780F"/>
    <w:rsid w:val="00EC7933"/>
    <w:rsid w:val="00EC79EB"/>
    <w:rsid w:val="00ED0C12"/>
    <w:rsid w:val="00ED0DE4"/>
    <w:rsid w:val="00ED0F12"/>
    <w:rsid w:val="00ED16A3"/>
    <w:rsid w:val="00ED1780"/>
    <w:rsid w:val="00ED1851"/>
    <w:rsid w:val="00ED1DA3"/>
    <w:rsid w:val="00ED1F5E"/>
    <w:rsid w:val="00ED21C7"/>
    <w:rsid w:val="00ED230A"/>
    <w:rsid w:val="00ED2470"/>
    <w:rsid w:val="00ED3A43"/>
    <w:rsid w:val="00ED4174"/>
    <w:rsid w:val="00ED41C6"/>
    <w:rsid w:val="00ED44AA"/>
    <w:rsid w:val="00ED4B99"/>
    <w:rsid w:val="00ED51DF"/>
    <w:rsid w:val="00ED57B5"/>
    <w:rsid w:val="00ED5896"/>
    <w:rsid w:val="00ED5EE5"/>
    <w:rsid w:val="00ED60E9"/>
    <w:rsid w:val="00ED6183"/>
    <w:rsid w:val="00ED758F"/>
    <w:rsid w:val="00ED7CE1"/>
    <w:rsid w:val="00EE0C97"/>
    <w:rsid w:val="00EE1FD9"/>
    <w:rsid w:val="00EE2417"/>
    <w:rsid w:val="00EE241F"/>
    <w:rsid w:val="00EE2C07"/>
    <w:rsid w:val="00EE34B7"/>
    <w:rsid w:val="00EE35BD"/>
    <w:rsid w:val="00EE360D"/>
    <w:rsid w:val="00EE444C"/>
    <w:rsid w:val="00EE47A5"/>
    <w:rsid w:val="00EE4EC2"/>
    <w:rsid w:val="00EE50A6"/>
    <w:rsid w:val="00EE50BB"/>
    <w:rsid w:val="00EE58C5"/>
    <w:rsid w:val="00EE5984"/>
    <w:rsid w:val="00EE59FC"/>
    <w:rsid w:val="00EE762A"/>
    <w:rsid w:val="00EF07FB"/>
    <w:rsid w:val="00EF09BA"/>
    <w:rsid w:val="00EF0D91"/>
    <w:rsid w:val="00EF10EA"/>
    <w:rsid w:val="00EF11BE"/>
    <w:rsid w:val="00EF1D48"/>
    <w:rsid w:val="00EF2DEE"/>
    <w:rsid w:val="00EF2F69"/>
    <w:rsid w:val="00EF31EC"/>
    <w:rsid w:val="00EF3818"/>
    <w:rsid w:val="00EF383B"/>
    <w:rsid w:val="00EF474E"/>
    <w:rsid w:val="00EF5642"/>
    <w:rsid w:val="00EF5FC9"/>
    <w:rsid w:val="00EF6F66"/>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65E"/>
    <w:rsid w:val="00F042CB"/>
    <w:rsid w:val="00F04701"/>
    <w:rsid w:val="00F04779"/>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EEE"/>
    <w:rsid w:val="00F20155"/>
    <w:rsid w:val="00F20361"/>
    <w:rsid w:val="00F20CD7"/>
    <w:rsid w:val="00F211D9"/>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72E"/>
    <w:rsid w:val="00F41F60"/>
    <w:rsid w:val="00F4216A"/>
    <w:rsid w:val="00F423D2"/>
    <w:rsid w:val="00F425BA"/>
    <w:rsid w:val="00F42A51"/>
    <w:rsid w:val="00F42D6B"/>
    <w:rsid w:val="00F42E8C"/>
    <w:rsid w:val="00F432BA"/>
    <w:rsid w:val="00F434F7"/>
    <w:rsid w:val="00F4362C"/>
    <w:rsid w:val="00F437F8"/>
    <w:rsid w:val="00F437FC"/>
    <w:rsid w:val="00F4469D"/>
    <w:rsid w:val="00F44735"/>
    <w:rsid w:val="00F45945"/>
    <w:rsid w:val="00F45A0B"/>
    <w:rsid w:val="00F45C6D"/>
    <w:rsid w:val="00F46233"/>
    <w:rsid w:val="00F4653A"/>
    <w:rsid w:val="00F46EC8"/>
    <w:rsid w:val="00F46F7B"/>
    <w:rsid w:val="00F47DED"/>
    <w:rsid w:val="00F50798"/>
    <w:rsid w:val="00F50C82"/>
    <w:rsid w:val="00F517B2"/>
    <w:rsid w:val="00F5206C"/>
    <w:rsid w:val="00F52498"/>
    <w:rsid w:val="00F52583"/>
    <w:rsid w:val="00F529A9"/>
    <w:rsid w:val="00F52A2F"/>
    <w:rsid w:val="00F53918"/>
    <w:rsid w:val="00F53E29"/>
    <w:rsid w:val="00F544CA"/>
    <w:rsid w:val="00F54733"/>
    <w:rsid w:val="00F54B42"/>
    <w:rsid w:val="00F54B4A"/>
    <w:rsid w:val="00F54BB4"/>
    <w:rsid w:val="00F550FE"/>
    <w:rsid w:val="00F552A5"/>
    <w:rsid w:val="00F55548"/>
    <w:rsid w:val="00F559E3"/>
    <w:rsid w:val="00F55C85"/>
    <w:rsid w:val="00F5612D"/>
    <w:rsid w:val="00F564C5"/>
    <w:rsid w:val="00F56A9C"/>
    <w:rsid w:val="00F56AC4"/>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AE"/>
    <w:rsid w:val="00F6322C"/>
    <w:rsid w:val="00F64538"/>
    <w:rsid w:val="00F64B1E"/>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52B"/>
    <w:rsid w:val="00F84A78"/>
    <w:rsid w:val="00F84DA5"/>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4A19"/>
    <w:rsid w:val="00F95025"/>
    <w:rsid w:val="00F95296"/>
    <w:rsid w:val="00F953F0"/>
    <w:rsid w:val="00F9548C"/>
    <w:rsid w:val="00F95615"/>
    <w:rsid w:val="00F95F25"/>
    <w:rsid w:val="00F9672B"/>
    <w:rsid w:val="00F96A72"/>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25D"/>
    <w:rsid w:val="00FA5BE4"/>
    <w:rsid w:val="00FA5CF8"/>
    <w:rsid w:val="00FA62B8"/>
    <w:rsid w:val="00FA63FD"/>
    <w:rsid w:val="00FA6733"/>
    <w:rsid w:val="00FA6865"/>
    <w:rsid w:val="00FA69E9"/>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C4D"/>
    <w:rsid w:val="00FB3F1D"/>
    <w:rsid w:val="00FB411F"/>
    <w:rsid w:val="00FB4479"/>
    <w:rsid w:val="00FB4647"/>
    <w:rsid w:val="00FB5191"/>
    <w:rsid w:val="00FB5F94"/>
    <w:rsid w:val="00FB5FF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11BC"/>
    <w:rsid w:val="00FC16DE"/>
    <w:rsid w:val="00FC1AF8"/>
    <w:rsid w:val="00FC1BEA"/>
    <w:rsid w:val="00FC282A"/>
    <w:rsid w:val="00FC2E78"/>
    <w:rsid w:val="00FC2EEC"/>
    <w:rsid w:val="00FC346D"/>
    <w:rsid w:val="00FC37E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618D"/>
    <w:rsid w:val="00FF6492"/>
    <w:rsid w:val="00FF67F3"/>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uiPriority w:val="20"/>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 w:type="character" w:customStyle="1" w:styleId="Bodytext20">
    <w:name w:val="Body text (2)_"/>
    <w:basedOn w:val="DefaultParagraphFont"/>
    <w:link w:val="Bodytext21"/>
    <w:uiPriority w:val="99"/>
    <w:rsid w:val="00355E27"/>
    <w:rPr>
      <w:shd w:val="clear" w:color="auto" w:fill="FFFFFF"/>
    </w:rPr>
  </w:style>
  <w:style w:type="paragraph" w:customStyle="1" w:styleId="Bodytext21">
    <w:name w:val="Body text (2)"/>
    <w:basedOn w:val="Normal"/>
    <w:link w:val="Bodytext20"/>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Normal"/>
    <w:uiPriority w:val="1"/>
    <w:rsid w:val="00717452"/>
    <w:pPr>
      <w:ind w:firstLine="851"/>
      <w:jc w:val="both"/>
    </w:pPr>
    <w:rPr>
      <w:rFonts w:eastAsia="Calibri"/>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64705645">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93484480">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DB2DC-53E6-434A-97B4-B798E580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1495</Words>
  <Characters>8527</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Windows User</cp:lastModifiedBy>
  <cp:revision>35</cp:revision>
  <cp:lastPrinted>2020-01-14T07:16:00Z</cp:lastPrinted>
  <dcterms:created xsi:type="dcterms:W3CDTF">2020-03-27T06:55:00Z</dcterms:created>
  <dcterms:modified xsi:type="dcterms:W3CDTF">2020-03-30T11:57:00Z</dcterms:modified>
</cp:coreProperties>
</file>