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49" w:rsidRPr="00FD4190" w:rsidRDefault="00B218C4">
      <w:pPr>
        <w:jc w:val="both"/>
        <w:rPr>
          <w:lang w:val="en-GB"/>
        </w:rPr>
      </w:pPr>
      <w:r w:rsidRPr="00FD4190">
        <w:rPr>
          <w:b/>
          <w:i/>
          <w:lang w:val="en-GB"/>
        </w:rPr>
        <w:t>Consolidated wording from 01/04/</w:t>
      </w:r>
      <w:r w:rsidR="00A22D68" w:rsidRPr="00FD4190">
        <w:rPr>
          <w:b/>
          <w:i/>
          <w:lang w:val="en-GB"/>
        </w:rPr>
        <w:t xml:space="preserve">2020 </w:t>
      </w:r>
      <w:r w:rsidRPr="00FD4190">
        <w:rPr>
          <w:b/>
          <w:i/>
          <w:lang w:val="en-GB"/>
        </w:rPr>
        <w:t>to</w:t>
      </w:r>
      <w:bookmarkStart w:id="0" w:name="_GoBack"/>
      <w:bookmarkEnd w:id="0"/>
      <w:r w:rsidRPr="00FD4190">
        <w:rPr>
          <w:b/>
          <w:i/>
          <w:lang w:val="en-GB"/>
        </w:rPr>
        <w:t xml:space="preserve"> 31/12/</w:t>
      </w:r>
      <w:r w:rsidR="00A22D68" w:rsidRPr="00FD4190">
        <w:rPr>
          <w:b/>
          <w:i/>
          <w:lang w:val="en-GB"/>
        </w:rPr>
        <w:t>2020</w:t>
      </w:r>
    </w:p>
    <w:p w:rsidR="00CB6249" w:rsidRPr="00FD4190" w:rsidRDefault="00CB6249">
      <w:pPr>
        <w:jc w:val="both"/>
        <w:rPr>
          <w:sz w:val="22"/>
          <w:szCs w:val="22"/>
          <w:lang w:val="en-GB"/>
        </w:rPr>
      </w:pPr>
    </w:p>
    <w:p w:rsidR="00CB6249" w:rsidRPr="00FD4190" w:rsidRDefault="00662520">
      <w:pPr>
        <w:jc w:val="both"/>
        <w:rPr>
          <w:sz w:val="22"/>
          <w:szCs w:val="22"/>
          <w:lang w:val="en-GB"/>
        </w:rPr>
      </w:pPr>
      <w:r w:rsidRPr="00FD4190">
        <w:rPr>
          <w:i/>
          <w:sz w:val="22"/>
          <w:szCs w:val="22"/>
          <w:lang w:val="en-GB"/>
        </w:rPr>
        <w:t>Law announced</w:t>
      </w:r>
      <w:r w:rsidR="00A22D68" w:rsidRPr="00FD4190">
        <w:rPr>
          <w:i/>
          <w:sz w:val="22"/>
          <w:szCs w:val="22"/>
          <w:lang w:val="en-GB"/>
        </w:rPr>
        <w:t xml:space="preserve">: Žin. </w:t>
      </w:r>
      <w:r w:rsidR="0065367A" w:rsidRPr="00FD4190">
        <w:rPr>
          <w:i/>
          <w:sz w:val="22"/>
          <w:szCs w:val="22"/>
          <w:lang w:val="en-GB"/>
        </w:rPr>
        <w:t xml:space="preserve">(Official Gazette) </w:t>
      </w:r>
      <w:r w:rsidR="00A22D68" w:rsidRPr="00FD4190">
        <w:rPr>
          <w:i/>
          <w:sz w:val="22"/>
          <w:szCs w:val="22"/>
          <w:lang w:val="en-GB"/>
        </w:rPr>
        <w:t>1994</w:t>
      </w:r>
      <w:r w:rsidR="0065367A" w:rsidRPr="00FD4190">
        <w:rPr>
          <w:i/>
          <w:sz w:val="22"/>
          <w:szCs w:val="22"/>
          <w:lang w:val="en-GB"/>
        </w:rPr>
        <w:t xml:space="preserve">, No </w:t>
      </w:r>
      <w:hyperlink r:id="rId8" w:history="1">
        <w:r w:rsidR="00A22D68" w:rsidRPr="00FD4190">
          <w:rPr>
            <w:rFonts w:eastAsia="MS Mincho"/>
            <w:i/>
            <w:iCs/>
            <w:color w:val="0000FF" w:themeColor="hyperlink"/>
            <w:sz w:val="22"/>
            <w:szCs w:val="22"/>
            <w:u w:val="single"/>
            <w:lang w:val="en-GB"/>
          </w:rPr>
          <w:t>46-851</w:t>
        </w:r>
      </w:hyperlink>
      <w:r w:rsidR="00A22D68" w:rsidRPr="00FD4190">
        <w:rPr>
          <w:rFonts w:eastAsia="MS Mincho"/>
          <w:i/>
          <w:iCs/>
          <w:sz w:val="22"/>
          <w:szCs w:val="22"/>
          <w:lang w:val="en-GB"/>
        </w:rPr>
        <w:t xml:space="preserve">, </w:t>
      </w:r>
      <w:r w:rsidR="0065367A" w:rsidRPr="00FD4190">
        <w:rPr>
          <w:rFonts w:eastAsia="MS Mincho"/>
          <w:i/>
          <w:iCs/>
          <w:sz w:val="22"/>
          <w:szCs w:val="22"/>
          <w:lang w:val="en-GB"/>
        </w:rPr>
        <w:t>ID</w:t>
      </w:r>
      <w:r w:rsidR="00A22D68" w:rsidRPr="00FD4190">
        <w:rPr>
          <w:rFonts w:eastAsia="MS Mincho"/>
          <w:i/>
          <w:iCs/>
          <w:sz w:val="22"/>
          <w:szCs w:val="22"/>
          <w:lang w:val="en-GB"/>
        </w:rPr>
        <w:t xml:space="preserve"> 0941010ISTA000I-480</w:t>
      </w:r>
    </w:p>
    <w:p w:rsidR="00CB6249" w:rsidRPr="00FD4190" w:rsidRDefault="00CB6249">
      <w:pPr>
        <w:jc w:val="both"/>
        <w:rPr>
          <w:sz w:val="22"/>
          <w:szCs w:val="22"/>
          <w:lang w:val="en-GB"/>
        </w:rPr>
      </w:pPr>
    </w:p>
    <w:p w:rsidR="00CB6249" w:rsidRPr="00FD4190" w:rsidRDefault="00662520">
      <w:pPr>
        <w:keepNext/>
        <w:outlineLvl w:val="1"/>
        <w:rPr>
          <w:b/>
          <w:i/>
          <w:sz w:val="22"/>
          <w:szCs w:val="22"/>
          <w:lang w:val="en-GB"/>
        </w:rPr>
      </w:pPr>
      <w:r w:rsidRPr="00FD4190">
        <w:rPr>
          <w:b/>
          <w:i/>
          <w:sz w:val="22"/>
          <w:szCs w:val="22"/>
          <w:lang w:val="en-GB"/>
        </w:rPr>
        <w:t>Note. In the Law on Courts, the term “Council of Courts” is replaced</w:t>
      </w:r>
      <w:r w:rsidR="00426B5B" w:rsidRPr="00FD4190">
        <w:rPr>
          <w:b/>
          <w:i/>
          <w:sz w:val="22"/>
          <w:szCs w:val="22"/>
          <w:lang w:val="en-GB"/>
        </w:rPr>
        <w:t xml:space="preserve"> by the term “Judicial Council”</w:t>
      </w:r>
      <w:r w:rsidR="00A22D68" w:rsidRPr="00FD4190">
        <w:rPr>
          <w:b/>
          <w:i/>
          <w:sz w:val="22"/>
          <w:szCs w:val="22"/>
          <w:lang w:val="en-GB"/>
        </w:rPr>
        <w:t>:</w:t>
      </w:r>
    </w:p>
    <w:p w:rsidR="00CB6249" w:rsidRPr="00FD4190" w:rsidRDefault="00567AA1">
      <w:pPr>
        <w:rPr>
          <w:rFonts w:eastAsia="MS Mincho"/>
          <w:i/>
          <w:iCs/>
          <w:sz w:val="22"/>
          <w:szCs w:val="22"/>
          <w:lang w:val="en-GB"/>
        </w:rPr>
      </w:pPr>
      <w:r w:rsidRPr="00FD4190">
        <w:rPr>
          <w:rFonts w:eastAsia="MS Mincho"/>
          <w:i/>
          <w:iCs/>
          <w:sz w:val="20"/>
          <w:lang w:val="en-GB"/>
        </w:rPr>
        <w:t>No</w:t>
      </w:r>
      <w:r w:rsidR="0065367A" w:rsidRPr="00FD4190">
        <w:rPr>
          <w:rFonts w:eastAsia="MS Mincho"/>
          <w:i/>
          <w:iCs/>
          <w:sz w:val="20"/>
          <w:lang w:val="en-GB"/>
        </w:rPr>
        <w:t xml:space="preserve"> </w:t>
      </w:r>
      <w:r w:rsidR="00A22D68" w:rsidRPr="00FD4190">
        <w:rPr>
          <w:rFonts w:eastAsia="MS Mincho"/>
          <w:i/>
          <w:iCs/>
          <w:sz w:val="22"/>
          <w:szCs w:val="22"/>
          <w:lang w:val="en-GB"/>
        </w:rPr>
        <w:t xml:space="preserve"> </w:t>
      </w:r>
      <w:hyperlink r:id="rId9" w:history="1">
        <w:r w:rsidR="00A22D68" w:rsidRPr="00FD4190">
          <w:rPr>
            <w:rFonts w:eastAsia="MS Mincho"/>
            <w:i/>
            <w:iCs/>
            <w:color w:val="0000FF"/>
            <w:sz w:val="22"/>
            <w:szCs w:val="22"/>
            <w:u w:val="single"/>
            <w:lang w:val="en-GB"/>
          </w:rPr>
          <w:t>X-611</w:t>
        </w:r>
      </w:hyperlink>
      <w:r w:rsidR="00A22D68" w:rsidRPr="00FD4190">
        <w:rPr>
          <w:rFonts w:eastAsia="MS Mincho"/>
          <w:i/>
          <w:iCs/>
          <w:sz w:val="22"/>
          <w:szCs w:val="22"/>
          <w:lang w:val="en-GB"/>
        </w:rPr>
        <w:t xml:space="preserve">, </w:t>
      </w:r>
      <w:r w:rsidRPr="00FD4190">
        <w:rPr>
          <w:rFonts w:eastAsia="MS Mincho"/>
          <w:i/>
          <w:iCs/>
          <w:sz w:val="22"/>
          <w:szCs w:val="22"/>
          <w:lang w:val="en-GB"/>
        </w:rPr>
        <w:t>23/05/</w:t>
      </w:r>
      <w:r w:rsidR="00A22D68" w:rsidRPr="00FD4190">
        <w:rPr>
          <w:rFonts w:eastAsia="MS Mincho"/>
          <w:i/>
          <w:iCs/>
          <w:sz w:val="22"/>
          <w:szCs w:val="22"/>
          <w:lang w:val="en-GB"/>
        </w:rPr>
        <w:t>2006, Žin., 2006</w:t>
      </w:r>
      <w:r w:rsidR="0065367A" w:rsidRPr="00FD4190">
        <w:rPr>
          <w:rFonts w:eastAsia="MS Mincho"/>
          <w:i/>
          <w:iCs/>
          <w:sz w:val="22"/>
          <w:szCs w:val="22"/>
          <w:lang w:val="en-GB"/>
        </w:rPr>
        <w:t xml:space="preserve">, No </w:t>
      </w:r>
      <w:r w:rsidR="00A22D68" w:rsidRPr="00FD4190">
        <w:rPr>
          <w:rFonts w:eastAsia="MS Mincho"/>
          <w:i/>
          <w:iCs/>
          <w:sz w:val="22"/>
          <w:szCs w:val="22"/>
          <w:lang w:val="en-GB"/>
        </w:rPr>
        <w:t>60-2121 (</w:t>
      </w:r>
      <w:r w:rsidRPr="00FD4190">
        <w:rPr>
          <w:rFonts w:eastAsia="MS Mincho"/>
          <w:i/>
          <w:iCs/>
          <w:sz w:val="22"/>
          <w:szCs w:val="22"/>
          <w:lang w:val="en-GB"/>
        </w:rPr>
        <w:t>27/05/</w:t>
      </w:r>
      <w:r w:rsidR="00A22D68" w:rsidRPr="00FD4190">
        <w:rPr>
          <w:rFonts w:eastAsia="MS Mincho"/>
          <w:i/>
          <w:iCs/>
          <w:sz w:val="22"/>
          <w:szCs w:val="22"/>
          <w:lang w:val="en-GB"/>
        </w:rPr>
        <w:t>2006)</w:t>
      </w:r>
    </w:p>
    <w:p w:rsidR="00CB6249" w:rsidRPr="00FD4190" w:rsidRDefault="00CB6249">
      <w:pPr>
        <w:jc w:val="both"/>
        <w:rPr>
          <w:i/>
          <w:sz w:val="22"/>
          <w:szCs w:val="22"/>
          <w:lang w:val="en-GB"/>
        </w:rPr>
      </w:pPr>
    </w:p>
    <w:p w:rsidR="00CB6249" w:rsidRPr="00FD4190" w:rsidRDefault="00662520">
      <w:pPr>
        <w:keepNext/>
        <w:widowControl w:val="0"/>
        <w:jc w:val="both"/>
        <w:outlineLvl w:val="3"/>
        <w:rPr>
          <w:b/>
          <w:i/>
          <w:sz w:val="22"/>
          <w:szCs w:val="22"/>
          <w:lang w:val="en-GB"/>
        </w:rPr>
      </w:pPr>
      <w:r w:rsidRPr="00FD4190">
        <w:rPr>
          <w:b/>
          <w:i/>
          <w:sz w:val="22"/>
          <w:szCs w:val="22"/>
          <w:lang w:val="en-GB"/>
        </w:rPr>
        <w:t xml:space="preserve">New wording of the law since 01/05/ </w:t>
      </w:r>
      <w:r w:rsidR="00A22D68" w:rsidRPr="00FD4190">
        <w:rPr>
          <w:b/>
          <w:i/>
          <w:sz w:val="22"/>
          <w:szCs w:val="22"/>
          <w:lang w:val="en-GB"/>
        </w:rPr>
        <w:t>2002:</w:t>
      </w:r>
    </w:p>
    <w:p w:rsidR="00CB6249" w:rsidRPr="00FD4190" w:rsidRDefault="0065367A">
      <w:pPr>
        <w:rPr>
          <w:i/>
          <w:sz w:val="22"/>
          <w:szCs w:val="22"/>
          <w:lang w:val="en-GB"/>
        </w:rPr>
      </w:pPr>
      <w:r w:rsidRPr="00FD4190">
        <w:rPr>
          <w:rFonts w:eastAsia="MS Mincho"/>
          <w:i/>
          <w:iCs/>
          <w:sz w:val="20"/>
          <w:lang w:val="en-GB"/>
        </w:rPr>
        <w:t>No</w:t>
      </w:r>
      <w:r w:rsidR="00A22D68" w:rsidRPr="00FD4190">
        <w:rPr>
          <w:i/>
          <w:sz w:val="22"/>
          <w:szCs w:val="22"/>
          <w:lang w:val="en-GB"/>
        </w:rPr>
        <w:t xml:space="preserve"> </w:t>
      </w:r>
      <w:hyperlink r:id="rId10" w:history="1">
        <w:r w:rsidR="00A22D68" w:rsidRPr="00FD4190">
          <w:rPr>
            <w:i/>
            <w:color w:val="0000FF"/>
            <w:sz w:val="22"/>
            <w:szCs w:val="22"/>
            <w:u w:val="single"/>
            <w:lang w:val="en-GB"/>
          </w:rPr>
          <w:t>IX-732</w:t>
        </w:r>
      </w:hyperlink>
      <w:r w:rsidR="00A22D68" w:rsidRPr="00FD4190">
        <w:rPr>
          <w:i/>
          <w:sz w:val="22"/>
          <w:szCs w:val="22"/>
          <w:lang w:val="en-GB"/>
        </w:rPr>
        <w:t xml:space="preserve">, </w:t>
      </w:r>
      <w:r w:rsidR="00567AA1" w:rsidRPr="00FD4190">
        <w:rPr>
          <w:i/>
          <w:sz w:val="22"/>
          <w:szCs w:val="22"/>
          <w:lang w:val="en-GB"/>
        </w:rPr>
        <w:t>24/01/</w:t>
      </w:r>
      <w:r w:rsidR="00A22D68" w:rsidRPr="00FD4190">
        <w:rPr>
          <w:i/>
          <w:sz w:val="22"/>
          <w:szCs w:val="22"/>
          <w:lang w:val="en-GB"/>
        </w:rPr>
        <w:t>2002, Žin., 2002</w:t>
      </w:r>
      <w:r w:rsidRPr="00FD4190">
        <w:rPr>
          <w:i/>
          <w:sz w:val="22"/>
          <w:szCs w:val="22"/>
          <w:lang w:val="en-GB"/>
        </w:rPr>
        <w:t xml:space="preserve">, No </w:t>
      </w:r>
      <w:r w:rsidR="00A22D68" w:rsidRPr="00FD4190">
        <w:rPr>
          <w:i/>
          <w:sz w:val="22"/>
          <w:szCs w:val="22"/>
          <w:lang w:val="en-GB"/>
        </w:rPr>
        <w:t>17-649 (</w:t>
      </w:r>
      <w:r w:rsidRPr="00FD4190">
        <w:rPr>
          <w:i/>
          <w:sz w:val="22"/>
          <w:szCs w:val="22"/>
          <w:lang w:val="en-GB"/>
        </w:rPr>
        <w:t>20/02/</w:t>
      </w:r>
      <w:r w:rsidR="00A22D68" w:rsidRPr="00FD4190">
        <w:rPr>
          <w:i/>
          <w:sz w:val="22"/>
          <w:szCs w:val="22"/>
          <w:lang w:val="en-GB"/>
        </w:rPr>
        <w:t>2002)</w:t>
      </w:r>
    </w:p>
    <w:p w:rsidR="00CB6249" w:rsidRPr="00FD4190" w:rsidRDefault="00CB6249">
      <w:pPr>
        <w:jc w:val="both"/>
        <w:rPr>
          <w:i/>
          <w:sz w:val="22"/>
          <w:szCs w:val="22"/>
          <w:lang w:val="en-GB"/>
        </w:rPr>
      </w:pPr>
    </w:p>
    <w:p w:rsidR="00CB6249" w:rsidRPr="00FD4190" w:rsidRDefault="00C11EAE">
      <w:pPr>
        <w:jc w:val="center"/>
        <w:rPr>
          <w:b/>
          <w:sz w:val="22"/>
          <w:szCs w:val="22"/>
          <w:lang w:val="en-GB"/>
        </w:rPr>
      </w:pPr>
      <w:r w:rsidRPr="00FD4190">
        <w:rPr>
          <w:b/>
          <w:sz w:val="22"/>
          <w:szCs w:val="22"/>
          <w:lang w:val="en-GB"/>
        </w:rPr>
        <w:t>REPUBLIC OF LITHUANIA</w:t>
      </w:r>
    </w:p>
    <w:p w:rsidR="00CB6249" w:rsidRPr="00FD4190" w:rsidRDefault="00C11EAE">
      <w:pPr>
        <w:jc w:val="center"/>
        <w:rPr>
          <w:b/>
          <w:sz w:val="22"/>
          <w:szCs w:val="22"/>
          <w:lang w:val="en-GB"/>
        </w:rPr>
      </w:pPr>
      <w:r w:rsidRPr="00FD4190">
        <w:rPr>
          <w:b/>
          <w:sz w:val="22"/>
          <w:szCs w:val="22"/>
          <w:lang w:val="en-GB"/>
        </w:rPr>
        <w:t>LAW ON COURTS</w:t>
      </w:r>
    </w:p>
    <w:p w:rsidR="00CB6249" w:rsidRPr="00FD4190" w:rsidRDefault="00CB6249">
      <w:pPr>
        <w:jc w:val="center"/>
        <w:rPr>
          <w:b/>
          <w:sz w:val="22"/>
          <w:szCs w:val="22"/>
          <w:lang w:val="en-GB"/>
        </w:rPr>
      </w:pPr>
    </w:p>
    <w:p w:rsidR="00CB6249" w:rsidRPr="00FD4190" w:rsidRDefault="00C11EAE">
      <w:pPr>
        <w:jc w:val="center"/>
        <w:rPr>
          <w:sz w:val="22"/>
          <w:szCs w:val="22"/>
          <w:lang w:val="en-GB"/>
        </w:rPr>
      </w:pPr>
      <w:r w:rsidRPr="00FD4190">
        <w:rPr>
          <w:sz w:val="22"/>
          <w:szCs w:val="22"/>
          <w:lang w:val="en-GB"/>
        </w:rPr>
        <w:t>31 May 1994</w:t>
      </w:r>
      <w:r w:rsidR="0065367A" w:rsidRPr="00FD4190">
        <w:rPr>
          <w:sz w:val="22"/>
          <w:szCs w:val="22"/>
          <w:lang w:val="en-GB"/>
        </w:rPr>
        <w:t xml:space="preserve">, No </w:t>
      </w:r>
      <w:r w:rsidRPr="00FD4190">
        <w:rPr>
          <w:sz w:val="22"/>
          <w:szCs w:val="22"/>
          <w:lang w:val="en-GB"/>
        </w:rPr>
        <w:t>I-480</w:t>
      </w:r>
    </w:p>
    <w:p w:rsidR="00CB6249" w:rsidRPr="00FD4190" w:rsidRDefault="00A22D68">
      <w:pPr>
        <w:jc w:val="center"/>
        <w:rPr>
          <w:sz w:val="22"/>
          <w:szCs w:val="22"/>
          <w:lang w:val="en-GB"/>
        </w:rPr>
      </w:pPr>
      <w:r w:rsidRPr="00FD4190">
        <w:rPr>
          <w:sz w:val="22"/>
          <w:szCs w:val="22"/>
          <w:lang w:val="en-GB"/>
        </w:rPr>
        <w:t>Vilnius</w:t>
      </w:r>
    </w:p>
    <w:p w:rsidR="00CB6249" w:rsidRPr="00FD4190" w:rsidRDefault="00CB6249">
      <w:pPr>
        <w:jc w:val="center"/>
        <w:rPr>
          <w:sz w:val="22"/>
          <w:szCs w:val="22"/>
          <w:lang w:val="en-GB"/>
        </w:rPr>
      </w:pPr>
    </w:p>
    <w:p w:rsidR="00CB6249" w:rsidRPr="00FD4190" w:rsidRDefault="00CB6249">
      <w:pPr>
        <w:jc w:val="center"/>
        <w:rPr>
          <w:sz w:val="22"/>
          <w:szCs w:val="22"/>
          <w:lang w:val="en-GB"/>
        </w:rPr>
      </w:pPr>
    </w:p>
    <w:p w:rsidR="00CB6249" w:rsidRPr="00FD4190" w:rsidRDefault="00794812">
      <w:pPr>
        <w:ind w:firstLine="720"/>
        <w:jc w:val="both"/>
        <w:rPr>
          <w:sz w:val="22"/>
          <w:szCs w:val="22"/>
          <w:lang w:val="en-GB"/>
        </w:rPr>
      </w:pPr>
      <w:r w:rsidRPr="00FD4190">
        <w:rPr>
          <w:sz w:val="22"/>
          <w:szCs w:val="22"/>
          <w:lang w:val="en-GB"/>
        </w:rPr>
        <w:t>The Law on Courts shall establish the court system of the Republic of Lithuania, the jurisdiction, organisation, activities, administration and self-governance of courts, their principles, the status of judges, the procedure of selection of candidates to judges, appointment of judges, their promotion and liability, the social guarantees of judges and other issues relating to courts.</w:t>
      </w:r>
    </w:p>
    <w:p w:rsidR="00CB6249" w:rsidRPr="00FD4190" w:rsidRDefault="00794812">
      <w:pPr>
        <w:ind w:firstLine="720"/>
        <w:jc w:val="both"/>
        <w:rPr>
          <w:sz w:val="22"/>
          <w:szCs w:val="22"/>
          <w:lang w:val="en-GB"/>
        </w:rPr>
      </w:pPr>
      <w:r w:rsidRPr="00FD4190">
        <w:rPr>
          <w:sz w:val="22"/>
          <w:szCs w:val="22"/>
          <w:lang w:val="en-GB"/>
        </w:rPr>
        <w:t>Legal regulation of the organisation and activities of courts,  legal regulation of the status of judges and related issues shall be based on the universally recognised principles of law laid down in the Constitution of the Republic of Lithuania, other laws and international agreements to which the Republic of Lithuania is a party - respect for human rights and freedoms, the right of everyone to judicial remedy, to a fair and public hearing by an independent and impartial tribunal, the principles of separation of powers under which justice in the Republic of Lithuania is administered only by courts, the rule of law, independence of courts and judges, self-governance of courts to organise their, their financial independence from other government institutions and decisions of the officials, self-regulation and self-governance of courts, other principles of court structuring, the status of judges and judicial process.</w:t>
      </w:r>
    </w:p>
    <w:p w:rsidR="00CB6249" w:rsidRPr="00FD4190" w:rsidRDefault="00CB6249">
      <w:pPr>
        <w:ind w:firstLine="720"/>
        <w:jc w:val="both"/>
        <w:rPr>
          <w:sz w:val="22"/>
          <w:szCs w:val="22"/>
          <w:lang w:val="en-GB"/>
        </w:rPr>
      </w:pPr>
    </w:p>
    <w:p w:rsidR="00CB6249" w:rsidRPr="00FD4190" w:rsidRDefault="00C11EAE">
      <w:pPr>
        <w:jc w:val="center"/>
        <w:rPr>
          <w:b/>
          <w:sz w:val="22"/>
          <w:szCs w:val="22"/>
          <w:lang w:val="en-GB"/>
        </w:rPr>
      </w:pPr>
      <w:r w:rsidRPr="00FD4190">
        <w:rPr>
          <w:b/>
          <w:sz w:val="22"/>
          <w:szCs w:val="22"/>
          <w:lang w:val="en-GB"/>
        </w:rPr>
        <w:t>PART I</w:t>
      </w:r>
    </w:p>
    <w:p w:rsidR="00CB6249" w:rsidRPr="00FD4190" w:rsidRDefault="00C11EAE">
      <w:pPr>
        <w:jc w:val="center"/>
        <w:rPr>
          <w:b/>
          <w:sz w:val="22"/>
          <w:szCs w:val="22"/>
          <w:lang w:val="en-GB"/>
        </w:rPr>
      </w:pPr>
      <w:r w:rsidRPr="00FD4190">
        <w:rPr>
          <w:b/>
          <w:sz w:val="22"/>
          <w:szCs w:val="22"/>
          <w:lang w:val="en-GB"/>
        </w:rPr>
        <w:t>GENERAL PROVISIONS</w:t>
      </w:r>
    </w:p>
    <w:p w:rsidR="00CB6249" w:rsidRPr="00FD4190" w:rsidRDefault="00CB6249">
      <w:pPr>
        <w:jc w:val="center"/>
        <w:rPr>
          <w:b/>
          <w:sz w:val="22"/>
          <w:szCs w:val="22"/>
          <w:lang w:val="en-GB"/>
        </w:rPr>
      </w:pPr>
    </w:p>
    <w:p w:rsidR="00CB6249" w:rsidRPr="00FD4190" w:rsidRDefault="00C11EAE">
      <w:pPr>
        <w:jc w:val="center"/>
        <w:rPr>
          <w:b/>
          <w:sz w:val="22"/>
          <w:szCs w:val="22"/>
          <w:lang w:val="en-GB"/>
        </w:rPr>
      </w:pPr>
      <w:r w:rsidRPr="00FD4190">
        <w:rPr>
          <w:b/>
          <w:sz w:val="22"/>
          <w:szCs w:val="22"/>
          <w:lang w:val="en-GB"/>
        </w:rPr>
        <w:t>CHAPTER I</w:t>
      </w:r>
    </w:p>
    <w:p w:rsidR="00C11EAE" w:rsidRPr="00FD4190" w:rsidRDefault="00C11EAE">
      <w:pPr>
        <w:jc w:val="center"/>
        <w:rPr>
          <w:b/>
          <w:sz w:val="22"/>
          <w:szCs w:val="22"/>
          <w:lang w:val="en-GB"/>
        </w:rPr>
      </w:pPr>
      <w:r w:rsidRPr="00FD4190">
        <w:rPr>
          <w:b/>
          <w:sz w:val="22"/>
          <w:szCs w:val="22"/>
          <w:lang w:val="en-GB"/>
        </w:rPr>
        <w:t>FUNDAMENTAL PRINCIPLES OF ORGANISATION</w:t>
      </w:r>
    </w:p>
    <w:p w:rsidR="00CB6249" w:rsidRPr="00FD4190" w:rsidRDefault="00C11EAE">
      <w:pPr>
        <w:jc w:val="center"/>
        <w:rPr>
          <w:b/>
          <w:sz w:val="22"/>
          <w:szCs w:val="22"/>
          <w:lang w:val="en-GB"/>
        </w:rPr>
      </w:pPr>
      <w:r w:rsidRPr="00FD4190">
        <w:rPr>
          <w:b/>
          <w:sz w:val="22"/>
          <w:szCs w:val="22"/>
          <w:lang w:val="en-GB"/>
        </w:rPr>
        <w:t>AND ACTIVITIES OF COURTS</w:t>
      </w:r>
    </w:p>
    <w:p w:rsidR="00CB6249" w:rsidRPr="00FD4190" w:rsidRDefault="00CB6249">
      <w:pPr>
        <w:ind w:firstLine="720"/>
        <w:jc w:val="center"/>
        <w:rPr>
          <w:b/>
          <w:sz w:val="22"/>
          <w:szCs w:val="22"/>
          <w:lang w:val="en-GB"/>
        </w:rPr>
      </w:pPr>
    </w:p>
    <w:p w:rsidR="00CB6249" w:rsidRPr="00FD4190" w:rsidRDefault="00C11EAE">
      <w:pPr>
        <w:ind w:firstLine="720"/>
        <w:jc w:val="both"/>
        <w:rPr>
          <w:b/>
          <w:sz w:val="22"/>
          <w:szCs w:val="22"/>
          <w:lang w:val="en-GB"/>
        </w:rPr>
      </w:pPr>
      <w:r w:rsidRPr="00FD4190">
        <w:rPr>
          <w:b/>
          <w:sz w:val="22"/>
          <w:szCs w:val="22"/>
          <w:lang w:val="en-GB"/>
        </w:rPr>
        <w:t>Article 1. Administration of Justice</w:t>
      </w:r>
    </w:p>
    <w:p w:rsidR="00CB6249" w:rsidRPr="00FD4190" w:rsidRDefault="00C11EAE">
      <w:pPr>
        <w:ind w:firstLine="720"/>
        <w:jc w:val="both"/>
        <w:rPr>
          <w:sz w:val="22"/>
          <w:szCs w:val="22"/>
          <w:lang w:val="en-GB"/>
        </w:rPr>
      </w:pPr>
      <w:r w:rsidRPr="00FD4190">
        <w:rPr>
          <w:sz w:val="22"/>
          <w:szCs w:val="22"/>
          <w:lang w:val="en-GB"/>
        </w:rPr>
        <w:t>1. Justice in the Republic of Lithuania shall be administered only by courts.</w:t>
      </w:r>
    </w:p>
    <w:p w:rsidR="00CB6249" w:rsidRPr="00FD4190" w:rsidRDefault="00C11EAE">
      <w:pPr>
        <w:ind w:firstLine="720"/>
        <w:jc w:val="both"/>
        <w:rPr>
          <w:sz w:val="22"/>
          <w:szCs w:val="22"/>
          <w:lang w:val="en-GB"/>
        </w:rPr>
      </w:pPr>
      <w:r w:rsidRPr="00FD4190">
        <w:rPr>
          <w:sz w:val="22"/>
          <w:szCs w:val="22"/>
          <w:lang w:val="en-GB"/>
        </w:rPr>
        <w:t>2. Court decisions shall be delivered in the name of the Republic of Lithuania.</w:t>
      </w:r>
    </w:p>
    <w:p w:rsidR="00CB6249" w:rsidRPr="00FD4190" w:rsidRDefault="00C11EAE">
      <w:pPr>
        <w:ind w:firstLine="720"/>
        <w:jc w:val="both"/>
        <w:rPr>
          <w:sz w:val="22"/>
          <w:szCs w:val="22"/>
          <w:lang w:val="en-GB"/>
        </w:rPr>
      </w:pPr>
      <w:r w:rsidRPr="00FD4190">
        <w:rPr>
          <w:sz w:val="22"/>
          <w:szCs w:val="22"/>
          <w:lang w:val="en-GB"/>
        </w:rPr>
        <w:t>3. Court decisions may be reviewed only by court and only in accordance with the procedure prescribed by law.</w:t>
      </w:r>
    </w:p>
    <w:p w:rsidR="00CB6249" w:rsidRPr="00FD4190" w:rsidRDefault="00CB6249">
      <w:pPr>
        <w:ind w:firstLine="720"/>
        <w:jc w:val="both"/>
        <w:rPr>
          <w:sz w:val="22"/>
          <w:szCs w:val="22"/>
          <w:lang w:val="en-GB"/>
        </w:rPr>
      </w:pPr>
    </w:p>
    <w:p w:rsidR="00CB6249" w:rsidRPr="00FD4190" w:rsidRDefault="00C11EAE">
      <w:pPr>
        <w:ind w:firstLine="720"/>
        <w:jc w:val="both"/>
        <w:rPr>
          <w:b/>
          <w:sz w:val="22"/>
          <w:szCs w:val="22"/>
          <w:lang w:val="en-GB"/>
        </w:rPr>
      </w:pPr>
      <w:r w:rsidRPr="00FD4190">
        <w:rPr>
          <w:b/>
          <w:sz w:val="22"/>
          <w:szCs w:val="22"/>
          <w:lang w:val="en-GB"/>
        </w:rPr>
        <w:t>Article 2. Independence of Courts</w:t>
      </w:r>
    </w:p>
    <w:p w:rsidR="00CB6249" w:rsidRPr="00FD4190" w:rsidRDefault="00C11EAE">
      <w:pPr>
        <w:ind w:firstLine="720"/>
        <w:jc w:val="both"/>
        <w:rPr>
          <w:sz w:val="22"/>
          <w:szCs w:val="22"/>
          <w:lang w:val="en-GB"/>
        </w:rPr>
      </w:pPr>
      <w:r w:rsidRPr="00FD4190">
        <w:rPr>
          <w:sz w:val="22"/>
          <w:szCs w:val="22"/>
          <w:lang w:val="en-GB"/>
        </w:rPr>
        <w:t>In the administration of justice courts shall be independent from other government institutions, officials, political parties, political and public organisations and other persons.</w:t>
      </w:r>
    </w:p>
    <w:p w:rsidR="00CB6249" w:rsidRPr="00FD4190" w:rsidRDefault="00CB6249">
      <w:pPr>
        <w:ind w:firstLine="720"/>
        <w:jc w:val="both"/>
        <w:rPr>
          <w:b/>
          <w:sz w:val="22"/>
          <w:szCs w:val="22"/>
          <w:lang w:val="en-GB"/>
        </w:rPr>
      </w:pPr>
    </w:p>
    <w:p w:rsidR="00CB6249" w:rsidRPr="00FD4190" w:rsidRDefault="00C11EAE">
      <w:pPr>
        <w:ind w:firstLine="720"/>
        <w:jc w:val="both"/>
        <w:rPr>
          <w:b/>
          <w:sz w:val="22"/>
          <w:szCs w:val="22"/>
          <w:lang w:val="en-GB"/>
        </w:rPr>
      </w:pPr>
      <w:r w:rsidRPr="00FD4190">
        <w:rPr>
          <w:b/>
          <w:sz w:val="22"/>
          <w:szCs w:val="22"/>
          <w:lang w:val="en-GB"/>
        </w:rPr>
        <w:t>Article 3. Independence of Judges</w:t>
      </w:r>
    </w:p>
    <w:p w:rsidR="00CB6249" w:rsidRPr="00FD4190" w:rsidRDefault="00114EFA">
      <w:pPr>
        <w:ind w:firstLine="720"/>
        <w:jc w:val="both"/>
        <w:rPr>
          <w:b/>
          <w:strike/>
          <w:sz w:val="22"/>
          <w:szCs w:val="22"/>
          <w:lang w:val="en-GB"/>
        </w:rPr>
      </w:pPr>
      <w:r w:rsidRPr="00FD4190">
        <w:rPr>
          <w:sz w:val="22"/>
          <w:szCs w:val="22"/>
          <w:lang w:val="en-GB"/>
        </w:rPr>
        <w:t xml:space="preserve">1. The guarantees of the independence of judges and the status of judges shall be laid down in the Constitution of the Republic of Lithuania, this Law, </w:t>
      </w:r>
      <w:r w:rsidR="00C35DB2" w:rsidRPr="00FD4190">
        <w:rPr>
          <w:sz w:val="22"/>
          <w:szCs w:val="22"/>
          <w:lang w:val="en-GB"/>
        </w:rPr>
        <w:t>other statutes</w:t>
      </w:r>
      <w:r w:rsidRPr="00FD4190">
        <w:rPr>
          <w:sz w:val="22"/>
          <w:szCs w:val="22"/>
          <w:lang w:val="en-GB"/>
        </w:rPr>
        <w:t xml:space="preserve"> and legal acts.</w:t>
      </w:r>
    </w:p>
    <w:p w:rsidR="00CB6249" w:rsidRPr="00FD4190" w:rsidRDefault="00114EFA">
      <w:pPr>
        <w:ind w:firstLine="720"/>
        <w:jc w:val="both"/>
        <w:rPr>
          <w:sz w:val="22"/>
          <w:szCs w:val="22"/>
          <w:lang w:val="en-GB"/>
        </w:rPr>
      </w:pPr>
      <w:r w:rsidRPr="00FD4190">
        <w:rPr>
          <w:sz w:val="22"/>
          <w:szCs w:val="22"/>
          <w:lang w:val="en-GB"/>
        </w:rPr>
        <w:t>2. When administering justice, judges shall act impartially and obey only the law.</w:t>
      </w:r>
    </w:p>
    <w:p w:rsidR="00CB6249" w:rsidRPr="00FD4190" w:rsidRDefault="00A22D68">
      <w:pPr>
        <w:ind w:firstLine="720"/>
        <w:jc w:val="both"/>
        <w:rPr>
          <w:sz w:val="22"/>
          <w:szCs w:val="22"/>
          <w:lang w:val="en-GB"/>
        </w:rPr>
      </w:pPr>
      <w:r w:rsidRPr="00FD4190">
        <w:rPr>
          <w:sz w:val="22"/>
          <w:szCs w:val="22"/>
          <w:lang w:val="en-GB"/>
        </w:rPr>
        <w:t xml:space="preserve">3. </w:t>
      </w:r>
      <w:r w:rsidR="00114EFA" w:rsidRPr="00FD4190">
        <w:rPr>
          <w:sz w:val="22"/>
          <w:szCs w:val="22"/>
          <w:lang w:val="en-GB"/>
        </w:rPr>
        <w:t xml:space="preserve">When administering justice, judges shall be independent from the parties to the proceedings, the court administration, other judges, government institutions, officials and other persons. Judges may not be exposed to any political, economic, psychological or social pressure or any other unlawful influence </w:t>
      </w:r>
      <w:r w:rsidR="00C35DB2" w:rsidRPr="00FD4190">
        <w:rPr>
          <w:sz w:val="22"/>
          <w:szCs w:val="22"/>
          <w:lang w:val="en-GB"/>
        </w:rPr>
        <w:t>which might</w:t>
      </w:r>
      <w:r w:rsidR="00114EFA" w:rsidRPr="00FD4190">
        <w:rPr>
          <w:sz w:val="22"/>
          <w:szCs w:val="22"/>
          <w:lang w:val="en-GB"/>
        </w:rPr>
        <w:t xml:space="preserve"> affect their decisions.</w:t>
      </w:r>
    </w:p>
    <w:p w:rsidR="00CB6249" w:rsidRPr="00FD4190" w:rsidRDefault="00A22D68">
      <w:pPr>
        <w:ind w:firstLine="720"/>
        <w:jc w:val="both"/>
        <w:rPr>
          <w:sz w:val="22"/>
          <w:szCs w:val="22"/>
          <w:lang w:val="en-GB"/>
        </w:rPr>
      </w:pPr>
      <w:r w:rsidRPr="00FD4190">
        <w:rPr>
          <w:sz w:val="22"/>
          <w:szCs w:val="22"/>
          <w:lang w:val="en-GB"/>
        </w:rPr>
        <w:lastRenderedPageBreak/>
        <w:t xml:space="preserve">4. </w:t>
      </w:r>
      <w:r w:rsidR="00114EFA" w:rsidRPr="00FD4190">
        <w:rPr>
          <w:sz w:val="22"/>
          <w:szCs w:val="22"/>
          <w:lang w:val="en-GB"/>
        </w:rPr>
        <w:t>No person shall have the right to demand that a judge gives an account for a decision rendered in a specific case.</w:t>
      </w:r>
    </w:p>
    <w:p w:rsidR="00CB6249" w:rsidRPr="00FD4190" w:rsidRDefault="00A22D68">
      <w:pPr>
        <w:widowControl w:val="0"/>
        <w:ind w:firstLine="720"/>
        <w:jc w:val="both"/>
        <w:rPr>
          <w:sz w:val="22"/>
          <w:szCs w:val="22"/>
          <w:lang w:val="en-GB"/>
        </w:rPr>
      </w:pPr>
      <w:r w:rsidRPr="00FD4190">
        <w:rPr>
          <w:sz w:val="22"/>
          <w:szCs w:val="22"/>
          <w:lang w:val="en-GB"/>
        </w:rPr>
        <w:t xml:space="preserve">5. </w:t>
      </w:r>
      <w:r w:rsidR="00114EFA" w:rsidRPr="00FD4190">
        <w:rPr>
          <w:sz w:val="22"/>
          <w:szCs w:val="22"/>
          <w:lang w:val="en-GB"/>
        </w:rPr>
        <w:t>Judges shall be provided social guarantees commensurate with their status and ensuring their independence.</w:t>
      </w:r>
      <w:r w:rsidRPr="00FD4190">
        <w:rPr>
          <w:sz w:val="22"/>
          <w:szCs w:val="22"/>
          <w:lang w:val="en-GB"/>
        </w:rPr>
        <w:t xml:space="preserve"> </w:t>
      </w:r>
    </w:p>
    <w:p w:rsidR="00CB6249" w:rsidRPr="00FD4190" w:rsidRDefault="00CB6249">
      <w:pPr>
        <w:ind w:firstLine="720"/>
        <w:jc w:val="both"/>
        <w:rPr>
          <w:sz w:val="22"/>
          <w:szCs w:val="22"/>
          <w:lang w:val="en-GB"/>
        </w:rPr>
      </w:pPr>
    </w:p>
    <w:p w:rsidR="00CB6249" w:rsidRPr="00FD4190" w:rsidRDefault="00114EFA">
      <w:pPr>
        <w:ind w:firstLine="720"/>
        <w:jc w:val="both"/>
        <w:rPr>
          <w:b/>
          <w:sz w:val="22"/>
          <w:szCs w:val="22"/>
          <w:lang w:val="en-GB"/>
        </w:rPr>
      </w:pPr>
      <w:r w:rsidRPr="00FD4190">
        <w:rPr>
          <w:b/>
          <w:sz w:val="22"/>
          <w:szCs w:val="22"/>
          <w:lang w:val="en-GB"/>
        </w:rPr>
        <w:t>Article 4. Right to Judicial Remedy</w:t>
      </w:r>
    </w:p>
    <w:p w:rsidR="00CB6249" w:rsidRPr="00FD4190" w:rsidRDefault="00A22D68">
      <w:pPr>
        <w:ind w:firstLine="720"/>
        <w:jc w:val="both"/>
        <w:rPr>
          <w:sz w:val="22"/>
          <w:szCs w:val="22"/>
          <w:lang w:val="en-GB"/>
        </w:rPr>
      </w:pPr>
      <w:r w:rsidRPr="00FD4190">
        <w:rPr>
          <w:sz w:val="22"/>
          <w:szCs w:val="22"/>
          <w:lang w:val="en-GB"/>
        </w:rPr>
        <w:t xml:space="preserve">1. </w:t>
      </w:r>
      <w:r w:rsidR="00114EFA" w:rsidRPr="00FD4190">
        <w:rPr>
          <w:sz w:val="22"/>
          <w:szCs w:val="22"/>
          <w:lang w:val="en-GB"/>
        </w:rPr>
        <w:t>Nationals of the Republic of Lithuania shall have the right to judicial remedy against encroachment on their rights and freedoms laid down in the Constitution of the Republic of Lithuania and the laws, as well as in the international agreements to which the Republic of Lithuania is a party.</w:t>
      </w:r>
      <w:r w:rsidRPr="00FD4190">
        <w:rPr>
          <w:sz w:val="22"/>
          <w:szCs w:val="22"/>
          <w:lang w:val="en-GB"/>
        </w:rPr>
        <w:t xml:space="preserve"> </w:t>
      </w:r>
      <w:r w:rsidR="00662520" w:rsidRPr="00FD4190">
        <w:rPr>
          <w:sz w:val="22"/>
          <w:szCs w:val="22"/>
          <w:lang w:val="en-GB"/>
        </w:rPr>
        <w:t>In cases provided for by law, they are entitled to state-guaranteed legal aid</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2. </w:t>
      </w:r>
      <w:r w:rsidR="00114EFA" w:rsidRPr="00FD4190">
        <w:rPr>
          <w:sz w:val="22"/>
          <w:szCs w:val="22"/>
          <w:lang w:val="en-GB"/>
        </w:rPr>
        <w:t>Foreign nationals and stateless persons shall enjoy the same rights to judicial remedy as the nationals of the Republic of Lithuania unless the laws and international agreements of the Republic of Lithuania provide otherwise.</w:t>
      </w:r>
    </w:p>
    <w:p w:rsidR="00CB6249" w:rsidRPr="00FD4190" w:rsidRDefault="00A22D68">
      <w:pPr>
        <w:ind w:firstLine="720"/>
        <w:jc w:val="both"/>
        <w:rPr>
          <w:sz w:val="22"/>
          <w:szCs w:val="22"/>
          <w:lang w:val="en-GB"/>
        </w:rPr>
      </w:pPr>
      <w:r w:rsidRPr="00FD4190">
        <w:rPr>
          <w:sz w:val="22"/>
          <w:szCs w:val="22"/>
          <w:lang w:val="en-GB"/>
        </w:rPr>
        <w:t xml:space="preserve">3. </w:t>
      </w:r>
      <w:r w:rsidR="00114EFA" w:rsidRPr="00FD4190">
        <w:rPr>
          <w:sz w:val="22"/>
          <w:szCs w:val="22"/>
          <w:lang w:val="en-GB"/>
        </w:rPr>
        <w:t>Enterprises, agencies, organisations and other institutions shall also have a right to judicial remedy.</w:t>
      </w:r>
    </w:p>
    <w:p w:rsidR="00CB6249" w:rsidRPr="00FD4190" w:rsidRDefault="00CB6249">
      <w:pPr>
        <w:ind w:firstLine="720"/>
        <w:jc w:val="both"/>
        <w:rPr>
          <w:sz w:val="22"/>
          <w:szCs w:val="22"/>
          <w:lang w:val="en-GB"/>
        </w:rPr>
      </w:pPr>
    </w:p>
    <w:p w:rsidR="00CB6249" w:rsidRPr="00FD4190" w:rsidRDefault="00114EFA">
      <w:pPr>
        <w:ind w:firstLine="720"/>
        <w:jc w:val="both"/>
        <w:rPr>
          <w:b/>
          <w:sz w:val="22"/>
          <w:szCs w:val="22"/>
          <w:lang w:val="en-GB"/>
        </w:rPr>
      </w:pPr>
      <w:r w:rsidRPr="00FD4190">
        <w:rPr>
          <w:b/>
          <w:sz w:val="22"/>
          <w:szCs w:val="22"/>
          <w:lang w:val="en-GB"/>
        </w:rPr>
        <w:t>Article 5.  Right to a Hearing within a Reasonable Time by an Independent and Impartial Court</w:t>
      </w:r>
    </w:p>
    <w:p w:rsidR="00CB6249" w:rsidRPr="00FD4190" w:rsidRDefault="00114EFA">
      <w:pPr>
        <w:ind w:firstLine="720"/>
        <w:jc w:val="both"/>
        <w:rPr>
          <w:sz w:val="22"/>
          <w:szCs w:val="22"/>
          <w:lang w:val="en-GB"/>
        </w:rPr>
      </w:pPr>
      <w:r w:rsidRPr="00FD4190">
        <w:rPr>
          <w:sz w:val="22"/>
          <w:szCs w:val="22"/>
          <w:lang w:val="en-GB"/>
        </w:rPr>
        <w:t xml:space="preserve">1. Everyone shall be entitled to a fair hearing by an independent and impartial </w:t>
      </w:r>
      <w:r w:rsidR="00C35DB2" w:rsidRPr="00FD4190">
        <w:rPr>
          <w:sz w:val="22"/>
          <w:szCs w:val="22"/>
          <w:lang w:val="en-GB"/>
        </w:rPr>
        <w:t>court established</w:t>
      </w:r>
      <w:r w:rsidRPr="00FD4190">
        <w:rPr>
          <w:sz w:val="22"/>
          <w:szCs w:val="22"/>
          <w:lang w:val="en-GB"/>
        </w:rPr>
        <w:t xml:space="preserve"> by law.</w:t>
      </w:r>
    </w:p>
    <w:p w:rsidR="00CB6249" w:rsidRPr="00FD4190" w:rsidRDefault="00114EFA">
      <w:pPr>
        <w:ind w:firstLine="720"/>
        <w:jc w:val="both"/>
        <w:rPr>
          <w:sz w:val="22"/>
          <w:szCs w:val="22"/>
          <w:lang w:val="en-GB"/>
        </w:rPr>
      </w:pPr>
      <w:r w:rsidRPr="00FD4190">
        <w:rPr>
          <w:sz w:val="22"/>
          <w:szCs w:val="22"/>
          <w:lang w:val="en-GB"/>
        </w:rPr>
        <w:t>2. The court, in all its activities, must ensure that hearing of a case be fair and public and within a reasonable time.</w:t>
      </w:r>
    </w:p>
    <w:p w:rsidR="00CB6249" w:rsidRPr="00FD4190" w:rsidRDefault="00CB6249">
      <w:pPr>
        <w:ind w:firstLine="720"/>
        <w:jc w:val="both"/>
        <w:rPr>
          <w:sz w:val="22"/>
          <w:szCs w:val="22"/>
          <w:lang w:val="en-GB"/>
        </w:rPr>
      </w:pPr>
    </w:p>
    <w:p w:rsidR="00CB6249" w:rsidRPr="00FD4190" w:rsidRDefault="00114EFA">
      <w:pPr>
        <w:ind w:firstLine="720"/>
        <w:jc w:val="both"/>
        <w:rPr>
          <w:b/>
          <w:sz w:val="22"/>
          <w:szCs w:val="22"/>
          <w:lang w:val="en-GB"/>
        </w:rPr>
      </w:pPr>
      <w:r w:rsidRPr="00FD4190">
        <w:rPr>
          <w:b/>
          <w:sz w:val="22"/>
          <w:szCs w:val="22"/>
          <w:lang w:val="en-GB"/>
        </w:rPr>
        <w:t>Article 6. Equality before the Law and the Court</w:t>
      </w:r>
    </w:p>
    <w:p w:rsidR="00CB6249" w:rsidRPr="00FD4190" w:rsidRDefault="00114EFA">
      <w:pPr>
        <w:ind w:firstLine="720"/>
        <w:jc w:val="both"/>
        <w:rPr>
          <w:sz w:val="22"/>
          <w:szCs w:val="22"/>
          <w:lang w:val="en-GB"/>
        </w:rPr>
      </w:pPr>
      <w:r w:rsidRPr="00FD4190">
        <w:rPr>
          <w:sz w:val="22"/>
          <w:szCs w:val="22"/>
          <w:lang w:val="en-GB"/>
        </w:rPr>
        <w:t>1. All persons shall be equal before the law and the courts.</w:t>
      </w:r>
    </w:p>
    <w:p w:rsidR="00CB6249" w:rsidRPr="00FD4190" w:rsidRDefault="00A22D68">
      <w:pPr>
        <w:ind w:firstLine="720"/>
        <w:jc w:val="both"/>
        <w:rPr>
          <w:sz w:val="22"/>
          <w:szCs w:val="22"/>
          <w:lang w:val="en-GB"/>
        </w:rPr>
      </w:pPr>
      <w:r w:rsidRPr="00FD4190">
        <w:rPr>
          <w:sz w:val="22"/>
          <w:szCs w:val="22"/>
          <w:lang w:val="en-GB"/>
        </w:rPr>
        <w:t xml:space="preserve">2. </w:t>
      </w:r>
      <w:r w:rsidR="00114EFA" w:rsidRPr="00FD4190">
        <w:rPr>
          <w:sz w:val="22"/>
          <w:szCs w:val="22"/>
          <w:lang w:val="en-GB"/>
        </w:rPr>
        <w:t>A person's rights may not be limited nor may he been given any privileges on account of his sex, race, nationality, language, origin, social position, religious belief, convictions, views or any other circumstances.</w:t>
      </w:r>
    </w:p>
    <w:p w:rsidR="00CB6249" w:rsidRPr="00FD4190" w:rsidRDefault="00CB6249">
      <w:pPr>
        <w:ind w:firstLine="720"/>
        <w:jc w:val="both"/>
        <w:rPr>
          <w:sz w:val="22"/>
          <w:szCs w:val="22"/>
          <w:lang w:val="en-GB"/>
        </w:rPr>
      </w:pPr>
    </w:p>
    <w:p w:rsidR="00CB6249" w:rsidRPr="00FD4190" w:rsidRDefault="00114EFA">
      <w:pPr>
        <w:ind w:firstLine="720"/>
        <w:jc w:val="both"/>
        <w:rPr>
          <w:b/>
          <w:sz w:val="22"/>
          <w:szCs w:val="22"/>
          <w:lang w:val="en-GB"/>
        </w:rPr>
      </w:pPr>
      <w:r w:rsidRPr="00FD4190">
        <w:rPr>
          <w:b/>
          <w:sz w:val="22"/>
          <w:szCs w:val="22"/>
          <w:lang w:val="en-GB"/>
        </w:rPr>
        <w:t>Article 7. Public Hearing</w:t>
      </w:r>
    </w:p>
    <w:p w:rsidR="00CB6249" w:rsidRPr="00FD4190" w:rsidRDefault="00114EFA">
      <w:pPr>
        <w:ind w:firstLine="720"/>
        <w:jc w:val="both"/>
        <w:rPr>
          <w:sz w:val="22"/>
          <w:szCs w:val="22"/>
          <w:lang w:val="en-GB"/>
        </w:rPr>
      </w:pPr>
      <w:r w:rsidRPr="00FD4190">
        <w:rPr>
          <w:sz w:val="22"/>
          <w:szCs w:val="22"/>
          <w:lang w:val="en-GB"/>
        </w:rPr>
        <w:t>1. Courts shall have a public hearing of cases, save in the circumstances provided by law.</w:t>
      </w:r>
      <w:r w:rsidR="00A22D68" w:rsidRPr="00FD4190">
        <w:rPr>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eastAsia="lt-LT"/>
        </w:rPr>
        <w:t xml:space="preserve">2. </w:t>
      </w:r>
      <w:r w:rsidR="00794812" w:rsidRPr="00FD4190">
        <w:rPr>
          <w:sz w:val="22"/>
          <w:szCs w:val="22"/>
          <w:lang w:val="en-GB" w:eastAsia="lt-LT"/>
        </w:rPr>
        <w:t>Judgements handed down by the court shall be pronounced publicly.</w:t>
      </w:r>
      <w:r w:rsidRPr="00FD4190">
        <w:rPr>
          <w:bCs/>
          <w:sz w:val="22"/>
          <w:szCs w:val="22"/>
          <w:lang w:val="en-GB" w:eastAsia="lt-LT"/>
        </w:rPr>
        <w:t xml:space="preserve"> </w:t>
      </w:r>
      <w:r w:rsidR="00662520" w:rsidRPr="00FD4190">
        <w:rPr>
          <w:bCs/>
          <w:sz w:val="22"/>
          <w:szCs w:val="22"/>
          <w:lang w:val="en-GB" w:eastAsia="lt-LT"/>
        </w:rPr>
        <w:t>When issuing a judgment, the court does not publish the code of the natural person, usually does not publish the address of residence or stay, identity document, telephone number, e-mail address and other contact details,</w:t>
      </w:r>
      <w:r w:rsidRPr="00FD4190">
        <w:rPr>
          <w:bCs/>
          <w:sz w:val="22"/>
          <w:szCs w:val="22"/>
          <w:lang w:val="en-GB" w:eastAsia="lt-LT"/>
        </w:rPr>
        <w:t xml:space="preserve"> </w:t>
      </w:r>
      <w:r w:rsidR="00662520" w:rsidRPr="00FD4190">
        <w:rPr>
          <w:bCs/>
          <w:sz w:val="22"/>
          <w:szCs w:val="22"/>
          <w:lang w:val="en-GB" w:eastAsia="lt-LT"/>
        </w:rPr>
        <w:t>date and place of birth, marital status, place of work and current duties, vehicle registration number, credit institution account number, unique real estate or other registrable property number, exact address of the location of such property, data constituting the case file, recognized by the court as non-public</w:t>
      </w:r>
      <w:r w:rsidRPr="00FD4190">
        <w:rPr>
          <w:bCs/>
          <w:sz w:val="22"/>
          <w:szCs w:val="22"/>
          <w:lang w:val="en-GB" w:eastAsia="lt-LT"/>
        </w:rPr>
        <w:t xml:space="preserve">, </w:t>
      </w:r>
      <w:r w:rsidR="00662520" w:rsidRPr="00FD4190">
        <w:rPr>
          <w:bCs/>
          <w:sz w:val="22"/>
          <w:szCs w:val="22"/>
          <w:lang w:val="en-GB" w:eastAsia="lt-LT"/>
        </w:rPr>
        <w:t>as well as special categories of personal data and, in criminal cases, personal data stored separately from other pre-trial investigation material</w:t>
      </w:r>
      <w:r w:rsidRPr="00FD4190">
        <w:rPr>
          <w:bCs/>
          <w:sz w:val="22"/>
          <w:szCs w:val="22"/>
          <w:lang w:val="en-GB" w:eastAsia="lt-LT"/>
        </w:rPr>
        <w:t>.</w:t>
      </w:r>
    </w:p>
    <w:p w:rsidR="00CB6249" w:rsidRPr="00FD4190" w:rsidRDefault="008525CC">
      <w:pPr>
        <w:rPr>
          <w:rFonts w:eastAsia="MS Mincho"/>
          <w:i/>
          <w:iCs/>
          <w:sz w:val="22"/>
          <w:szCs w:val="22"/>
          <w:lang w:val="en-GB"/>
        </w:rPr>
      </w:pPr>
      <w:r w:rsidRPr="00FD4190">
        <w:rPr>
          <w:rFonts w:eastAsia="MS Mincho"/>
          <w:i/>
          <w:iCs/>
          <w:sz w:val="22"/>
          <w:szCs w:val="22"/>
          <w:lang w:val="en-GB"/>
        </w:rPr>
        <w:t>Amendments to part of the article</w:t>
      </w:r>
      <w:r w:rsidR="00A22D68" w:rsidRPr="00FD4190">
        <w:rPr>
          <w:rFonts w:eastAsia="MS Mincho"/>
          <w:i/>
          <w:iCs/>
          <w:sz w:val="22"/>
          <w:szCs w:val="22"/>
          <w:lang w:val="en-GB"/>
        </w:rPr>
        <w:t>:</w:t>
      </w:r>
    </w:p>
    <w:p w:rsidR="00CB6249" w:rsidRPr="00FD4190" w:rsidRDefault="00567AA1">
      <w:pPr>
        <w:jc w:val="both"/>
        <w:rPr>
          <w:rFonts w:eastAsia="MS Mincho"/>
          <w:i/>
          <w:iCs/>
          <w:sz w:val="22"/>
          <w:szCs w:val="22"/>
          <w:lang w:val="en-GB"/>
        </w:rPr>
      </w:pPr>
      <w:r w:rsidRPr="00FD4190">
        <w:rPr>
          <w:rFonts w:eastAsia="MS Mincho"/>
          <w:i/>
          <w:iCs/>
          <w:sz w:val="20"/>
          <w:lang w:val="en-GB"/>
        </w:rPr>
        <w:t>No</w:t>
      </w:r>
      <w:r w:rsidR="00A22D68" w:rsidRPr="00FD4190">
        <w:rPr>
          <w:rFonts w:eastAsia="MS Mincho"/>
          <w:i/>
          <w:iCs/>
          <w:sz w:val="22"/>
          <w:szCs w:val="22"/>
          <w:lang w:val="en-GB"/>
        </w:rPr>
        <w:t xml:space="preserve"> </w:t>
      </w:r>
      <w:hyperlink r:id="rId11" w:history="1">
        <w:r w:rsidR="00A22D68" w:rsidRPr="00FD4190">
          <w:rPr>
            <w:rFonts w:eastAsia="MS Mincho"/>
            <w:i/>
            <w:iCs/>
            <w:color w:val="0000FF" w:themeColor="hyperlink"/>
            <w:sz w:val="22"/>
            <w:szCs w:val="22"/>
            <w:u w:val="single"/>
            <w:lang w:val="en-GB"/>
          </w:rPr>
          <w:t>XIII-606</w:t>
        </w:r>
      </w:hyperlink>
      <w:r w:rsidR="00A22D68" w:rsidRPr="00FD4190">
        <w:rPr>
          <w:rFonts w:eastAsia="MS Mincho"/>
          <w:i/>
          <w:iCs/>
          <w:sz w:val="22"/>
          <w:szCs w:val="22"/>
          <w:lang w:val="en-GB"/>
        </w:rPr>
        <w:t xml:space="preserve">, </w:t>
      </w:r>
      <w:r w:rsidRPr="00FD4190">
        <w:rPr>
          <w:rFonts w:eastAsia="MS Mincho"/>
          <w:i/>
          <w:iCs/>
          <w:sz w:val="22"/>
          <w:szCs w:val="22"/>
          <w:lang w:val="en-GB"/>
        </w:rPr>
        <w:t>04/07/</w:t>
      </w:r>
      <w:r w:rsidR="00A22D68" w:rsidRPr="00FD4190">
        <w:rPr>
          <w:rFonts w:eastAsia="MS Mincho"/>
          <w:i/>
          <w:iCs/>
          <w:sz w:val="22"/>
          <w:szCs w:val="22"/>
          <w:lang w:val="en-GB"/>
        </w:rPr>
        <w:t xml:space="preserve">2017,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2"/>
          <w:szCs w:val="22"/>
          <w:lang w:val="en-GB"/>
        </w:rPr>
        <w:t xml:space="preserve"> 19/07/</w:t>
      </w:r>
      <w:r w:rsidR="00A22D68" w:rsidRPr="00FD4190">
        <w:rPr>
          <w:rFonts w:eastAsia="MS Mincho"/>
          <w:i/>
          <w:iCs/>
          <w:sz w:val="22"/>
          <w:szCs w:val="22"/>
          <w:lang w:val="en-GB"/>
        </w:rPr>
        <w:t xml:space="preserve">2017, </w:t>
      </w:r>
      <w:r w:rsidR="0065367A" w:rsidRPr="00FD4190">
        <w:rPr>
          <w:rFonts w:eastAsia="MS Mincho"/>
          <w:i/>
          <w:iCs/>
          <w:sz w:val="22"/>
          <w:szCs w:val="22"/>
          <w:lang w:val="en-GB"/>
        </w:rPr>
        <w:t>ID</w:t>
      </w:r>
      <w:r w:rsidR="00A22D68" w:rsidRPr="00FD4190">
        <w:rPr>
          <w:rFonts w:eastAsia="MS Mincho"/>
          <w:i/>
          <w:iCs/>
          <w:sz w:val="22"/>
          <w:szCs w:val="22"/>
          <w:lang w:val="en-GB"/>
        </w:rPr>
        <w:t xml:space="preserve"> 2017-12426</w:t>
      </w:r>
    </w:p>
    <w:p w:rsidR="00CB6249" w:rsidRPr="00FD4190" w:rsidRDefault="00567AA1">
      <w:pPr>
        <w:jc w:val="both"/>
        <w:rPr>
          <w:rFonts w:eastAsia="MS Mincho"/>
          <w:i/>
          <w:iCs/>
          <w:sz w:val="22"/>
          <w:szCs w:val="22"/>
          <w:lang w:val="en-GB"/>
        </w:rPr>
      </w:pPr>
      <w:r w:rsidRPr="00FD4190">
        <w:rPr>
          <w:rFonts w:eastAsia="MS Mincho"/>
          <w:i/>
          <w:iCs/>
          <w:sz w:val="20"/>
          <w:lang w:val="en-GB"/>
        </w:rPr>
        <w:t>No</w:t>
      </w:r>
      <w:r w:rsidR="00A22D68" w:rsidRPr="00FD4190">
        <w:rPr>
          <w:rFonts w:eastAsia="MS Mincho"/>
          <w:i/>
          <w:iCs/>
          <w:sz w:val="22"/>
          <w:szCs w:val="22"/>
          <w:lang w:val="en-GB"/>
        </w:rPr>
        <w:t xml:space="preserve"> </w:t>
      </w:r>
      <w:hyperlink r:id="rId12" w:history="1">
        <w:r w:rsidR="00A22D68" w:rsidRPr="00FD4190">
          <w:rPr>
            <w:rFonts w:eastAsia="MS Mincho"/>
            <w:i/>
            <w:iCs/>
            <w:color w:val="0000FF" w:themeColor="hyperlink"/>
            <w:sz w:val="22"/>
            <w:szCs w:val="22"/>
            <w:u w:val="single"/>
            <w:lang w:val="en-GB"/>
          </w:rPr>
          <w:t>XIII-2372</w:t>
        </w:r>
      </w:hyperlink>
      <w:r w:rsidR="00A22D68" w:rsidRPr="00FD4190">
        <w:rPr>
          <w:rFonts w:eastAsia="MS Mincho"/>
          <w:i/>
          <w:iCs/>
          <w:sz w:val="22"/>
          <w:szCs w:val="22"/>
          <w:lang w:val="en-GB"/>
        </w:rPr>
        <w:t xml:space="preserve">, </w:t>
      </w:r>
      <w:r w:rsidR="00C20032" w:rsidRPr="00FD4190">
        <w:rPr>
          <w:rFonts w:eastAsia="MS Mincho"/>
          <w:i/>
          <w:iCs/>
          <w:sz w:val="20"/>
          <w:lang w:val="en-GB"/>
        </w:rPr>
        <w:t>16/07/2019</w:t>
      </w:r>
      <w:r w:rsidR="00A22D68" w:rsidRPr="00FD4190">
        <w:rPr>
          <w:rFonts w:eastAsia="MS Mincho"/>
          <w:i/>
          <w:iCs/>
          <w:sz w:val="22"/>
          <w:szCs w:val="22"/>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2"/>
          <w:szCs w:val="22"/>
          <w:lang w:val="en-GB"/>
        </w:rPr>
        <w:t xml:space="preserve"> 05/08/</w:t>
      </w:r>
      <w:r w:rsidR="00A22D68" w:rsidRPr="00FD4190">
        <w:rPr>
          <w:rFonts w:eastAsia="MS Mincho"/>
          <w:i/>
          <w:iCs/>
          <w:sz w:val="22"/>
          <w:szCs w:val="22"/>
          <w:lang w:val="en-GB"/>
        </w:rPr>
        <w:t xml:space="preserve">2019, </w:t>
      </w:r>
      <w:r w:rsidR="0065367A" w:rsidRPr="00FD4190">
        <w:rPr>
          <w:rFonts w:eastAsia="MS Mincho"/>
          <w:i/>
          <w:iCs/>
          <w:sz w:val="22"/>
          <w:szCs w:val="22"/>
          <w:lang w:val="en-GB"/>
        </w:rPr>
        <w:t>ID</w:t>
      </w:r>
      <w:r w:rsidR="00A22D68" w:rsidRPr="00FD4190">
        <w:rPr>
          <w:rFonts w:eastAsia="MS Mincho"/>
          <w:i/>
          <w:iCs/>
          <w:sz w:val="22"/>
          <w:szCs w:val="22"/>
          <w:lang w:val="en-GB"/>
        </w:rPr>
        <w:t xml:space="preserve"> 2019-12836</w:t>
      </w:r>
    </w:p>
    <w:p w:rsidR="00CB6249" w:rsidRPr="00FD4190" w:rsidRDefault="00CB6249">
      <w:pPr>
        <w:rPr>
          <w:sz w:val="22"/>
          <w:szCs w:val="22"/>
          <w:lang w:val="en-GB"/>
        </w:rPr>
      </w:pPr>
    </w:p>
    <w:p w:rsidR="00CB6249" w:rsidRPr="00FD4190" w:rsidRDefault="00794812">
      <w:pPr>
        <w:ind w:firstLine="720"/>
        <w:jc w:val="both"/>
        <w:rPr>
          <w:b/>
          <w:sz w:val="22"/>
          <w:szCs w:val="22"/>
          <w:lang w:val="en-GB"/>
        </w:rPr>
      </w:pPr>
      <w:r w:rsidRPr="00FD4190">
        <w:rPr>
          <w:b/>
          <w:sz w:val="22"/>
          <w:szCs w:val="22"/>
          <w:lang w:val="en-GB"/>
        </w:rPr>
        <w:t>Article 8. Language of the Court Proceedings</w:t>
      </w:r>
    </w:p>
    <w:p w:rsidR="00CB6249" w:rsidRPr="00FD4190" w:rsidRDefault="00794812">
      <w:pPr>
        <w:ind w:firstLine="720"/>
        <w:jc w:val="both"/>
        <w:rPr>
          <w:sz w:val="22"/>
          <w:szCs w:val="22"/>
          <w:lang w:val="en-GB"/>
        </w:rPr>
      </w:pPr>
      <w:r w:rsidRPr="00FD4190">
        <w:rPr>
          <w:sz w:val="22"/>
          <w:szCs w:val="22"/>
          <w:lang w:val="en-GB"/>
        </w:rPr>
        <w:t>1. Court proceedings in the Republic of Lithuania shall be held in the state language.</w:t>
      </w:r>
    </w:p>
    <w:p w:rsidR="00CB6249" w:rsidRPr="00FD4190" w:rsidRDefault="00794812">
      <w:pPr>
        <w:ind w:firstLine="720"/>
        <w:jc w:val="both"/>
        <w:rPr>
          <w:sz w:val="22"/>
          <w:szCs w:val="22"/>
          <w:lang w:val="en-GB"/>
        </w:rPr>
      </w:pPr>
      <w:r w:rsidRPr="00FD4190">
        <w:rPr>
          <w:sz w:val="22"/>
          <w:szCs w:val="22"/>
          <w:lang w:val="en-GB"/>
        </w:rPr>
        <w:t>2. The right of persons who do not know the state language to participate in the proceedings shall be guaranteed through an interpreter.</w:t>
      </w:r>
      <w:r w:rsidR="00A22D68" w:rsidRPr="00FD4190">
        <w:rPr>
          <w:sz w:val="22"/>
          <w:szCs w:val="22"/>
          <w:lang w:val="en-GB"/>
        </w:rPr>
        <w:t xml:space="preserve"> </w:t>
      </w:r>
    </w:p>
    <w:p w:rsidR="00CB6249" w:rsidRPr="00FD4190" w:rsidRDefault="00CB6249">
      <w:pPr>
        <w:ind w:firstLine="720"/>
        <w:jc w:val="both"/>
        <w:rPr>
          <w:sz w:val="22"/>
          <w:szCs w:val="22"/>
          <w:lang w:val="en-GB"/>
        </w:rPr>
      </w:pPr>
    </w:p>
    <w:p w:rsidR="00CB6249" w:rsidRPr="00FD4190" w:rsidRDefault="001E2E9A">
      <w:pPr>
        <w:ind w:firstLine="720"/>
        <w:jc w:val="both"/>
        <w:rPr>
          <w:b/>
          <w:sz w:val="22"/>
          <w:szCs w:val="22"/>
          <w:lang w:val="en-GB"/>
        </w:rPr>
      </w:pPr>
      <w:r w:rsidRPr="00FD4190">
        <w:rPr>
          <w:b/>
          <w:sz w:val="22"/>
          <w:szCs w:val="22"/>
          <w:lang w:val="en-GB"/>
        </w:rPr>
        <w:t>Article 9. Binding Character of Court Judgements</w:t>
      </w:r>
    </w:p>
    <w:p w:rsidR="00CB6249" w:rsidRPr="00FD4190" w:rsidRDefault="00A22D68">
      <w:pPr>
        <w:ind w:firstLine="720"/>
        <w:jc w:val="both"/>
        <w:rPr>
          <w:sz w:val="22"/>
          <w:szCs w:val="22"/>
          <w:lang w:val="en-GB"/>
        </w:rPr>
      </w:pPr>
      <w:r w:rsidRPr="00FD4190">
        <w:rPr>
          <w:sz w:val="22"/>
          <w:szCs w:val="22"/>
          <w:lang w:val="en-GB"/>
        </w:rPr>
        <w:t xml:space="preserve">1. </w:t>
      </w:r>
      <w:r w:rsidR="001E2E9A" w:rsidRPr="00FD4190">
        <w:rPr>
          <w:sz w:val="22"/>
          <w:szCs w:val="22"/>
          <w:lang w:val="en-GB"/>
        </w:rPr>
        <w:t>Effective court judgements shall be binding for all institutions of State government, officials and employees, enterprises, agencies, organisations, other legal and natural persons and must be enforced on the whole territory of the Republic of Lithuania.</w:t>
      </w:r>
    </w:p>
    <w:p w:rsidR="00CB6249" w:rsidRPr="00FD4190" w:rsidRDefault="00A22D68">
      <w:pPr>
        <w:ind w:firstLine="720"/>
        <w:jc w:val="both"/>
        <w:rPr>
          <w:sz w:val="22"/>
          <w:szCs w:val="22"/>
          <w:lang w:val="en-GB"/>
        </w:rPr>
      </w:pPr>
      <w:r w:rsidRPr="00FD4190">
        <w:rPr>
          <w:sz w:val="22"/>
          <w:szCs w:val="22"/>
          <w:lang w:val="en-GB"/>
        </w:rPr>
        <w:t xml:space="preserve">2. </w:t>
      </w:r>
      <w:r w:rsidR="001E2E9A" w:rsidRPr="00FD4190">
        <w:rPr>
          <w:sz w:val="22"/>
          <w:szCs w:val="22"/>
          <w:lang w:val="en-GB"/>
        </w:rPr>
        <w:t>The procedure of recognition and enforcement on the territory of the Republic of Lithuania of the judgements of foreign courts, international courts and courts of arbitration shall be established by laws of the Republic of Lithuania and the international agreements to which the Republic of Lithuania is a party.</w:t>
      </w:r>
    </w:p>
    <w:p w:rsidR="00CB6249" w:rsidRPr="00FD4190" w:rsidRDefault="00CB6249">
      <w:pPr>
        <w:ind w:firstLine="720"/>
        <w:jc w:val="both"/>
        <w:rPr>
          <w:sz w:val="22"/>
          <w:szCs w:val="22"/>
          <w:lang w:val="en-GB"/>
        </w:rPr>
      </w:pPr>
    </w:p>
    <w:p w:rsidR="00CB6249" w:rsidRPr="00FD4190" w:rsidRDefault="001E2E9A">
      <w:pPr>
        <w:ind w:firstLine="720"/>
        <w:jc w:val="both"/>
        <w:rPr>
          <w:sz w:val="22"/>
          <w:szCs w:val="22"/>
          <w:lang w:val="en-GB"/>
        </w:rPr>
      </w:pPr>
      <w:r w:rsidRPr="00FD4190">
        <w:rPr>
          <w:b/>
          <w:sz w:val="22"/>
          <w:szCs w:val="22"/>
          <w:lang w:val="en-GB"/>
        </w:rPr>
        <w:t>Article 10. Self-governance of Courts</w:t>
      </w:r>
    </w:p>
    <w:p w:rsidR="00CB6249" w:rsidRPr="00FD4190" w:rsidRDefault="00A22D68">
      <w:pPr>
        <w:ind w:firstLine="720"/>
        <w:jc w:val="both"/>
        <w:rPr>
          <w:sz w:val="22"/>
          <w:lang w:val="en-GB"/>
        </w:rPr>
      </w:pPr>
      <w:r w:rsidRPr="00FD4190">
        <w:rPr>
          <w:sz w:val="22"/>
          <w:lang w:val="en-GB"/>
        </w:rPr>
        <w:t xml:space="preserve">1. </w:t>
      </w:r>
      <w:r w:rsidR="001E2E9A" w:rsidRPr="00FD4190">
        <w:rPr>
          <w:sz w:val="22"/>
          <w:lang w:val="en-GB"/>
        </w:rPr>
        <w:t>Independence of courts determines their organisational self-sufficiency which is realised through self-governance of courts.</w:t>
      </w:r>
    </w:p>
    <w:p w:rsidR="00CB6249" w:rsidRPr="00FD4190" w:rsidRDefault="00A22D68">
      <w:pPr>
        <w:ind w:firstLine="720"/>
        <w:jc w:val="both"/>
        <w:rPr>
          <w:sz w:val="22"/>
          <w:lang w:val="en-GB"/>
        </w:rPr>
      </w:pPr>
      <w:r w:rsidRPr="00FD4190">
        <w:rPr>
          <w:sz w:val="22"/>
          <w:szCs w:val="22"/>
          <w:lang w:val="en-GB"/>
        </w:rPr>
        <w:t xml:space="preserve">2. </w:t>
      </w:r>
      <w:r w:rsidR="001E2E9A" w:rsidRPr="00FD4190">
        <w:rPr>
          <w:sz w:val="22"/>
          <w:szCs w:val="22"/>
          <w:lang w:val="en-GB"/>
        </w:rPr>
        <w:t xml:space="preserve">Self-governance of courts is founded on representation, elections, accountability of their executive bodies as well as on </w:t>
      </w:r>
      <w:r w:rsidR="00C35DB2" w:rsidRPr="00FD4190">
        <w:rPr>
          <w:sz w:val="22"/>
          <w:szCs w:val="22"/>
          <w:lang w:val="en-GB"/>
        </w:rPr>
        <w:t>responsibility of</w:t>
      </w:r>
      <w:r w:rsidR="001E2E9A" w:rsidRPr="00FD4190">
        <w:rPr>
          <w:sz w:val="22"/>
          <w:szCs w:val="22"/>
          <w:lang w:val="en-GB"/>
        </w:rPr>
        <w:t xml:space="preserve"> institutions of judicial self-governance for a proper performance of their functions</w:t>
      </w:r>
      <w:r w:rsidRPr="00FD4190">
        <w:rPr>
          <w:sz w:val="22"/>
          <w:szCs w:val="22"/>
          <w:lang w:val="en-GB"/>
        </w:rPr>
        <w:t>.</w:t>
      </w:r>
    </w:p>
    <w:p w:rsidR="00CB6249" w:rsidRPr="00FD4190" w:rsidRDefault="00A22D68">
      <w:pPr>
        <w:ind w:firstLine="720"/>
        <w:jc w:val="both"/>
        <w:rPr>
          <w:lang w:val="en-GB"/>
        </w:rPr>
      </w:pPr>
      <w:r w:rsidRPr="00FD4190">
        <w:rPr>
          <w:sz w:val="22"/>
          <w:lang w:val="en-GB"/>
        </w:rPr>
        <w:t xml:space="preserve">3. </w:t>
      </w:r>
      <w:r w:rsidR="001E2E9A" w:rsidRPr="00FD4190">
        <w:rPr>
          <w:sz w:val="22"/>
          <w:lang w:val="en-GB"/>
        </w:rPr>
        <w:t>Institutions of judicial self-</w:t>
      </w:r>
      <w:r w:rsidR="00C35DB2" w:rsidRPr="00FD4190">
        <w:rPr>
          <w:sz w:val="22"/>
          <w:lang w:val="en-GB"/>
        </w:rPr>
        <w:t>governance shall</w:t>
      </w:r>
      <w:r w:rsidR="001E2E9A" w:rsidRPr="00FD4190">
        <w:rPr>
          <w:sz w:val="22"/>
          <w:lang w:val="en-GB"/>
        </w:rPr>
        <w:t xml:space="preserve"> report periodically about their </w:t>
      </w:r>
      <w:r w:rsidR="00C35DB2" w:rsidRPr="00FD4190">
        <w:rPr>
          <w:sz w:val="22"/>
          <w:lang w:val="en-GB"/>
        </w:rPr>
        <w:t>activities to</w:t>
      </w:r>
      <w:r w:rsidR="001E2E9A" w:rsidRPr="00FD4190">
        <w:rPr>
          <w:sz w:val="22"/>
          <w:lang w:val="en-GB"/>
        </w:rPr>
        <w:t xml:space="preserve"> the highest body of self-governance - the General Meeting of Judges.</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i/>
          <w:sz w:val="20"/>
          <w:lang w:val="en-GB"/>
        </w:rPr>
      </w:pPr>
      <w:r w:rsidRPr="00FD4190">
        <w:rPr>
          <w:rFonts w:eastAsia="MS Mincho"/>
          <w:i/>
          <w:iCs/>
          <w:sz w:val="20"/>
          <w:lang w:val="en-GB"/>
        </w:rPr>
        <w:t>No</w:t>
      </w:r>
      <w:r w:rsidR="00A22D68" w:rsidRPr="00FD4190">
        <w:rPr>
          <w:i/>
          <w:sz w:val="20"/>
          <w:lang w:val="en-GB"/>
        </w:rPr>
        <w:t xml:space="preserve"> </w:t>
      </w:r>
      <w:hyperlink r:id="rId13" w:history="1">
        <w:r w:rsidR="00A22D68" w:rsidRPr="00FD4190">
          <w:rPr>
            <w:i/>
            <w:color w:val="0000FF"/>
            <w:sz w:val="20"/>
            <w:u w:val="single"/>
            <w:lang w:val="en-GB"/>
          </w:rPr>
          <w:t>XII-748</w:t>
        </w:r>
      </w:hyperlink>
      <w:r w:rsidR="00A22D68" w:rsidRPr="00FD4190">
        <w:rPr>
          <w:i/>
          <w:sz w:val="20"/>
          <w:lang w:val="en-GB"/>
        </w:rPr>
        <w:t xml:space="preserve">, </w:t>
      </w:r>
      <w:r w:rsidR="00FD22A8" w:rsidRPr="00FD4190">
        <w:rPr>
          <w:i/>
          <w:sz w:val="20"/>
          <w:lang w:val="en-GB"/>
        </w:rPr>
        <w:t>23/12/2013</w:t>
      </w:r>
      <w:r w:rsidR="00A22D68" w:rsidRPr="00FD4190">
        <w:rPr>
          <w:i/>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i/>
          <w:sz w:val="20"/>
          <w:lang w:val="en-GB"/>
        </w:rPr>
        <w:t xml:space="preserve"> 03/01/</w:t>
      </w:r>
      <w:r w:rsidR="00A22D68" w:rsidRPr="00FD4190">
        <w:rPr>
          <w:i/>
          <w:sz w:val="20"/>
          <w:lang w:val="en-GB"/>
        </w:rPr>
        <w:t xml:space="preserve">2014, </w:t>
      </w:r>
      <w:r w:rsidR="0065367A" w:rsidRPr="00FD4190">
        <w:rPr>
          <w:i/>
          <w:sz w:val="20"/>
          <w:lang w:val="en-GB"/>
        </w:rPr>
        <w:t>ID</w:t>
      </w:r>
      <w:r w:rsidR="00A22D68" w:rsidRPr="00FD4190">
        <w:rPr>
          <w:i/>
          <w:sz w:val="20"/>
          <w:lang w:val="en-GB"/>
        </w:rPr>
        <w:t xml:space="preserve"> 2014-00013</w:t>
      </w:r>
    </w:p>
    <w:p w:rsidR="00CB6249" w:rsidRPr="00FD4190" w:rsidRDefault="00CB6249">
      <w:pPr>
        <w:ind w:firstLine="720"/>
        <w:jc w:val="both"/>
        <w:rPr>
          <w:sz w:val="22"/>
          <w:lang w:val="en-GB"/>
        </w:rPr>
      </w:pPr>
    </w:p>
    <w:p w:rsidR="00CB6249" w:rsidRPr="00FD4190" w:rsidRDefault="00FD3DAF">
      <w:pPr>
        <w:ind w:firstLine="720"/>
        <w:jc w:val="both"/>
        <w:rPr>
          <w:sz w:val="22"/>
          <w:lang w:val="en-GB"/>
        </w:rPr>
      </w:pPr>
      <w:r w:rsidRPr="00FD4190">
        <w:rPr>
          <w:b/>
          <w:sz w:val="22"/>
          <w:lang w:val="en-GB"/>
        </w:rPr>
        <w:t xml:space="preserve">Article 11. Financial </w:t>
      </w:r>
      <w:r w:rsidR="00C35DB2" w:rsidRPr="00FD4190">
        <w:rPr>
          <w:b/>
          <w:sz w:val="22"/>
          <w:lang w:val="en-GB"/>
        </w:rPr>
        <w:t>and Material</w:t>
      </w:r>
      <w:r w:rsidRPr="00FD4190">
        <w:rPr>
          <w:b/>
          <w:sz w:val="22"/>
          <w:lang w:val="en-GB"/>
        </w:rPr>
        <w:t xml:space="preserve"> Guarantees for the Functioning of Courts</w:t>
      </w:r>
      <w:r w:rsidR="00A22D68" w:rsidRPr="00FD4190">
        <w:rPr>
          <w:b/>
          <w:sz w:val="22"/>
          <w:lang w:val="en-GB"/>
        </w:rPr>
        <w:t xml:space="preserve"> </w:t>
      </w:r>
    </w:p>
    <w:p w:rsidR="00CB6249" w:rsidRPr="00FD4190" w:rsidRDefault="00FD3DAF">
      <w:pPr>
        <w:ind w:firstLine="720"/>
        <w:jc w:val="both"/>
        <w:rPr>
          <w:sz w:val="22"/>
          <w:lang w:val="en-GB"/>
        </w:rPr>
      </w:pPr>
      <w:r w:rsidRPr="00FD4190">
        <w:rPr>
          <w:sz w:val="22"/>
          <w:lang w:val="en-GB"/>
        </w:rPr>
        <w:t xml:space="preserve">1. Independence and self-sufficiency of courts shall be ensured by the financial </w:t>
      </w:r>
      <w:r w:rsidR="00C35DB2" w:rsidRPr="00FD4190">
        <w:rPr>
          <w:sz w:val="22"/>
          <w:lang w:val="en-GB"/>
        </w:rPr>
        <w:t>and material</w:t>
      </w:r>
      <w:r w:rsidRPr="00FD4190">
        <w:rPr>
          <w:sz w:val="22"/>
          <w:lang w:val="en-GB"/>
        </w:rPr>
        <w:t xml:space="preserve"> guarantees stipulated in this Law.</w:t>
      </w:r>
    </w:p>
    <w:p w:rsidR="00CB6249" w:rsidRPr="00FD4190" w:rsidRDefault="00FD3DAF">
      <w:pPr>
        <w:ind w:firstLine="720"/>
        <w:jc w:val="both"/>
        <w:rPr>
          <w:sz w:val="22"/>
          <w:lang w:val="en-GB"/>
        </w:rPr>
      </w:pPr>
      <w:r w:rsidRPr="00FD4190">
        <w:rPr>
          <w:sz w:val="22"/>
          <w:lang w:val="en-GB"/>
        </w:rPr>
        <w:t>2. Material and technical facilities of courts must be in line with the advances of science and technology, taking account of the economic potential of the State.</w:t>
      </w:r>
    </w:p>
    <w:p w:rsidR="00CB6249" w:rsidRPr="00FD4190" w:rsidRDefault="00FD3DAF">
      <w:pPr>
        <w:ind w:firstLine="720"/>
        <w:jc w:val="both"/>
        <w:rPr>
          <w:sz w:val="22"/>
          <w:lang w:val="en-GB"/>
        </w:rPr>
      </w:pPr>
      <w:r w:rsidRPr="00FD4190">
        <w:rPr>
          <w:sz w:val="22"/>
          <w:lang w:val="en-GB"/>
        </w:rPr>
        <w:t>3. It shall be prohibited to worsen the financial, material and technical conditions for the functioning of courts provided by law. When the economic and financial situation of the country deteriorates considerably, the Seimas may review the material and financial conditions for the functioning of the courts.</w:t>
      </w:r>
    </w:p>
    <w:p w:rsidR="00CB6249" w:rsidRPr="00FD4190" w:rsidRDefault="00CB6249">
      <w:pPr>
        <w:ind w:firstLine="720"/>
        <w:jc w:val="both"/>
        <w:rPr>
          <w:sz w:val="22"/>
          <w:lang w:val="en-GB"/>
        </w:rPr>
      </w:pPr>
    </w:p>
    <w:p w:rsidR="00CB6249" w:rsidRPr="00FD4190" w:rsidRDefault="00C11EAE">
      <w:pPr>
        <w:keepNext/>
        <w:jc w:val="center"/>
        <w:outlineLvl w:val="3"/>
        <w:rPr>
          <w:b/>
          <w:sz w:val="22"/>
          <w:lang w:val="en-GB"/>
        </w:rPr>
      </w:pPr>
      <w:r w:rsidRPr="00FD4190">
        <w:rPr>
          <w:b/>
          <w:sz w:val="22"/>
          <w:lang w:val="en-GB"/>
        </w:rPr>
        <w:t>PART II</w:t>
      </w:r>
    </w:p>
    <w:p w:rsidR="00CB6249" w:rsidRPr="00FD4190" w:rsidRDefault="00FD3DAF">
      <w:pPr>
        <w:jc w:val="center"/>
        <w:rPr>
          <w:b/>
          <w:sz w:val="22"/>
          <w:lang w:val="en-GB"/>
        </w:rPr>
      </w:pPr>
      <w:r w:rsidRPr="00FD4190">
        <w:rPr>
          <w:b/>
          <w:sz w:val="22"/>
          <w:lang w:val="en-GB"/>
        </w:rPr>
        <w:t>COURT SYSTEM OF THE REPUBLIC OF LITHUANIA</w:t>
      </w:r>
    </w:p>
    <w:p w:rsidR="00CB6249" w:rsidRPr="00FD4190" w:rsidRDefault="00FD3DAF">
      <w:pPr>
        <w:jc w:val="center"/>
        <w:rPr>
          <w:b/>
          <w:sz w:val="22"/>
          <w:lang w:val="en-GB"/>
        </w:rPr>
      </w:pPr>
      <w:r w:rsidRPr="00FD4190">
        <w:rPr>
          <w:b/>
          <w:sz w:val="22"/>
          <w:lang w:val="en-GB"/>
        </w:rPr>
        <w:t>JURISDICTION OF THE COURTS</w:t>
      </w:r>
    </w:p>
    <w:p w:rsidR="00CB6249" w:rsidRPr="00FD4190" w:rsidRDefault="00CB6249">
      <w:pPr>
        <w:ind w:firstLine="720"/>
        <w:jc w:val="center"/>
        <w:rPr>
          <w:b/>
          <w:sz w:val="22"/>
          <w:lang w:val="en-GB"/>
        </w:rPr>
      </w:pPr>
    </w:p>
    <w:p w:rsidR="00CB6249" w:rsidRPr="00FD4190" w:rsidRDefault="00FD3DAF">
      <w:pPr>
        <w:keepNext/>
        <w:jc w:val="center"/>
        <w:rPr>
          <w:b/>
          <w:sz w:val="22"/>
          <w:lang w:val="en-GB"/>
        </w:rPr>
      </w:pPr>
      <w:r w:rsidRPr="00FD4190">
        <w:rPr>
          <w:b/>
          <w:sz w:val="22"/>
          <w:lang w:val="en-GB"/>
        </w:rPr>
        <w:t>CHAPTER II</w:t>
      </w:r>
    </w:p>
    <w:p w:rsidR="00CB6249" w:rsidRPr="00FD4190" w:rsidRDefault="00FD3DAF">
      <w:pPr>
        <w:jc w:val="center"/>
        <w:rPr>
          <w:b/>
          <w:sz w:val="22"/>
          <w:lang w:val="en-GB"/>
        </w:rPr>
      </w:pPr>
      <w:r w:rsidRPr="00FD4190">
        <w:rPr>
          <w:b/>
          <w:sz w:val="22"/>
          <w:lang w:val="en-GB"/>
        </w:rPr>
        <w:t>COURTS OF THE REPUBLIC OF LITHUANIA</w:t>
      </w:r>
    </w:p>
    <w:p w:rsidR="00CB6249" w:rsidRPr="00FD4190" w:rsidRDefault="00CB6249">
      <w:pPr>
        <w:ind w:firstLine="720"/>
        <w:jc w:val="center"/>
        <w:rPr>
          <w:sz w:val="22"/>
          <w:lang w:val="en-GB"/>
        </w:rPr>
      </w:pPr>
    </w:p>
    <w:p w:rsidR="00CB6249" w:rsidRPr="00FD4190" w:rsidRDefault="00FD3DAF">
      <w:pPr>
        <w:ind w:firstLine="720"/>
        <w:jc w:val="both"/>
        <w:rPr>
          <w:sz w:val="22"/>
          <w:lang w:val="en-GB"/>
        </w:rPr>
      </w:pPr>
      <w:r w:rsidRPr="00FD4190">
        <w:rPr>
          <w:b/>
          <w:sz w:val="22"/>
          <w:lang w:val="en-GB"/>
        </w:rPr>
        <w:t>Article 12. Court System of the Republic</w:t>
      </w:r>
      <w:r w:rsidR="00C35DB2" w:rsidRPr="00FD4190">
        <w:rPr>
          <w:b/>
          <w:sz w:val="22"/>
          <w:lang w:val="en-GB"/>
        </w:rPr>
        <w:t xml:space="preserve"> </w:t>
      </w:r>
      <w:r w:rsidRPr="00FD4190">
        <w:rPr>
          <w:b/>
          <w:sz w:val="22"/>
          <w:lang w:val="en-GB"/>
        </w:rPr>
        <w:t>of Lithuania. Establishment of Courts</w:t>
      </w:r>
    </w:p>
    <w:p w:rsidR="00CB6249" w:rsidRPr="00FD4190" w:rsidRDefault="00A22D68">
      <w:pPr>
        <w:ind w:firstLine="720"/>
        <w:jc w:val="both"/>
        <w:rPr>
          <w:sz w:val="22"/>
          <w:lang w:val="en-GB"/>
        </w:rPr>
      </w:pPr>
      <w:r w:rsidRPr="00FD4190">
        <w:rPr>
          <w:bCs/>
          <w:sz w:val="22"/>
          <w:lang w:val="en-GB"/>
        </w:rPr>
        <w:t xml:space="preserve">1. </w:t>
      </w:r>
      <w:r w:rsidR="009E1D66" w:rsidRPr="00FD4190">
        <w:rPr>
          <w:sz w:val="22"/>
          <w:lang w:val="en-GB"/>
        </w:rPr>
        <w:t>The system of courts and their competence shall be established by the Constitution of the Republic of Lithuania, this Law and other laws. The courts of the Republic of Lithuania shall be instituted by law.</w:t>
      </w:r>
    </w:p>
    <w:p w:rsidR="00CB6249" w:rsidRPr="00FD4190" w:rsidRDefault="00A22D68">
      <w:pPr>
        <w:ind w:firstLine="720"/>
        <w:jc w:val="both"/>
        <w:rPr>
          <w:sz w:val="22"/>
          <w:lang w:val="en-GB"/>
        </w:rPr>
      </w:pPr>
      <w:r w:rsidRPr="00FD4190">
        <w:rPr>
          <w:sz w:val="22"/>
          <w:lang w:val="en-GB"/>
        </w:rPr>
        <w:t xml:space="preserve">2. </w:t>
      </w:r>
      <w:r w:rsidR="009E1D66" w:rsidRPr="00FD4190">
        <w:rPr>
          <w:sz w:val="22"/>
          <w:lang w:val="en-GB"/>
        </w:rPr>
        <w:t>A uniform court system of the Republic of Lithuania shall be made up of the courts of general jurisdiction and courts of special jurisdiction.</w:t>
      </w:r>
    </w:p>
    <w:p w:rsidR="00CB6249" w:rsidRPr="00FD4190" w:rsidRDefault="00A22D68">
      <w:pPr>
        <w:ind w:firstLine="720"/>
        <w:jc w:val="both"/>
        <w:rPr>
          <w:sz w:val="22"/>
          <w:szCs w:val="22"/>
          <w:lang w:val="en-GB"/>
        </w:rPr>
      </w:pPr>
      <w:r w:rsidRPr="00FD4190">
        <w:rPr>
          <w:bCs/>
          <w:color w:val="000000"/>
          <w:sz w:val="22"/>
          <w:szCs w:val="22"/>
          <w:lang w:val="en-GB"/>
        </w:rPr>
        <w:t xml:space="preserve">3. </w:t>
      </w:r>
      <w:r w:rsidR="009E1D66" w:rsidRPr="00FD4190">
        <w:rPr>
          <w:color w:val="000000"/>
          <w:sz w:val="22"/>
          <w:szCs w:val="22"/>
          <w:lang w:val="en-GB"/>
        </w:rPr>
        <w:t>The Supreme Court of Lithuania,</w:t>
      </w:r>
      <w:r w:rsidRPr="00FD4190">
        <w:rPr>
          <w:color w:val="000000"/>
          <w:sz w:val="22"/>
          <w:szCs w:val="22"/>
          <w:lang w:val="en-GB"/>
        </w:rPr>
        <w:t xml:space="preserve"> </w:t>
      </w:r>
      <w:r w:rsidR="009E1D66" w:rsidRPr="00FD4190">
        <w:rPr>
          <w:color w:val="000000"/>
          <w:sz w:val="22"/>
          <w:szCs w:val="22"/>
          <w:lang w:val="en-GB"/>
        </w:rPr>
        <w:t>regional and district courts shall be the courts of general jurisdiction dealing with</w:t>
      </w:r>
      <w:r w:rsidRPr="00FD4190">
        <w:rPr>
          <w:color w:val="000000"/>
          <w:sz w:val="22"/>
          <w:szCs w:val="22"/>
          <w:lang w:val="en-GB"/>
        </w:rPr>
        <w:t xml:space="preserve"> </w:t>
      </w:r>
      <w:r w:rsidR="009E1D66" w:rsidRPr="00FD4190">
        <w:rPr>
          <w:sz w:val="23"/>
          <w:szCs w:val="23"/>
          <w:lang w:val="en-GB"/>
        </w:rPr>
        <w:t xml:space="preserve">civil and criminal cases, </w:t>
      </w:r>
      <w:r w:rsidR="009E1D66" w:rsidRPr="00FD4190">
        <w:rPr>
          <w:color w:val="000000"/>
          <w:sz w:val="22"/>
          <w:szCs w:val="22"/>
          <w:lang w:val="en-GB"/>
        </w:rPr>
        <w:t>and</w:t>
      </w:r>
      <w:r w:rsidRPr="00FD4190">
        <w:rPr>
          <w:color w:val="000000"/>
          <w:sz w:val="22"/>
          <w:szCs w:val="22"/>
          <w:lang w:val="en-GB"/>
        </w:rPr>
        <w:t xml:space="preserve"> </w:t>
      </w:r>
      <w:r w:rsidR="009E1D66" w:rsidRPr="00FD4190">
        <w:rPr>
          <w:color w:val="000000"/>
          <w:sz w:val="22"/>
          <w:szCs w:val="22"/>
          <w:lang w:val="en-GB"/>
        </w:rPr>
        <w:t>cases of administrative offences</w:t>
      </w:r>
      <w:r w:rsidRPr="00FD4190">
        <w:rPr>
          <w:color w:val="000000"/>
          <w:sz w:val="22"/>
          <w:szCs w:val="22"/>
          <w:lang w:val="en-GB"/>
        </w:rPr>
        <w:t xml:space="preserve">, </w:t>
      </w:r>
      <w:r w:rsidR="009E1D66" w:rsidRPr="00FD4190">
        <w:rPr>
          <w:color w:val="000000"/>
          <w:sz w:val="22"/>
          <w:szCs w:val="22"/>
          <w:lang w:val="en-GB"/>
        </w:rPr>
        <w:t>the Court of Appeals of Lithuania</w:t>
      </w:r>
      <w:r w:rsidRPr="00FD4190">
        <w:rPr>
          <w:color w:val="000000"/>
          <w:sz w:val="22"/>
          <w:szCs w:val="22"/>
          <w:lang w:val="en-GB"/>
        </w:rPr>
        <w:t xml:space="preserve"> </w:t>
      </w:r>
      <w:r w:rsidR="009E1D66" w:rsidRPr="00FD4190">
        <w:rPr>
          <w:color w:val="000000"/>
          <w:sz w:val="22"/>
          <w:szCs w:val="22"/>
          <w:lang w:val="en-GB"/>
        </w:rPr>
        <w:t>shall be the court of general jurisdiction dealing with civil and criminal cases</w:t>
      </w:r>
      <w:r w:rsidRPr="00FD4190">
        <w:rPr>
          <w:color w:val="000000"/>
          <w:sz w:val="22"/>
          <w:szCs w:val="22"/>
          <w:lang w:val="en-GB"/>
        </w:rPr>
        <w:t xml:space="preserve">. </w:t>
      </w:r>
      <w:r w:rsidR="003746FD" w:rsidRPr="00FD4190">
        <w:rPr>
          <w:color w:val="000000"/>
          <w:sz w:val="22"/>
          <w:szCs w:val="22"/>
          <w:lang w:val="en-GB"/>
        </w:rPr>
        <w:t>When hearing a civil case, a court of general jurisdiction may also make a decision on the lawfulness of an individual administrative act.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14" w:history="1">
        <w:r w:rsidR="00A22D68" w:rsidRPr="00FD4190">
          <w:rPr>
            <w:rFonts w:eastAsia="MS Mincho"/>
            <w:i/>
            <w:iCs/>
            <w:color w:val="0000FF" w:themeColor="hyperlink"/>
            <w:sz w:val="20"/>
            <w:u w:val="single"/>
            <w:lang w:val="en-GB"/>
          </w:rPr>
          <w:t>XII-2720</w:t>
        </w:r>
      </w:hyperlink>
      <w:r w:rsidR="00A22D68" w:rsidRPr="00FD4190">
        <w:rPr>
          <w:rFonts w:eastAsia="MS Mincho"/>
          <w:i/>
          <w:iCs/>
          <w:sz w:val="20"/>
          <w:lang w:val="en-GB"/>
        </w:rPr>
        <w:t xml:space="preserve">, </w:t>
      </w:r>
      <w:r w:rsidR="00FD22A8" w:rsidRPr="00FD4190">
        <w:rPr>
          <w:rFonts w:eastAsia="MS Mincho"/>
          <w:i/>
          <w:iCs/>
          <w:sz w:val="20"/>
          <w:lang w:val="en-GB"/>
        </w:rPr>
        <w:t>03/11/2016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09/11/</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2016-26506</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4. </w:t>
      </w:r>
      <w:r w:rsidR="003746FD" w:rsidRPr="00FD4190">
        <w:rPr>
          <w:sz w:val="22"/>
          <w:lang w:val="en-GB"/>
        </w:rPr>
        <w:t>The Supreme Administrative Court of Lithuania and regional administrative courts shall be courts of special jurisdiction hearing disputes arising from administrative legal relations.</w:t>
      </w:r>
    </w:p>
    <w:p w:rsidR="00CB6249" w:rsidRPr="00FD4190" w:rsidRDefault="00A22D68">
      <w:pPr>
        <w:ind w:firstLine="720"/>
        <w:jc w:val="both"/>
        <w:rPr>
          <w:sz w:val="22"/>
          <w:lang w:val="en-GB"/>
        </w:rPr>
      </w:pPr>
      <w:r w:rsidRPr="00FD4190">
        <w:rPr>
          <w:sz w:val="22"/>
          <w:lang w:val="en-GB"/>
        </w:rPr>
        <w:t xml:space="preserve">5. </w:t>
      </w:r>
      <w:r w:rsidR="003746FD" w:rsidRPr="00FD4190">
        <w:rPr>
          <w:sz w:val="22"/>
          <w:lang w:val="en-GB"/>
        </w:rPr>
        <w:t>Other courts of special jurisdiction may also be established for hearing labour, family, juvenile, bankruptcy cases as well as cases of other categories.</w:t>
      </w:r>
    </w:p>
    <w:p w:rsidR="00CB6249" w:rsidRPr="00FD4190" w:rsidRDefault="00A22D68">
      <w:pPr>
        <w:ind w:firstLine="720"/>
        <w:jc w:val="both"/>
        <w:rPr>
          <w:sz w:val="22"/>
          <w:lang w:val="en-GB"/>
        </w:rPr>
      </w:pPr>
      <w:r w:rsidRPr="00FD4190">
        <w:rPr>
          <w:sz w:val="22"/>
          <w:lang w:val="en-GB"/>
        </w:rPr>
        <w:t xml:space="preserve">6. </w:t>
      </w:r>
      <w:r w:rsidR="003746FD" w:rsidRPr="00FD4190">
        <w:rPr>
          <w:sz w:val="22"/>
          <w:lang w:val="en-GB"/>
        </w:rPr>
        <w:t>Courts having extraordinary powers may not be established in Lithuania in peacetime.</w:t>
      </w:r>
    </w:p>
    <w:p w:rsidR="003746FD" w:rsidRPr="00FD4190" w:rsidRDefault="00A22D68" w:rsidP="003746FD">
      <w:pPr>
        <w:ind w:firstLine="720"/>
        <w:jc w:val="both"/>
        <w:rPr>
          <w:sz w:val="22"/>
          <w:lang w:val="en-GB"/>
        </w:rPr>
      </w:pPr>
      <w:r w:rsidRPr="00FD4190">
        <w:rPr>
          <w:sz w:val="22"/>
          <w:lang w:val="en-GB"/>
        </w:rPr>
        <w:t xml:space="preserve">7. </w:t>
      </w:r>
      <w:r w:rsidR="003746FD" w:rsidRPr="00FD4190">
        <w:rPr>
          <w:sz w:val="22"/>
          <w:lang w:val="en-GB"/>
        </w:rPr>
        <w:t>The Supreme Court of Lithuania, the Court of Appeals of Lithuania and the Supreme</w:t>
      </w:r>
    </w:p>
    <w:p w:rsidR="00CB6249" w:rsidRPr="00FD4190" w:rsidRDefault="003746FD" w:rsidP="003746FD">
      <w:pPr>
        <w:ind w:firstLine="720"/>
        <w:jc w:val="both"/>
        <w:rPr>
          <w:sz w:val="22"/>
          <w:lang w:val="en-GB"/>
        </w:rPr>
      </w:pPr>
      <w:r w:rsidRPr="00FD4190">
        <w:rPr>
          <w:sz w:val="22"/>
          <w:lang w:val="en-GB"/>
        </w:rPr>
        <w:t>Administrative Court of Lithuania shall exercise jurisdiction over the whole territory of the Republic of Lithuania. The number of other courts and their territorial jurisdiction shall be established by law.</w:t>
      </w:r>
      <w:r w:rsidR="00A22D68"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8. </w:t>
      </w:r>
      <w:r w:rsidR="003746FD" w:rsidRPr="00FD4190">
        <w:rPr>
          <w:sz w:val="22"/>
          <w:lang w:val="en-GB"/>
        </w:rPr>
        <w:t>The number of judges of the Supreme Court of Lithuania shall be determined by the Seimas of the Republic of Lithuania subject to the advice of the President of the Republic and on the proposal of the Chief Justice of the Supreme Court of Lithuania.</w:t>
      </w:r>
    </w:p>
    <w:p w:rsidR="00CB6249" w:rsidRPr="00FD4190" w:rsidRDefault="00A22D68">
      <w:pPr>
        <w:ind w:firstLine="720"/>
        <w:jc w:val="both"/>
        <w:rPr>
          <w:sz w:val="22"/>
          <w:lang w:val="en-GB"/>
        </w:rPr>
      </w:pPr>
      <w:r w:rsidRPr="00FD4190">
        <w:rPr>
          <w:sz w:val="22"/>
          <w:lang w:val="en-GB"/>
        </w:rPr>
        <w:t xml:space="preserve">9. </w:t>
      </w:r>
      <w:r w:rsidR="003746FD" w:rsidRPr="00FD4190">
        <w:rPr>
          <w:sz w:val="22"/>
          <w:lang w:val="en-GB"/>
        </w:rPr>
        <w:t>The number of judges of the Supreme Administrative Court of Lithuania shall be determined by the President of the Republic on the proposal of the Chairman of the Supreme Administrative Court.</w:t>
      </w:r>
    </w:p>
    <w:p w:rsidR="00CB6249" w:rsidRPr="00FD4190" w:rsidRDefault="00A22D68">
      <w:pPr>
        <w:ind w:firstLine="720"/>
        <w:jc w:val="both"/>
        <w:rPr>
          <w:sz w:val="22"/>
          <w:lang w:val="en-GB"/>
        </w:rPr>
      </w:pPr>
      <w:r w:rsidRPr="00FD4190">
        <w:rPr>
          <w:rFonts w:eastAsia="Calibri"/>
          <w:color w:val="000000"/>
          <w:sz w:val="22"/>
          <w:szCs w:val="22"/>
          <w:lang w:val="en-GB"/>
        </w:rPr>
        <w:t xml:space="preserve">10. </w:t>
      </w:r>
      <w:r w:rsidR="003746FD" w:rsidRPr="00FD4190">
        <w:rPr>
          <w:rFonts w:eastAsia="Calibri"/>
          <w:color w:val="000000"/>
          <w:sz w:val="22"/>
          <w:szCs w:val="22"/>
          <w:lang w:val="en-GB"/>
        </w:rPr>
        <w:t>The number of judges at other courts shall be determined by the President of the Republic on the advice of the Judicial Council.</w:t>
      </w:r>
      <w:r w:rsidRPr="00FD4190">
        <w:rPr>
          <w:rFonts w:eastAsia="Calibri"/>
          <w:color w:val="000000"/>
          <w:sz w:val="22"/>
          <w:szCs w:val="22"/>
          <w:lang w:val="en-GB"/>
        </w:rPr>
        <w:t xml:space="preserve"> </w:t>
      </w:r>
      <w:r w:rsidR="00EE762E" w:rsidRPr="00FD4190">
        <w:rPr>
          <w:bCs/>
          <w:sz w:val="22"/>
          <w:szCs w:val="22"/>
          <w:lang w:val="en-GB"/>
        </w:rPr>
        <w:t xml:space="preserve">When a court consists </w:t>
      </w:r>
      <w:r w:rsidR="00C35DB2" w:rsidRPr="00FD4190">
        <w:rPr>
          <w:bCs/>
          <w:sz w:val="22"/>
          <w:szCs w:val="22"/>
          <w:lang w:val="en-GB"/>
        </w:rPr>
        <w:t>of judicial chambers</w:t>
      </w:r>
      <w:r w:rsidR="00EE762E" w:rsidRPr="00FD4190">
        <w:rPr>
          <w:bCs/>
          <w:sz w:val="22"/>
          <w:szCs w:val="22"/>
          <w:lang w:val="en-GB"/>
        </w:rPr>
        <w:t xml:space="preserve">, the number of judges in the judicial chambers shall be determined by the President of the Republic on the advice of the </w:t>
      </w:r>
      <w:r w:rsidR="00EE762E" w:rsidRPr="00FD4190">
        <w:rPr>
          <w:rFonts w:eastAsia="Calibri"/>
          <w:color w:val="000000"/>
          <w:sz w:val="22"/>
          <w:szCs w:val="22"/>
          <w:lang w:val="en-GB"/>
        </w:rPr>
        <w:t>Judicial Council</w:t>
      </w:r>
      <w:r w:rsidR="00EE762E" w:rsidRPr="00FD4190">
        <w:rPr>
          <w:bCs/>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15"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ind w:firstLine="720"/>
        <w:jc w:val="both"/>
        <w:rPr>
          <w:lang w:val="en-GB"/>
        </w:rPr>
      </w:pPr>
      <w:r w:rsidRPr="00FD4190">
        <w:rPr>
          <w:sz w:val="22"/>
          <w:lang w:val="en-GB"/>
        </w:rPr>
        <w:t xml:space="preserve">11. </w:t>
      </w:r>
      <w:r w:rsidR="003746FD" w:rsidRPr="00FD4190">
        <w:rPr>
          <w:sz w:val="22"/>
          <w:lang w:val="en-GB"/>
        </w:rPr>
        <w:t>Each court shall have legal personality and shall have a seal with the State emblem of the Republic of Lithuania.</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1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2"/>
          <w:szCs w:val="22"/>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17" w:history="1">
        <w:r w:rsidR="00A22D68" w:rsidRPr="00FD4190">
          <w:rPr>
            <w:i/>
            <w:color w:val="0000FF"/>
            <w:sz w:val="20"/>
            <w:u w:val="single"/>
            <w:lang w:val="en-GB"/>
          </w:rPr>
          <w:t>XI-1145</w:t>
        </w:r>
      </w:hyperlink>
      <w:r w:rsidR="00A22D68" w:rsidRPr="00FD4190">
        <w:rPr>
          <w:i/>
          <w:sz w:val="20"/>
          <w:lang w:val="en-GB"/>
        </w:rPr>
        <w:t>, 2010-11-18, Žin., 2010</w:t>
      </w:r>
      <w:r w:rsidR="0065367A" w:rsidRPr="00FD4190">
        <w:rPr>
          <w:i/>
          <w:sz w:val="20"/>
          <w:lang w:val="en-GB"/>
        </w:rPr>
        <w:t xml:space="preserve">, No </w:t>
      </w:r>
      <w:r w:rsidR="00A22D68" w:rsidRPr="00FD4190">
        <w:rPr>
          <w:i/>
          <w:sz w:val="20"/>
          <w:lang w:val="en-GB"/>
        </w:rPr>
        <w:t>142-7260 (</w:t>
      </w:r>
      <w:r w:rsidR="00EE762E" w:rsidRPr="00FD4190">
        <w:rPr>
          <w:i/>
          <w:sz w:val="20"/>
          <w:lang w:val="en-GB"/>
        </w:rPr>
        <w:t>04/12/</w:t>
      </w:r>
      <w:r w:rsidR="00A22D68" w:rsidRPr="00FD4190">
        <w:rPr>
          <w:i/>
          <w:sz w:val="20"/>
          <w:lang w:val="en-GB"/>
        </w:rPr>
        <w:t xml:space="preserve">2010), </w:t>
      </w:r>
      <w:r w:rsidR="00EE762E" w:rsidRPr="00FD4190">
        <w:rPr>
          <w:i/>
          <w:sz w:val="20"/>
          <w:lang w:val="en-GB"/>
        </w:rPr>
        <w:t>cases of administrative offences, initiated and not completed before the entry into force of this Law, shall be examined in accordance with the procedure in force before the entry into force of this Law</w:t>
      </w:r>
    </w:p>
    <w:p w:rsidR="00CB6249" w:rsidRPr="00FD4190" w:rsidRDefault="00CB6249">
      <w:pPr>
        <w:ind w:firstLine="720"/>
        <w:jc w:val="both"/>
        <w:rPr>
          <w:sz w:val="22"/>
          <w:lang w:val="en-GB"/>
        </w:rPr>
      </w:pPr>
    </w:p>
    <w:p w:rsidR="00CB6249" w:rsidRPr="00FD4190" w:rsidRDefault="003746FD">
      <w:pPr>
        <w:ind w:firstLine="720"/>
        <w:jc w:val="both"/>
        <w:rPr>
          <w:b/>
          <w:sz w:val="22"/>
          <w:lang w:val="en-GB"/>
        </w:rPr>
      </w:pPr>
      <w:r w:rsidRPr="00FD4190">
        <w:rPr>
          <w:b/>
          <w:sz w:val="22"/>
          <w:lang w:val="en-GB"/>
        </w:rPr>
        <w:t>Article 13. Reorganisation and Abolishment of Courts</w:t>
      </w:r>
    </w:p>
    <w:p w:rsidR="00CB6249" w:rsidRPr="00FD4190" w:rsidRDefault="00A22D68">
      <w:pPr>
        <w:ind w:firstLine="720"/>
        <w:jc w:val="both"/>
        <w:rPr>
          <w:sz w:val="22"/>
          <w:lang w:val="en-GB"/>
        </w:rPr>
      </w:pPr>
      <w:r w:rsidRPr="00FD4190">
        <w:rPr>
          <w:sz w:val="22"/>
          <w:lang w:val="en-GB"/>
        </w:rPr>
        <w:t xml:space="preserve">1. </w:t>
      </w:r>
      <w:r w:rsidR="003746FD" w:rsidRPr="00FD4190">
        <w:rPr>
          <w:sz w:val="22"/>
          <w:lang w:val="en-GB"/>
        </w:rPr>
        <w:t>Courts shall be reorganised or abolished only by law.</w:t>
      </w:r>
    </w:p>
    <w:p w:rsidR="00CB6249" w:rsidRPr="00FD4190" w:rsidRDefault="00A22D68">
      <w:pPr>
        <w:ind w:firstLine="720"/>
        <w:jc w:val="both"/>
        <w:rPr>
          <w:sz w:val="22"/>
          <w:lang w:val="en-GB"/>
        </w:rPr>
      </w:pPr>
      <w:r w:rsidRPr="00FD4190">
        <w:rPr>
          <w:sz w:val="22"/>
          <w:lang w:val="en-GB"/>
        </w:rPr>
        <w:t xml:space="preserve">2. </w:t>
      </w:r>
      <w:r w:rsidR="003746FD" w:rsidRPr="00FD4190">
        <w:rPr>
          <w:sz w:val="22"/>
          <w:lang w:val="en-GB"/>
        </w:rPr>
        <w:t>A court may not be reorganised or abolished if the functions coming under its jurisdiction have not been transferred to the jurisdiction of another court.</w:t>
      </w:r>
      <w:r w:rsidRPr="00FD4190">
        <w:rPr>
          <w:sz w:val="22"/>
          <w:lang w:val="en-GB"/>
        </w:rPr>
        <w:t xml:space="preserve"> </w:t>
      </w:r>
    </w:p>
    <w:p w:rsidR="00CB6249" w:rsidRPr="00FD4190" w:rsidRDefault="00CB6249">
      <w:pPr>
        <w:ind w:firstLine="720"/>
        <w:jc w:val="both"/>
        <w:rPr>
          <w:b/>
          <w:sz w:val="22"/>
          <w:lang w:val="en-GB"/>
        </w:rPr>
      </w:pPr>
    </w:p>
    <w:p w:rsidR="00CB6249" w:rsidRPr="00FD4190" w:rsidRDefault="003746FD">
      <w:pPr>
        <w:keepNext/>
        <w:jc w:val="center"/>
        <w:rPr>
          <w:b/>
          <w:sz w:val="22"/>
          <w:lang w:val="en-GB"/>
        </w:rPr>
      </w:pPr>
      <w:r w:rsidRPr="00FD4190">
        <w:rPr>
          <w:b/>
          <w:sz w:val="22"/>
          <w:lang w:val="en-GB"/>
        </w:rPr>
        <w:t>CHAPTER III</w:t>
      </w:r>
    </w:p>
    <w:p w:rsidR="00CB6249" w:rsidRPr="00FD4190" w:rsidRDefault="003746FD">
      <w:pPr>
        <w:keepNext/>
        <w:jc w:val="center"/>
        <w:outlineLvl w:val="3"/>
        <w:rPr>
          <w:b/>
          <w:sz w:val="22"/>
          <w:lang w:val="en-GB"/>
        </w:rPr>
      </w:pPr>
      <w:r w:rsidRPr="00FD4190">
        <w:rPr>
          <w:b/>
          <w:sz w:val="22"/>
          <w:lang w:val="en-GB"/>
        </w:rPr>
        <w:t>COURTS OF GENERAL JURISDICTION OF THE REPUBLIC OF LITHUANIA</w:t>
      </w:r>
    </w:p>
    <w:p w:rsidR="00CB6249" w:rsidRPr="00FD4190" w:rsidRDefault="00CB6249">
      <w:pPr>
        <w:jc w:val="center"/>
        <w:rPr>
          <w:sz w:val="22"/>
          <w:lang w:val="en-GB"/>
        </w:rPr>
      </w:pPr>
    </w:p>
    <w:p w:rsidR="00CB6249" w:rsidRPr="00FD4190" w:rsidRDefault="003746FD">
      <w:pPr>
        <w:jc w:val="center"/>
        <w:rPr>
          <w:b/>
          <w:sz w:val="22"/>
          <w:lang w:val="en-GB"/>
        </w:rPr>
      </w:pPr>
      <w:r w:rsidRPr="00FD4190">
        <w:rPr>
          <w:b/>
          <w:sz w:val="22"/>
          <w:lang w:val="en-GB"/>
        </w:rPr>
        <w:t>SECTION ONE</w:t>
      </w:r>
    </w:p>
    <w:p w:rsidR="00CB6249" w:rsidRPr="00FD4190" w:rsidRDefault="003746FD">
      <w:pPr>
        <w:jc w:val="center"/>
        <w:rPr>
          <w:b/>
          <w:sz w:val="22"/>
          <w:lang w:val="en-GB"/>
        </w:rPr>
      </w:pPr>
      <w:r w:rsidRPr="00FD4190">
        <w:rPr>
          <w:b/>
          <w:sz w:val="22"/>
          <w:lang w:val="en-GB"/>
        </w:rPr>
        <w:t>DISTRICT COURTS</w:t>
      </w:r>
    </w:p>
    <w:p w:rsidR="00CB6249" w:rsidRPr="00FD4190" w:rsidRDefault="00CB6249">
      <w:pPr>
        <w:ind w:firstLine="720"/>
        <w:jc w:val="both"/>
        <w:rPr>
          <w:b/>
          <w:sz w:val="22"/>
          <w:lang w:val="en-GB"/>
        </w:rPr>
      </w:pPr>
    </w:p>
    <w:p w:rsidR="00CB6249" w:rsidRPr="00FD4190" w:rsidRDefault="003746FD">
      <w:pPr>
        <w:ind w:firstLine="720"/>
        <w:jc w:val="both"/>
        <w:rPr>
          <w:rFonts w:eastAsia="Calibri"/>
          <w:sz w:val="22"/>
          <w:szCs w:val="22"/>
          <w:lang w:val="en-GB"/>
        </w:rPr>
      </w:pPr>
      <w:r w:rsidRPr="00FD4190">
        <w:rPr>
          <w:rFonts w:eastAsia="Calibri"/>
          <w:b/>
          <w:sz w:val="22"/>
          <w:szCs w:val="22"/>
          <w:lang w:val="en-GB"/>
        </w:rPr>
        <w:t>Article 14. District Court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3746FD" w:rsidRPr="00FD4190">
        <w:rPr>
          <w:rFonts w:eastAsia="Calibri"/>
          <w:sz w:val="22"/>
          <w:szCs w:val="22"/>
          <w:lang w:val="en-GB"/>
        </w:rPr>
        <w:t>The district court shall be composed of the Chairman of the court, Deputy Chairman/men and other judges. A Deputy Chairman may be appointed at a court having at least ten judges.</w:t>
      </w:r>
      <w:r w:rsidRPr="00FD4190">
        <w:rPr>
          <w:rFonts w:eastAsia="Calibri"/>
          <w:sz w:val="22"/>
          <w:szCs w:val="22"/>
          <w:lang w:val="en-GB"/>
        </w:rPr>
        <w:t xml:space="preserve"> </w:t>
      </w:r>
      <w:r w:rsidR="00003909" w:rsidRPr="00FD4190">
        <w:rPr>
          <w:sz w:val="23"/>
          <w:szCs w:val="23"/>
          <w:lang w:val="en-GB"/>
        </w:rPr>
        <w:t>Two Deputy Chairmen may be appointed at a district court having more than twenty judges</w:t>
      </w:r>
      <w:r w:rsidRPr="00FD4190">
        <w:rPr>
          <w:rFonts w:eastAsia="Calibri"/>
          <w:sz w:val="22"/>
          <w:szCs w:val="22"/>
          <w:lang w:val="en-GB"/>
        </w:rPr>
        <w:t xml:space="preserve">, </w:t>
      </w:r>
      <w:r w:rsidR="00743034" w:rsidRPr="00FD4190">
        <w:rPr>
          <w:rFonts w:eastAsia="Calibri"/>
          <w:sz w:val="22"/>
          <w:szCs w:val="22"/>
          <w:lang w:val="en-GB"/>
        </w:rPr>
        <w:t>in the district court, which has more than fifty judges, three Deputy Chairmen of the court</w:t>
      </w:r>
      <w:r w:rsidRPr="00FD4190">
        <w:rPr>
          <w:rFonts w:eastAsia="Calibri"/>
          <w:sz w:val="22"/>
          <w:szCs w:val="22"/>
          <w:lang w:val="en-GB"/>
        </w:rPr>
        <w:t xml:space="preserve">, </w:t>
      </w:r>
      <w:r w:rsidR="00743034" w:rsidRPr="00FD4190">
        <w:rPr>
          <w:rFonts w:eastAsia="Calibri"/>
          <w:sz w:val="22"/>
          <w:szCs w:val="22"/>
          <w:lang w:val="en-GB"/>
        </w:rPr>
        <w:t xml:space="preserve">in the </w:t>
      </w:r>
      <w:r w:rsidR="00FD4190">
        <w:rPr>
          <w:rFonts w:eastAsia="Calibri"/>
          <w:sz w:val="22"/>
          <w:szCs w:val="22"/>
          <w:lang w:val="en-GB"/>
        </w:rPr>
        <w:t>d</w:t>
      </w:r>
      <w:r w:rsidR="00743034" w:rsidRPr="00FD4190">
        <w:rPr>
          <w:rFonts w:eastAsia="Calibri"/>
          <w:sz w:val="22"/>
          <w:szCs w:val="22"/>
          <w:lang w:val="en-GB"/>
        </w:rPr>
        <w:t xml:space="preserve">istrict </w:t>
      </w:r>
      <w:r w:rsidR="00FD4190">
        <w:rPr>
          <w:rFonts w:eastAsia="Calibri"/>
          <w:sz w:val="22"/>
          <w:szCs w:val="22"/>
          <w:lang w:val="en-GB"/>
        </w:rPr>
        <w:t>c</w:t>
      </w:r>
      <w:r w:rsidR="00743034" w:rsidRPr="00FD4190">
        <w:rPr>
          <w:rFonts w:eastAsia="Calibri"/>
          <w:sz w:val="22"/>
          <w:szCs w:val="22"/>
          <w:lang w:val="en-GB"/>
        </w:rPr>
        <w:t>ourt, which has more than eighty Judges, four Deputy Chairmen</w:t>
      </w:r>
      <w:r w:rsidRPr="00FD4190">
        <w:rPr>
          <w:rFonts w:eastAsia="Calibri"/>
          <w:sz w:val="22"/>
          <w:szCs w:val="22"/>
          <w:lang w:val="en-GB"/>
        </w:rPr>
        <w:t>.</w:t>
      </w:r>
    </w:p>
    <w:p w:rsidR="00CB6249" w:rsidRPr="00FD4190" w:rsidRDefault="00A22D68">
      <w:pPr>
        <w:ind w:firstLine="720"/>
        <w:jc w:val="both"/>
        <w:rPr>
          <w:highlight w:val="yellow"/>
          <w:lang w:val="en-GB"/>
        </w:rPr>
      </w:pPr>
      <w:r w:rsidRPr="00FD4190">
        <w:rPr>
          <w:rFonts w:eastAsia="Calibri"/>
          <w:sz w:val="22"/>
          <w:szCs w:val="22"/>
          <w:lang w:val="en-GB"/>
        </w:rPr>
        <w:t xml:space="preserve">2. </w:t>
      </w:r>
      <w:r w:rsidR="00743034" w:rsidRPr="00FD4190">
        <w:rPr>
          <w:rFonts w:eastAsia="Calibri"/>
          <w:sz w:val="22"/>
          <w:szCs w:val="22"/>
          <w:lang w:val="en-GB"/>
        </w:rPr>
        <w:t>The district court may consist of territorial subdivisions - district court chambers. The number of district court chambers, the areas of activity and the district court chambers in which the court has its seat are determined by law.</w:t>
      </w:r>
    </w:p>
    <w:p w:rsidR="00CB6249" w:rsidRPr="00FD4190" w:rsidRDefault="00B20BD6">
      <w:pPr>
        <w:jc w:val="both"/>
        <w:rPr>
          <w:i/>
          <w:sz w:val="20"/>
          <w:highlight w:val="yellow"/>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18"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w:t>
      </w:r>
      <w:r w:rsidR="00A22D68" w:rsidRPr="00FD4190">
        <w:rPr>
          <w:i/>
          <w:sz w:val="20"/>
          <w:lang w:val="en-GB"/>
        </w:rPr>
        <w:t>2011, Žin., 2012</w:t>
      </w:r>
      <w:r w:rsidR="0065367A" w:rsidRPr="00FD4190">
        <w:rPr>
          <w:i/>
          <w:sz w:val="20"/>
          <w:lang w:val="en-GB"/>
        </w:rPr>
        <w:t xml:space="preserve">, No </w:t>
      </w:r>
      <w:r w:rsidR="00A22D68" w:rsidRPr="00FD4190">
        <w:rPr>
          <w:i/>
          <w:sz w:val="20"/>
          <w:lang w:val="en-GB"/>
        </w:rPr>
        <w:t>6-181 (</w:t>
      </w:r>
      <w:r w:rsidR="00EE762E" w:rsidRPr="00FD4190">
        <w:rPr>
          <w:i/>
          <w:sz w:val="20"/>
          <w:lang w:val="en-GB"/>
        </w:rPr>
        <w:t>10/01/</w:t>
      </w:r>
      <w:r w:rsidR="00A22D68" w:rsidRPr="00FD4190">
        <w:rPr>
          <w:i/>
          <w:sz w:val="20"/>
          <w:lang w:val="en-GB"/>
        </w:rPr>
        <w:t>2012)</w:t>
      </w:r>
    </w:p>
    <w:p w:rsidR="00CB6249" w:rsidRPr="00FD4190" w:rsidRDefault="00567AA1">
      <w:pPr>
        <w:jc w:val="both"/>
        <w:rPr>
          <w:sz w:val="22"/>
          <w:szCs w:val="22"/>
          <w:lang w:val="en-GB"/>
        </w:rPr>
      </w:pPr>
      <w:r w:rsidRPr="00FD4190">
        <w:rPr>
          <w:rFonts w:eastAsia="MS Mincho"/>
          <w:i/>
          <w:iCs/>
          <w:sz w:val="20"/>
          <w:lang w:val="en-GB"/>
        </w:rPr>
        <w:t>No</w:t>
      </w:r>
      <w:r w:rsidR="00A22D68" w:rsidRPr="00FD4190">
        <w:rPr>
          <w:i/>
          <w:sz w:val="20"/>
          <w:lang w:val="en-GB"/>
        </w:rPr>
        <w:t xml:space="preserve"> </w:t>
      </w:r>
      <w:hyperlink r:id="rId19" w:history="1">
        <w:r w:rsidR="00A22D68" w:rsidRPr="00FD4190">
          <w:rPr>
            <w:i/>
            <w:color w:val="0000FF"/>
            <w:sz w:val="20"/>
            <w:u w:val="single"/>
            <w:lang w:val="en-GB"/>
          </w:rPr>
          <w:t>XI-2313</w:t>
        </w:r>
      </w:hyperlink>
      <w:r w:rsidR="00A22D68" w:rsidRPr="00FD4190">
        <w:rPr>
          <w:i/>
          <w:sz w:val="20"/>
          <w:lang w:val="en-GB"/>
        </w:rPr>
        <w:t xml:space="preserve">, </w:t>
      </w:r>
      <w:r w:rsidR="00366AB4" w:rsidRPr="00FD4190">
        <w:rPr>
          <w:i/>
          <w:sz w:val="20"/>
          <w:lang w:val="en-GB"/>
        </w:rPr>
        <w:t>06/11/2012</w:t>
      </w:r>
      <w:r w:rsidR="00A22D68" w:rsidRPr="00FD4190">
        <w:rPr>
          <w:i/>
          <w:sz w:val="20"/>
          <w:lang w:val="en-GB"/>
        </w:rPr>
        <w:t>, Žin., 2012</w:t>
      </w:r>
      <w:r w:rsidR="0065367A" w:rsidRPr="00FD4190">
        <w:rPr>
          <w:i/>
          <w:sz w:val="20"/>
          <w:lang w:val="en-GB"/>
        </w:rPr>
        <w:t xml:space="preserve">, No </w:t>
      </w:r>
      <w:r w:rsidR="00A22D68" w:rsidRPr="00FD4190">
        <w:rPr>
          <w:i/>
          <w:sz w:val="20"/>
          <w:lang w:val="en-GB"/>
        </w:rPr>
        <w:t>132-6641 (</w:t>
      </w:r>
      <w:r w:rsidR="00EE762E" w:rsidRPr="00FD4190">
        <w:rPr>
          <w:i/>
          <w:sz w:val="20"/>
          <w:lang w:val="en-GB"/>
        </w:rPr>
        <w:t>15/11/</w:t>
      </w:r>
      <w:r w:rsidR="00A22D68" w:rsidRPr="00FD4190">
        <w:rPr>
          <w:i/>
          <w:sz w:val="20"/>
          <w:lang w:val="en-GB"/>
        </w:rPr>
        <w:t>2012)</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0"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003909">
      <w:pPr>
        <w:ind w:firstLine="720"/>
        <w:jc w:val="both"/>
        <w:rPr>
          <w:b/>
          <w:sz w:val="22"/>
          <w:lang w:val="en-GB"/>
        </w:rPr>
      </w:pPr>
      <w:r w:rsidRPr="00FD4190">
        <w:rPr>
          <w:b/>
          <w:sz w:val="22"/>
          <w:lang w:val="en-GB"/>
        </w:rPr>
        <w:t>Article 15. Jurisdiction of the District Court</w:t>
      </w:r>
    </w:p>
    <w:p w:rsidR="00CB6249" w:rsidRPr="00FD4190" w:rsidRDefault="00A22D68">
      <w:pPr>
        <w:ind w:firstLine="720"/>
        <w:jc w:val="both"/>
        <w:rPr>
          <w:sz w:val="22"/>
          <w:lang w:val="en-GB"/>
        </w:rPr>
      </w:pPr>
      <w:r w:rsidRPr="00FD4190">
        <w:rPr>
          <w:sz w:val="22"/>
          <w:lang w:val="en-GB"/>
        </w:rPr>
        <w:t xml:space="preserve">1. </w:t>
      </w:r>
      <w:r w:rsidR="00003909" w:rsidRPr="00FD4190">
        <w:rPr>
          <w:sz w:val="22"/>
          <w:lang w:val="en-GB"/>
        </w:rPr>
        <w:t>The district court shall be first instance for the following</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003909" w:rsidRPr="00FD4190">
        <w:rPr>
          <w:sz w:val="22"/>
          <w:lang w:val="en-GB"/>
        </w:rPr>
        <w:t>civil cases assigned to its jurisdiction by law</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03909" w:rsidRPr="00FD4190">
        <w:rPr>
          <w:sz w:val="22"/>
          <w:lang w:val="en-GB"/>
        </w:rPr>
        <w:t>criminal cases assigned to its jurisdiction by law</w:t>
      </w:r>
      <w:r w:rsidRPr="00FD4190">
        <w:rPr>
          <w:sz w:val="22"/>
          <w:lang w:val="en-GB"/>
        </w:rPr>
        <w:t>;</w:t>
      </w:r>
    </w:p>
    <w:p w:rsidR="00CB6249" w:rsidRPr="00FD4190" w:rsidRDefault="00A22D68">
      <w:pPr>
        <w:ind w:firstLine="720"/>
        <w:jc w:val="both"/>
        <w:rPr>
          <w:b/>
          <w:sz w:val="20"/>
          <w:lang w:val="en-GB"/>
        </w:rPr>
      </w:pPr>
      <w:r w:rsidRPr="00FD4190">
        <w:rPr>
          <w:sz w:val="22"/>
          <w:lang w:val="en-GB"/>
        </w:rPr>
        <w:t xml:space="preserve">3) </w:t>
      </w:r>
      <w:r w:rsidRPr="00FD4190">
        <w:rPr>
          <w:sz w:val="22"/>
          <w:szCs w:val="22"/>
          <w:lang w:val="en-GB"/>
        </w:rPr>
        <w:t>(</w:t>
      </w:r>
      <w:r w:rsidR="00C3195B" w:rsidRPr="00FD4190">
        <w:rPr>
          <w:sz w:val="22"/>
          <w:szCs w:val="22"/>
          <w:lang w:val="en-GB"/>
        </w:rPr>
        <w:t>expired since 01/07/</w:t>
      </w:r>
      <w:r w:rsidRPr="00FD4190">
        <w:rPr>
          <w:sz w:val="22"/>
          <w:szCs w:val="22"/>
          <w:lang w:val="en-GB"/>
        </w:rPr>
        <w:t>2012);</w:t>
      </w:r>
    </w:p>
    <w:p w:rsidR="00CB6249" w:rsidRPr="00FD4190" w:rsidRDefault="00A22D68">
      <w:pPr>
        <w:ind w:firstLine="720"/>
        <w:jc w:val="both"/>
        <w:rPr>
          <w:sz w:val="22"/>
          <w:lang w:val="en-GB"/>
        </w:rPr>
      </w:pPr>
      <w:r w:rsidRPr="00FD4190">
        <w:rPr>
          <w:color w:val="000000"/>
          <w:sz w:val="22"/>
          <w:szCs w:val="22"/>
          <w:lang w:val="en-GB"/>
        </w:rPr>
        <w:t xml:space="preserve">4) </w:t>
      </w:r>
      <w:r w:rsidR="00003909" w:rsidRPr="00FD4190">
        <w:rPr>
          <w:color w:val="000000"/>
          <w:sz w:val="22"/>
          <w:szCs w:val="22"/>
          <w:lang w:val="en-GB"/>
        </w:rPr>
        <w:t>cases of administrative offences</w:t>
      </w:r>
      <w:r w:rsidRPr="00FD4190">
        <w:rPr>
          <w:color w:val="000000"/>
          <w:sz w:val="22"/>
          <w:szCs w:val="22"/>
          <w:lang w:val="en-GB"/>
        </w:rPr>
        <w:t>;</w:t>
      </w:r>
    </w:p>
    <w:p w:rsidR="00CB6249" w:rsidRPr="00FD4190" w:rsidRDefault="0035035C">
      <w:pPr>
        <w:rPr>
          <w:rFonts w:eastAsia="MS Mincho"/>
          <w:i/>
          <w:iCs/>
          <w:sz w:val="20"/>
          <w:lang w:val="en-GB"/>
        </w:rPr>
      </w:pPr>
      <w:r w:rsidRPr="00FD4190">
        <w:rPr>
          <w:rFonts w:eastAsia="MS Mincho"/>
          <w:i/>
          <w:iCs/>
          <w:sz w:val="20"/>
          <w:lang w:val="en-GB"/>
        </w:rPr>
        <w:t>Amendments to the Paragraph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1" w:history="1">
        <w:r w:rsidR="00A22D68" w:rsidRPr="00FD4190">
          <w:rPr>
            <w:rFonts w:eastAsia="MS Mincho"/>
            <w:i/>
            <w:iCs/>
            <w:color w:val="0000FF" w:themeColor="hyperlink"/>
            <w:sz w:val="20"/>
            <w:u w:val="single"/>
            <w:lang w:val="en-GB"/>
          </w:rPr>
          <w:t>XII-2720</w:t>
        </w:r>
      </w:hyperlink>
      <w:r w:rsidR="00A22D68" w:rsidRPr="00FD4190">
        <w:rPr>
          <w:rFonts w:eastAsia="MS Mincho"/>
          <w:i/>
          <w:iCs/>
          <w:sz w:val="20"/>
          <w:lang w:val="en-GB"/>
        </w:rPr>
        <w:t xml:space="preserve">, </w:t>
      </w:r>
      <w:r w:rsidR="00FD22A8" w:rsidRPr="00FD4190">
        <w:rPr>
          <w:rFonts w:eastAsia="MS Mincho"/>
          <w:i/>
          <w:iCs/>
          <w:sz w:val="20"/>
          <w:lang w:val="en-GB"/>
        </w:rPr>
        <w:t>03/11/</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09/11/2016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2016-26506</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5) </w:t>
      </w:r>
      <w:r w:rsidR="00003909" w:rsidRPr="00FD4190">
        <w:rPr>
          <w:sz w:val="23"/>
          <w:szCs w:val="23"/>
          <w:lang w:val="en-GB"/>
        </w:rPr>
        <w:t>cases relating to the enforcement of judgements and sentences</w:t>
      </w:r>
      <w:r w:rsidRPr="00FD4190">
        <w:rPr>
          <w:sz w:val="22"/>
          <w:lang w:val="en-GB"/>
        </w:rPr>
        <w:t xml:space="preserve">. </w:t>
      </w:r>
    </w:p>
    <w:p w:rsidR="00CB6249" w:rsidRPr="00FD4190" w:rsidRDefault="00A22D68">
      <w:pPr>
        <w:ind w:firstLine="720"/>
        <w:jc w:val="both"/>
        <w:rPr>
          <w:lang w:val="en-GB"/>
        </w:rPr>
      </w:pPr>
      <w:r w:rsidRPr="00FD4190">
        <w:rPr>
          <w:sz w:val="22"/>
          <w:lang w:val="en-GB"/>
        </w:rPr>
        <w:t xml:space="preserve">2. </w:t>
      </w:r>
      <w:r w:rsidR="00003909" w:rsidRPr="00FD4190">
        <w:rPr>
          <w:sz w:val="22"/>
          <w:lang w:val="en-GB"/>
        </w:rPr>
        <w:t>In cases provided by law, judges of the district court shall perform the functions of an investigating judge</w:t>
      </w:r>
      <w:r w:rsidRPr="00FD4190">
        <w:rPr>
          <w:sz w:val="22"/>
          <w:lang w:val="en-GB"/>
        </w:rPr>
        <w:t xml:space="preserve">, </w:t>
      </w:r>
      <w:r w:rsidR="00003909" w:rsidRPr="00FD4190">
        <w:rPr>
          <w:sz w:val="22"/>
          <w:lang w:val="en-GB"/>
        </w:rPr>
        <w:t>as well other functions assigned to a district court by law</w:t>
      </w:r>
      <w:r w:rsidRPr="00FD4190">
        <w:rPr>
          <w:sz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22" w:history="1">
        <w:r w:rsidR="00A22D68" w:rsidRPr="00FD4190">
          <w:rPr>
            <w:i/>
            <w:color w:val="0000FF"/>
            <w:sz w:val="20"/>
            <w:u w:val="single"/>
            <w:lang w:val="en-GB"/>
          </w:rPr>
          <w:t>XI-1145</w:t>
        </w:r>
      </w:hyperlink>
      <w:r w:rsidR="00A22D68" w:rsidRPr="00FD4190">
        <w:rPr>
          <w:i/>
          <w:sz w:val="20"/>
          <w:lang w:val="en-GB"/>
        </w:rPr>
        <w:t xml:space="preserve">, </w:t>
      </w:r>
      <w:r w:rsidR="00FD4190">
        <w:rPr>
          <w:i/>
          <w:sz w:val="20"/>
          <w:lang w:val="en-GB"/>
        </w:rPr>
        <w:t>18/11/</w:t>
      </w:r>
      <w:r w:rsidR="00A22D68" w:rsidRPr="00FD4190">
        <w:rPr>
          <w:i/>
          <w:sz w:val="20"/>
          <w:lang w:val="en-GB"/>
        </w:rPr>
        <w:t>2010, Žin., 2010</w:t>
      </w:r>
      <w:r w:rsidR="0065367A" w:rsidRPr="00FD4190">
        <w:rPr>
          <w:i/>
          <w:sz w:val="20"/>
          <w:lang w:val="en-GB"/>
        </w:rPr>
        <w:t xml:space="preserve">, No </w:t>
      </w:r>
      <w:r w:rsidR="00A22D68" w:rsidRPr="00FD4190">
        <w:rPr>
          <w:i/>
          <w:sz w:val="20"/>
          <w:lang w:val="en-GB"/>
        </w:rPr>
        <w:t>142-7260 (</w:t>
      </w:r>
      <w:r w:rsidR="00EE762E" w:rsidRPr="00FD4190">
        <w:rPr>
          <w:i/>
          <w:sz w:val="20"/>
          <w:lang w:val="en-GB"/>
        </w:rPr>
        <w:t>04/12/</w:t>
      </w:r>
      <w:r w:rsidR="00A22D68" w:rsidRPr="00FD4190">
        <w:rPr>
          <w:i/>
          <w:sz w:val="20"/>
          <w:lang w:val="en-GB"/>
        </w:rPr>
        <w:t xml:space="preserve">2010), </w:t>
      </w:r>
      <w:r w:rsidR="00EE762E" w:rsidRPr="00FD4190">
        <w:rPr>
          <w:i/>
          <w:sz w:val="20"/>
          <w:lang w:val="en-GB"/>
        </w:rPr>
        <w:t>cases of administrative offences, initiated and not completed before the entry into force of this Law, shall be examined in accordance with the procedure in force before the entry into force of this Law</w:t>
      </w:r>
      <w:r w:rsidR="00A22D68" w:rsidRPr="00FD4190">
        <w:rPr>
          <w:i/>
          <w:sz w:val="20"/>
          <w:lang w:val="en-GB"/>
        </w:rPr>
        <w:t xml:space="preserve"> </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23"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22/12/2011</w:t>
      </w:r>
      <w:r w:rsidR="00A22D68" w:rsidRPr="00FD4190">
        <w:rPr>
          <w:i/>
          <w:sz w:val="20"/>
          <w:lang w:val="en-GB"/>
        </w:rPr>
        <w:t>, Žin., 2012</w:t>
      </w:r>
      <w:r w:rsidR="0065367A" w:rsidRPr="00FD4190">
        <w:rPr>
          <w:i/>
          <w:sz w:val="20"/>
          <w:lang w:val="en-GB"/>
        </w:rPr>
        <w:t xml:space="preserve">, No </w:t>
      </w:r>
      <w:r w:rsidR="00A22D68" w:rsidRPr="00FD4190">
        <w:rPr>
          <w:i/>
          <w:sz w:val="20"/>
          <w:lang w:val="en-GB"/>
        </w:rPr>
        <w:t>6-181 (</w:t>
      </w:r>
      <w:r w:rsidR="00EE762E" w:rsidRPr="00FD4190">
        <w:rPr>
          <w:i/>
          <w:sz w:val="20"/>
          <w:lang w:val="en-GB"/>
        </w:rPr>
        <w:t>10/01/</w:t>
      </w:r>
      <w:r w:rsidR="00A22D68" w:rsidRPr="00FD4190">
        <w:rPr>
          <w:i/>
          <w:sz w:val="20"/>
          <w:lang w:val="en-GB"/>
        </w:rPr>
        <w:t>2012)</w:t>
      </w:r>
    </w:p>
    <w:p w:rsidR="00CB6249" w:rsidRPr="00FD4190" w:rsidRDefault="00CB6249">
      <w:pPr>
        <w:ind w:firstLine="720"/>
        <w:jc w:val="both"/>
        <w:rPr>
          <w:sz w:val="22"/>
          <w:lang w:val="en-GB"/>
        </w:rPr>
      </w:pPr>
    </w:p>
    <w:p w:rsidR="00CB6249" w:rsidRPr="00FD4190" w:rsidRDefault="00003909">
      <w:pPr>
        <w:ind w:firstLine="720"/>
        <w:jc w:val="both"/>
        <w:rPr>
          <w:b/>
          <w:sz w:val="20"/>
          <w:lang w:val="en-GB"/>
        </w:rPr>
      </w:pPr>
      <w:r w:rsidRPr="00FD4190">
        <w:rPr>
          <w:b/>
          <w:bCs/>
          <w:sz w:val="23"/>
          <w:szCs w:val="23"/>
          <w:lang w:val="en-GB"/>
        </w:rPr>
        <w:t>Article 16.</w:t>
      </w:r>
      <w:r w:rsidR="00A22D68" w:rsidRPr="00FD4190">
        <w:rPr>
          <w:b/>
          <w:sz w:val="22"/>
          <w:lang w:val="en-GB"/>
        </w:rPr>
        <w:t xml:space="preserve"> </w:t>
      </w:r>
      <w:r w:rsidR="00C3195B" w:rsidRPr="00FD4190">
        <w:rPr>
          <w:sz w:val="22"/>
          <w:szCs w:val="22"/>
          <w:lang w:val="en-GB"/>
        </w:rPr>
        <w:t xml:space="preserve">Expired since </w:t>
      </w:r>
      <w:r w:rsidR="009E1006" w:rsidRPr="00FD4190">
        <w:rPr>
          <w:sz w:val="22"/>
          <w:szCs w:val="22"/>
          <w:lang w:val="en-GB"/>
        </w:rPr>
        <w:t>01/07/</w:t>
      </w:r>
      <w:r w:rsidR="00A22D68" w:rsidRPr="00FD4190">
        <w:rPr>
          <w:sz w:val="22"/>
          <w:szCs w:val="22"/>
          <w:lang w:val="en-GB"/>
        </w:rPr>
        <w:t>2012.</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24"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22/12/2011</w:t>
      </w:r>
      <w:r w:rsidR="00A22D68" w:rsidRPr="00FD4190">
        <w:rPr>
          <w:i/>
          <w:sz w:val="20"/>
          <w:lang w:val="en-GB"/>
        </w:rPr>
        <w:t>, Žin., 2012</w:t>
      </w:r>
      <w:r w:rsidR="0065367A" w:rsidRPr="00FD4190">
        <w:rPr>
          <w:i/>
          <w:sz w:val="20"/>
          <w:lang w:val="en-GB"/>
        </w:rPr>
        <w:t xml:space="preserve">, No </w:t>
      </w:r>
      <w:r w:rsidR="00A22D68" w:rsidRPr="00FD4190">
        <w:rPr>
          <w:i/>
          <w:sz w:val="20"/>
          <w:lang w:val="en-GB"/>
        </w:rPr>
        <w:t>6-181 (</w:t>
      </w:r>
      <w:r w:rsidR="00EE762E" w:rsidRPr="00FD4190">
        <w:rPr>
          <w:i/>
          <w:sz w:val="20"/>
          <w:lang w:val="en-GB"/>
        </w:rPr>
        <w:t>10/01/</w:t>
      </w:r>
      <w:r w:rsidR="00A22D68" w:rsidRPr="00FD4190">
        <w:rPr>
          <w:i/>
          <w:sz w:val="20"/>
          <w:lang w:val="en-GB"/>
        </w:rPr>
        <w:t>2012)</w:t>
      </w:r>
    </w:p>
    <w:p w:rsidR="00CB6249" w:rsidRPr="00FD4190" w:rsidRDefault="00CB6249">
      <w:pPr>
        <w:ind w:firstLine="720"/>
        <w:jc w:val="both"/>
        <w:rPr>
          <w:b/>
          <w:sz w:val="22"/>
          <w:lang w:val="en-GB"/>
        </w:rPr>
      </w:pPr>
    </w:p>
    <w:p w:rsidR="00CB6249" w:rsidRPr="00FD4190" w:rsidRDefault="00003909">
      <w:pPr>
        <w:ind w:firstLine="720"/>
        <w:jc w:val="both"/>
        <w:rPr>
          <w:b/>
          <w:sz w:val="20"/>
          <w:lang w:val="en-GB"/>
        </w:rPr>
      </w:pPr>
      <w:r w:rsidRPr="00FD4190">
        <w:rPr>
          <w:b/>
          <w:sz w:val="22"/>
          <w:lang w:val="en-GB"/>
        </w:rPr>
        <w:t xml:space="preserve">Article 17. </w:t>
      </w:r>
      <w:r w:rsidR="009E1006" w:rsidRPr="00FD4190">
        <w:rPr>
          <w:sz w:val="22"/>
          <w:szCs w:val="22"/>
          <w:lang w:val="en-GB"/>
        </w:rPr>
        <w:t>Expired since 01/07/</w:t>
      </w:r>
      <w:r w:rsidR="00A22D68" w:rsidRPr="00FD4190">
        <w:rPr>
          <w:sz w:val="22"/>
          <w:szCs w:val="22"/>
          <w:lang w:val="en-GB"/>
        </w:rPr>
        <w:t>2012.</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25"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22/12/2011</w:t>
      </w:r>
      <w:r w:rsidR="00A22D68" w:rsidRPr="00FD4190">
        <w:rPr>
          <w:i/>
          <w:sz w:val="20"/>
          <w:lang w:val="en-GB"/>
        </w:rPr>
        <w:t>, Žin., 2012</w:t>
      </w:r>
      <w:r w:rsidR="0065367A" w:rsidRPr="00FD4190">
        <w:rPr>
          <w:i/>
          <w:sz w:val="20"/>
          <w:lang w:val="en-GB"/>
        </w:rPr>
        <w:t xml:space="preserve">, No </w:t>
      </w:r>
      <w:r w:rsidR="00A22D68" w:rsidRPr="00FD4190">
        <w:rPr>
          <w:i/>
          <w:sz w:val="20"/>
          <w:lang w:val="en-GB"/>
        </w:rPr>
        <w:t>6-181 (</w:t>
      </w:r>
      <w:r w:rsidR="009E1006" w:rsidRPr="00FD4190">
        <w:rPr>
          <w:i/>
          <w:sz w:val="20"/>
          <w:lang w:val="en-GB"/>
        </w:rPr>
        <w:t>10/01/</w:t>
      </w:r>
      <w:r w:rsidR="00A22D68" w:rsidRPr="00FD4190">
        <w:rPr>
          <w:i/>
          <w:sz w:val="20"/>
          <w:lang w:val="en-GB"/>
        </w:rPr>
        <w:t>2012)</w:t>
      </w:r>
    </w:p>
    <w:p w:rsidR="00CB6249" w:rsidRPr="00FD4190" w:rsidRDefault="00CB6249">
      <w:pPr>
        <w:ind w:firstLine="720"/>
        <w:jc w:val="both"/>
        <w:rPr>
          <w:sz w:val="22"/>
          <w:lang w:val="en-GB"/>
        </w:rPr>
      </w:pPr>
    </w:p>
    <w:p w:rsidR="00CB6249" w:rsidRPr="00FD4190" w:rsidRDefault="00003909">
      <w:pPr>
        <w:keepNext/>
        <w:jc w:val="center"/>
        <w:rPr>
          <w:b/>
          <w:sz w:val="22"/>
          <w:lang w:val="en-GB"/>
        </w:rPr>
      </w:pPr>
      <w:r w:rsidRPr="00FD4190">
        <w:rPr>
          <w:b/>
          <w:sz w:val="22"/>
          <w:lang w:val="en-GB"/>
        </w:rPr>
        <w:t>SECTION TWO</w:t>
      </w:r>
    </w:p>
    <w:p w:rsidR="00CB6249" w:rsidRPr="00FD4190" w:rsidRDefault="00003909">
      <w:pPr>
        <w:keepNext/>
        <w:jc w:val="center"/>
        <w:outlineLvl w:val="3"/>
        <w:rPr>
          <w:b/>
          <w:sz w:val="22"/>
          <w:lang w:val="en-GB"/>
        </w:rPr>
      </w:pPr>
      <w:r w:rsidRPr="00FD4190">
        <w:rPr>
          <w:b/>
          <w:sz w:val="22"/>
          <w:lang w:val="en-GB"/>
        </w:rPr>
        <w:t>REGIONAL COURTS</w:t>
      </w:r>
    </w:p>
    <w:p w:rsidR="00CB6249" w:rsidRPr="00FD4190" w:rsidRDefault="00CB6249">
      <w:pPr>
        <w:ind w:firstLine="720"/>
        <w:jc w:val="both"/>
        <w:rPr>
          <w:b/>
          <w:sz w:val="22"/>
          <w:lang w:val="en-GB"/>
        </w:rPr>
      </w:pPr>
    </w:p>
    <w:p w:rsidR="00CB6249" w:rsidRPr="00FD4190" w:rsidRDefault="00003909">
      <w:pPr>
        <w:ind w:firstLine="720"/>
        <w:jc w:val="both"/>
        <w:rPr>
          <w:b/>
          <w:sz w:val="22"/>
          <w:lang w:val="en-GB"/>
        </w:rPr>
      </w:pPr>
      <w:r w:rsidRPr="00FD4190">
        <w:rPr>
          <w:b/>
          <w:sz w:val="22"/>
          <w:lang w:val="en-GB"/>
        </w:rPr>
        <w:t>Article 18. Regional Court</w:t>
      </w:r>
    </w:p>
    <w:p w:rsidR="00CB6249" w:rsidRPr="00FD4190" w:rsidRDefault="00A22D68">
      <w:pPr>
        <w:ind w:firstLine="720"/>
        <w:jc w:val="both"/>
        <w:rPr>
          <w:sz w:val="22"/>
          <w:lang w:val="en-GB"/>
        </w:rPr>
      </w:pPr>
      <w:r w:rsidRPr="00FD4190">
        <w:rPr>
          <w:sz w:val="22"/>
          <w:lang w:val="en-GB"/>
        </w:rPr>
        <w:t xml:space="preserve">1. </w:t>
      </w:r>
      <w:r w:rsidR="00003909" w:rsidRPr="00FD4190">
        <w:rPr>
          <w:sz w:val="22"/>
          <w:lang w:val="en-GB"/>
        </w:rPr>
        <w:t>The regional court shall consist of the Chairman, Chairmen of divisions and other judges.</w:t>
      </w:r>
    </w:p>
    <w:p w:rsidR="00CB6249" w:rsidRPr="00FD4190" w:rsidRDefault="00A22D68">
      <w:pPr>
        <w:ind w:firstLine="720"/>
        <w:jc w:val="both"/>
        <w:rPr>
          <w:b/>
          <w:sz w:val="22"/>
          <w:lang w:val="en-GB"/>
        </w:rPr>
      </w:pPr>
      <w:r w:rsidRPr="00FD4190">
        <w:rPr>
          <w:sz w:val="22"/>
          <w:lang w:val="en-GB"/>
        </w:rPr>
        <w:t xml:space="preserve">2. </w:t>
      </w:r>
      <w:r w:rsidR="00003909" w:rsidRPr="00FD4190">
        <w:rPr>
          <w:sz w:val="22"/>
          <w:lang w:val="en-GB"/>
        </w:rPr>
        <w:t>The regional court shall have the Civil Division and the Criminal Division.</w:t>
      </w:r>
    </w:p>
    <w:p w:rsidR="00CB6249" w:rsidRPr="00FD4190" w:rsidRDefault="00A22D68">
      <w:pPr>
        <w:ind w:firstLine="720"/>
        <w:jc w:val="both"/>
        <w:rPr>
          <w:sz w:val="22"/>
          <w:lang w:val="en-GB"/>
        </w:rPr>
      </w:pPr>
      <w:r w:rsidRPr="00FD4190">
        <w:rPr>
          <w:sz w:val="22"/>
          <w:lang w:val="en-GB"/>
        </w:rPr>
        <w:t>3.</w:t>
      </w:r>
      <w:r w:rsidRPr="00FD4190">
        <w:rPr>
          <w:b/>
          <w:sz w:val="22"/>
          <w:lang w:val="en-GB"/>
        </w:rPr>
        <w:t xml:space="preserve"> </w:t>
      </w:r>
      <w:r w:rsidR="00003909" w:rsidRPr="00FD4190">
        <w:rPr>
          <w:sz w:val="22"/>
          <w:lang w:val="en-GB"/>
        </w:rPr>
        <w:t>Judges shall be assigned to the Civil Division and the Criminal Division by the Chairman of the Regional Court taking account of the work load of the judges at the divisions.</w:t>
      </w:r>
      <w:r w:rsidRPr="00FD4190">
        <w:rPr>
          <w:sz w:val="22"/>
          <w:lang w:val="en-GB"/>
        </w:rPr>
        <w:t xml:space="preserve"> </w:t>
      </w:r>
    </w:p>
    <w:p w:rsidR="00CB6249" w:rsidRPr="00FD4190" w:rsidRDefault="00CB6249">
      <w:pPr>
        <w:ind w:firstLine="720"/>
        <w:jc w:val="both"/>
        <w:rPr>
          <w:sz w:val="22"/>
          <w:lang w:val="en-GB"/>
        </w:rPr>
      </w:pPr>
    </w:p>
    <w:p w:rsidR="00CB6249" w:rsidRPr="00FD4190" w:rsidRDefault="00003909">
      <w:pPr>
        <w:ind w:firstLine="720"/>
        <w:jc w:val="both"/>
        <w:rPr>
          <w:b/>
          <w:sz w:val="22"/>
          <w:lang w:val="en-GB"/>
        </w:rPr>
      </w:pPr>
      <w:r w:rsidRPr="00FD4190">
        <w:rPr>
          <w:b/>
          <w:sz w:val="22"/>
          <w:lang w:val="en-GB"/>
        </w:rPr>
        <w:t>Article 19. Jurisdiction of the Regional Court</w:t>
      </w:r>
    </w:p>
    <w:p w:rsidR="00CB6249" w:rsidRPr="00FD4190" w:rsidRDefault="00003909">
      <w:pPr>
        <w:ind w:firstLine="720"/>
        <w:jc w:val="both"/>
        <w:rPr>
          <w:sz w:val="22"/>
          <w:lang w:val="en-GB"/>
        </w:rPr>
      </w:pPr>
      <w:r w:rsidRPr="00FD4190">
        <w:rPr>
          <w:sz w:val="22"/>
          <w:lang w:val="en-GB"/>
        </w:rPr>
        <w:t>The regional court shall</w:t>
      </w:r>
      <w:r w:rsidR="00A22D68"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003909" w:rsidRPr="00FD4190">
        <w:rPr>
          <w:sz w:val="22"/>
          <w:lang w:val="en-GB"/>
        </w:rPr>
        <w:t>be first instance for civil cases assigned to its jurisdiction by law</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03909" w:rsidRPr="00FD4190">
        <w:rPr>
          <w:sz w:val="22"/>
          <w:lang w:val="en-GB"/>
        </w:rPr>
        <w:t>be first instance for criminal cases assigned to its jurisdiction by law</w:t>
      </w:r>
      <w:r w:rsidRPr="00FD4190">
        <w:rPr>
          <w:sz w:val="22"/>
          <w:lang w:val="en-GB"/>
        </w:rPr>
        <w:t>;</w:t>
      </w:r>
    </w:p>
    <w:p w:rsidR="00CB6249" w:rsidRPr="00FD4190" w:rsidRDefault="00A22D68">
      <w:pPr>
        <w:widowControl w:val="0"/>
        <w:ind w:firstLine="720"/>
        <w:rPr>
          <w:sz w:val="22"/>
          <w:lang w:val="en-GB"/>
        </w:rPr>
      </w:pPr>
      <w:r w:rsidRPr="00FD4190">
        <w:rPr>
          <w:sz w:val="22"/>
          <w:lang w:val="en-GB"/>
        </w:rPr>
        <w:t xml:space="preserve">3) </w:t>
      </w:r>
      <w:r w:rsidR="00003909" w:rsidRPr="00FD4190">
        <w:rPr>
          <w:sz w:val="22"/>
          <w:lang w:val="en-GB"/>
        </w:rPr>
        <w:t xml:space="preserve">be appeals instance for cases involving </w:t>
      </w:r>
      <w:bookmarkStart w:id="1" w:name="OLE_LINK6"/>
      <w:bookmarkStart w:id="2" w:name="OLE_LINK7"/>
      <w:r w:rsidR="00003909" w:rsidRPr="00FD4190">
        <w:rPr>
          <w:sz w:val="22"/>
          <w:lang w:val="en-GB"/>
        </w:rPr>
        <w:t>decisions, judgements, rulings, resolutions and orders of district courts</w:t>
      </w:r>
      <w:bookmarkEnd w:id="1"/>
      <w:bookmarkEnd w:id="2"/>
      <w:r w:rsidR="00003909"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003909" w:rsidRPr="00FD4190">
        <w:rPr>
          <w:sz w:val="22"/>
          <w:lang w:val="en-GB"/>
        </w:rPr>
        <w:t>perform other functions assigned to its jurisdiction</w:t>
      </w:r>
      <w:r w:rsidRPr="00FD4190">
        <w:rPr>
          <w:sz w:val="22"/>
          <w:lang w:val="en-GB"/>
        </w:rPr>
        <w:t>.</w:t>
      </w:r>
    </w:p>
    <w:p w:rsidR="00CB6249" w:rsidRPr="00FD4190" w:rsidRDefault="00CB6249">
      <w:pPr>
        <w:ind w:firstLine="720"/>
        <w:jc w:val="both"/>
        <w:rPr>
          <w:sz w:val="22"/>
          <w:lang w:val="en-GB"/>
        </w:rPr>
      </w:pPr>
    </w:p>
    <w:p w:rsidR="00CB6249" w:rsidRPr="00FD4190" w:rsidRDefault="00003909">
      <w:pPr>
        <w:keepNext/>
        <w:jc w:val="center"/>
        <w:rPr>
          <w:b/>
          <w:sz w:val="22"/>
          <w:lang w:val="en-GB"/>
        </w:rPr>
      </w:pPr>
      <w:r w:rsidRPr="00FD4190">
        <w:rPr>
          <w:b/>
          <w:sz w:val="22"/>
          <w:lang w:val="en-GB"/>
        </w:rPr>
        <w:t>SECTION THREE</w:t>
      </w:r>
    </w:p>
    <w:p w:rsidR="00CB6249" w:rsidRPr="00FD4190" w:rsidRDefault="00003909">
      <w:pPr>
        <w:jc w:val="center"/>
        <w:rPr>
          <w:b/>
          <w:sz w:val="22"/>
          <w:lang w:val="en-GB"/>
        </w:rPr>
      </w:pPr>
      <w:r w:rsidRPr="00FD4190">
        <w:rPr>
          <w:b/>
          <w:sz w:val="22"/>
          <w:lang w:val="en-GB"/>
        </w:rPr>
        <w:t>THE COURT OF APPEALS OF LITHUANIA</w:t>
      </w:r>
    </w:p>
    <w:p w:rsidR="00CB6249" w:rsidRPr="00FD4190" w:rsidRDefault="00CB6249">
      <w:pPr>
        <w:ind w:firstLine="720"/>
        <w:jc w:val="both"/>
        <w:rPr>
          <w:b/>
          <w:sz w:val="22"/>
          <w:lang w:val="en-GB"/>
        </w:rPr>
      </w:pPr>
    </w:p>
    <w:p w:rsidR="00CB6249" w:rsidRPr="00FD4190" w:rsidRDefault="00003909">
      <w:pPr>
        <w:ind w:firstLine="720"/>
        <w:jc w:val="both"/>
        <w:rPr>
          <w:b/>
          <w:sz w:val="22"/>
          <w:lang w:val="en-GB"/>
        </w:rPr>
      </w:pPr>
      <w:r w:rsidRPr="00FD4190">
        <w:rPr>
          <w:b/>
          <w:sz w:val="22"/>
          <w:lang w:val="en-GB"/>
        </w:rPr>
        <w:t>Article 20. The Court of Appeals of Lithuania</w:t>
      </w:r>
    </w:p>
    <w:p w:rsidR="00CB6249" w:rsidRPr="00FD4190" w:rsidRDefault="00A22D68">
      <w:pPr>
        <w:ind w:firstLine="720"/>
        <w:jc w:val="both"/>
        <w:rPr>
          <w:sz w:val="22"/>
          <w:lang w:val="en-GB"/>
        </w:rPr>
      </w:pPr>
      <w:r w:rsidRPr="00FD4190">
        <w:rPr>
          <w:sz w:val="22"/>
          <w:lang w:val="en-GB"/>
        </w:rPr>
        <w:t xml:space="preserve">1. </w:t>
      </w:r>
      <w:r w:rsidR="00003909" w:rsidRPr="00FD4190">
        <w:rPr>
          <w:sz w:val="22"/>
          <w:lang w:val="en-GB"/>
        </w:rPr>
        <w:t>The Court of Appeals of Lithuania (hereinafter - the Court of Appeals) shall be composed of the Chairman, Chairmen of the divisions and other justices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03909" w:rsidRPr="00FD4190">
        <w:rPr>
          <w:sz w:val="22"/>
          <w:lang w:val="en-GB"/>
        </w:rPr>
        <w:t>The Court of Appeals shall have the Civil Division and the Criminal Division</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003909" w:rsidRPr="00FD4190">
        <w:rPr>
          <w:sz w:val="22"/>
          <w:lang w:val="en-GB"/>
        </w:rPr>
        <w:t>Justices shall be assigned to the Civil Division and the Criminal Division by the Chairman of the Court of Appeals, taking account of the justices' caseload in the divisions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003909" w:rsidRPr="00FD4190">
        <w:rPr>
          <w:sz w:val="22"/>
          <w:lang w:val="en-GB"/>
        </w:rPr>
        <w:t>The Court of Appeals shall have its seat in Vilnius, the capital of Lithuania</w:t>
      </w:r>
      <w:r w:rsidRPr="00FD4190">
        <w:rPr>
          <w:sz w:val="22"/>
          <w:lang w:val="en-GB"/>
        </w:rPr>
        <w:t>.</w:t>
      </w:r>
    </w:p>
    <w:p w:rsidR="00CB6249" w:rsidRPr="00FD4190" w:rsidRDefault="00CB6249">
      <w:pPr>
        <w:ind w:firstLine="720"/>
        <w:jc w:val="both"/>
        <w:rPr>
          <w:sz w:val="22"/>
          <w:lang w:val="en-GB"/>
        </w:rPr>
      </w:pPr>
    </w:p>
    <w:p w:rsidR="00CB6249" w:rsidRPr="00FD4190" w:rsidRDefault="00003909">
      <w:pPr>
        <w:ind w:firstLine="720"/>
        <w:jc w:val="both"/>
        <w:rPr>
          <w:b/>
          <w:sz w:val="22"/>
          <w:lang w:val="en-GB"/>
        </w:rPr>
      </w:pPr>
      <w:r w:rsidRPr="00FD4190">
        <w:rPr>
          <w:b/>
          <w:sz w:val="22"/>
          <w:lang w:val="en-GB"/>
        </w:rPr>
        <w:t>Article 21. Jurisdiction of the Court of Appeals</w:t>
      </w:r>
    </w:p>
    <w:p w:rsidR="00CB6249" w:rsidRPr="00FD4190" w:rsidRDefault="00003909">
      <w:pPr>
        <w:ind w:firstLine="720"/>
        <w:jc w:val="both"/>
        <w:rPr>
          <w:sz w:val="22"/>
          <w:lang w:val="en-GB"/>
        </w:rPr>
      </w:pPr>
      <w:r w:rsidRPr="00FD4190">
        <w:rPr>
          <w:sz w:val="22"/>
          <w:lang w:val="en-GB"/>
        </w:rPr>
        <w:t>The Court of Appeals shall</w:t>
      </w:r>
      <w:r w:rsidR="00A22D68"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003909" w:rsidRPr="00FD4190">
        <w:rPr>
          <w:sz w:val="22"/>
          <w:lang w:val="en-GB"/>
        </w:rPr>
        <w:t>be appeals instance for cases involving decisions, judgements, rulings, resolutions and orders of regional courts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03909" w:rsidRPr="00FD4190">
        <w:rPr>
          <w:sz w:val="22"/>
          <w:lang w:val="en-GB"/>
        </w:rPr>
        <w:t>hear requests for the recognition of the decisions of foreign courts, international courts and arbitration awards and their enforcement in the Republic of Lithuania</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003909" w:rsidRPr="00FD4190">
        <w:rPr>
          <w:sz w:val="22"/>
          <w:lang w:val="en-GB"/>
        </w:rPr>
        <w:t>perform other functions assigned to its jurisdiction</w:t>
      </w:r>
      <w:r w:rsidRPr="00FD4190">
        <w:rPr>
          <w:sz w:val="22"/>
          <w:lang w:val="en-GB"/>
        </w:rPr>
        <w:t>.</w:t>
      </w:r>
    </w:p>
    <w:p w:rsidR="00CB6249" w:rsidRPr="00FD4190" w:rsidRDefault="00CB6249">
      <w:pPr>
        <w:ind w:firstLine="720"/>
        <w:jc w:val="both"/>
        <w:rPr>
          <w:sz w:val="22"/>
          <w:lang w:val="en-GB"/>
        </w:rPr>
      </w:pPr>
    </w:p>
    <w:p w:rsidR="00CB6249" w:rsidRPr="00FD4190" w:rsidRDefault="00003909">
      <w:pPr>
        <w:jc w:val="center"/>
        <w:rPr>
          <w:b/>
          <w:sz w:val="22"/>
          <w:lang w:val="en-GB"/>
        </w:rPr>
      </w:pPr>
      <w:r w:rsidRPr="00FD4190">
        <w:rPr>
          <w:b/>
          <w:sz w:val="22"/>
          <w:lang w:val="en-GB"/>
        </w:rPr>
        <w:t>SECTION FOUR</w:t>
      </w:r>
    </w:p>
    <w:p w:rsidR="00CB6249" w:rsidRPr="00FD4190" w:rsidRDefault="00003909">
      <w:pPr>
        <w:jc w:val="center"/>
        <w:rPr>
          <w:sz w:val="22"/>
          <w:lang w:val="en-GB"/>
        </w:rPr>
      </w:pPr>
      <w:r w:rsidRPr="00FD4190">
        <w:rPr>
          <w:b/>
          <w:sz w:val="22"/>
          <w:lang w:val="en-GB"/>
        </w:rPr>
        <w:t>THE SUPREME COURT OF LITHUANIA</w:t>
      </w:r>
    </w:p>
    <w:p w:rsidR="00CB6249" w:rsidRPr="00FD4190" w:rsidRDefault="00CB6249">
      <w:pPr>
        <w:tabs>
          <w:tab w:val="center" w:pos="4153"/>
          <w:tab w:val="right" w:pos="8306"/>
        </w:tabs>
        <w:rPr>
          <w:sz w:val="22"/>
          <w:lang w:val="en-GB"/>
        </w:rPr>
      </w:pPr>
    </w:p>
    <w:p w:rsidR="00CB6249" w:rsidRPr="00FD4190" w:rsidRDefault="00003909">
      <w:pPr>
        <w:ind w:firstLine="720"/>
        <w:jc w:val="both"/>
        <w:rPr>
          <w:rFonts w:eastAsia="Calibri"/>
          <w:sz w:val="22"/>
          <w:szCs w:val="22"/>
          <w:lang w:val="en-GB"/>
        </w:rPr>
      </w:pPr>
      <w:r w:rsidRPr="00FD4190">
        <w:rPr>
          <w:rFonts w:eastAsia="Calibri"/>
          <w:b/>
          <w:bCs/>
          <w:color w:val="000000"/>
          <w:sz w:val="22"/>
          <w:szCs w:val="22"/>
          <w:lang w:val="en-GB"/>
        </w:rPr>
        <w:t>Article 22. The Supreme Court of Lithuania</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003909" w:rsidRPr="00FD4190">
        <w:rPr>
          <w:rFonts w:eastAsia="Calibri"/>
          <w:sz w:val="22"/>
          <w:szCs w:val="22"/>
          <w:lang w:val="en-GB"/>
        </w:rPr>
        <w:t>The Supreme Court of Lithuania (hereinafter - the Supreme Court) shall be composed of the Chief Justice of the Supreme Court, chairmen of the divisions and other justices</w:t>
      </w:r>
      <w:r w:rsidRPr="00FD4190">
        <w:rPr>
          <w:rFonts w:eastAsia="Calibri"/>
          <w:sz w:val="22"/>
          <w:szCs w:val="22"/>
          <w:lang w:val="en-GB"/>
        </w:rPr>
        <w: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2. </w:t>
      </w:r>
      <w:r w:rsidR="00894816" w:rsidRPr="00FD4190">
        <w:rPr>
          <w:rFonts w:eastAsia="Calibri"/>
          <w:sz w:val="22"/>
          <w:szCs w:val="22"/>
          <w:lang w:val="en-GB"/>
        </w:rPr>
        <w:t>The Supreme Court shall have the Civil Division and the Criminal Division</w:t>
      </w:r>
      <w:r w:rsidRPr="00FD4190">
        <w:rPr>
          <w:rFonts w:eastAsia="Calibri"/>
          <w:sz w:val="22"/>
          <w:szCs w:val="22"/>
          <w:lang w:val="en-GB"/>
        </w:rPr>
        <w: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3. </w:t>
      </w:r>
      <w:r w:rsidR="00894816" w:rsidRPr="00FD4190">
        <w:rPr>
          <w:rFonts w:eastAsia="Calibri"/>
          <w:sz w:val="22"/>
          <w:szCs w:val="22"/>
          <w:lang w:val="en-GB"/>
        </w:rPr>
        <w:t>Justices shall be assigned into the Civil Division and the Criminal Division of the Supreme Court by the Chief Justice of the Supreme Court, taking account of the justices' caseload in the divisions</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4. </w:t>
      </w:r>
      <w:r w:rsidR="00894816" w:rsidRPr="00FD4190">
        <w:rPr>
          <w:rFonts w:eastAsia="Calibri"/>
          <w:sz w:val="22"/>
          <w:szCs w:val="22"/>
          <w:lang w:val="en-GB"/>
        </w:rPr>
        <w:t>Issues pertaining to the organisation and activities of the Supreme Court shall be established by this Law</w:t>
      </w:r>
      <w:r w:rsidRPr="00FD4190">
        <w:rPr>
          <w:rFonts w:eastAsia="Calibri"/>
          <w:sz w:val="22"/>
          <w:szCs w:val="22"/>
          <w:lang w:val="en-GB"/>
        </w:rPr>
        <w:t xml:space="preserve">, </w:t>
      </w:r>
      <w:r w:rsidR="00743034" w:rsidRPr="00FD4190">
        <w:rPr>
          <w:rFonts w:eastAsia="Calibri"/>
          <w:sz w:val="22"/>
          <w:szCs w:val="22"/>
          <w:lang w:val="en-GB"/>
        </w:rPr>
        <w:t>Code of Criminal Procedure of the Republic of Lithuania, Code of Civil Procedure of the Republic of Lithuania, other laws</w:t>
      </w:r>
      <w:r w:rsidRPr="00FD4190">
        <w:rPr>
          <w:rFonts w:eastAsia="Calibri"/>
          <w:sz w:val="22"/>
          <w:szCs w:val="22"/>
          <w:lang w:val="en-GB"/>
        </w:rPr>
        <w:t>.</w:t>
      </w:r>
    </w:p>
    <w:p w:rsidR="00CB6249" w:rsidRPr="00FD4190" w:rsidRDefault="00A22D68">
      <w:pPr>
        <w:ind w:firstLine="720"/>
        <w:jc w:val="both"/>
        <w:rPr>
          <w:sz w:val="22"/>
          <w:lang w:val="en-GB"/>
        </w:rPr>
      </w:pPr>
      <w:r w:rsidRPr="00FD4190">
        <w:rPr>
          <w:rFonts w:eastAsia="Calibri"/>
          <w:sz w:val="22"/>
          <w:szCs w:val="22"/>
          <w:lang w:val="en-GB"/>
        </w:rPr>
        <w:t>5.</w:t>
      </w:r>
      <w:r w:rsidRPr="00FD4190">
        <w:rPr>
          <w:rFonts w:eastAsia="Calibri"/>
          <w:b/>
          <w:sz w:val="22"/>
          <w:szCs w:val="22"/>
          <w:lang w:val="en-GB"/>
        </w:rPr>
        <w:t xml:space="preserve"> </w:t>
      </w:r>
      <w:r w:rsidR="00894816" w:rsidRPr="00FD4190">
        <w:rPr>
          <w:rFonts w:eastAsia="Calibri"/>
          <w:sz w:val="22"/>
          <w:szCs w:val="22"/>
          <w:lang w:val="en-GB"/>
        </w:rPr>
        <w:t>The Supreme Court shall have its seat in Vilnius, the capital of the Republic of Lithuania</w:t>
      </w:r>
      <w:r w:rsidRPr="00FD4190">
        <w:rPr>
          <w:rFonts w:eastAsia="Calibri"/>
          <w:sz w:val="22"/>
          <w:szCs w:val="22"/>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6" w:history="1">
        <w:r w:rsidR="00A22D68" w:rsidRPr="00FD4190">
          <w:rPr>
            <w:rFonts w:eastAsia="MS Mincho"/>
            <w:i/>
            <w:iCs/>
            <w:color w:val="0000FF" w:themeColor="hyperlink"/>
            <w:sz w:val="20"/>
            <w:u w:val="single"/>
            <w:lang w:val="en-GB"/>
          </w:rPr>
          <w:t>XII-2</w:t>
        </w:r>
        <w:r w:rsidR="00A22D68" w:rsidRPr="00FD4190">
          <w:rPr>
            <w:rFonts w:eastAsia="MS Mincho"/>
            <w:i/>
            <w:iCs/>
            <w:color w:val="0000FF" w:themeColor="hyperlink"/>
            <w:sz w:val="20"/>
            <w:u w:val="single"/>
            <w:lang w:val="en-GB"/>
          </w:rPr>
          <w:t>4</w:t>
        </w:r>
        <w:r w:rsidR="00A22D68" w:rsidRPr="00FD4190">
          <w:rPr>
            <w:rFonts w:eastAsia="MS Mincho"/>
            <w:i/>
            <w:iCs/>
            <w:color w:val="0000FF" w:themeColor="hyperlink"/>
            <w:sz w:val="20"/>
            <w:u w:val="single"/>
            <w:lang w:val="en-GB"/>
          </w:rPr>
          <w:t>02</w:t>
        </w:r>
      </w:hyperlink>
      <w:r w:rsidR="00A22D68" w:rsidRPr="00FD4190">
        <w:rPr>
          <w:rFonts w:eastAsia="MS Mincho"/>
          <w:i/>
          <w:iCs/>
          <w:sz w:val="20"/>
          <w:lang w:val="en-GB"/>
        </w:rPr>
        <w:t xml:space="preserve">, </w:t>
      </w:r>
      <w:r w:rsidR="00EE762E" w:rsidRP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894816">
      <w:pPr>
        <w:ind w:firstLine="720"/>
        <w:jc w:val="both"/>
        <w:rPr>
          <w:rFonts w:eastAsia="Calibri"/>
          <w:sz w:val="22"/>
          <w:szCs w:val="22"/>
          <w:lang w:val="en-GB"/>
        </w:rPr>
      </w:pPr>
      <w:r w:rsidRPr="00FD4190">
        <w:rPr>
          <w:rFonts w:eastAsia="Calibri"/>
          <w:b/>
          <w:bCs/>
          <w:color w:val="000000"/>
          <w:sz w:val="22"/>
          <w:szCs w:val="22"/>
          <w:lang w:val="en-GB"/>
        </w:rPr>
        <w:t>Article 23. Jurisdiction of the Supreme Court</w:t>
      </w:r>
    </w:p>
    <w:p w:rsidR="00CB6249" w:rsidRPr="00FD4190" w:rsidRDefault="00A22D68">
      <w:pPr>
        <w:ind w:firstLine="720"/>
        <w:jc w:val="both"/>
        <w:rPr>
          <w:sz w:val="22"/>
          <w:szCs w:val="22"/>
          <w:lang w:val="en-GB" w:eastAsia="lt-LT"/>
        </w:rPr>
      </w:pPr>
      <w:r w:rsidRPr="00FD4190">
        <w:rPr>
          <w:bCs/>
          <w:color w:val="000000"/>
          <w:sz w:val="22"/>
          <w:szCs w:val="22"/>
          <w:lang w:val="en-GB"/>
        </w:rPr>
        <w:t xml:space="preserve">1. </w:t>
      </w:r>
      <w:r w:rsidR="00894816" w:rsidRPr="00FD4190">
        <w:rPr>
          <w:color w:val="000000"/>
          <w:sz w:val="22"/>
          <w:szCs w:val="22"/>
          <w:lang w:val="en-GB"/>
        </w:rPr>
        <w:t>The Supreme Court shall be the only court of the cassation instance for reviewing effective decisions, judgements, rulings, resolutions</w:t>
      </w:r>
      <w:r w:rsidRPr="00FD4190">
        <w:rPr>
          <w:color w:val="000000"/>
          <w:sz w:val="22"/>
          <w:szCs w:val="22"/>
          <w:lang w:val="en-GB"/>
        </w:rPr>
        <w:t xml:space="preserve"> (</w:t>
      </w:r>
      <w:r w:rsidR="00743034" w:rsidRPr="00FD4190">
        <w:rPr>
          <w:color w:val="000000"/>
          <w:sz w:val="22"/>
          <w:szCs w:val="22"/>
          <w:lang w:val="en-GB"/>
        </w:rPr>
        <w:t>with the exception of rulings in administrative offense cases</w:t>
      </w:r>
      <w:r w:rsidRPr="00FD4190">
        <w:rPr>
          <w:color w:val="000000"/>
          <w:sz w:val="22"/>
          <w:szCs w:val="22"/>
          <w:lang w:val="en-GB"/>
        </w:rPr>
        <w:t xml:space="preserve">) </w:t>
      </w:r>
      <w:r w:rsidR="00894816" w:rsidRPr="00FD4190">
        <w:rPr>
          <w:color w:val="000000"/>
          <w:sz w:val="22"/>
          <w:szCs w:val="22"/>
          <w:lang w:val="en-GB"/>
        </w:rPr>
        <w:t>and orders of the courts of general jurisdiction</w:t>
      </w:r>
      <w:r w:rsidRPr="00FD4190">
        <w:rPr>
          <w:color w:val="000000"/>
          <w:sz w:val="22"/>
          <w:szCs w:val="22"/>
          <w:lang w:val="en-GB"/>
        </w:rPr>
        <w:t xml:space="preserve">. </w:t>
      </w:r>
      <w:r w:rsidR="00743034" w:rsidRPr="00FD4190">
        <w:rPr>
          <w:color w:val="000000"/>
          <w:sz w:val="22"/>
          <w:szCs w:val="22"/>
          <w:lang w:val="en-GB"/>
        </w:rPr>
        <w:t>The Supreme Court hears requests for reopening of proceedings in closed administrative misconduct cases</w:t>
      </w:r>
      <w:r w:rsidRPr="00FD4190">
        <w:rPr>
          <w:color w:val="000000"/>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7" w:history="1">
        <w:r w:rsidR="00A22D68" w:rsidRPr="00FD4190">
          <w:rPr>
            <w:rFonts w:eastAsia="MS Mincho"/>
            <w:i/>
            <w:iCs/>
            <w:color w:val="0000FF" w:themeColor="hyperlink"/>
            <w:sz w:val="20"/>
            <w:u w:val="single"/>
            <w:lang w:val="en-GB"/>
          </w:rPr>
          <w:t>XII-2720</w:t>
        </w:r>
      </w:hyperlink>
      <w:r w:rsidR="00A22D68" w:rsidRPr="00FD4190">
        <w:rPr>
          <w:rFonts w:eastAsia="MS Mincho"/>
          <w:i/>
          <w:iCs/>
          <w:sz w:val="20"/>
          <w:lang w:val="en-GB"/>
        </w:rPr>
        <w:t xml:space="preserve">, </w:t>
      </w:r>
      <w:r w:rsidR="00FD22A8" w:rsidRPr="00FD4190">
        <w:rPr>
          <w:rFonts w:eastAsia="MS Mincho"/>
          <w:i/>
          <w:iCs/>
          <w:sz w:val="20"/>
          <w:lang w:val="en-GB"/>
        </w:rPr>
        <w:t>03/11/2016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09/11/2016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2016-26506</w:t>
      </w:r>
    </w:p>
    <w:p w:rsidR="00CB6249" w:rsidRPr="00FD4190" w:rsidRDefault="00CB6249">
      <w:pPr>
        <w:rPr>
          <w:lang w:val="en-GB"/>
        </w:rPr>
      </w:pPr>
    </w:p>
    <w:p w:rsidR="00CB6249" w:rsidRPr="00FD4190" w:rsidRDefault="00A22D68">
      <w:pPr>
        <w:ind w:firstLine="720"/>
        <w:jc w:val="both"/>
        <w:rPr>
          <w:rFonts w:eastAsia="Calibri"/>
          <w:strike/>
          <w:sz w:val="22"/>
          <w:szCs w:val="22"/>
          <w:lang w:val="en-GB"/>
        </w:rPr>
      </w:pPr>
      <w:r w:rsidRPr="00FD4190">
        <w:rPr>
          <w:rFonts w:eastAsia="Calibri"/>
          <w:sz w:val="22"/>
          <w:szCs w:val="22"/>
          <w:lang w:val="en-GB"/>
        </w:rPr>
        <w:t xml:space="preserve">2. </w:t>
      </w:r>
      <w:r w:rsidR="00894816" w:rsidRPr="00FD4190">
        <w:rPr>
          <w:rFonts w:eastAsia="Calibri"/>
          <w:sz w:val="22"/>
          <w:szCs w:val="22"/>
          <w:lang w:val="en-GB"/>
        </w:rPr>
        <w:t xml:space="preserve">The Supreme Court shall develop a uniform </w:t>
      </w:r>
      <w:r w:rsidR="00743034" w:rsidRPr="00FD4190">
        <w:rPr>
          <w:rFonts w:eastAsia="Calibri"/>
          <w:sz w:val="22"/>
          <w:szCs w:val="22"/>
          <w:lang w:val="en-GB"/>
        </w:rPr>
        <w:t>practice of court of court of general jurisdiction</w:t>
      </w:r>
      <w:r w:rsidRPr="00FD4190">
        <w:rPr>
          <w:rFonts w:eastAsia="Calibri"/>
          <w:sz w:val="22"/>
          <w:szCs w:val="22"/>
          <w:lang w:val="en-GB"/>
        </w:rPr>
        <w:t xml:space="preserve"> </w:t>
      </w:r>
      <w:r w:rsidR="00894816" w:rsidRPr="00FD4190">
        <w:rPr>
          <w:rFonts w:eastAsia="Calibri"/>
          <w:sz w:val="22"/>
          <w:szCs w:val="22"/>
          <w:lang w:val="en-GB"/>
        </w:rPr>
        <w:t>in the interpretation and application of statutes and other legal acts.</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3. </w:t>
      </w:r>
      <w:r w:rsidR="00C35DB2" w:rsidRPr="00FD4190">
        <w:rPr>
          <w:rFonts w:eastAsia="Calibri"/>
          <w:sz w:val="22"/>
          <w:szCs w:val="22"/>
          <w:lang w:val="en-GB"/>
        </w:rPr>
        <w:t>The interpretations of the application of laws and other legal acts contained in the rulings of the Supreme Court shall be taken into account by the state and other institutions, as well as other persons when applying the same laws and other legal acts.</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4. </w:t>
      </w:r>
      <w:r w:rsidR="00C35DB2" w:rsidRPr="00FD4190">
        <w:rPr>
          <w:rFonts w:eastAsia="Calibri"/>
          <w:sz w:val="22"/>
          <w:szCs w:val="22"/>
          <w:lang w:val="en-GB"/>
        </w:rPr>
        <w:t>When developing and ensuring uniform interpretation and application of law in courts of general jurisdiction, the Supreme Court analyses the practice of national, European Union and international courts, other sources of law, prepares summaries of court practice, reviews, and publishes information on its activities.</w:t>
      </w:r>
    </w:p>
    <w:p w:rsidR="00CB6249" w:rsidRPr="00FD4190" w:rsidRDefault="00A22D68">
      <w:pPr>
        <w:ind w:firstLine="720"/>
        <w:jc w:val="both"/>
        <w:rPr>
          <w:lang w:val="en-GB"/>
        </w:rPr>
      </w:pPr>
      <w:r w:rsidRPr="00FD4190">
        <w:rPr>
          <w:rFonts w:eastAsia="Calibri"/>
          <w:sz w:val="22"/>
          <w:szCs w:val="22"/>
          <w:lang w:val="en-GB"/>
        </w:rPr>
        <w:t>5.</w:t>
      </w:r>
      <w:r w:rsidRPr="00FD4190">
        <w:rPr>
          <w:rFonts w:eastAsia="Calibri"/>
          <w:b/>
          <w:sz w:val="22"/>
          <w:szCs w:val="22"/>
          <w:lang w:val="en-GB"/>
        </w:rPr>
        <w:t xml:space="preserve"> </w:t>
      </w:r>
      <w:r w:rsidR="00894816" w:rsidRPr="00FD4190">
        <w:rPr>
          <w:rFonts w:eastAsia="Calibri"/>
          <w:sz w:val="22"/>
          <w:szCs w:val="22"/>
          <w:lang w:val="en-GB"/>
        </w:rPr>
        <w:t>The Supreme Court shall also perform other functions assigned under law to its jurisdiction</w:t>
      </w:r>
      <w:r w:rsidRPr="00FD4190">
        <w:rPr>
          <w:rFonts w:eastAsia="Calibri"/>
          <w:sz w:val="22"/>
          <w:szCs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28" w:history="1">
        <w:r w:rsidR="00A22D68" w:rsidRPr="00FD4190">
          <w:rPr>
            <w:i/>
            <w:color w:val="0000FF"/>
            <w:sz w:val="20"/>
            <w:u w:val="single"/>
            <w:lang w:val="en-GB"/>
          </w:rPr>
          <w:t>IX-1490</w:t>
        </w:r>
      </w:hyperlink>
      <w:r w:rsidR="00A22D68" w:rsidRPr="00FD4190">
        <w:rPr>
          <w:i/>
          <w:sz w:val="20"/>
          <w:lang w:val="en-GB"/>
        </w:rPr>
        <w:t xml:space="preserve">, </w:t>
      </w:r>
      <w:r w:rsidR="00366AB4" w:rsidRPr="00FD4190">
        <w:rPr>
          <w:i/>
          <w:sz w:val="20"/>
          <w:lang w:val="en-GB"/>
        </w:rPr>
        <w:t>08/04/2003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39-1765 (</w:t>
      </w:r>
      <w:r w:rsidR="00366AB4" w:rsidRPr="00FD4190">
        <w:rPr>
          <w:i/>
          <w:sz w:val="20"/>
          <w:lang w:val="en-GB"/>
        </w:rPr>
        <w:t>25/04/2003</w:t>
      </w:r>
      <w:r w:rsidR="00A22D68" w:rsidRPr="00FD4190">
        <w:rPr>
          <w:i/>
          <w:sz w:val="20"/>
          <w:lang w:val="en-GB"/>
        </w:rPr>
        <w:t>)</w:t>
      </w:r>
    </w:p>
    <w:p w:rsidR="00CB6249" w:rsidRPr="00FD4190" w:rsidRDefault="00567AA1">
      <w:pPr>
        <w:jc w:val="both"/>
        <w:rPr>
          <w:i/>
          <w:sz w:val="22"/>
          <w:lang w:val="en-GB"/>
        </w:rPr>
      </w:pPr>
      <w:r w:rsidRPr="00FD4190">
        <w:rPr>
          <w:rFonts w:eastAsia="MS Mincho"/>
          <w:i/>
          <w:iCs/>
          <w:sz w:val="20"/>
          <w:lang w:val="en-GB"/>
        </w:rPr>
        <w:t>No</w:t>
      </w:r>
      <w:r w:rsidR="00A22D68" w:rsidRPr="00FD4190">
        <w:rPr>
          <w:i/>
          <w:sz w:val="20"/>
          <w:lang w:val="en-GB"/>
        </w:rPr>
        <w:t xml:space="preserve"> </w:t>
      </w:r>
      <w:hyperlink r:id="rId29" w:history="1">
        <w:r w:rsidR="00A22D68" w:rsidRPr="00FD4190">
          <w:rPr>
            <w:i/>
            <w:color w:val="0000FF"/>
            <w:sz w:val="20"/>
            <w:u w:val="single"/>
            <w:lang w:val="en-GB"/>
          </w:rPr>
          <w:t>XI-1145</w:t>
        </w:r>
      </w:hyperlink>
      <w:r w:rsidR="00A22D68" w:rsidRPr="00FD4190">
        <w:rPr>
          <w:i/>
          <w:sz w:val="20"/>
          <w:lang w:val="en-GB"/>
        </w:rPr>
        <w:t xml:space="preserve">, </w:t>
      </w:r>
      <w:r w:rsidR="009E1006" w:rsidRPr="00FD4190">
        <w:rPr>
          <w:i/>
          <w:sz w:val="20"/>
          <w:lang w:val="en-GB"/>
        </w:rPr>
        <w:t>18/11/</w:t>
      </w:r>
      <w:r w:rsidR="00A22D68" w:rsidRPr="00FD4190">
        <w:rPr>
          <w:i/>
          <w:sz w:val="20"/>
          <w:lang w:val="en-GB"/>
        </w:rPr>
        <w:t>2010, Žin., 2010</w:t>
      </w:r>
      <w:r w:rsidR="0065367A" w:rsidRPr="00FD4190">
        <w:rPr>
          <w:i/>
          <w:sz w:val="20"/>
          <w:lang w:val="en-GB"/>
        </w:rPr>
        <w:t xml:space="preserve">, No </w:t>
      </w:r>
      <w:r w:rsidR="00A22D68" w:rsidRPr="00FD4190">
        <w:rPr>
          <w:i/>
          <w:sz w:val="20"/>
          <w:lang w:val="en-GB"/>
        </w:rPr>
        <w:t>142-7260 (</w:t>
      </w:r>
      <w:r w:rsidR="009E1006" w:rsidRPr="00FD4190">
        <w:rPr>
          <w:i/>
          <w:sz w:val="20"/>
          <w:lang w:val="en-GB"/>
        </w:rPr>
        <w:t>04/12/</w:t>
      </w:r>
      <w:r w:rsidR="00A22D68" w:rsidRPr="00FD4190">
        <w:rPr>
          <w:i/>
          <w:sz w:val="20"/>
          <w:lang w:val="en-GB"/>
        </w:rPr>
        <w:t>2010)</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9E1006" w:rsidRP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894816">
      <w:pPr>
        <w:ind w:firstLine="567"/>
        <w:jc w:val="both"/>
        <w:rPr>
          <w:b/>
          <w:bCs/>
          <w:sz w:val="22"/>
          <w:lang w:val="en-GB"/>
        </w:rPr>
      </w:pPr>
      <w:r w:rsidRPr="00FD4190">
        <w:rPr>
          <w:b/>
          <w:sz w:val="22"/>
          <w:lang w:val="en-GB"/>
        </w:rPr>
        <w:t>Article 24.</w:t>
      </w:r>
      <w:r w:rsidR="00A22D68" w:rsidRPr="00FD4190">
        <w:rPr>
          <w:rFonts w:eastAsia="MS Mincho"/>
          <w:i/>
          <w:iCs/>
          <w:sz w:val="20"/>
          <w:lang w:val="en-GB"/>
        </w:rPr>
        <w:t xml:space="preserve"> </w:t>
      </w:r>
      <w:r w:rsidR="009E1006" w:rsidRPr="00FD4190">
        <w:rPr>
          <w:rFonts w:eastAsia="MS Mincho"/>
          <w:i/>
          <w:iCs/>
          <w:sz w:val="20"/>
          <w:lang w:val="en-GB"/>
        </w:rPr>
        <w:t>Expired since 09/06/</w:t>
      </w:r>
      <w:r w:rsidR="00A22D68" w:rsidRPr="00FD4190">
        <w:rPr>
          <w:rFonts w:eastAsia="MS Mincho"/>
          <w:i/>
          <w:iCs/>
          <w:sz w:val="20"/>
          <w:lang w:val="en-GB"/>
        </w:rPr>
        <w:t>2016</w:t>
      </w:r>
    </w:p>
    <w:p w:rsidR="00CB6249" w:rsidRPr="00FD4190" w:rsidRDefault="00C35DB2">
      <w:pPr>
        <w:rPr>
          <w:rFonts w:eastAsia="MS Mincho"/>
          <w:i/>
          <w:iCs/>
          <w:sz w:val="20"/>
          <w:lang w:val="en-GB"/>
        </w:rPr>
      </w:pPr>
      <w:r w:rsidRPr="00FD4190">
        <w:rPr>
          <w:rFonts w:eastAsia="MS Mincho"/>
          <w:i/>
          <w:iCs/>
          <w:sz w:val="20"/>
          <w:lang w:val="en-GB"/>
        </w:rPr>
        <w:t>Article is deleted</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1"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9E1006" w:rsidRP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894816">
      <w:pPr>
        <w:ind w:firstLine="567"/>
        <w:jc w:val="both"/>
        <w:rPr>
          <w:b/>
          <w:bCs/>
          <w:sz w:val="22"/>
          <w:lang w:val="en-GB"/>
        </w:rPr>
      </w:pPr>
      <w:r w:rsidRPr="00FD4190">
        <w:rPr>
          <w:b/>
          <w:sz w:val="22"/>
          <w:lang w:val="en-GB"/>
        </w:rPr>
        <w:t xml:space="preserve">Article </w:t>
      </w:r>
      <w:r w:rsidR="00A22D68" w:rsidRPr="00FD4190">
        <w:rPr>
          <w:b/>
          <w:sz w:val="22"/>
          <w:lang w:val="en-GB"/>
        </w:rPr>
        <w:t>25.</w:t>
      </w:r>
      <w:r w:rsidR="00A22D68" w:rsidRPr="00FD4190">
        <w:rPr>
          <w:rFonts w:eastAsia="MS Mincho"/>
          <w:i/>
          <w:iCs/>
          <w:sz w:val="20"/>
          <w:lang w:val="en-GB"/>
        </w:rPr>
        <w:t xml:space="preserve"> </w:t>
      </w:r>
      <w:r w:rsidR="009E1006" w:rsidRPr="00FD4190">
        <w:rPr>
          <w:rFonts w:eastAsia="MS Mincho"/>
          <w:i/>
          <w:iCs/>
          <w:sz w:val="20"/>
          <w:lang w:val="en-GB"/>
        </w:rPr>
        <w:t>Expired since 09/06/2016</w:t>
      </w:r>
    </w:p>
    <w:p w:rsidR="00CB6249" w:rsidRPr="00FD4190" w:rsidRDefault="00C35DB2">
      <w:pPr>
        <w:rPr>
          <w:rFonts w:eastAsia="MS Mincho"/>
          <w:i/>
          <w:iCs/>
          <w:sz w:val="20"/>
          <w:lang w:val="en-GB"/>
        </w:rPr>
      </w:pPr>
      <w:r w:rsidRPr="00FD4190">
        <w:rPr>
          <w:rFonts w:eastAsia="MS Mincho"/>
          <w:i/>
          <w:iCs/>
          <w:sz w:val="20"/>
          <w:lang w:val="en-GB"/>
        </w:rPr>
        <w:t>Article is deleted</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9E1006" w:rsidRPr="00FD4190">
        <w:rPr>
          <w:rFonts w:eastAsia="MS Mincho"/>
          <w:i/>
          <w:iCs/>
          <w:sz w:val="20"/>
          <w:lang w:val="en-GB"/>
        </w:rPr>
        <w:t>02/06/2016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894816">
      <w:pPr>
        <w:ind w:firstLine="567"/>
        <w:jc w:val="both"/>
        <w:rPr>
          <w:b/>
          <w:bCs/>
          <w:sz w:val="22"/>
          <w:lang w:val="en-GB"/>
        </w:rPr>
      </w:pPr>
      <w:r w:rsidRPr="00FD4190">
        <w:rPr>
          <w:b/>
          <w:sz w:val="22"/>
          <w:lang w:val="en-GB"/>
        </w:rPr>
        <w:t xml:space="preserve">Article </w:t>
      </w:r>
      <w:r w:rsidR="00A22D68" w:rsidRPr="00FD4190">
        <w:rPr>
          <w:b/>
          <w:sz w:val="22"/>
          <w:lang w:val="en-GB"/>
        </w:rPr>
        <w:t>26.</w:t>
      </w:r>
      <w:r w:rsidR="00A22D68" w:rsidRPr="00FD4190">
        <w:rPr>
          <w:rFonts w:eastAsia="MS Mincho"/>
          <w:i/>
          <w:iCs/>
          <w:sz w:val="20"/>
          <w:lang w:val="en-GB"/>
        </w:rPr>
        <w:t xml:space="preserve"> </w:t>
      </w:r>
      <w:r w:rsidR="009E1006" w:rsidRPr="00FD4190">
        <w:rPr>
          <w:rFonts w:eastAsia="MS Mincho"/>
          <w:i/>
          <w:iCs/>
          <w:sz w:val="20"/>
          <w:lang w:val="en-GB"/>
        </w:rPr>
        <w:t>Expired since 09/06/2016</w:t>
      </w:r>
    </w:p>
    <w:p w:rsidR="00CB6249" w:rsidRPr="00FD4190" w:rsidRDefault="00C35DB2">
      <w:pPr>
        <w:rPr>
          <w:rFonts w:eastAsia="MS Mincho"/>
          <w:i/>
          <w:iCs/>
          <w:sz w:val="20"/>
          <w:lang w:val="en-GB"/>
        </w:rPr>
      </w:pPr>
      <w:r w:rsidRPr="00FD4190">
        <w:rPr>
          <w:rFonts w:eastAsia="MS Mincho"/>
          <w:i/>
          <w:iCs/>
          <w:sz w:val="20"/>
          <w:lang w:val="en-GB"/>
        </w:rPr>
        <w:t>Article is deleted</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9E1006" w:rsidRPr="00FD4190">
        <w:rPr>
          <w:rFonts w:eastAsia="MS Mincho"/>
          <w:i/>
          <w:iCs/>
          <w:sz w:val="20"/>
          <w:lang w:val="en-GB"/>
        </w:rPr>
        <w:t>02/06/2016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894816">
      <w:pPr>
        <w:ind w:firstLine="720"/>
        <w:jc w:val="both"/>
        <w:rPr>
          <w:b/>
          <w:sz w:val="22"/>
          <w:lang w:val="en-GB"/>
        </w:rPr>
      </w:pPr>
      <w:r w:rsidRPr="00FD4190">
        <w:rPr>
          <w:b/>
          <w:sz w:val="22"/>
          <w:lang w:val="en-GB"/>
        </w:rPr>
        <w:t xml:space="preserve">Article </w:t>
      </w:r>
      <w:r w:rsidR="00A22D68" w:rsidRPr="00FD4190">
        <w:rPr>
          <w:b/>
          <w:sz w:val="22"/>
          <w:lang w:val="en-GB"/>
        </w:rPr>
        <w:t xml:space="preserve">27. </w:t>
      </w:r>
      <w:r w:rsidRPr="00FD4190">
        <w:rPr>
          <w:b/>
          <w:sz w:val="22"/>
          <w:lang w:val="en-GB"/>
        </w:rPr>
        <w:t>Bulletin of the Supreme Court</w:t>
      </w:r>
    </w:p>
    <w:p w:rsidR="00CB6249" w:rsidRPr="00FD4190" w:rsidRDefault="00A22D68">
      <w:pPr>
        <w:ind w:firstLine="720"/>
        <w:jc w:val="both"/>
        <w:rPr>
          <w:sz w:val="22"/>
          <w:lang w:val="en-GB"/>
        </w:rPr>
      </w:pPr>
      <w:r w:rsidRPr="00FD4190">
        <w:rPr>
          <w:rFonts w:eastAsia="Calibri"/>
          <w:sz w:val="22"/>
          <w:szCs w:val="22"/>
          <w:lang w:val="en-GB"/>
        </w:rPr>
        <w:t xml:space="preserve">1. </w:t>
      </w:r>
      <w:r w:rsidR="00941950" w:rsidRPr="00FD4190">
        <w:rPr>
          <w:rFonts w:eastAsia="Calibri"/>
          <w:sz w:val="22"/>
          <w:szCs w:val="22"/>
          <w:lang w:val="en-GB"/>
        </w:rPr>
        <w:t>The Supreme Court shall issue its bulletin "Court Practice"</w:t>
      </w:r>
      <w:r w:rsidRPr="00FD4190">
        <w:rPr>
          <w:rFonts w:eastAsia="Calibri"/>
          <w:sz w:val="22"/>
          <w:szCs w:val="22"/>
          <w:lang w:val="en-GB"/>
        </w:rPr>
        <w:t xml:space="preserve">. </w:t>
      </w:r>
      <w:r w:rsidR="00C35DB2" w:rsidRPr="00FD4190">
        <w:rPr>
          <w:rFonts w:eastAsia="Calibri"/>
          <w:sz w:val="22"/>
          <w:szCs w:val="22"/>
          <w:lang w:val="en-GB"/>
        </w:rPr>
        <w:t>The bulletin publishes up-to-date information on case law</w:t>
      </w:r>
      <w:r w:rsidRPr="00FD4190">
        <w:rPr>
          <w:rFonts w:eastAsia="Calibri"/>
          <w:sz w:val="22"/>
          <w:szCs w:val="22"/>
          <w:lang w:val="en-GB"/>
        </w:rPr>
        <w:t xml:space="preserve">, </w:t>
      </w:r>
      <w:r w:rsidR="00941950" w:rsidRPr="00FD4190">
        <w:rPr>
          <w:rFonts w:eastAsia="Calibri"/>
          <w:sz w:val="22"/>
          <w:szCs w:val="22"/>
          <w:lang w:val="en-GB"/>
        </w:rPr>
        <w:t>summary reviews of court practice</w:t>
      </w:r>
      <w:r w:rsidRPr="00FD4190">
        <w:rPr>
          <w:rFonts w:eastAsia="Calibri"/>
          <w:sz w:val="22"/>
          <w:szCs w:val="22"/>
          <w:lang w:val="en-GB"/>
        </w:rPr>
        <w:t xml:space="preserve">, </w:t>
      </w:r>
      <w:r w:rsidR="00C35DB2" w:rsidRPr="00FD4190">
        <w:rPr>
          <w:rFonts w:eastAsia="Calibri"/>
          <w:sz w:val="22"/>
          <w:szCs w:val="22"/>
          <w:lang w:val="en-GB"/>
        </w:rPr>
        <w:t>publication of which has been approved by the relevant division of the Supreme Court</w:t>
      </w:r>
      <w:r w:rsidRPr="00FD4190">
        <w:rPr>
          <w:rFonts w:eastAsia="Calibri"/>
          <w:sz w:val="22"/>
          <w:szCs w:val="22"/>
          <w:lang w:val="en-GB"/>
        </w:rPr>
        <w:t xml:space="preserve">. </w:t>
      </w:r>
      <w:r w:rsidR="00C35DB2" w:rsidRPr="00FD4190">
        <w:rPr>
          <w:rFonts w:eastAsia="Calibri"/>
          <w:sz w:val="22"/>
          <w:szCs w:val="22"/>
          <w:lang w:val="en-GB"/>
        </w:rPr>
        <w:t>In addition, the Bulletin may contain other information on the activities of the Supreme Court, material relevant to ensuring uniform interpretation and application of the law.</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4"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9E1006" w:rsidRP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A22D68">
      <w:pPr>
        <w:ind w:firstLine="720"/>
        <w:jc w:val="both"/>
        <w:rPr>
          <w:lang w:val="en-GB"/>
        </w:rPr>
      </w:pPr>
      <w:r w:rsidRPr="00FD4190">
        <w:rPr>
          <w:sz w:val="22"/>
          <w:lang w:val="en-GB"/>
        </w:rPr>
        <w:t xml:space="preserve">2. </w:t>
      </w:r>
      <w:r w:rsidR="00941950" w:rsidRPr="00FD4190">
        <w:rPr>
          <w:sz w:val="22"/>
          <w:lang w:val="en-GB"/>
        </w:rPr>
        <w:t>Publishing of the Supreme Court bulletin shall be financed from the State budget and from the proceeds from sale of the bulletin</w:t>
      </w:r>
      <w:r w:rsidRPr="00FD4190">
        <w:rPr>
          <w:sz w:val="22"/>
          <w:lang w:val="en-GB"/>
        </w:rPr>
        <w:t xml:space="preserve">. </w:t>
      </w:r>
      <w:r w:rsidR="00941950" w:rsidRPr="00FD4190">
        <w:rPr>
          <w:sz w:val="22"/>
          <w:lang w:val="en-GB"/>
        </w:rPr>
        <w:t>Courts and judges of the Republic of Lithuania shall receive the bulletin of Supreme Court free of charge.</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5" w:history="1">
        <w:r w:rsidR="00A22D68" w:rsidRPr="00FD4190">
          <w:rPr>
            <w:i/>
            <w:color w:val="0000FF"/>
            <w:sz w:val="20"/>
            <w:u w:val="single"/>
            <w:lang w:val="en-GB"/>
          </w:rPr>
          <w:t>IX-1490</w:t>
        </w:r>
      </w:hyperlink>
      <w:r w:rsidR="00A22D68" w:rsidRPr="00FD4190">
        <w:rPr>
          <w:i/>
          <w:sz w:val="20"/>
          <w:lang w:val="en-GB"/>
        </w:rPr>
        <w:t xml:space="preserve">, </w:t>
      </w:r>
      <w:r w:rsidR="00366AB4" w:rsidRPr="00FD4190">
        <w:rPr>
          <w:i/>
          <w:sz w:val="20"/>
          <w:lang w:val="en-GB"/>
        </w:rPr>
        <w:t>08/04/2003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39-1765 (</w:t>
      </w:r>
      <w:r w:rsidR="00366AB4" w:rsidRPr="00FD4190">
        <w:rPr>
          <w:i/>
          <w:sz w:val="20"/>
          <w:lang w:val="en-GB"/>
        </w:rPr>
        <w:t>25/04/</w:t>
      </w:r>
      <w:r w:rsidR="00A22D68" w:rsidRPr="00FD4190">
        <w:rPr>
          <w:i/>
          <w:sz w:val="20"/>
          <w:lang w:val="en-GB"/>
        </w:rPr>
        <w:t>2003)</w:t>
      </w:r>
    </w:p>
    <w:p w:rsidR="00CB6249" w:rsidRPr="00FD4190" w:rsidRDefault="00CB6249">
      <w:pPr>
        <w:ind w:firstLine="720"/>
        <w:jc w:val="both"/>
        <w:rPr>
          <w:i/>
          <w:sz w:val="22"/>
          <w:lang w:val="en-GB"/>
        </w:rPr>
      </w:pPr>
    </w:p>
    <w:p w:rsidR="00CB6249" w:rsidRPr="00FD4190" w:rsidRDefault="00941950">
      <w:pPr>
        <w:jc w:val="center"/>
        <w:rPr>
          <w:b/>
          <w:sz w:val="22"/>
          <w:lang w:val="en-GB"/>
        </w:rPr>
      </w:pPr>
      <w:r w:rsidRPr="00FD4190">
        <w:rPr>
          <w:b/>
          <w:sz w:val="22"/>
          <w:lang w:val="en-GB"/>
        </w:rPr>
        <w:t>CHAPTER IV</w:t>
      </w:r>
    </w:p>
    <w:p w:rsidR="00CB6249" w:rsidRPr="00FD4190" w:rsidRDefault="00941950">
      <w:pPr>
        <w:keepNext/>
        <w:jc w:val="center"/>
        <w:outlineLvl w:val="1"/>
        <w:rPr>
          <w:b/>
          <w:sz w:val="22"/>
          <w:lang w:val="en-GB"/>
        </w:rPr>
      </w:pPr>
      <w:r w:rsidRPr="00FD4190">
        <w:rPr>
          <w:b/>
          <w:sz w:val="22"/>
          <w:lang w:val="en-GB"/>
        </w:rPr>
        <w:t>ADMINISTRATIVE COURTS OF THE REPUBLIC OF LITHUANIA</w:t>
      </w:r>
    </w:p>
    <w:p w:rsidR="00CB6249" w:rsidRPr="00FD4190" w:rsidRDefault="00CB6249">
      <w:pPr>
        <w:jc w:val="center"/>
        <w:rPr>
          <w:sz w:val="22"/>
          <w:lang w:val="en-GB"/>
        </w:rPr>
      </w:pPr>
    </w:p>
    <w:p w:rsidR="00CB6249" w:rsidRPr="00FD4190" w:rsidRDefault="00941950">
      <w:pPr>
        <w:jc w:val="center"/>
        <w:rPr>
          <w:b/>
          <w:sz w:val="22"/>
          <w:lang w:val="en-GB"/>
        </w:rPr>
      </w:pPr>
      <w:r w:rsidRPr="00FD4190">
        <w:rPr>
          <w:b/>
          <w:sz w:val="22"/>
          <w:lang w:val="en-GB"/>
        </w:rPr>
        <w:t>SECTION ONE</w:t>
      </w:r>
    </w:p>
    <w:p w:rsidR="00CB6249" w:rsidRPr="00FD4190" w:rsidRDefault="00941950">
      <w:pPr>
        <w:jc w:val="center"/>
        <w:rPr>
          <w:b/>
          <w:sz w:val="22"/>
          <w:lang w:val="en-GB"/>
        </w:rPr>
      </w:pPr>
      <w:r w:rsidRPr="00FD4190">
        <w:rPr>
          <w:b/>
          <w:sz w:val="22"/>
          <w:lang w:val="en-GB"/>
        </w:rPr>
        <w:t>REGIONAL ADMINISTRATIVE COURTS</w:t>
      </w:r>
    </w:p>
    <w:p w:rsidR="00CB6249" w:rsidRPr="00FD4190" w:rsidRDefault="00CB6249">
      <w:pPr>
        <w:ind w:firstLine="720"/>
        <w:jc w:val="both"/>
        <w:rPr>
          <w:sz w:val="22"/>
          <w:lang w:val="en-GB"/>
        </w:rPr>
      </w:pPr>
    </w:p>
    <w:p w:rsidR="00CB6249" w:rsidRPr="00FD4190" w:rsidRDefault="00941950">
      <w:pPr>
        <w:ind w:firstLine="720"/>
        <w:jc w:val="both"/>
        <w:rPr>
          <w:rFonts w:eastAsia="Calibri"/>
          <w:sz w:val="22"/>
          <w:szCs w:val="22"/>
          <w:lang w:val="en-GB"/>
        </w:rPr>
      </w:pPr>
      <w:r w:rsidRPr="00FD4190">
        <w:rPr>
          <w:rFonts w:eastAsia="Calibri"/>
          <w:b/>
          <w:sz w:val="22"/>
          <w:szCs w:val="22"/>
          <w:lang w:val="en-GB"/>
        </w:rPr>
        <w:t>Article 28. Regional Administrative Court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941950" w:rsidRPr="00FD4190">
        <w:rPr>
          <w:rFonts w:eastAsia="Calibri"/>
          <w:sz w:val="22"/>
          <w:szCs w:val="22"/>
          <w:lang w:val="en-GB"/>
        </w:rPr>
        <w:t>The regional administrative court shall be composed of the Chairman of the court, the Deputy Chairman/Chairmen and other judges</w:t>
      </w:r>
      <w:r w:rsidRPr="00FD4190">
        <w:rPr>
          <w:rFonts w:eastAsia="Calibri"/>
          <w:sz w:val="22"/>
          <w:szCs w:val="22"/>
          <w:lang w:val="en-GB"/>
        </w:rPr>
        <w:t xml:space="preserve">. </w:t>
      </w:r>
      <w:r w:rsidR="00941950" w:rsidRPr="00FD4190">
        <w:rPr>
          <w:rFonts w:eastAsia="Calibri"/>
          <w:sz w:val="22"/>
          <w:szCs w:val="22"/>
          <w:lang w:val="en-GB"/>
        </w:rPr>
        <w:t>The Deputy Chairman may be appointed at a court having at least ten judges</w:t>
      </w:r>
      <w:r w:rsidRPr="00FD4190">
        <w:rPr>
          <w:rFonts w:eastAsia="Calibri"/>
          <w:sz w:val="22"/>
          <w:szCs w:val="22"/>
          <w:lang w:val="en-GB"/>
        </w:rPr>
        <w:t xml:space="preserve">. </w:t>
      </w:r>
      <w:r w:rsidR="00941950" w:rsidRPr="00FD4190">
        <w:rPr>
          <w:rFonts w:eastAsia="Calibri"/>
          <w:sz w:val="22"/>
          <w:szCs w:val="22"/>
          <w:lang w:val="en-GB"/>
        </w:rPr>
        <w:t>Two Deputy Chairmen may be appointed at a regional administrative court having more than twenty judges</w:t>
      </w:r>
      <w:r w:rsidRPr="00FD4190">
        <w:rPr>
          <w:rFonts w:eastAsia="Calibri"/>
          <w:sz w:val="22"/>
          <w:szCs w:val="22"/>
          <w:lang w:val="en-GB"/>
        </w:rPr>
        <w:t xml:space="preserve">. </w:t>
      </w:r>
    </w:p>
    <w:p w:rsidR="00CB6249" w:rsidRPr="00FD4190" w:rsidRDefault="00A22D68">
      <w:pPr>
        <w:ind w:firstLine="720"/>
        <w:jc w:val="both"/>
        <w:rPr>
          <w:sz w:val="22"/>
          <w:highlight w:val="yellow"/>
          <w:lang w:val="en-GB"/>
        </w:rPr>
      </w:pPr>
      <w:r w:rsidRPr="00FD4190">
        <w:rPr>
          <w:rFonts w:eastAsia="Calibri"/>
          <w:sz w:val="22"/>
          <w:szCs w:val="22"/>
          <w:lang w:val="en-GB"/>
        </w:rPr>
        <w:t xml:space="preserve">2. </w:t>
      </w:r>
      <w:r w:rsidR="00743034" w:rsidRPr="00FD4190">
        <w:rPr>
          <w:rFonts w:eastAsia="Calibri"/>
          <w:sz w:val="22"/>
          <w:szCs w:val="22"/>
          <w:lang w:val="en-GB"/>
        </w:rPr>
        <w:t xml:space="preserve">The regional administrative court may consist of territorial subdivisions - chambers of the regional administrative court. The number of chambers of the regional administrative </w:t>
      </w:r>
      <w:r w:rsidR="00FD4190">
        <w:rPr>
          <w:rFonts w:eastAsia="Calibri"/>
          <w:sz w:val="22"/>
          <w:szCs w:val="22"/>
          <w:lang w:val="en-GB"/>
        </w:rPr>
        <w:t>c</w:t>
      </w:r>
      <w:r w:rsidR="00743034" w:rsidRPr="00FD4190">
        <w:rPr>
          <w:rFonts w:eastAsia="Calibri"/>
          <w:sz w:val="22"/>
          <w:szCs w:val="22"/>
          <w:lang w:val="en-GB"/>
        </w:rPr>
        <w:t>ourt, the areas of activity and the chambers of the regional administrative court in which the seat of the court is located shall be determined by law.</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6"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941950">
      <w:pPr>
        <w:ind w:firstLine="720"/>
        <w:jc w:val="both"/>
        <w:rPr>
          <w:b/>
          <w:sz w:val="22"/>
          <w:lang w:val="en-GB"/>
        </w:rPr>
      </w:pPr>
      <w:r w:rsidRPr="00FD4190">
        <w:rPr>
          <w:b/>
          <w:sz w:val="22"/>
          <w:lang w:val="en-GB"/>
        </w:rPr>
        <w:t>Article 29. Jurisdiction of the Regional Administrative Court</w:t>
      </w:r>
    </w:p>
    <w:p w:rsidR="00CB6249" w:rsidRPr="00FD4190" w:rsidRDefault="00941950">
      <w:pPr>
        <w:ind w:firstLine="720"/>
        <w:jc w:val="both"/>
        <w:rPr>
          <w:sz w:val="22"/>
          <w:lang w:val="en-GB"/>
        </w:rPr>
      </w:pPr>
      <w:r w:rsidRPr="00FD4190">
        <w:rPr>
          <w:sz w:val="22"/>
          <w:lang w:val="en-GB"/>
        </w:rPr>
        <w:t>The regional administrative court</w:t>
      </w:r>
      <w:r w:rsidR="00A22D68"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941950" w:rsidRPr="00FD4190">
        <w:rPr>
          <w:sz w:val="22"/>
          <w:lang w:val="en-GB"/>
        </w:rPr>
        <w:t>shall be first instance for administrative cases assigned to its jurisdiction by law</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941950" w:rsidRPr="00FD4190">
        <w:rPr>
          <w:sz w:val="22"/>
          <w:lang w:val="en-GB"/>
        </w:rPr>
        <w:t>shall perform other functions assigned to its jurisdiction by law</w:t>
      </w:r>
      <w:r w:rsidRPr="00FD4190">
        <w:rPr>
          <w:sz w:val="22"/>
          <w:lang w:val="en-GB"/>
        </w:rPr>
        <w:t>.</w:t>
      </w:r>
    </w:p>
    <w:p w:rsidR="00CB6249" w:rsidRPr="00FD4190" w:rsidRDefault="00CB6249">
      <w:pPr>
        <w:ind w:firstLine="775"/>
        <w:jc w:val="both"/>
        <w:rPr>
          <w:sz w:val="22"/>
          <w:lang w:val="en-GB"/>
        </w:rPr>
      </w:pPr>
    </w:p>
    <w:p w:rsidR="00CB6249" w:rsidRPr="00FD4190" w:rsidRDefault="00941950">
      <w:pPr>
        <w:keepNext/>
        <w:jc w:val="center"/>
        <w:outlineLvl w:val="1"/>
        <w:rPr>
          <w:b/>
          <w:sz w:val="22"/>
          <w:lang w:val="en-GB"/>
        </w:rPr>
      </w:pPr>
      <w:r w:rsidRPr="00FD4190">
        <w:rPr>
          <w:b/>
          <w:sz w:val="22"/>
          <w:lang w:val="en-GB"/>
        </w:rPr>
        <w:t>SECTION TWO</w:t>
      </w:r>
    </w:p>
    <w:p w:rsidR="00CB6249" w:rsidRPr="00FD4190" w:rsidRDefault="00941950">
      <w:pPr>
        <w:keepNext/>
        <w:jc w:val="center"/>
        <w:outlineLvl w:val="1"/>
        <w:rPr>
          <w:b/>
          <w:sz w:val="22"/>
          <w:lang w:val="en-GB"/>
        </w:rPr>
      </w:pPr>
      <w:r w:rsidRPr="00FD4190">
        <w:rPr>
          <w:b/>
          <w:sz w:val="22"/>
          <w:lang w:val="en-GB"/>
        </w:rPr>
        <w:t>SUPREME ADMINISTRATIVE COURT OF LITHUANIA</w:t>
      </w:r>
    </w:p>
    <w:p w:rsidR="00CB6249" w:rsidRPr="00FD4190" w:rsidRDefault="00CB6249">
      <w:pPr>
        <w:ind w:firstLine="720"/>
        <w:jc w:val="both"/>
        <w:rPr>
          <w:sz w:val="22"/>
          <w:lang w:val="en-GB"/>
        </w:rPr>
      </w:pPr>
    </w:p>
    <w:p w:rsidR="00CB6249" w:rsidRPr="00FD4190" w:rsidRDefault="00941950">
      <w:pPr>
        <w:ind w:firstLine="720"/>
        <w:jc w:val="both"/>
        <w:rPr>
          <w:b/>
          <w:sz w:val="22"/>
          <w:lang w:val="en-GB"/>
        </w:rPr>
      </w:pPr>
      <w:r w:rsidRPr="00FD4190">
        <w:rPr>
          <w:b/>
          <w:sz w:val="22"/>
          <w:lang w:val="en-GB"/>
        </w:rPr>
        <w:t>Article 30. The Supreme Administrative Court of Lithuania</w:t>
      </w:r>
    </w:p>
    <w:p w:rsidR="00CB6249" w:rsidRPr="00FD4190" w:rsidRDefault="00A22D68">
      <w:pPr>
        <w:ind w:firstLine="720"/>
        <w:jc w:val="both"/>
        <w:rPr>
          <w:sz w:val="22"/>
          <w:lang w:val="en-GB"/>
        </w:rPr>
      </w:pPr>
      <w:r w:rsidRPr="00FD4190">
        <w:rPr>
          <w:sz w:val="22"/>
          <w:lang w:val="en-GB"/>
        </w:rPr>
        <w:t xml:space="preserve">1. </w:t>
      </w:r>
      <w:r w:rsidR="00941950" w:rsidRPr="00FD4190">
        <w:rPr>
          <w:sz w:val="22"/>
          <w:lang w:val="en-GB"/>
        </w:rPr>
        <w:t>The Supreme Administrative Court of Lithuania (hereinafter - the Supreme Administrative Court) shall be composed of the Chairman of the court, the Deputy Chairman and other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941950" w:rsidRPr="00FD4190">
        <w:rPr>
          <w:sz w:val="22"/>
          <w:lang w:val="en-GB"/>
        </w:rPr>
        <w:t>The seat of the Supreme Administrative Court shall be in Vilnius, the capital of the Republic of Lithuania.</w:t>
      </w:r>
    </w:p>
    <w:p w:rsidR="00CB6249" w:rsidRPr="00FD4190" w:rsidRDefault="00CB6249">
      <w:pPr>
        <w:ind w:firstLine="720"/>
        <w:jc w:val="both"/>
        <w:rPr>
          <w:sz w:val="22"/>
          <w:lang w:val="en-GB"/>
        </w:rPr>
      </w:pPr>
    </w:p>
    <w:p w:rsidR="00CB6249" w:rsidRPr="00FD4190" w:rsidRDefault="00941950">
      <w:pPr>
        <w:ind w:firstLine="720"/>
        <w:jc w:val="both"/>
        <w:rPr>
          <w:rFonts w:eastAsia="Calibri"/>
          <w:sz w:val="22"/>
          <w:szCs w:val="22"/>
          <w:lang w:val="en-GB"/>
        </w:rPr>
      </w:pPr>
      <w:r w:rsidRPr="00FD4190">
        <w:rPr>
          <w:rFonts w:eastAsia="Calibri"/>
          <w:b/>
          <w:bCs/>
          <w:color w:val="000000"/>
          <w:sz w:val="22"/>
          <w:szCs w:val="22"/>
          <w:lang w:val="en-GB"/>
        </w:rPr>
        <w:t>Article 31. Jurisdiction of the Supreme Administrative Court</w:t>
      </w:r>
    </w:p>
    <w:p w:rsidR="00CB6249" w:rsidRPr="00FD4190" w:rsidRDefault="00A22D68">
      <w:pPr>
        <w:ind w:firstLine="720"/>
        <w:jc w:val="both"/>
        <w:rPr>
          <w:rFonts w:eastAsia="Calibri"/>
          <w:sz w:val="22"/>
          <w:szCs w:val="22"/>
          <w:lang w:val="en-GB"/>
        </w:rPr>
      </w:pPr>
      <w:r w:rsidRPr="00FD4190">
        <w:rPr>
          <w:rFonts w:eastAsia="Calibri"/>
          <w:sz w:val="22"/>
          <w:szCs w:val="22"/>
          <w:lang w:val="en-GB"/>
        </w:rPr>
        <w:t>1</w:t>
      </w:r>
      <w:r w:rsidR="00941950" w:rsidRPr="00FD4190">
        <w:rPr>
          <w:lang w:val="en-GB"/>
        </w:rPr>
        <w:t xml:space="preserve"> </w:t>
      </w:r>
      <w:r w:rsidR="00941950" w:rsidRPr="00FD4190">
        <w:rPr>
          <w:rFonts w:eastAsia="Calibri"/>
          <w:sz w:val="22"/>
          <w:szCs w:val="22"/>
          <w:lang w:val="en-GB"/>
        </w:rPr>
        <w:t>The Supreme Administrative Court shall be</w:t>
      </w:r>
      <w:r w:rsidRPr="00FD4190">
        <w:rPr>
          <w:rFonts w:eastAsia="Calibri"/>
          <w:sz w:val="22"/>
          <w:szCs w:val="22"/>
          <w:lang w:val="en-GB"/>
        </w:rPr>
        <w: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941950" w:rsidRPr="00FD4190">
        <w:rPr>
          <w:rFonts w:eastAsia="Calibri"/>
          <w:sz w:val="22"/>
          <w:szCs w:val="22"/>
          <w:lang w:val="en-GB"/>
        </w:rPr>
        <w:t>first and final instance for administrative cases assigned to its jurisdiction by law</w:t>
      </w:r>
      <w:r w:rsidRPr="00FD4190">
        <w:rPr>
          <w:rFonts w:eastAsia="Calibri"/>
          <w:sz w:val="22"/>
          <w:szCs w:val="22"/>
          <w:lang w:val="en-GB"/>
        </w:rPr>
        <w: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2) </w:t>
      </w:r>
      <w:r w:rsidR="00941950" w:rsidRPr="00FD4190">
        <w:rPr>
          <w:rFonts w:eastAsia="Calibri"/>
          <w:sz w:val="22"/>
          <w:szCs w:val="22"/>
          <w:lang w:val="en-GB"/>
        </w:rPr>
        <w:t>appeal instance for cases from decisions and rulings of regional administrative courts;</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3) </w:t>
      </w:r>
      <w:r w:rsidR="006D132E" w:rsidRPr="00FD4190">
        <w:rPr>
          <w:rFonts w:eastAsia="Calibri"/>
          <w:sz w:val="22"/>
          <w:szCs w:val="22"/>
          <w:lang w:val="en-GB"/>
        </w:rPr>
        <w:t>an instance for hearing, in cases established by law, of petitions on the reopening of decided administrative cases</w:t>
      </w:r>
      <w:r w:rsidRPr="00FD4190">
        <w:rPr>
          <w:rFonts w:eastAsia="Calibri"/>
          <w:sz w:val="22"/>
          <w:szCs w:val="22"/>
          <w:lang w:val="en-GB"/>
        </w:rPr>
        <w:t>.</w:t>
      </w:r>
    </w:p>
    <w:p w:rsidR="00CB6249" w:rsidRPr="00FD4190" w:rsidRDefault="00A22D68">
      <w:pPr>
        <w:ind w:firstLine="720"/>
        <w:jc w:val="both"/>
        <w:rPr>
          <w:rFonts w:eastAsia="Calibri"/>
          <w:strike/>
          <w:sz w:val="22"/>
          <w:szCs w:val="22"/>
          <w:lang w:val="en-GB"/>
        </w:rPr>
      </w:pPr>
      <w:r w:rsidRPr="00FD4190">
        <w:rPr>
          <w:rFonts w:eastAsia="Calibri"/>
          <w:sz w:val="22"/>
          <w:szCs w:val="22"/>
          <w:lang w:val="en-GB"/>
        </w:rPr>
        <w:t xml:space="preserve">2. </w:t>
      </w:r>
      <w:r w:rsidR="006D132E" w:rsidRPr="00FD4190">
        <w:rPr>
          <w:rFonts w:eastAsia="Calibri"/>
          <w:sz w:val="22"/>
          <w:szCs w:val="22"/>
          <w:lang w:val="en-GB"/>
        </w:rPr>
        <w:t>The Supreme Administrative Court shall develop a uniform practice of administrative courts in the interpretation and application of statutes and other legal acts</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3.</w:t>
      </w:r>
      <w:r w:rsidRPr="00FD4190">
        <w:rPr>
          <w:rFonts w:eastAsia="Calibri"/>
          <w:b/>
          <w:sz w:val="22"/>
          <w:szCs w:val="22"/>
          <w:lang w:val="en-GB"/>
        </w:rPr>
        <w:t xml:space="preserve"> </w:t>
      </w:r>
      <w:r w:rsidR="00743034" w:rsidRPr="00FD4190">
        <w:rPr>
          <w:rFonts w:eastAsia="Calibri"/>
          <w:sz w:val="22"/>
          <w:szCs w:val="22"/>
          <w:lang w:val="en-GB"/>
        </w:rPr>
        <w:t>The interpretations of the application of laws and other legal acts contained in the decisions and rulings of the Supreme Administrative Court shall be taken into account by the state and other institutions, as well as other persons when applying the same laws and other legal acts.</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4. </w:t>
      </w:r>
      <w:r w:rsidR="00743034" w:rsidRPr="00FD4190">
        <w:rPr>
          <w:rFonts w:eastAsia="Calibri"/>
          <w:sz w:val="22"/>
          <w:szCs w:val="22"/>
          <w:lang w:val="en-GB"/>
        </w:rPr>
        <w:t xml:space="preserve">When developing and ensuring uniform interpretation and application of law in administrative courts, the Supreme Administrative Court </w:t>
      </w:r>
      <w:r w:rsidR="00A430E2" w:rsidRPr="00FD4190">
        <w:rPr>
          <w:rFonts w:eastAsia="Calibri"/>
          <w:sz w:val="22"/>
          <w:szCs w:val="22"/>
          <w:lang w:val="en-GB"/>
        </w:rPr>
        <w:t>analyses</w:t>
      </w:r>
      <w:r w:rsidR="00743034" w:rsidRPr="00FD4190">
        <w:rPr>
          <w:rFonts w:eastAsia="Calibri"/>
          <w:sz w:val="22"/>
          <w:szCs w:val="22"/>
          <w:lang w:val="en-GB"/>
        </w:rPr>
        <w:t xml:space="preserve"> the practice of national, European Union and international courts, other judicial sources, prepares summaries of court practice, reviews, and publishes information about its activities.</w:t>
      </w:r>
    </w:p>
    <w:p w:rsidR="00CB6249" w:rsidRPr="00FD4190" w:rsidRDefault="00A22D68">
      <w:pPr>
        <w:ind w:firstLine="720"/>
        <w:jc w:val="both"/>
        <w:rPr>
          <w:lang w:val="en-GB"/>
        </w:rPr>
      </w:pPr>
      <w:r w:rsidRPr="00FD4190">
        <w:rPr>
          <w:rFonts w:eastAsia="Calibri"/>
          <w:sz w:val="22"/>
          <w:szCs w:val="22"/>
          <w:lang w:val="en-GB"/>
        </w:rPr>
        <w:t xml:space="preserve">5. </w:t>
      </w:r>
      <w:r w:rsidR="006D132E" w:rsidRPr="00FD4190">
        <w:rPr>
          <w:rFonts w:eastAsia="Calibri"/>
          <w:sz w:val="22"/>
          <w:szCs w:val="22"/>
          <w:lang w:val="en-GB"/>
        </w:rPr>
        <w:t>The Supreme Administrative Court shall exercise other functions assigned to its jurisdiction by law</w:t>
      </w:r>
      <w:r w:rsidRPr="00FD4190">
        <w:rPr>
          <w:rFonts w:eastAsia="Calibri"/>
          <w:sz w:val="22"/>
          <w:szCs w:val="22"/>
          <w:lang w:val="en-GB"/>
        </w:rPr>
        <w:t>.</w:t>
      </w:r>
    </w:p>
    <w:p w:rsidR="00CB6249" w:rsidRPr="00FD4190" w:rsidRDefault="00B20BD6">
      <w:pPr>
        <w:jc w:val="both"/>
        <w:rPr>
          <w:i/>
          <w:sz w:val="22"/>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7" w:history="1">
        <w:r w:rsidR="00A22D68" w:rsidRPr="00FD4190">
          <w:rPr>
            <w:i/>
            <w:color w:val="0000FF"/>
            <w:sz w:val="20"/>
            <w:u w:val="single"/>
            <w:lang w:val="en-GB"/>
          </w:rPr>
          <w:t>IX-</w:t>
        </w:r>
        <w:r w:rsidR="00A22D68" w:rsidRPr="00FD4190">
          <w:rPr>
            <w:i/>
            <w:color w:val="0000FF"/>
            <w:sz w:val="20"/>
            <w:u w:val="single"/>
            <w:lang w:val="en-GB"/>
          </w:rPr>
          <w:t>1</w:t>
        </w:r>
        <w:r w:rsidR="00A22D68" w:rsidRPr="00FD4190">
          <w:rPr>
            <w:i/>
            <w:color w:val="0000FF"/>
            <w:sz w:val="20"/>
            <w:u w:val="single"/>
            <w:lang w:val="en-GB"/>
          </w:rPr>
          <w:t>490</w:t>
        </w:r>
      </w:hyperlink>
      <w:r w:rsidR="00A22D68" w:rsidRPr="00FD4190">
        <w:rPr>
          <w:i/>
          <w:sz w:val="20"/>
          <w:lang w:val="en-GB"/>
        </w:rPr>
        <w:t xml:space="preserve">, </w:t>
      </w:r>
      <w:r w:rsidR="00366AB4" w:rsidRPr="00FD4190">
        <w:rPr>
          <w:i/>
          <w:sz w:val="20"/>
          <w:lang w:val="en-GB"/>
        </w:rPr>
        <w:t>08/04/</w:t>
      </w:r>
      <w:r w:rsidR="00A22D68" w:rsidRPr="00FD4190">
        <w:rPr>
          <w:i/>
          <w:sz w:val="20"/>
          <w:lang w:val="en-GB"/>
        </w:rPr>
        <w:t>2003, Žin., 2003</w:t>
      </w:r>
      <w:r w:rsidR="0065367A" w:rsidRPr="00FD4190">
        <w:rPr>
          <w:i/>
          <w:sz w:val="20"/>
          <w:lang w:val="en-GB"/>
        </w:rPr>
        <w:t xml:space="preserve">, No </w:t>
      </w:r>
      <w:r w:rsidR="00A22D68" w:rsidRPr="00FD4190">
        <w:rPr>
          <w:i/>
          <w:sz w:val="20"/>
          <w:lang w:val="en-GB"/>
        </w:rPr>
        <w:t>39-1765 (</w:t>
      </w:r>
      <w:r w:rsidR="00366AB4" w:rsidRPr="00FD4190">
        <w:rPr>
          <w:i/>
          <w:sz w:val="20"/>
          <w:lang w:val="en-GB"/>
        </w:rPr>
        <w:t>25/04/2003</w:t>
      </w:r>
      <w:r w:rsidR="00A22D68" w:rsidRPr="00FD4190">
        <w:rPr>
          <w:i/>
          <w:sz w:val="20"/>
          <w:lang w:val="en-GB"/>
        </w:rPr>
        <w:t>)</w:t>
      </w:r>
    </w:p>
    <w:p w:rsidR="00CB6249" w:rsidRPr="00FD4190" w:rsidRDefault="00567AA1">
      <w:pPr>
        <w:jc w:val="both"/>
        <w:rPr>
          <w:i/>
          <w:sz w:val="22"/>
          <w:lang w:val="en-GB"/>
        </w:rPr>
      </w:pPr>
      <w:r w:rsidRPr="00FD4190">
        <w:rPr>
          <w:rFonts w:eastAsia="MS Mincho"/>
          <w:i/>
          <w:iCs/>
          <w:sz w:val="20"/>
          <w:lang w:val="en-GB"/>
        </w:rPr>
        <w:t>No</w:t>
      </w:r>
      <w:r w:rsidR="00A22D68" w:rsidRPr="00FD4190">
        <w:rPr>
          <w:i/>
          <w:sz w:val="20"/>
          <w:lang w:val="en-GB"/>
        </w:rPr>
        <w:t xml:space="preserve"> </w:t>
      </w:r>
      <w:hyperlink r:id="rId38" w:history="1">
        <w:r w:rsidR="00A22D68" w:rsidRPr="00FD4190">
          <w:rPr>
            <w:i/>
            <w:color w:val="0000FF"/>
            <w:sz w:val="20"/>
            <w:u w:val="single"/>
            <w:lang w:val="en-GB"/>
          </w:rPr>
          <w:t>XI-1145</w:t>
        </w:r>
      </w:hyperlink>
      <w:r w:rsidR="00A22D68" w:rsidRPr="00FD4190">
        <w:rPr>
          <w:i/>
          <w:sz w:val="20"/>
          <w:lang w:val="en-GB"/>
        </w:rPr>
        <w:t xml:space="preserve">, </w:t>
      </w:r>
      <w:r w:rsidR="00FD4190">
        <w:rPr>
          <w:i/>
          <w:sz w:val="20"/>
          <w:lang w:val="en-GB"/>
        </w:rPr>
        <w:t>18/11/2010</w:t>
      </w:r>
      <w:r w:rsidR="00A22D68" w:rsidRPr="00FD4190">
        <w:rPr>
          <w:i/>
          <w:sz w:val="20"/>
          <w:lang w:val="en-GB"/>
        </w:rPr>
        <w:t>, Žin., 2010</w:t>
      </w:r>
      <w:r w:rsidR="0065367A" w:rsidRPr="00FD4190">
        <w:rPr>
          <w:i/>
          <w:sz w:val="20"/>
          <w:lang w:val="en-GB"/>
        </w:rPr>
        <w:t xml:space="preserve">, No </w:t>
      </w:r>
      <w:r w:rsidR="00A22D68" w:rsidRPr="00FD4190">
        <w:rPr>
          <w:i/>
          <w:sz w:val="20"/>
          <w:lang w:val="en-GB"/>
        </w:rPr>
        <w:t>142-7260 (2010-12-04)</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9"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6D132E">
      <w:pPr>
        <w:ind w:firstLine="720"/>
        <w:jc w:val="both"/>
        <w:rPr>
          <w:b/>
          <w:sz w:val="22"/>
          <w:lang w:val="en-GB"/>
        </w:rPr>
      </w:pPr>
      <w:r w:rsidRPr="00FD4190">
        <w:rPr>
          <w:b/>
          <w:sz w:val="22"/>
          <w:lang w:val="en-GB"/>
        </w:rPr>
        <w:t>Article 32. The Bulletin of the Supreme Administrative Court</w:t>
      </w:r>
    </w:p>
    <w:p w:rsidR="00CB6249" w:rsidRPr="00FD4190" w:rsidRDefault="00A22D68">
      <w:pPr>
        <w:ind w:firstLine="720"/>
        <w:jc w:val="both"/>
        <w:rPr>
          <w:sz w:val="22"/>
          <w:lang w:val="en-GB"/>
        </w:rPr>
      </w:pPr>
      <w:r w:rsidRPr="00FD4190">
        <w:rPr>
          <w:rFonts w:eastAsia="Calibri"/>
          <w:sz w:val="22"/>
          <w:szCs w:val="22"/>
          <w:lang w:val="en-GB"/>
        </w:rPr>
        <w:t xml:space="preserve">1. </w:t>
      </w:r>
      <w:r w:rsidR="006D132E" w:rsidRPr="00FD4190">
        <w:rPr>
          <w:rFonts w:eastAsia="Calibri"/>
          <w:sz w:val="22"/>
          <w:szCs w:val="22"/>
          <w:lang w:val="en-GB"/>
        </w:rPr>
        <w:t>The Supreme Administrative Court shall issue its bulletin</w:t>
      </w:r>
      <w:r w:rsidRPr="00FD4190">
        <w:rPr>
          <w:rFonts w:eastAsia="Calibri"/>
          <w:sz w:val="22"/>
          <w:szCs w:val="22"/>
          <w:lang w:val="en-GB"/>
        </w:rPr>
        <w:t xml:space="preserve">. </w:t>
      </w:r>
      <w:r w:rsidR="00743034" w:rsidRPr="00FD4190">
        <w:rPr>
          <w:rFonts w:eastAsia="Calibri"/>
          <w:sz w:val="22"/>
          <w:szCs w:val="22"/>
          <w:lang w:val="en-GB"/>
        </w:rPr>
        <w:t>It publishes up-to-date information on case law, summaries of case law and reviews, the publication of which has been endorsed by the majority of judges of this court. In addition, this bulletin may contain other information on the activities of the Supreme Administrative Court, material relevant to ensuring uniform interpretation and application of the law.</w:t>
      </w:r>
      <w:r w:rsidRPr="00FD4190">
        <w:rPr>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40"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A22D68">
      <w:pPr>
        <w:ind w:firstLine="720"/>
        <w:jc w:val="both"/>
        <w:rPr>
          <w:lang w:val="en-GB"/>
        </w:rPr>
      </w:pPr>
      <w:r w:rsidRPr="00FD4190">
        <w:rPr>
          <w:sz w:val="22"/>
          <w:lang w:val="en-GB"/>
        </w:rPr>
        <w:t xml:space="preserve">2. </w:t>
      </w:r>
      <w:r w:rsidR="006D132E" w:rsidRPr="00FD4190">
        <w:rPr>
          <w:sz w:val="22"/>
          <w:lang w:val="en-GB"/>
        </w:rPr>
        <w:t>Publishing of the Supreme Administrative Court bulletin shall be financed from the State budget and from the proceeds of sale of the bulletin. The courts and judges of the Republic of Lithuania shall receive the bulletin free of charge.</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41" w:history="1">
        <w:r w:rsidR="00A22D68" w:rsidRPr="00FD4190">
          <w:rPr>
            <w:i/>
            <w:color w:val="0000FF"/>
            <w:sz w:val="20"/>
            <w:u w:val="single"/>
            <w:lang w:val="en-GB"/>
          </w:rPr>
          <w:t>IX-1490</w:t>
        </w:r>
      </w:hyperlink>
      <w:r w:rsidR="00A22D68" w:rsidRPr="00FD4190">
        <w:rPr>
          <w:i/>
          <w:sz w:val="20"/>
          <w:lang w:val="en-GB"/>
        </w:rPr>
        <w:t xml:space="preserve">, </w:t>
      </w:r>
      <w:r w:rsidR="00366AB4" w:rsidRPr="00FD4190">
        <w:rPr>
          <w:i/>
          <w:sz w:val="20"/>
          <w:lang w:val="en-GB"/>
        </w:rPr>
        <w:t>08/04/2003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39-1765 (</w:t>
      </w:r>
      <w:r w:rsidR="00366AB4" w:rsidRPr="00FD4190">
        <w:rPr>
          <w:i/>
          <w:sz w:val="20"/>
          <w:lang w:val="en-GB"/>
        </w:rPr>
        <w:t>25/04/2003</w:t>
      </w:r>
      <w:r w:rsidR="00A22D68" w:rsidRPr="00FD4190">
        <w:rPr>
          <w:i/>
          <w:sz w:val="20"/>
          <w:lang w:val="en-GB"/>
        </w:rPr>
        <w:t>)</w:t>
      </w:r>
    </w:p>
    <w:p w:rsidR="00CB6249" w:rsidRPr="00FD4190" w:rsidRDefault="00CB6249">
      <w:pPr>
        <w:ind w:firstLine="720"/>
        <w:jc w:val="both"/>
        <w:rPr>
          <w:i/>
          <w:sz w:val="22"/>
          <w:lang w:val="en-GB"/>
        </w:rPr>
      </w:pPr>
    </w:p>
    <w:p w:rsidR="00CB6249" w:rsidRPr="00FD4190" w:rsidRDefault="006D132E">
      <w:pPr>
        <w:keepNext/>
        <w:jc w:val="center"/>
        <w:rPr>
          <w:b/>
          <w:sz w:val="22"/>
          <w:lang w:val="en-GB"/>
        </w:rPr>
      </w:pPr>
      <w:r w:rsidRPr="00FD4190">
        <w:rPr>
          <w:b/>
          <w:sz w:val="22"/>
          <w:lang w:val="en-GB"/>
        </w:rPr>
        <w:t>CHAPTER V</w:t>
      </w:r>
    </w:p>
    <w:p w:rsidR="00CB6249" w:rsidRPr="00FD4190" w:rsidRDefault="006D132E">
      <w:pPr>
        <w:keepNext/>
        <w:jc w:val="center"/>
        <w:outlineLvl w:val="1"/>
        <w:rPr>
          <w:b/>
          <w:sz w:val="22"/>
          <w:lang w:val="en-GB"/>
        </w:rPr>
      </w:pPr>
      <w:r w:rsidRPr="00FD4190">
        <w:rPr>
          <w:b/>
          <w:sz w:val="22"/>
          <w:lang w:val="en-GB"/>
        </w:rPr>
        <w:t>COURT HEARINGS</w:t>
      </w:r>
    </w:p>
    <w:p w:rsidR="00CB6249" w:rsidRPr="00FD4190" w:rsidRDefault="00CB6249">
      <w:pPr>
        <w:ind w:firstLine="720"/>
        <w:jc w:val="both"/>
        <w:rPr>
          <w:sz w:val="22"/>
          <w:lang w:val="en-GB"/>
        </w:rPr>
      </w:pPr>
    </w:p>
    <w:p w:rsidR="00CB6249" w:rsidRPr="00FD4190" w:rsidRDefault="006D132E">
      <w:pPr>
        <w:ind w:firstLine="720"/>
        <w:jc w:val="both"/>
        <w:rPr>
          <w:b/>
          <w:sz w:val="22"/>
          <w:lang w:val="en-GB"/>
        </w:rPr>
      </w:pPr>
      <w:r w:rsidRPr="00FD4190">
        <w:rPr>
          <w:b/>
          <w:sz w:val="22"/>
          <w:lang w:val="en-GB"/>
        </w:rPr>
        <w:t>Article 33. Sources of Law in Court Hearings</w:t>
      </w:r>
    </w:p>
    <w:p w:rsidR="00CB6249" w:rsidRPr="00FD4190" w:rsidRDefault="00A22D68">
      <w:pPr>
        <w:ind w:firstLine="720"/>
        <w:jc w:val="both"/>
        <w:rPr>
          <w:sz w:val="22"/>
          <w:lang w:val="en-GB"/>
        </w:rPr>
      </w:pPr>
      <w:r w:rsidRPr="00FD4190">
        <w:rPr>
          <w:sz w:val="22"/>
          <w:lang w:val="en-GB"/>
        </w:rPr>
        <w:t xml:space="preserve">1. </w:t>
      </w:r>
      <w:r w:rsidR="006D132E" w:rsidRPr="00FD4190">
        <w:rPr>
          <w:sz w:val="22"/>
          <w:lang w:val="en-GB"/>
        </w:rPr>
        <w:t>When hearing cases courts shall be guided by the Constitution of the Republic of Lithuania, this Law and other statutes, international agreements to which the Republic of Lithuania is a party, resolutions of the Government, other legal acts in force in the Republic of Lithuania which are not in conflict with the statutes.</w:t>
      </w:r>
      <w:r w:rsidRPr="00FD4190">
        <w:rPr>
          <w:sz w:val="22"/>
          <w:lang w:val="en-GB"/>
        </w:rPr>
        <w:t xml:space="preserve"> </w:t>
      </w:r>
    </w:p>
    <w:p w:rsidR="00CB6249" w:rsidRPr="00FD4190" w:rsidRDefault="00A22D68">
      <w:pPr>
        <w:ind w:firstLine="720"/>
        <w:jc w:val="both"/>
        <w:rPr>
          <w:sz w:val="22"/>
          <w:lang w:val="en-GB"/>
        </w:rPr>
      </w:pPr>
      <w:r w:rsidRPr="00FD4190">
        <w:rPr>
          <w:rFonts w:eastAsia="Calibri"/>
          <w:sz w:val="22"/>
          <w:szCs w:val="22"/>
          <w:lang w:val="en-GB"/>
        </w:rPr>
        <w:t xml:space="preserve">2. </w:t>
      </w:r>
      <w:r w:rsidR="006D132E" w:rsidRPr="00FD4190">
        <w:rPr>
          <w:rFonts w:eastAsia="Calibri"/>
          <w:sz w:val="22"/>
          <w:szCs w:val="22"/>
          <w:lang w:val="en-GB"/>
        </w:rPr>
        <w:t>When hearing cases courts shall also be guided by the officially reported decisions of the Constitutional Court of the Republic of Lithuania</w:t>
      </w:r>
      <w:r w:rsidRPr="00FD4190">
        <w:rPr>
          <w:rFonts w:eastAsia="Calibri"/>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42" w:history="1">
        <w:r w:rsidR="00A22D68" w:rsidRPr="00FD4190">
          <w:rPr>
            <w:rFonts w:eastAsia="MS Mincho"/>
            <w:i/>
            <w:iCs/>
            <w:color w:val="0000FF" w:themeColor="hyperlink"/>
            <w:sz w:val="20"/>
            <w:u w:val="single"/>
            <w:lang w:val="en-GB"/>
          </w:rPr>
          <w:t>XII-2402</w:t>
        </w:r>
      </w:hyperlink>
      <w:r w:rsidR="00A22D68" w:rsidRPr="00FD4190">
        <w:rPr>
          <w:rFonts w:eastAsia="MS Mincho"/>
          <w:i/>
          <w:iCs/>
          <w:sz w:val="20"/>
          <w:lang w:val="en-GB"/>
        </w:rPr>
        <w:t xml:space="preserve">, </w:t>
      </w:r>
      <w:r w:rsidR="00FD4190">
        <w:rPr>
          <w:rFonts w:eastAsia="MS Mincho"/>
          <w:i/>
          <w:iCs/>
          <w:sz w:val="20"/>
          <w:lang w:val="en-GB"/>
        </w:rPr>
        <w:t>02/06/</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08/06/2016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2016-15660</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3. </w:t>
      </w:r>
      <w:r w:rsidR="006D132E" w:rsidRPr="00FD4190">
        <w:rPr>
          <w:sz w:val="22"/>
          <w:lang w:val="en-GB"/>
        </w:rPr>
        <w:t>When hearing cases courts shall apply the legislation of the European Union and be guided by the resolutions of judicial institutions of the European Union as well as their prejudicial decisions on the issues of interpretation and validity of legal acts of the European Union</w:t>
      </w:r>
      <w:r w:rsidRPr="00FD4190">
        <w:rPr>
          <w:sz w:val="22"/>
          <w:lang w:val="en-GB"/>
        </w:rPr>
        <w:t>.</w:t>
      </w:r>
    </w:p>
    <w:p w:rsidR="00CB6249" w:rsidRPr="00FD4190" w:rsidRDefault="00A22D68">
      <w:pPr>
        <w:ind w:firstLine="720"/>
        <w:jc w:val="both"/>
        <w:rPr>
          <w:lang w:val="en-GB"/>
        </w:rPr>
      </w:pPr>
      <w:r w:rsidRPr="00FD4190">
        <w:rPr>
          <w:bCs/>
          <w:sz w:val="22"/>
          <w:lang w:val="en-GB"/>
        </w:rPr>
        <w:t xml:space="preserve">4. </w:t>
      </w:r>
      <w:r w:rsidR="006D132E" w:rsidRPr="00FD4190">
        <w:rPr>
          <w:bCs/>
          <w:sz w:val="22"/>
          <w:lang w:val="en-GB"/>
        </w:rPr>
        <w:t>When taking decisions in cases of appropriate categories the courts shall be bound by the rules of interpretation of law created by them, formed in analogous or similar cases. The courts of lower instance when taking decisions in cases of appropriate categories shall be bound by the rules of interpretation formulated in analogous or conceptually similar cases</w:t>
      </w:r>
      <w:r w:rsidRPr="00FD4190">
        <w:rPr>
          <w:bCs/>
          <w:sz w:val="22"/>
          <w:lang w:val="en-GB"/>
        </w:rPr>
        <w:t xml:space="preserve">. </w:t>
      </w:r>
      <w:r w:rsidR="006D132E" w:rsidRPr="00FD4190">
        <w:rPr>
          <w:bCs/>
          <w:sz w:val="22"/>
          <w:lang w:val="en-GB"/>
        </w:rPr>
        <w:t>The court practice in cases of appropriate categories must be amended and new rules for the interpretation of law in analogous or similar cases may be created only in cases when it is inevitable or objectively necessary</w:t>
      </w:r>
      <w:r w:rsidRPr="00FD4190">
        <w:rPr>
          <w:bCs/>
          <w:sz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43" w:history="1">
        <w:r w:rsidR="00A22D68" w:rsidRPr="00FD4190">
          <w:rPr>
            <w:i/>
            <w:color w:val="0000FF"/>
            <w:sz w:val="20"/>
            <w:u w:val="single"/>
            <w:lang w:val="en-GB"/>
          </w:rPr>
          <w:t>IX-1490</w:t>
        </w:r>
      </w:hyperlink>
      <w:r w:rsidR="00A22D68" w:rsidRPr="00FD4190">
        <w:rPr>
          <w:i/>
          <w:sz w:val="20"/>
          <w:lang w:val="en-GB"/>
        </w:rPr>
        <w:t xml:space="preserve">, </w:t>
      </w:r>
      <w:r w:rsidR="00366AB4" w:rsidRPr="00FD4190">
        <w:rPr>
          <w:i/>
          <w:sz w:val="20"/>
          <w:lang w:val="en-GB"/>
        </w:rPr>
        <w:t>08/04/2003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39-1765 (</w:t>
      </w:r>
      <w:r w:rsidR="00366AB4" w:rsidRPr="00FD4190">
        <w:rPr>
          <w:i/>
          <w:sz w:val="20"/>
          <w:lang w:val="en-GB"/>
        </w:rPr>
        <w:t>25/04/2003</w:t>
      </w:r>
      <w:r w:rsidR="00A22D68" w:rsidRPr="00FD4190">
        <w:rPr>
          <w:i/>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44"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i/>
          <w:sz w:val="22"/>
          <w:lang w:val="en-GB"/>
        </w:rPr>
      </w:pPr>
    </w:p>
    <w:p w:rsidR="00CB6249" w:rsidRPr="00FD4190" w:rsidRDefault="00FE0C49">
      <w:pPr>
        <w:ind w:firstLine="720"/>
        <w:jc w:val="both"/>
        <w:rPr>
          <w:rFonts w:eastAsia="Calibri"/>
          <w:b/>
          <w:sz w:val="22"/>
          <w:szCs w:val="22"/>
          <w:lang w:val="en-GB"/>
        </w:rPr>
      </w:pPr>
      <w:r w:rsidRPr="00FD4190">
        <w:rPr>
          <w:rFonts w:eastAsia="Calibri"/>
          <w:b/>
          <w:sz w:val="22"/>
          <w:szCs w:val="22"/>
          <w:lang w:val="en-GB"/>
        </w:rPr>
        <w:t>Article 34. Underlying Principles of Court Hearings</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FE0C49" w:rsidRPr="00FD4190">
        <w:rPr>
          <w:rFonts w:eastAsia="Calibri"/>
          <w:sz w:val="22"/>
          <w:szCs w:val="22"/>
          <w:lang w:val="en-GB"/>
        </w:rPr>
        <w:t>Hearing of a case by the court shall be founded on the following principles: equality of the parties, the right to legal assistance, the right to due process, speedy and least expensive proceedings, the right to be heard, the adversarial procedure, presumption of innocence, impartiality of the court, public hearing, immediateness and prohibition of the abuse of process</w:t>
      </w:r>
      <w:r w:rsidRPr="00FD4190">
        <w:rPr>
          <w:rFonts w:eastAsia="Calibri"/>
          <w:sz w:val="22"/>
          <w:szCs w:val="22"/>
          <w:lang w:val="en-GB"/>
        </w:rPr>
        <w:t xml:space="preserve">. </w:t>
      </w:r>
      <w:r w:rsidR="00743034" w:rsidRPr="00FD4190">
        <w:rPr>
          <w:rFonts w:eastAsia="Calibri"/>
          <w:sz w:val="22"/>
          <w:szCs w:val="22"/>
          <w:lang w:val="en-GB"/>
        </w:rPr>
        <w:t>Other laws may also provide for principles not specified in this Law.</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2. </w:t>
      </w:r>
      <w:r w:rsidR="00FE0C49" w:rsidRPr="00FD4190">
        <w:rPr>
          <w:rFonts w:eastAsia="Calibri"/>
          <w:sz w:val="22"/>
          <w:szCs w:val="22"/>
          <w:lang w:val="en-GB"/>
        </w:rPr>
        <w:t>If the judge is a party to a case where the case is within the jurisdiction of a court where he/she or his/her spouse, children/adopted children, parents/adoptive parents, brothers, sisters/adoptive brothers, sisters as well as the children/adopted children, parents/adoptive parents, brothers, sisters/adoptive brothers, sisters of the spouse are judges at this court (with the exception of the Supreme Court, the Court of Appeal and the Supreme Administrative Court), the Chairman of a court of a higher level shall assign the case for hearing at a different court of the same level</w:t>
      </w:r>
      <w:r w:rsidRPr="00FD4190">
        <w:rPr>
          <w:rFonts w:eastAsia="Calibri"/>
          <w:sz w:val="22"/>
          <w:szCs w:val="22"/>
          <w:lang w:val="en-GB"/>
        </w:rPr>
        <w:t xml:space="preserve">, </w:t>
      </w:r>
      <w:r w:rsidR="00743034" w:rsidRPr="00FD4190">
        <w:rPr>
          <w:rFonts w:eastAsia="Calibri"/>
          <w:sz w:val="22"/>
          <w:szCs w:val="22"/>
          <w:lang w:val="en-GB"/>
        </w:rPr>
        <w:t>except in the case referred to in paragraph 3.</w:t>
      </w:r>
      <w:r w:rsidRPr="00FD4190">
        <w:rPr>
          <w:rFonts w:eastAsia="Calibri"/>
          <w:sz w:val="22"/>
          <w:szCs w:val="22"/>
          <w:highlight w:val="yellow"/>
          <w:lang w:val="en-GB"/>
        </w:rPr>
        <w:t xml:space="preserve"> </w:t>
      </w:r>
      <w:r w:rsidR="00FE0C49" w:rsidRPr="00FD4190">
        <w:rPr>
          <w:rFonts w:eastAsia="Calibri"/>
          <w:sz w:val="22"/>
          <w:szCs w:val="22"/>
          <w:lang w:val="en-GB"/>
        </w:rPr>
        <w:t>The same rule shall apply where the above relatives of the judge are a party to the case.</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3. </w:t>
      </w:r>
      <w:r w:rsidR="00743034" w:rsidRPr="00FD4190">
        <w:rPr>
          <w:rFonts w:eastAsia="Calibri"/>
          <w:sz w:val="22"/>
          <w:szCs w:val="22"/>
          <w:lang w:val="en-GB"/>
        </w:rPr>
        <w:t>If the judge is a party to a case where the case is within the jurisdiction of a court comprised of court chambers</w:t>
      </w:r>
      <w:r w:rsidRPr="00FD4190">
        <w:rPr>
          <w:rFonts w:eastAsia="Calibri"/>
          <w:sz w:val="22"/>
          <w:szCs w:val="22"/>
          <w:lang w:val="en-GB"/>
        </w:rPr>
        <w:t xml:space="preserve">, </w:t>
      </w:r>
      <w:r w:rsidR="00743034" w:rsidRPr="00FD4190">
        <w:rPr>
          <w:rFonts w:eastAsia="Calibri"/>
          <w:sz w:val="22"/>
          <w:szCs w:val="22"/>
          <w:lang w:val="en-GB"/>
        </w:rPr>
        <w:t>where he/she or his/her spouse, children/adopted children, parents/adoptive parents, brothers, sisters/adoptive brothers, sisters as well as the children/adopted children, parents/adoptive parents, brothers, sisters/adoptive brothers, sisters of the spouse are judges,</w:t>
      </w:r>
      <w:r w:rsidRPr="00FD4190">
        <w:rPr>
          <w:rFonts w:eastAsia="Calibri"/>
          <w:sz w:val="22"/>
          <w:szCs w:val="22"/>
          <w:lang w:val="en-GB"/>
        </w:rPr>
        <w:t xml:space="preserve"> </w:t>
      </w:r>
      <w:r w:rsidR="007A74CA" w:rsidRPr="00FD4190">
        <w:rPr>
          <w:rFonts w:eastAsia="Calibri"/>
          <w:sz w:val="22"/>
          <w:szCs w:val="22"/>
          <w:lang w:val="en-GB"/>
        </w:rPr>
        <w:t>the Chairman of such court shall assign the case for hearing at a different court chamber of the same court</w:t>
      </w:r>
      <w:r w:rsidRPr="00FD4190">
        <w:rPr>
          <w:rFonts w:eastAsia="Calibri"/>
          <w:sz w:val="22"/>
          <w:szCs w:val="22"/>
          <w:lang w:val="en-GB"/>
        </w:rPr>
        <w:t xml:space="preserve">, </w:t>
      </w:r>
      <w:r w:rsidR="007A74CA" w:rsidRPr="00FD4190">
        <w:rPr>
          <w:rFonts w:eastAsia="Calibri"/>
          <w:sz w:val="22"/>
          <w:szCs w:val="22"/>
          <w:lang w:val="en-GB"/>
        </w:rPr>
        <w:t>to which these persons are not assigned</w:t>
      </w:r>
      <w:r w:rsidRPr="00FD4190">
        <w:rPr>
          <w:rFonts w:eastAsia="Calibri"/>
          <w:sz w:val="22"/>
          <w:szCs w:val="22"/>
          <w:lang w:val="en-GB"/>
        </w:rPr>
        <w:t xml:space="preserve">. </w:t>
      </w:r>
      <w:r w:rsidR="007A74CA" w:rsidRPr="00FD4190">
        <w:rPr>
          <w:rFonts w:eastAsia="Calibri"/>
          <w:sz w:val="22"/>
          <w:szCs w:val="22"/>
          <w:lang w:val="en-GB"/>
        </w:rPr>
        <w:t>The same rule shall apply where the above relatives of the judge are a party to the case.</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4. </w:t>
      </w:r>
      <w:r w:rsidR="007A74CA" w:rsidRPr="00FD4190">
        <w:rPr>
          <w:rFonts w:eastAsia="Calibri"/>
          <w:sz w:val="22"/>
          <w:szCs w:val="22"/>
          <w:lang w:val="en-GB"/>
        </w:rPr>
        <w:t>If the Chairman of the court or Deputy Chairman of the court is a party to a case where the case is within the jurisdiction of a court comprised of court chambers, where he/she or his/her spouse, children/adopted children, parents/adoptive parents, brothers, sisters/adoptive brothers, sisters as well as the children/adopted children, parents/adoptive parents, brothers, sisters/adoptive brothers, sisters of the spouse are judges</w:t>
      </w:r>
      <w:r w:rsidRPr="00FD4190">
        <w:rPr>
          <w:rFonts w:eastAsia="Calibri"/>
          <w:sz w:val="22"/>
          <w:szCs w:val="22"/>
          <w:lang w:val="en-GB"/>
        </w:rPr>
        <w:t xml:space="preserve">, </w:t>
      </w:r>
      <w:r w:rsidR="007A74CA" w:rsidRPr="00FD4190">
        <w:rPr>
          <w:rFonts w:eastAsia="Calibri"/>
          <w:sz w:val="22"/>
          <w:szCs w:val="22"/>
          <w:lang w:val="en-GB"/>
        </w:rPr>
        <w:t>the Chairman of a court of a higher level shall assign the case for hearing at a different court of the same level</w:t>
      </w:r>
      <w:r w:rsidRPr="00FD4190">
        <w:rPr>
          <w:rFonts w:eastAsia="Calibri"/>
          <w:sz w:val="22"/>
          <w:szCs w:val="22"/>
          <w:lang w:val="en-GB"/>
        </w:rPr>
        <w:t xml:space="preserve">. </w:t>
      </w:r>
      <w:r w:rsidR="007A74CA" w:rsidRPr="00FD4190">
        <w:rPr>
          <w:rFonts w:eastAsia="Calibri"/>
          <w:sz w:val="22"/>
          <w:szCs w:val="22"/>
          <w:lang w:val="en-GB"/>
        </w:rPr>
        <w:t>The same rule shall apply where the above relatives of the Chairman of the court or Deputy Chairman of the court are a party to the case.</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5. </w:t>
      </w:r>
      <w:r w:rsidR="00A430E2" w:rsidRPr="00FD4190">
        <w:rPr>
          <w:rFonts w:eastAsia="Calibri"/>
          <w:sz w:val="22"/>
          <w:szCs w:val="22"/>
          <w:lang w:val="en-GB"/>
        </w:rPr>
        <w:t>The judge may not take any action relating to directing the recovery to his or her property by the persons referred to in paragraph 2 of this Article</w:t>
      </w:r>
      <w:r w:rsidRPr="00FD4190">
        <w:rPr>
          <w:rFonts w:eastAsia="Calibri"/>
          <w:sz w:val="22"/>
          <w:szCs w:val="22"/>
          <w:lang w:val="en-GB"/>
        </w:rPr>
        <w:t xml:space="preserve">. </w:t>
      </w:r>
      <w:r w:rsidR="00A430E2" w:rsidRPr="00FD4190">
        <w:rPr>
          <w:rFonts w:eastAsia="Calibri"/>
          <w:sz w:val="22"/>
          <w:szCs w:val="22"/>
          <w:lang w:val="en-GB"/>
        </w:rPr>
        <w:t>In this case, the president of the district court instructs another judge of the same court to perform these actions.</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6. </w:t>
      </w:r>
      <w:r w:rsidR="001B5B5D" w:rsidRPr="00FD4190">
        <w:rPr>
          <w:rFonts w:eastAsia="Calibri"/>
          <w:sz w:val="22"/>
          <w:szCs w:val="22"/>
          <w:lang w:val="en-GB"/>
        </w:rPr>
        <w:t>Courts may establish specialisation of judges for hearing certain categories of cases. The description of the procedure specifying the specialization of judges and the basic principles thereof shall be approved by the Judicial Council</w:t>
      </w:r>
      <w:r w:rsidRPr="00FD4190">
        <w:rPr>
          <w:rFonts w:eastAsia="Calibri"/>
          <w:sz w:val="22"/>
          <w:szCs w:val="22"/>
          <w:lang w:val="en-GB"/>
        </w:rPr>
        <w:t>.</w:t>
      </w:r>
    </w:p>
    <w:p w:rsidR="00CB6249" w:rsidRPr="00FD4190" w:rsidRDefault="00A22D68">
      <w:pPr>
        <w:ind w:firstLine="720"/>
        <w:jc w:val="both"/>
        <w:rPr>
          <w:lang w:val="en-GB"/>
        </w:rPr>
      </w:pPr>
      <w:r w:rsidRPr="00FD4190">
        <w:rPr>
          <w:rFonts w:eastAsia="Calibri"/>
          <w:sz w:val="22"/>
          <w:szCs w:val="22"/>
          <w:lang w:val="en-GB"/>
        </w:rPr>
        <w:t xml:space="preserve">7. </w:t>
      </w:r>
      <w:r w:rsidR="007A74CA" w:rsidRPr="00FD4190">
        <w:rPr>
          <w:rFonts w:eastAsia="Calibri"/>
          <w:sz w:val="22"/>
          <w:szCs w:val="22"/>
          <w:lang w:val="en-GB" w:eastAsia="lt-LT"/>
        </w:rPr>
        <w:t xml:space="preserve">Court hearings take place </w:t>
      </w:r>
      <w:r w:rsidR="002E39E3" w:rsidRPr="00FD4190">
        <w:rPr>
          <w:rFonts w:eastAsia="Calibri"/>
          <w:sz w:val="22"/>
          <w:szCs w:val="22"/>
          <w:lang w:val="en-GB" w:eastAsia="lt-LT"/>
        </w:rPr>
        <w:t>i</w:t>
      </w:r>
      <w:r w:rsidR="007A74CA" w:rsidRPr="00FD4190">
        <w:rPr>
          <w:rFonts w:eastAsia="Calibri"/>
          <w:sz w:val="22"/>
          <w:szCs w:val="22"/>
          <w:lang w:val="en-GB" w:eastAsia="lt-LT"/>
        </w:rPr>
        <w:t>n the premises of the court, where the judge or judges hearing the case are assigned</w:t>
      </w:r>
      <w:r w:rsidRPr="00FD4190">
        <w:rPr>
          <w:rFonts w:eastAsia="Calibri"/>
          <w:sz w:val="22"/>
          <w:szCs w:val="22"/>
          <w:lang w:val="en-GB" w:eastAsia="lt-LT"/>
        </w:rPr>
        <w:t xml:space="preserve">, </w:t>
      </w:r>
      <w:r w:rsidR="007A74CA" w:rsidRPr="00FD4190">
        <w:rPr>
          <w:rFonts w:eastAsia="Calibri"/>
          <w:sz w:val="22"/>
          <w:szCs w:val="22"/>
          <w:lang w:val="en-GB" w:eastAsia="lt-LT"/>
        </w:rPr>
        <w:t>and when the court is composed of a court chambers</w:t>
      </w:r>
      <w:r w:rsidRPr="00FD4190">
        <w:rPr>
          <w:rFonts w:eastAsia="Calibri"/>
          <w:sz w:val="22"/>
          <w:szCs w:val="22"/>
          <w:lang w:val="en-GB"/>
        </w:rPr>
        <w:t xml:space="preserve"> – </w:t>
      </w:r>
      <w:r w:rsidR="002E39E3" w:rsidRPr="00FD4190">
        <w:rPr>
          <w:rFonts w:eastAsia="Calibri"/>
          <w:sz w:val="22"/>
          <w:szCs w:val="22"/>
          <w:lang w:val="en-GB"/>
        </w:rPr>
        <w:t>i</w:t>
      </w:r>
      <w:r w:rsidR="007A74CA" w:rsidRPr="00FD4190">
        <w:rPr>
          <w:rFonts w:eastAsia="Calibri"/>
          <w:sz w:val="22"/>
          <w:szCs w:val="22"/>
          <w:lang w:val="en-GB"/>
        </w:rPr>
        <w:t>n the premises of the court chamber</w:t>
      </w:r>
      <w:r w:rsidRPr="00FD4190">
        <w:rPr>
          <w:rFonts w:eastAsia="Calibri"/>
          <w:sz w:val="22"/>
          <w:szCs w:val="22"/>
          <w:lang w:val="en-GB"/>
        </w:rPr>
        <w:t xml:space="preserve">, </w:t>
      </w:r>
      <w:r w:rsidR="007A74CA" w:rsidRPr="00FD4190">
        <w:rPr>
          <w:rFonts w:eastAsia="Calibri"/>
          <w:sz w:val="22"/>
          <w:szCs w:val="22"/>
          <w:lang w:val="en-GB"/>
        </w:rPr>
        <w:t>where the judge or judges hearing the case are assigned</w:t>
      </w:r>
      <w:r w:rsidRPr="00FD4190">
        <w:rPr>
          <w:rFonts w:eastAsia="Calibri"/>
          <w:sz w:val="22"/>
          <w:szCs w:val="22"/>
          <w:lang w:val="en-GB" w:eastAsia="lt-LT"/>
        </w:rPr>
        <w:t xml:space="preserve">, </w:t>
      </w:r>
      <w:r w:rsidR="007A74CA" w:rsidRPr="00FD4190">
        <w:rPr>
          <w:rFonts w:eastAsia="Calibri"/>
          <w:sz w:val="22"/>
          <w:szCs w:val="22"/>
          <w:lang w:val="en-GB" w:eastAsia="lt-LT"/>
        </w:rPr>
        <w:t>except in cases of oral hearing, when the case will be handled more quickly and economically in other premises</w:t>
      </w:r>
      <w:r w:rsidRPr="00FD4190">
        <w:rPr>
          <w:rFonts w:eastAsia="Calibri"/>
          <w:sz w:val="22"/>
          <w:szCs w:val="22"/>
          <w:lang w:val="en-GB"/>
        </w:rPr>
        <w:t xml:space="preserve">, </w:t>
      </w:r>
      <w:r w:rsidR="002E39E3" w:rsidRPr="00FD4190">
        <w:rPr>
          <w:rFonts w:eastAsia="Calibri"/>
          <w:sz w:val="22"/>
          <w:szCs w:val="22"/>
          <w:lang w:val="en-GB"/>
        </w:rPr>
        <w:t>in particular, by the location of the majority of the evidence or the place of residence or domicile of the parties to the proceedings or of the majority of the parties to the proceedings</w:t>
      </w:r>
      <w:r w:rsidRPr="00FD4190">
        <w:rPr>
          <w:rFonts w:eastAsia="Calibri"/>
          <w:sz w:val="22"/>
          <w:szCs w:val="22"/>
          <w:lang w:val="en-GB"/>
        </w:rPr>
        <w:t xml:space="preserve"> </w:t>
      </w:r>
      <w:r w:rsidR="002E39E3" w:rsidRPr="00FD4190">
        <w:rPr>
          <w:rFonts w:eastAsia="Calibri"/>
          <w:sz w:val="22"/>
          <w:szCs w:val="22"/>
          <w:lang w:val="en-GB"/>
        </w:rPr>
        <w:t>or by the location of the real estate directly related to the present case, or by the location of the adoption of the contested decision and/or the event (action) to which the contested decision is directly related.</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rFonts w:eastAsia="MS Mincho"/>
          <w:i/>
          <w:iCs/>
          <w:sz w:val="20"/>
          <w:lang w:val="en-GB"/>
        </w:rPr>
        <w:t xml:space="preserve"> </w:t>
      </w:r>
      <w:hyperlink r:id="rId45"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w:t>
      </w:r>
      <w:r w:rsidR="00A22D68" w:rsidRPr="00FD4190">
        <w:rPr>
          <w:rFonts w:eastAsia="MS Mincho"/>
          <w:i/>
          <w:iCs/>
          <w:sz w:val="20"/>
          <w:lang w:val="en-GB"/>
        </w:rPr>
        <w:t>2008)</w:t>
      </w:r>
    </w:p>
    <w:p w:rsidR="00CB6249" w:rsidRPr="00FD4190" w:rsidRDefault="006B67FC">
      <w:pPr>
        <w:jc w:val="both"/>
        <w:rPr>
          <w:sz w:val="22"/>
          <w:lang w:val="en-GB"/>
        </w:rPr>
      </w:pPr>
      <w:r w:rsidRPr="00FD4190">
        <w:rPr>
          <w:i/>
          <w:sz w:val="20"/>
          <w:lang w:val="en-GB"/>
        </w:rPr>
        <w:t>No</w:t>
      </w:r>
      <w:r w:rsidR="00A22D68" w:rsidRPr="00FD4190">
        <w:rPr>
          <w:i/>
          <w:sz w:val="20"/>
          <w:lang w:val="en-GB"/>
        </w:rPr>
        <w:t xml:space="preserve"> </w:t>
      </w:r>
      <w:hyperlink r:id="rId46"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22/12/2011</w:t>
      </w:r>
      <w:r w:rsidR="00A22D68" w:rsidRPr="00FD4190">
        <w:rPr>
          <w:i/>
          <w:sz w:val="20"/>
          <w:lang w:val="en-GB"/>
        </w:rPr>
        <w:t>, Žin., 2012</w:t>
      </w:r>
      <w:r w:rsidR="0065367A" w:rsidRPr="00FD4190">
        <w:rPr>
          <w:i/>
          <w:sz w:val="20"/>
          <w:lang w:val="en-GB"/>
        </w:rPr>
        <w:t xml:space="preserve">, No </w:t>
      </w:r>
      <w:r w:rsidR="00A22D68" w:rsidRPr="00FD4190">
        <w:rPr>
          <w:i/>
          <w:sz w:val="20"/>
          <w:lang w:val="en-GB"/>
        </w:rPr>
        <w:t>6-181 (</w:t>
      </w:r>
      <w:r w:rsidR="00FD4190">
        <w:rPr>
          <w:i/>
          <w:sz w:val="20"/>
          <w:lang w:val="en-GB"/>
        </w:rPr>
        <w:t>10/01/</w:t>
      </w:r>
      <w:r w:rsidR="00A22D68" w:rsidRPr="00FD4190">
        <w:rPr>
          <w:i/>
          <w:sz w:val="20"/>
          <w:lang w:val="en-GB"/>
        </w:rPr>
        <w:t>2012)</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47"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6166F0" w:rsidP="00FD4190">
      <w:pPr>
        <w:ind w:firstLine="709"/>
        <w:jc w:val="both"/>
        <w:rPr>
          <w:b/>
          <w:sz w:val="22"/>
          <w:lang w:val="en-GB"/>
        </w:rPr>
      </w:pPr>
      <w:r w:rsidRPr="00FD4190">
        <w:rPr>
          <w:b/>
          <w:sz w:val="22"/>
          <w:lang w:val="en-GB"/>
        </w:rPr>
        <w:t>Article 35. Symbols in the Courtroom and Distinguishing Marks of the Participants of the Hearing</w:t>
      </w:r>
    </w:p>
    <w:p w:rsidR="00CB6249" w:rsidRPr="00FD4190" w:rsidRDefault="00A22D68">
      <w:pPr>
        <w:ind w:firstLine="720"/>
        <w:jc w:val="both"/>
        <w:rPr>
          <w:sz w:val="22"/>
          <w:lang w:val="en-GB"/>
        </w:rPr>
      </w:pPr>
      <w:r w:rsidRPr="00FD4190">
        <w:rPr>
          <w:sz w:val="22"/>
          <w:lang w:val="en-GB"/>
        </w:rPr>
        <w:t xml:space="preserve">1. </w:t>
      </w:r>
      <w:r w:rsidR="006166F0" w:rsidRPr="00FD4190">
        <w:rPr>
          <w:sz w:val="22"/>
          <w:lang w:val="en-GB"/>
        </w:rPr>
        <w:t>There must be the State flag of Lithuania and the State emblem of Lithuania in a courtroom.</w:t>
      </w:r>
    </w:p>
    <w:p w:rsidR="00CB6249" w:rsidRPr="00FD4190" w:rsidRDefault="00A22D68">
      <w:pPr>
        <w:ind w:firstLine="720"/>
        <w:jc w:val="both"/>
        <w:rPr>
          <w:sz w:val="22"/>
          <w:lang w:val="en-GB"/>
        </w:rPr>
      </w:pPr>
      <w:r w:rsidRPr="00FD4190">
        <w:rPr>
          <w:sz w:val="22"/>
          <w:lang w:val="en-GB"/>
        </w:rPr>
        <w:t xml:space="preserve">2. </w:t>
      </w:r>
      <w:r w:rsidR="006166F0" w:rsidRPr="00FD4190">
        <w:rPr>
          <w:sz w:val="22"/>
          <w:lang w:val="en-GB"/>
        </w:rPr>
        <w:t>During the hearing of a case the judges shall wear gowns and insignia with the State emblem of Lithuania</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6166F0" w:rsidRPr="00FD4190">
        <w:rPr>
          <w:sz w:val="22"/>
          <w:lang w:val="en-GB"/>
        </w:rPr>
        <w:t>During the hearing the lawyers and prosecutors shall wear gowns</w:t>
      </w:r>
      <w:r w:rsidRPr="00FD4190">
        <w:rPr>
          <w:sz w:val="22"/>
          <w:lang w:val="en-GB"/>
        </w:rPr>
        <w:t>.</w:t>
      </w:r>
    </w:p>
    <w:p w:rsidR="00CB6249" w:rsidRPr="00FD4190" w:rsidRDefault="00CB6249">
      <w:pPr>
        <w:ind w:firstLine="720"/>
        <w:jc w:val="both"/>
        <w:rPr>
          <w:sz w:val="22"/>
          <w:lang w:val="en-GB"/>
        </w:rPr>
      </w:pPr>
    </w:p>
    <w:p w:rsidR="00CB6249" w:rsidRPr="00FD4190" w:rsidRDefault="006166F0">
      <w:pPr>
        <w:ind w:firstLine="720"/>
        <w:jc w:val="both"/>
        <w:rPr>
          <w:b/>
          <w:sz w:val="22"/>
          <w:lang w:val="en-GB"/>
        </w:rPr>
      </w:pPr>
      <w:r w:rsidRPr="00FD4190">
        <w:rPr>
          <w:b/>
          <w:sz w:val="22"/>
          <w:lang w:val="en-GB"/>
        </w:rPr>
        <w:t xml:space="preserve">Article 36. Composition of the Court </w:t>
      </w:r>
      <w:r w:rsidR="007A74CA" w:rsidRPr="00FD4190">
        <w:rPr>
          <w:b/>
          <w:sz w:val="22"/>
          <w:lang w:val="en-GB"/>
        </w:rPr>
        <w:t>and case assignment rules</w:t>
      </w:r>
    </w:p>
    <w:p w:rsidR="00CB6249" w:rsidRPr="00FD4190" w:rsidRDefault="00D451C8">
      <w:pPr>
        <w:rPr>
          <w:rFonts w:eastAsia="MS Mincho"/>
          <w:i/>
          <w:iCs/>
          <w:sz w:val="20"/>
          <w:lang w:val="en-GB"/>
        </w:rPr>
      </w:pPr>
      <w:r w:rsidRPr="00FD4190">
        <w:rPr>
          <w:rFonts w:eastAsia="MS Mincho"/>
          <w:i/>
          <w:iCs/>
          <w:sz w:val="20"/>
          <w:lang w:val="en-GB"/>
        </w:rPr>
        <w:t>Article title changed</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48"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1. </w:t>
      </w:r>
      <w:r w:rsidR="006166F0" w:rsidRPr="00FD4190">
        <w:rPr>
          <w:sz w:val="22"/>
          <w:lang w:val="en-GB"/>
        </w:rPr>
        <w:t>Cases at the district court shall be heard by one judge who has all judicial powers provided for in procedural legislation. In cases established by law cases at the district court may be heard by a judicial panel of three judges</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2. </w:t>
      </w:r>
      <w:r w:rsidR="006166F0" w:rsidRPr="00FD4190">
        <w:rPr>
          <w:sz w:val="22"/>
          <w:szCs w:val="22"/>
          <w:lang w:val="en-GB"/>
        </w:rPr>
        <w:t>Cases at the regional administrative court and the regional court shall be heard by a judicial panel of three judges, and in cases established by law - by one judge</w:t>
      </w:r>
      <w:r w:rsidRPr="00FD4190">
        <w:rPr>
          <w:sz w:val="22"/>
          <w:szCs w:val="22"/>
          <w:lang w:val="en-GB"/>
        </w:rPr>
        <w:t xml:space="preserve">. </w:t>
      </w:r>
      <w:r w:rsidR="002E39E3" w:rsidRPr="00FD4190">
        <w:rPr>
          <w:sz w:val="22"/>
          <w:szCs w:val="22"/>
          <w:lang w:val="en-GB"/>
        </w:rPr>
        <w:t>When a case is heard on appeal in a district court, the case may, in cases prescribed by law, be heard by a mixed panel of three judges from the Civil Cases Division and the Criminal Cases Division.</w:t>
      </w:r>
    </w:p>
    <w:p w:rsidR="00CB6249" w:rsidRPr="00FD4190" w:rsidRDefault="00A22D68">
      <w:pPr>
        <w:ind w:firstLine="720"/>
        <w:jc w:val="both"/>
        <w:rPr>
          <w:sz w:val="22"/>
          <w:lang w:val="en-GB"/>
        </w:rPr>
      </w:pPr>
      <w:r w:rsidRPr="00FD4190">
        <w:rPr>
          <w:sz w:val="22"/>
          <w:szCs w:val="22"/>
          <w:lang w:val="en-GB" w:eastAsia="lt-LT"/>
        </w:rPr>
        <w:t xml:space="preserve">3. </w:t>
      </w:r>
      <w:r w:rsidR="006166F0" w:rsidRPr="00FD4190">
        <w:rPr>
          <w:sz w:val="22"/>
          <w:szCs w:val="22"/>
          <w:lang w:val="en-GB" w:eastAsia="lt-LT"/>
        </w:rPr>
        <w:t>Cases at the Supreme Administrative Court shall be heard by a judicial panel of three judges, an extended judicial panel of five judges or a plenary session of the Supreme Administrative Court</w:t>
      </w:r>
      <w:r w:rsidRPr="00FD4190">
        <w:rPr>
          <w:sz w:val="22"/>
          <w:szCs w:val="22"/>
          <w:lang w:val="en-GB" w:eastAsia="lt-LT"/>
        </w:rPr>
        <w:t xml:space="preserve">, </w:t>
      </w:r>
      <w:r w:rsidR="002E39E3" w:rsidRPr="00FD4190">
        <w:rPr>
          <w:sz w:val="22"/>
          <w:szCs w:val="22"/>
          <w:lang w:val="en-GB" w:eastAsia="lt-LT"/>
        </w:rPr>
        <w:t>and in cases prescribed by law - one judge.</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49" w:history="1">
        <w:r w:rsidR="00A22D68" w:rsidRPr="00FD4190">
          <w:rPr>
            <w:rFonts w:eastAsia="MS Mincho"/>
            <w:i/>
            <w:iCs/>
            <w:color w:val="0000FF" w:themeColor="hyperlink"/>
            <w:sz w:val="20"/>
            <w:u w:val="single"/>
            <w:lang w:val="en-GB"/>
          </w:rPr>
          <w:t>XIII-</w:t>
        </w:r>
        <w:r w:rsidR="00A22D68" w:rsidRPr="00FD4190">
          <w:rPr>
            <w:rFonts w:eastAsia="MS Mincho"/>
            <w:i/>
            <w:iCs/>
            <w:color w:val="0000FF" w:themeColor="hyperlink"/>
            <w:sz w:val="20"/>
            <w:u w:val="single"/>
            <w:lang w:val="en-GB"/>
          </w:rPr>
          <w:t>2</w:t>
        </w:r>
        <w:r w:rsidR="00A22D68" w:rsidRPr="00FD4190">
          <w:rPr>
            <w:rFonts w:eastAsia="MS Mincho"/>
            <w:i/>
            <w:iCs/>
            <w:color w:val="0000FF" w:themeColor="hyperlink"/>
            <w:sz w:val="20"/>
            <w:u w:val="single"/>
            <w:lang w:val="en-GB"/>
          </w:rPr>
          <w:t>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szCs w:val="22"/>
          <w:lang w:val="en-GB"/>
        </w:rPr>
      </w:pPr>
      <w:r w:rsidRPr="00FD4190">
        <w:rPr>
          <w:sz w:val="22"/>
          <w:szCs w:val="22"/>
          <w:lang w:val="en-GB" w:eastAsia="lt-LT"/>
        </w:rPr>
        <w:t xml:space="preserve">4. </w:t>
      </w:r>
      <w:r w:rsidR="006166F0" w:rsidRPr="00FD4190">
        <w:rPr>
          <w:sz w:val="22"/>
          <w:szCs w:val="22"/>
          <w:lang w:val="en-GB" w:eastAsia="lt-LT"/>
        </w:rPr>
        <w:t>Cases at the Court of Appeals shall be heard by a judicial panel of three judges</w:t>
      </w:r>
      <w:r w:rsidRPr="00FD4190">
        <w:rPr>
          <w:sz w:val="22"/>
          <w:szCs w:val="22"/>
          <w:lang w:val="en-GB" w:eastAsia="lt-LT"/>
        </w:rPr>
        <w:t xml:space="preserve">, </w:t>
      </w:r>
      <w:r w:rsidR="00D451C8" w:rsidRPr="00FD4190">
        <w:rPr>
          <w:sz w:val="22"/>
          <w:szCs w:val="22"/>
          <w:lang w:val="en-GB" w:eastAsia="lt-LT"/>
        </w:rPr>
        <w:t>and in cases prescribed by law - one judge</w:t>
      </w:r>
      <w:r w:rsidRPr="00FD4190">
        <w:rPr>
          <w:sz w:val="22"/>
          <w:szCs w:val="22"/>
          <w:lang w:val="en-GB" w:eastAsia="lt-LT"/>
        </w:rPr>
        <w:t xml:space="preserve">. </w:t>
      </w:r>
      <w:r w:rsidR="002E39E3" w:rsidRPr="00FD4190">
        <w:rPr>
          <w:sz w:val="22"/>
          <w:szCs w:val="22"/>
          <w:lang w:val="en-GB" w:eastAsia="lt-LT"/>
        </w:rPr>
        <w:t>In cases prescribed by law, a case may be heard in the Court of Appeal by a mixed panel of three judges of the Division of Civil Cases and the Division of Criminal Cases.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50"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szCs w:val="22"/>
          <w:lang w:val="en-GB"/>
        </w:rPr>
        <w:t xml:space="preserve">5. </w:t>
      </w:r>
      <w:r w:rsidR="006166F0" w:rsidRPr="00FD4190">
        <w:rPr>
          <w:sz w:val="22"/>
          <w:szCs w:val="22"/>
          <w:lang w:val="en-GB"/>
        </w:rPr>
        <w:t>Cases at the Supreme Court shall be heard by a judicial panel of three judges, an extended judicial panel of seven judges or a plenary session of a division of the Supreme Court</w:t>
      </w:r>
      <w:r w:rsidRPr="00FD4190">
        <w:rPr>
          <w:sz w:val="22"/>
          <w:szCs w:val="22"/>
          <w:lang w:val="en-GB"/>
        </w:rPr>
        <w:t xml:space="preserve">. </w:t>
      </w:r>
      <w:r w:rsidR="002E39E3" w:rsidRPr="00FD4190">
        <w:rPr>
          <w:sz w:val="22"/>
          <w:szCs w:val="22"/>
          <w:lang w:val="en-GB"/>
        </w:rPr>
        <w:t>In cases prescribed by law, a mixed three-judge or extended panel of seven judges of the Division of Civil Cases and the Division of Criminal Cases, or a plenary session of the Judicial Division may be formed to hear a case in the Supreme Court.</w:t>
      </w:r>
    </w:p>
    <w:p w:rsidR="00CB6249" w:rsidRPr="00FD4190" w:rsidRDefault="00A22D68">
      <w:pPr>
        <w:ind w:firstLine="720"/>
        <w:jc w:val="both"/>
        <w:rPr>
          <w:sz w:val="22"/>
          <w:lang w:val="en-GB"/>
        </w:rPr>
      </w:pPr>
      <w:r w:rsidRPr="00FD4190">
        <w:rPr>
          <w:sz w:val="22"/>
          <w:lang w:val="en-GB"/>
        </w:rPr>
        <w:t xml:space="preserve">6. </w:t>
      </w:r>
      <w:r w:rsidR="006166F0" w:rsidRPr="00FD4190">
        <w:rPr>
          <w:sz w:val="22"/>
          <w:lang w:val="en-GB"/>
        </w:rPr>
        <w:t>Chairmen of district courts, the Court of Appeals and the Chief Justice of the Supreme Court may hear cases in the judicial panel of any division of the appropriate court, and the Chief Justice of the Supreme Court - also at a plenary session of any division of the Supreme Court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7. </w:t>
      </w:r>
      <w:r w:rsidR="001D474A" w:rsidRPr="00FD4190">
        <w:rPr>
          <w:sz w:val="22"/>
          <w:lang w:val="en-GB"/>
        </w:rPr>
        <w:t>A plenary session of the Supreme Administrative Court shall be presided over by the Chairman of this Court, and during his absence at the plenary session of the Court - by the Deputy Chairman. A plenary session of the Court shall be deemed lawful where it is attended by at least two-thirds of the judges of the Court. A decision shall be adopted by the majority of votes of the judges present at the plenary session. In the event of a tie the presiding judge shall have the casting vote.</w:t>
      </w:r>
    </w:p>
    <w:p w:rsidR="00CB6249" w:rsidRPr="00FD4190" w:rsidRDefault="00A22D68">
      <w:pPr>
        <w:ind w:firstLine="720"/>
        <w:jc w:val="both"/>
        <w:rPr>
          <w:sz w:val="22"/>
          <w:lang w:val="en-GB"/>
        </w:rPr>
      </w:pPr>
      <w:r w:rsidRPr="00FD4190">
        <w:rPr>
          <w:sz w:val="22"/>
          <w:lang w:val="en-GB"/>
        </w:rPr>
        <w:t xml:space="preserve">8. </w:t>
      </w:r>
      <w:r w:rsidR="009A4A5B" w:rsidRPr="00FD4190">
        <w:rPr>
          <w:sz w:val="22"/>
          <w:lang w:val="en-GB"/>
        </w:rPr>
        <w:t>A plenary session of a division of the Supreme Court shall be presided over by the Chief Justice of the Supreme Court and in the event that he is unavailable during a plenary session - by the Chairman of the division in which the case is heard on the appointment of the Chief Justice.</w:t>
      </w:r>
      <w:r w:rsidRPr="00FD4190">
        <w:rPr>
          <w:sz w:val="22"/>
          <w:lang w:val="en-GB"/>
        </w:rPr>
        <w:t xml:space="preserve"> </w:t>
      </w:r>
      <w:r w:rsidR="009A4A5B" w:rsidRPr="00FD4190">
        <w:rPr>
          <w:sz w:val="22"/>
          <w:lang w:val="en-GB"/>
        </w:rPr>
        <w:t>Where both the Chief Justice of the Supreme Court and the Chairman of the division in which a case is heard are unavailable during a plenary session, the session shall be presided over by one of the judges of the division in which the case is heard on the appointment of the Chief Justice of the Supreme Court</w:t>
      </w:r>
      <w:r w:rsidRPr="00FD4190">
        <w:rPr>
          <w:sz w:val="22"/>
          <w:lang w:val="en-GB"/>
        </w:rPr>
        <w:t xml:space="preserve">. </w:t>
      </w:r>
      <w:r w:rsidR="009A4A5B" w:rsidRPr="00FD4190">
        <w:rPr>
          <w:sz w:val="22"/>
          <w:lang w:val="en-GB"/>
        </w:rPr>
        <w:t>A plenary session of a division of the Supreme Court shall be deemed lawful if it is attended by at least two-thirds of the judges of the division</w:t>
      </w:r>
      <w:r w:rsidRPr="00FD4190">
        <w:rPr>
          <w:sz w:val="22"/>
          <w:lang w:val="en-GB"/>
        </w:rPr>
        <w:t xml:space="preserve">. </w:t>
      </w:r>
      <w:r w:rsidR="002E39E3" w:rsidRPr="00FD4190">
        <w:rPr>
          <w:sz w:val="22"/>
          <w:lang w:val="en-GB"/>
        </w:rPr>
        <w:t>Judges of another division may attend a plenary session of a division of the Supreme Court hearing a case in which the proceedings have been reopened by order of the Chairman of the Supreme Court.</w:t>
      </w:r>
      <w:r w:rsidRPr="00FD4190">
        <w:rPr>
          <w:sz w:val="22"/>
          <w:lang w:val="en-GB"/>
        </w:rPr>
        <w:t xml:space="preserve"> </w:t>
      </w:r>
      <w:r w:rsidR="009A4A5B" w:rsidRPr="00FD4190">
        <w:rPr>
          <w:sz w:val="22"/>
          <w:lang w:val="en-GB"/>
        </w:rPr>
        <w:t>A decision shall be adopted by the majority of votes of the judges attending the plenary session. In the event of a tie - the presiding judge shall have the casting vote.</w:t>
      </w:r>
    </w:p>
    <w:p w:rsidR="00CB6249" w:rsidRPr="00FD4190" w:rsidRDefault="00A22D68">
      <w:pPr>
        <w:ind w:firstLine="720"/>
        <w:jc w:val="both"/>
        <w:rPr>
          <w:sz w:val="22"/>
          <w:lang w:val="en-GB"/>
        </w:rPr>
      </w:pPr>
      <w:r w:rsidRPr="00FD4190">
        <w:rPr>
          <w:sz w:val="22"/>
          <w:lang w:val="en-GB"/>
        </w:rPr>
        <w:t xml:space="preserve">9. </w:t>
      </w:r>
      <w:r w:rsidR="009A4A5B" w:rsidRPr="00FD4190">
        <w:rPr>
          <w:sz w:val="22"/>
          <w:lang w:val="en-GB"/>
        </w:rPr>
        <w:t>In all instances the cases shall be allocated to judges and judicial panels so as to ensure the right of the parties to the proceedings and participants of the hearing to independent and impartial court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10. </w:t>
      </w:r>
      <w:r w:rsidR="001B4260" w:rsidRPr="00FD4190">
        <w:rPr>
          <w:sz w:val="22"/>
          <w:lang w:val="en-GB"/>
        </w:rPr>
        <w:t>The cases shall be allocated to the judges and the judicial panel shall be constituted via the IT programme created pursuant to the rules of allocation of cases to judges and of forming the judicial panels of judges approved by the Judicial Council.</w:t>
      </w:r>
    </w:p>
    <w:p w:rsidR="00CB6249" w:rsidRPr="00FD4190" w:rsidRDefault="00A22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val="en-GB"/>
        </w:rPr>
      </w:pPr>
      <w:r w:rsidRPr="00FD4190">
        <w:rPr>
          <w:rFonts w:eastAsia="Calibri"/>
          <w:sz w:val="22"/>
          <w:szCs w:val="22"/>
          <w:lang w:val="en-GB"/>
        </w:rPr>
        <w:t xml:space="preserve">11. </w:t>
      </w:r>
      <w:r w:rsidR="00C60724" w:rsidRPr="00FD4190">
        <w:rPr>
          <w:rFonts w:eastAsia="Calibri"/>
          <w:sz w:val="22"/>
          <w:szCs w:val="22"/>
          <w:lang w:val="en-GB"/>
        </w:rPr>
        <w:t>The rules of allocation of cases to the judges and the constitution of judicial panels shall ensure that the cases are allocated to the judges and judicial panels of judges should be constituted taking into account the specialisation of judges, even distribution of work load, complexity of cases, the rotation of judicial panel, the maximum duration of activities of the judicial panel of the same composition, prohibitions provided in law to proceed in a specific case, change of the judge or of the composition of the judicial panel, the circumstances of dismissal of judges or their opting out, the cases of temporary incapacity for work, leave or mission</w:t>
      </w:r>
      <w:r w:rsidRPr="00FD4190">
        <w:rPr>
          <w:rFonts w:eastAsia="Calibri"/>
          <w:sz w:val="22"/>
          <w:szCs w:val="22"/>
          <w:lang w:val="en-GB"/>
        </w:rPr>
        <w:t xml:space="preserve">. </w:t>
      </w:r>
      <w:r w:rsidR="002E39E3" w:rsidRPr="00FD4190">
        <w:rPr>
          <w:rFonts w:eastAsia="Calibri"/>
          <w:sz w:val="22"/>
          <w:szCs w:val="22"/>
          <w:lang w:val="en-GB"/>
        </w:rPr>
        <w:t>Where a court is composed of court chamber</w:t>
      </w:r>
      <w:r w:rsidR="00880062" w:rsidRPr="00FD4190">
        <w:rPr>
          <w:rFonts w:eastAsia="Calibri"/>
          <w:sz w:val="22"/>
          <w:szCs w:val="22"/>
          <w:lang w:val="en-GB"/>
        </w:rPr>
        <w:t>s</w:t>
      </w:r>
      <w:r w:rsidR="002E39E3" w:rsidRPr="00FD4190">
        <w:rPr>
          <w:rFonts w:eastAsia="Calibri"/>
          <w:sz w:val="22"/>
          <w:szCs w:val="22"/>
          <w:lang w:val="en-GB"/>
        </w:rPr>
        <w:t xml:space="preserve">, the rules for the </w:t>
      </w:r>
      <w:r w:rsidR="00880062" w:rsidRPr="00FD4190">
        <w:rPr>
          <w:rFonts w:eastAsia="Calibri"/>
          <w:sz w:val="22"/>
          <w:szCs w:val="22"/>
          <w:lang w:val="en-GB"/>
        </w:rPr>
        <w:t>assignment</w:t>
      </w:r>
      <w:r w:rsidR="002E39E3" w:rsidRPr="00FD4190">
        <w:rPr>
          <w:rFonts w:eastAsia="Calibri"/>
          <w:sz w:val="22"/>
          <w:szCs w:val="22"/>
          <w:lang w:val="en-GB"/>
        </w:rPr>
        <w:t xml:space="preserve"> of cases to judges and the formation of panels of judges must also ensure that cases </w:t>
      </w:r>
      <w:r w:rsidR="00880062" w:rsidRPr="00FD4190">
        <w:rPr>
          <w:rFonts w:eastAsia="Calibri"/>
          <w:sz w:val="22"/>
          <w:szCs w:val="22"/>
          <w:lang w:val="en-GB"/>
        </w:rPr>
        <w:t>are assigned to judges of a court chamber</w:t>
      </w:r>
      <w:r w:rsidRPr="00FD4190">
        <w:rPr>
          <w:rFonts w:eastAsia="Calibri"/>
          <w:sz w:val="22"/>
          <w:szCs w:val="22"/>
          <w:lang w:val="en-GB"/>
        </w:rPr>
        <w:t xml:space="preserve">, </w:t>
      </w:r>
      <w:r w:rsidR="00880062" w:rsidRPr="00FD4190">
        <w:rPr>
          <w:rFonts w:eastAsia="Calibri"/>
          <w:sz w:val="22"/>
          <w:szCs w:val="22"/>
          <w:lang w:val="en-GB"/>
        </w:rPr>
        <w:t>which shall be determined mutatis mutandis by application of the rules of territorial jurisdiction provided for by law</w:t>
      </w:r>
      <w:r w:rsidRPr="00FD4190">
        <w:rPr>
          <w:rFonts w:eastAsia="Calibri"/>
          <w:sz w:val="22"/>
          <w:szCs w:val="22"/>
          <w:lang w:val="en-GB"/>
        </w:rPr>
        <w:t xml:space="preserve">, </w:t>
      </w:r>
      <w:r w:rsidR="00880062" w:rsidRPr="00FD4190">
        <w:rPr>
          <w:rFonts w:eastAsia="Calibri"/>
          <w:sz w:val="22"/>
          <w:szCs w:val="22"/>
          <w:lang w:val="en-GB"/>
        </w:rPr>
        <w:t>except in cases where the case is heard by written procedure or when the case will be heard more expeditiously and economically by judges of other court chambers</w:t>
      </w:r>
      <w:r w:rsidRPr="00FD4190">
        <w:rPr>
          <w:rFonts w:eastAsia="Calibri"/>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51"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52" w:history="1">
        <w:r w:rsidR="00A22D68" w:rsidRPr="00FD4190">
          <w:rPr>
            <w:i/>
            <w:color w:val="0000FF"/>
            <w:sz w:val="20"/>
            <w:u w:val="single"/>
            <w:lang w:val="en-GB"/>
          </w:rPr>
          <w:t>IX-1508</w:t>
        </w:r>
      </w:hyperlink>
      <w:r w:rsidR="00A22D68" w:rsidRPr="00FD4190">
        <w:rPr>
          <w:i/>
          <w:sz w:val="20"/>
          <w:lang w:val="en-GB"/>
        </w:rPr>
        <w:t xml:space="preserve">, </w:t>
      </w:r>
      <w:r w:rsidR="00083F98">
        <w:rPr>
          <w:i/>
          <w:sz w:val="20"/>
          <w:lang w:val="en-GB"/>
        </w:rPr>
        <w:t>17/04/</w:t>
      </w:r>
      <w:r w:rsidR="00A22D68" w:rsidRPr="00FD4190">
        <w:rPr>
          <w:i/>
          <w:sz w:val="20"/>
          <w:lang w:val="en-GB"/>
        </w:rPr>
        <w:t>2003, Žin., 2003</w:t>
      </w:r>
      <w:r w:rsidR="0065367A" w:rsidRPr="00FD4190">
        <w:rPr>
          <w:i/>
          <w:sz w:val="20"/>
          <w:lang w:val="en-GB"/>
        </w:rPr>
        <w:t xml:space="preserve">, No </w:t>
      </w:r>
      <w:r w:rsidR="00A22D68" w:rsidRPr="00FD4190">
        <w:rPr>
          <w:i/>
          <w:sz w:val="20"/>
          <w:lang w:val="en-GB"/>
        </w:rPr>
        <w:t>42-1914 (</w:t>
      </w:r>
      <w:r w:rsidR="00083F98">
        <w:rPr>
          <w:i/>
          <w:sz w:val="20"/>
          <w:lang w:val="en-GB"/>
        </w:rPr>
        <w:t>01/05/</w:t>
      </w:r>
      <w:r w:rsidR="00A22D68" w:rsidRPr="00FD4190">
        <w:rPr>
          <w:i/>
          <w:sz w:val="20"/>
          <w:lang w:val="en-GB"/>
        </w:rPr>
        <w:t>2003)</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53"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54" w:history="1">
        <w:r w:rsidR="00A22D68" w:rsidRPr="00FD4190">
          <w:rPr>
            <w:i/>
            <w:color w:val="0000FF"/>
            <w:sz w:val="20"/>
            <w:u w:val="single"/>
            <w:lang w:val="en-GB"/>
          </w:rPr>
          <w:t>XI-1482</w:t>
        </w:r>
      </w:hyperlink>
      <w:r w:rsidR="00A22D68" w:rsidRPr="00FD4190">
        <w:rPr>
          <w:i/>
          <w:sz w:val="20"/>
          <w:lang w:val="en-GB"/>
        </w:rPr>
        <w:t xml:space="preserve">, </w:t>
      </w:r>
      <w:r w:rsidR="00FD22A8" w:rsidRPr="00FD4190">
        <w:rPr>
          <w:i/>
          <w:sz w:val="20"/>
          <w:lang w:val="en-GB"/>
        </w:rPr>
        <w:t>21/06/2011</w:t>
      </w:r>
      <w:r w:rsidR="00A22D68" w:rsidRPr="00FD4190">
        <w:rPr>
          <w:i/>
          <w:sz w:val="20"/>
          <w:lang w:val="en-GB"/>
        </w:rPr>
        <w:t>, Žin., 2011</w:t>
      </w:r>
      <w:r w:rsidR="0065367A" w:rsidRPr="00FD4190">
        <w:rPr>
          <w:i/>
          <w:sz w:val="20"/>
          <w:lang w:val="en-GB"/>
        </w:rPr>
        <w:t xml:space="preserve">, No </w:t>
      </w:r>
      <w:r w:rsidR="00A22D68" w:rsidRPr="00FD4190">
        <w:rPr>
          <w:i/>
          <w:sz w:val="20"/>
          <w:lang w:val="en-GB"/>
        </w:rPr>
        <w:t>85-4128 (</w:t>
      </w:r>
      <w:r w:rsidR="00083F98">
        <w:rPr>
          <w:i/>
          <w:sz w:val="20"/>
          <w:lang w:val="en-GB"/>
        </w:rPr>
        <w:t>13/07/</w:t>
      </w:r>
      <w:r w:rsidR="00A22D68" w:rsidRPr="00FD4190">
        <w:rPr>
          <w:i/>
          <w:sz w:val="20"/>
          <w:lang w:val="en-GB"/>
        </w:rPr>
        <w:t>2011)</w:t>
      </w:r>
    </w:p>
    <w:p w:rsidR="00CB6249" w:rsidRPr="00FD4190" w:rsidRDefault="00CB6249">
      <w:pPr>
        <w:ind w:firstLine="720"/>
        <w:jc w:val="both"/>
        <w:rPr>
          <w:b/>
          <w:sz w:val="22"/>
          <w:lang w:val="en-GB"/>
        </w:rPr>
      </w:pPr>
    </w:p>
    <w:p w:rsidR="00CB6249" w:rsidRPr="00FD4190" w:rsidRDefault="00880062">
      <w:pPr>
        <w:ind w:left="2552" w:hanging="1832"/>
        <w:jc w:val="both"/>
        <w:rPr>
          <w:sz w:val="22"/>
          <w:szCs w:val="22"/>
          <w:lang w:val="en-GB" w:eastAsia="lt-LT"/>
        </w:rPr>
      </w:pPr>
      <w:r w:rsidRPr="00FD4190">
        <w:rPr>
          <w:b/>
          <w:sz w:val="22"/>
          <w:szCs w:val="22"/>
          <w:lang w:val="en-GB" w:eastAsia="lt-LT"/>
        </w:rPr>
        <w:t>Article 37. Resolutions of Disputes over the Jurisdiction for Court of General Jurisdiction or Administrative Jurisdiction</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880062" w:rsidRPr="00FD4190">
        <w:rPr>
          <w:sz w:val="22"/>
          <w:szCs w:val="22"/>
          <w:lang w:val="en-GB" w:eastAsia="lt-LT"/>
        </w:rPr>
        <w:t>A civil or administrative case may not be terminated or a statement (complaint, request) may not be left unexamined</w:t>
      </w:r>
      <w:r w:rsidRPr="00FD4190">
        <w:rPr>
          <w:sz w:val="22"/>
          <w:szCs w:val="22"/>
          <w:lang w:val="en-GB" w:eastAsia="lt-LT"/>
        </w:rPr>
        <w:t xml:space="preserve"> </w:t>
      </w:r>
      <w:r w:rsidR="00880062" w:rsidRPr="00FD4190">
        <w:rPr>
          <w:sz w:val="22"/>
          <w:szCs w:val="22"/>
          <w:lang w:val="en-GB" w:eastAsia="lt-LT"/>
        </w:rPr>
        <w:t>for the sole reason that the case falls within the jurisdiction of an administrative or general court</w:t>
      </w:r>
      <w:r w:rsidRPr="00FD4190">
        <w:rPr>
          <w:sz w:val="22"/>
          <w:szCs w:val="22"/>
          <w:lang w:val="en-GB" w:eastAsia="lt-LT"/>
        </w:rPr>
        <w:t xml:space="preserve">. </w:t>
      </w:r>
      <w:r w:rsidR="00880062" w:rsidRPr="00FD4190">
        <w:rPr>
          <w:sz w:val="22"/>
          <w:szCs w:val="22"/>
          <w:lang w:val="en-GB" w:eastAsia="lt-LT"/>
        </w:rPr>
        <w:t>In these cases, the case is transferred according to the type of jurisdiction</w:t>
      </w:r>
      <w:r w:rsidRPr="00FD4190">
        <w:rPr>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2. </w:t>
      </w:r>
      <w:r w:rsidR="00880062" w:rsidRPr="00FD4190">
        <w:rPr>
          <w:sz w:val="22"/>
          <w:szCs w:val="22"/>
          <w:lang w:val="en-GB" w:eastAsia="lt-LT"/>
        </w:rPr>
        <w:t xml:space="preserve">The specific jurisdiction of a court of general jurisdiction or </w:t>
      </w:r>
      <w:r w:rsidR="00257D9E" w:rsidRPr="00FD4190">
        <w:rPr>
          <w:sz w:val="22"/>
          <w:szCs w:val="22"/>
          <w:lang w:val="en-GB" w:eastAsia="lt-LT"/>
        </w:rPr>
        <w:t xml:space="preserve">an </w:t>
      </w:r>
      <w:r w:rsidR="00880062" w:rsidRPr="00FD4190">
        <w:rPr>
          <w:sz w:val="22"/>
          <w:szCs w:val="22"/>
          <w:lang w:val="en-GB" w:eastAsia="lt-LT"/>
        </w:rPr>
        <w:t>administrative court is determined by the nature of the legal relationship which gave rise to the dispute.</w:t>
      </w:r>
      <w:r w:rsidRPr="00FD4190">
        <w:rPr>
          <w:sz w:val="22"/>
          <w:szCs w:val="22"/>
          <w:lang w:val="en-GB" w:eastAsia="lt-LT"/>
        </w:rPr>
        <w:t xml:space="preserve"> </w:t>
      </w:r>
      <w:r w:rsidR="00257D9E" w:rsidRPr="00FD4190">
        <w:rPr>
          <w:sz w:val="22"/>
          <w:szCs w:val="22"/>
          <w:lang w:val="en-GB" w:eastAsia="lt-LT"/>
        </w:rPr>
        <w:t>When the legal relationship is mixed, the type of jurisdiction of the case depends on the legal relationship (civil or administrative) prevailing in the case.</w:t>
      </w:r>
    </w:p>
    <w:p w:rsidR="00CB6249" w:rsidRPr="00FD4190" w:rsidRDefault="00A22D68">
      <w:pPr>
        <w:ind w:firstLine="720"/>
        <w:jc w:val="both"/>
        <w:rPr>
          <w:sz w:val="22"/>
          <w:szCs w:val="22"/>
          <w:lang w:val="en-GB" w:eastAsia="lt-LT"/>
        </w:rPr>
      </w:pPr>
      <w:r w:rsidRPr="00FD4190">
        <w:rPr>
          <w:sz w:val="22"/>
          <w:szCs w:val="22"/>
          <w:lang w:val="en-GB" w:eastAsia="lt-LT"/>
        </w:rPr>
        <w:t xml:space="preserve">3. </w:t>
      </w:r>
      <w:r w:rsidR="00257D9E" w:rsidRPr="00FD4190">
        <w:rPr>
          <w:sz w:val="22"/>
          <w:szCs w:val="22"/>
          <w:lang w:val="en-GB" w:eastAsia="lt-LT"/>
        </w:rPr>
        <w:t>Disputes over the jurisdiction by a court of general jurisdiction and an administrative court shall be resolved in a written procedure by a special judicial panel composed of the Chairman of the Civil Division of the Supreme Court, the Deputy Chairman of the Supreme Administrative Court and two judges - one assigned by the Chairman of the Civil Division of the Supreme Court, another by the Deputy Chairman of the Supreme Administrative Court.</w:t>
      </w:r>
    </w:p>
    <w:p w:rsidR="00CB6249" w:rsidRPr="00FD4190" w:rsidRDefault="00A22D68">
      <w:pPr>
        <w:ind w:firstLine="720"/>
        <w:jc w:val="both"/>
        <w:rPr>
          <w:sz w:val="22"/>
          <w:szCs w:val="22"/>
          <w:lang w:val="en-GB" w:eastAsia="lt-LT"/>
        </w:rPr>
      </w:pPr>
      <w:r w:rsidRPr="00FD4190">
        <w:rPr>
          <w:sz w:val="22"/>
          <w:szCs w:val="22"/>
          <w:lang w:val="en-GB" w:eastAsia="lt-LT"/>
        </w:rPr>
        <w:t xml:space="preserve">4. </w:t>
      </w:r>
      <w:r w:rsidR="00E83856" w:rsidRPr="00FD4190">
        <w:rPr>
          <w:sz w:val="22"/>
          <w:szCs w:val="22"/>
          <w:lang w:val="en-GB" w:eastAsia="lt-LT"/>
        </w:rPr>
        <w:t>In the cases provided for in Paragraph 3 of this Article, the court of general jurisdiction shall issue a reasoned ruling on the adjudication of the issues of type of jurisdiction of the case through the Supreme Court, and the administrative court - through the Supreme Administrative Court.</w:t>
      </w:r>
    </w:p>
    <w:p w:rsidR="00CB6249" w:rsidRPr="00FD4190" w:rsidRDefault="00A22D68">
      <w:pPr>
        <w:ind w:firstLine="720"/>
        <w:jc w:val="both"/>
        <w:rPr>
          <w:sz w:val="22"/>
          <w:szCs w:val="22"/>
          <w:lang w:val="en-GB" w:eastAsia="lt-LT"/>
        </w:rPr>
      </w:pPr>
      <w:r w:rsidRPr="00FD4190">
        <w:rPr>
          <w:sz w:val="22"/>
          <w:szCs w:val="22"/>
          <w:lang w:val="en-GB" w:eastAsia="lt-LT"/>
        </w:rPr>
        <w:t xml:space="preserve">5. </w:t>
      </w:r>
      <w:r w:rsidR="00E83856" w:rsidRPr="00FD4190">
        <w:rPr>
          <w:sz w:val="22"/>
          <w:szCs w:val="22"/>
          <w:lang w:val="en-GB" w:eastAsia="lt-LT"/>
        </w:rPr>
        <w:t>The Chairman of the Civil Division of the Supreme Court shall preside over the sittings of the special panel of judges provided for in paragraph 3 of this Article.</w:t>
      </w:r>
      <w:r w:rsidRPr="00FD4190">
        <w:rPr>
          <w:sz w:val="22"/>
          <w:szCs w:val="22"/>
          <w:lang w:val="en-GB" w:eastAsia="lt-LT"/>
        </w:rPr>
        <w:t xml:space="preserve"> </w:t>
      </w:r>
      <w:r w:rsidR="00E83856" w:rsidRPr="00FD4190">
        <w:rPr>
          <w:sz w:val="22"/>
          <w:szCs w:val="22"/>
          <w:lang w:val="en-GB" w:eastAsia="lt-LT"/>
        </w:rPr>
        <w:t>The decision of the special panel shall be taken by consensus or by a majority of its members</w:t>
      </w:r>
      <w:r w:rsidRPr="00FD4190">
        <w:rPr>
          <w:sz w:val="22"/>
          <w:szCs w:val="22"/>
          <w:lang w:val="en-GB" w:eastAsia="lt-LT"/>
        </w:rPr>
        <w:t xml:space="preserve">; </w:t>
      </w:r>
      <w:r w:rsidR="00E83856" w:rsidRPr="00FD4190">
        <w:rPr>
          <w:sz w:val="22"/>
          <w:szCs w:val="22"/>
          <w:lang w:val="en-GB" w:eastAsia="lt-LT"/>
        </w:rPr>
        <w:t>in the event of a tie, the chairman of the panel shall have the casting vote</w:t>
      </w:r>
      <w:r w:rsidRPr="00FD4190">
        <w:rPr>
          <w:sz w:val="22"/>
          <w:szCs w:val="22"/>
          <w:lang w:val="en-GB" w:eastAsia="lt-LT"/>
        </w:rPr>
        <w:t xml:space="preserve">. </w:t>
      </w:r>
      <w:r w:rsidR="00E83856" w:rsidRPr="00FD4190">
        <w:rPr>
          <w:sz w:val="22"/>
          <w:szCs w:val="22"/>
          <w:lang w:val="en-GB" w:eastAsia="lt-LT"/>
        </w:rPr>
        <w:t>The decision on the issues of special jurisdiction of the case is final and not subject to appeal</w:t>
      </w:r>
      <w:r w:rsidRPr="00FD4190">
        <w:rPr>
          <w:sz w:val="22"/>
          <w:szCs w:val="22"/>
          <w:lang w:val="en-GB" w:eastAsia="lt-LT"/>
        </w:rPr>
        <w:t>.</w:t>
      </w:r>
    </w:p>
    <w:p w:rsidR="00CB6249" w:rsidRPr="00FD4190" w:rsidRDefault="00A22D68">
      <w:pPr>
        <w:ind w:firstLine="720"/>
        <w:jc w:val="both"/>
        <w:rPr>
          <w:color w:val="000000"/>
          <w:sz w:val="22"/>
          <w:szCs w:val="22"/>
          <w:lang w:val="en-GB" w:eastAsia="lt-LT"/>
        </w:rPr>
      </w:pPr>
      <w:r w:rsidRPr="00FD4190">
        <w:rPr>
          <w:sz w:val="22"/>
          <w:szCs w:val="22"/>
          <w:lang w:val="en-GB" w:eastAsia="lt-LT"/>
        </w:rPr>
        <w:t xml:space="preserve">6. </w:t>
      </w:r>
      <w:r w:rsidR="00E83856" w:rsidRPr="00FD4190">
        <w:rPr>
          <w:sz w:val="22"/>
          <w:szCs w:val="22"/>
          <w:lang w:val="en-GB" w:eastAsia="lt-LT"/>
        </w:rPr>
        <w:t>Once the issue of the type of jurisdiction of the case has been resolved, the case shall be sent to the court competent to hear it within three working days from the date of adoption of the special order of the panel of judges.</w:t>
      </w:r>
      <w:r w:rsidRPr="00FD4190">
        <w:rPr>
          <w:color w:val="000000"/>
          <w:sz w:val="22"/>
          <w:szCs w:val="22"/>
          <w:lang w:val="en-GB" w:eastAsia="lt-LT"/>
        </w:rPr>
        <w:t xml:space="preserve"> </w:t>
      </w:r>
      <w:r w:rsidR="00E83856" w:rsidRPr="00FD4190">
        <w:rPr>
          <w:sz w:val="22"/>
          <w:szCs w:val="22"/>
          <w:lang w:val="en-GB" w:eastAsia="lt-LT"/>
        </w:rPr>
        <w:t>A special panel of judges also has the right to separate the claims to separate cases of general jurisdiction and the ones to be heard in an administrative court.</w:t>
      </w:r>
    </w:p>
    <w:p w:rsidR="00CB6249" w:rsidRPr="00FD4190" w:rsidRDefault="00A22D68">
      <w:pPr>
        <w:ind w:firstLine="720"/>
        <w:jc w:val="both"/>
        <w:rPr>
          <w:sz w:val="22"/>
          <w:szCs w:val="22"/>
          <w:lang w:val="en-GB" w:eastAsia="lt-LT"/>
        </w:rPr>
      </w:pPr>
      <w:r w:rsidRPr="00FD4190">
        <w:rPr>
          <w:sz w:val="22"/>
          <w:szCs w:val="22"/>
          <w:lang w:val="en-GB" w:eastAsia="lt-LT"/>
        </w:rPr>
        <w:t xml:space="preserve">7. </w:t>
      </w:r>
      <w:r w:rsidR="00E83856" w:rsidRPr="00FD4190">
        <w:rPr>
          <w:sz w:val="22"/>
          <w:szCs w:val="22"/>
          <w:lang w:val="en-GB" w:eastAsia="lt-LT"/>
        </w:rPr>
        <w:t>Where the special panel of judges has been addressed by a court of appeal or cassation hearing the case and the special panel of judges finds a violation of the rules of special jurisdiction of the case</w:t>
      </w:r>
      <w:r w:rsidRPr="00FD4190">
        <w:rPr>
          <w:sz w:val="22"/>
          <w:szCs w:val="22"/>
          <w:lang w:val="en-GB" w:eastAsia="lt-LT"/>
        </w:rPr>
        <w:t xml:space="preserve">, </w:t>
      </w:r>
      <w:r w:rsidR="00E83856" w:rsidRPr="00FD4190">
        <w:rPr>
          <w:sz w:val="22"/>
          <w:szCs w:val="22"/>
          <w:lang w:val="en-GB" w:eastAsia="lt-LT"/>
        </w:rPr>
        <w:t>he procedural decisions of lower courts, by which the dispute is resolved on the merits, lose legal force and the case is transferred to a court of appropriate jurisdiction according to the type of jurisdiction</w:t>
      </w:r>
      <w:r w:rsidRPr="00FD4190">
        <w:rPr>
          <w:sz w:val="22"/>
          <w:szCs w:val="22"/>
          <w:lang w:val="en-GB" w:eastAsia="lt-LT"/>
        </w:rPr>
        <w:t>.</w:t>
      </w:r>
    </w:p>
    <w:p w:rsidR="00CB6249" w:rsidRPr="00FD4190" w:rsidRDefault="00A22D68">
      <w:pPr>
        <w:ind w:firstLine="720"/>
        <w:jc w:val="both"/>
        <w:rPr>
          <w:i/>
          <w:sz w:val="20"/>
          <w:lang w:val="en-GB"/>
        </w:rPr>
      </w:pPr>
      <w:r w:rsidRPr="00FD4190">
        <w:rPr>
          <w:sz w:val="22"/>
          <w:szCs w:val="22"/>
          <w:lang w:val="en-GB"/>
        </w:rPr>
        <w:t xml:space="preserve">8. </w:t>
      </w:r>
      <w:r w:rsidR="00E83856" w:rsidRPr="00FD4190">
        <w:rPr>
          <w:sz w:val="22"/>
          <w:szCs w:val="22"/>
          <w:lang w:val="en-GB"/>
        </w:rPr>
        <w:t>When a case is transferred to a court of general jurisdiction from an administrative court or to an administrative court from a court of general jurisdiction, the court shall determine the procedural position of the persons involved in the case and, if necessary, take measures to remedy the deficiencies in the procedural documents.</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55" w:history="1">
        <w:r w:rsidR="00A22D68" w:rsidRPr="00FD4190">
          <w:rPr>
            <w:i/>
            <w:color w:val="0000FF"/>
            <w:sz w:val="20"/>
            <w:u w:val="single"/>
            <w:lang w:val="en-GB"/>
          </w:rPr>
          <w:t>XI-1482</w:t>
        </w:r>
      </w:hyperlink>
      <w:r w:rsidR="00A22D68" w:rsidRPr="00FD4190">
        <w:rPr>
          <w:i/>
          <w:sz w:val="20"/>
          <w:lang w:val="en-GB"/>
        </w:rPr>
        <w:t xml:space="preserve">, </w:t>
      </w:r>
      <w:r w:rsidR="00FD22A8" w:rsidRPr="00FD4190">
        <w:rPr>
          <w:i/>
          <w:sz w:val="20"/>
          <w:lang w:val="en-GB"/>
        </w:rPr>
        <w:t>21/06/2011</w:t>
      </w:r>
      <w:r w:rsidR="00A22D68" w:rsidRPr="00FD4190">
        <w:rPr>
          <w:i/>
          <w:sz w:val="20"/>
          <w:lang w:val="en-GB"/>
        </w:rPr>
        <w:t>, Žin., 2011</w:t>
      </w:r>
      <w:r w:rsidR="0065367A" w:rsidRPr="00FD4190">
        <w:rPr>
          <w:i/>
          <w:sz w:val="20"/>
          <w:lang w:val="en-GB"/>
        </w:rPr>
        <w:t xml:space="preserve">, No </w:t>
      </w:r>
      <w:r w:rsidR="00A22D68" w:rsidRPr="00FD4190">
        <w:rPr>
          <w:i/>
          <w:sz w:val="20"/>
          <w:lang w:val="en-GB"/>
        </w:rPr>
        <w:t>85-4128 (</w:t>
      </w:r>
      <w:r w:rsidR="00083F98">
        <w:rPr>
          <w:i/>
          <w:sz w:val="20"/>
          <w:lang w:val="en-GB"/>
        </w:rPr>
        <w:t>13/07/</w:t>
      </w:r>
      <w:r w:rsidR="00A22D68" w:rsidRPr="00FD4190">
        <w:rPr>
          <w:i/>
          <w:sz w:val="20"/>
          <w:lang w:val="en-GB"/>
        </w:rPr>
        <w:t xml:space="preserve">2011) </w:t>
      </w:r>
    </w:p>
    <w:p w:rsidR="00CB6249" w:rsidRPr="00FD4190" w:rsidRDefault="00CB6249">
      <w:pPr>
        <w:rPr>
          <w:i/>
          <w:sz w:val="20"/>
          <w:lang w:val="en-GB"/>
        </w:rPr>
      </w:pPr>
    </w:p>
    <w:p w:rsidR="00CB6249" w:rsidRPr="00FD4190" w:rsidRDefault="00E83856">
      <w:pPr>
        <w:ind w:left="1985" w:hanging="1276"/>
        <w:rPr>
          <w:sz w:val="22"/>
          <w:szCs w:val="22"/>
          <w:lang w:val="en-GB"/>
        </w:rPr>
      </w:pPr>
      <w:r w:rsidRPr="00FD4190">
        <w:rPr>
          <w:b/>
          <w:sz w:val="22"/>
          <w:szCs w:val="22"/>
          <w:lang w:val="en-GB"/>
        </w:rPr>
        <w:t xml:space="preserve">Article </w:t>
      </w:r>
      <w:r w:rsidR="00A22D68" w:rsidRPr="00FD4190">
        <w:rPr>
          <w:b/>
          <w:sz w:val="22"/>
          <w:szCs w:val="22"/>
          <w:lang w:val="en-GB"/>
        </w:rPr>
        <w:t>37</w:t>
      </w:r>
      <w:r w:rsidR="00A22D68" w:rsidRPr="00FD4190">
        <w:rPr>
          <w:b/>
          <w:sz w:val="22"/>
          <w:szCs w:val="22"/>
          <w:vertAlign w:val="superscript"/>
          <w:lang w:val="en-GB"/>
        </w:rPr>
        <w:t>1</w:t>
      </w:r>
      <w:r w:rsidR="00A22D68" w:rsidRPr="00FD4190">
        <w:rPr>
          <w:b/>
          <w:sz w:val="22"/>
          <w:szCs w:val="22"/>
          <w:lang w:val="en-GB"/>
        </w:rPr>
        <w:t xml:space="preserve">. </w:t>
      </w:r>
      <w:r w:rsidRPr="00FD4190">
        <w:rPr>
          <w:b/>
          <w:sz w:val="22"/>
          <w:szCs w:val="22"/>
          <w:lang w:val="en-GB"/>
        </w:rPr>
        <w:t>Use of electronic files, information and electronic communication technologies in courts</w:t>
      </w:r>
    </w:p>
    <w:p w:rsidR="00CB6249" w:rsidRPr="00FD4190" w:rsidRDefault="00A22D68">
      <w:pPr>
        <w:tabs>
          <w:tab w:val="num" w:pos="1107"/>
        </w:tabs>
        <w:ind w:firstLine="720"/>
        <w:jc w:val="both"/>
        <w:rPr>
          <w:sz w:val="22"/>
          <w:szCs w:val="22"/>
          <w:lang w:val="en-GB"/>
        </w:rPr>
      </w:pPr>
      <w:r w:rsidRPr="00FD4190">
        <w:rPr>
          <w:sz w:val="22"/>
          <w:szCs w:val="22"/>
          <w:lang w:val="en-GB"/>
        </w:rPr>
        <w:t xml:space="preserve">1. </w:t>
      </w:r>
      <w:r w:rsidR="00E83856" w:rsidRPr="00FD4190">
        <w:rPr>
          <w:sz w:val="22"/>
          <w:szCs w:val="22"/>
          <w:lang w:val="en-GB"/>
        </w:rPr>
        <w:t>Electronic data related to court proceedings are processed, entered in the records and stored in courts using information and electronic communication technologies in accordance with the procedure established by the Judicial Council and approved by the Chief Archivist of Lithuania.</w:t>
      </w:r>
      <w:r w:rsidRPr="00FD4190">
        <w:rPr>
          <w:sz w:val="22"/>
          <w:szCs w:val="22"/>
          <w:lang w:val="en-GB"/>
        </w:rPr>
        <w:t xml:space="preserve"> </w:t>
      </w:r>
      <w:r w:rsidR="00E83856" w:rsidRPr="00FD4190">
        <w:rPr>
          <w:sz w:val="22"/>
          <w:szCs w:val="22"/>
          <w:lang w:val="en-GB"/>
        </w:rPr>
        <w:t>Proceedings concerning the issuance of a court order, as well as other cases determined by the Judicial Council and information related to court proceedings may be processed only in electronic form.</w:t>
      </w:r>
      <w:r w:rsidRPr="00FD4190">
        <w:rPr>
          <w:sz w:val="22"/>
          <w:szCs w:val="22"/>
          <w:lang w:val="en-GB"/>
        </w:rPr>
        <w:t xml:space="preserve"> </w:t>
      </w:r>
      <w:r w:rsidR="00E83856" w:rsidRPr="00FD4190">
        <w:rPr>
          <w:sz w:val="22"/>
          <w:szCs w:val="22"/>
          <w:lang w:val="en-GB"/>
        </w:rPr>
        <w:t xml:space="preserve">When an electronic file is kept, the written information received and sent by the courts shall be digitized in accordance with the procedure established in Paragraph 6 of this Article, and written documents shall be processed, stored and destroyed in accordance with the procedure established by the </w:t>
      </w:r>
      <w:r w:rsidR="000F74FF" w:rsidRPr="00FD4190">
        <w:rPr>
          <w:sz w:val="22"/>
          <w:szCs w:val="22"/>
          <w:lang w:val="en-GB"/>
        </w:rPr>
        <w:t xml:space="preserve">Judicial </w:t>
      </w:r>
      <w:r w:rsidR="00E83856" w:rsidRPr="00FD4190">
        <w:rPr>
          <w:sz w:val="22"/>
          <w:szCs w:val="22"/>
          <w:lang w:val="en-GB"/>
        </w:rPr>
        <w:t>Council.</w:t>
      </w:r>
    </w:p>
    <w:p w:rsidR="00CB6249" w:rsidRPr="00FD4190" w:rsidRDefault="00A22D68">
      <w:pPr>
        <w:tabs>
          <w:tab w:val="num" w:pos="1107"/>
        </w:tabs>
        <w:ind w:firstLine="720"/>
        <w:jc w:val="both"/>
        <w:rPr>
          <w:sz w:val="22"/>
          <w:szCs w:val="22"/>
          <w:lang w:val="en-GB"/>
        </w:rPr>
      </w:pPr>
      <w:r w:rsidRPr="00FD4190">
        <w:rPr>
          <w:sz w:val="22"/>
          <w:szCs w:val="22"/>
          <w:lang w:val="en-GB"/>
        </w:rPr>
        <w:t xml:space="preserve">2. </w:t>
      </w:r>
      <w:r w:rsidR="000F74FF" w:rsidRPr="00FD4190">
        <w:rPr>
          <w:sz w:val="22"/>
          <w:szCs w:val="22"/>
          <w:lang w:val="en-GB"/>
        </w:rPr>
        <w:t>Participants in the proceedings have the right to inspect the electronic file and receive copies of the documents contained therein in accordance with the procedure established by the Minister of Justice. In addition, in accordance with the procedure established by law, persons have the right to get acquainted with the cases examined by the courts.</w:t>
      </w:r>
      <w:r w:rsidRPr="00FD4190">
        <w:rPr>
          <w:sz w:val="22"/>
          <w:szCs w:val="22"/>
          <w:lang w:val="en-GB"/>
        </w:rPr>
        <w:t xml:space="preserve"> </w:t>
      </w:r>
      <w:r w:rsidR="000F74FF" w:rsidRPr="00FD4190">
        <w:rPr>
          <w:sz w:val="22"/>
          <w:szCs w:val="22"/>
          <w:lang w:val="en-GB"/>
        </w:rPr>
        <w:t>The courts shall provide the necessary technical conditions for the exercise of these rights; in addition, electronic files must be accessible and copies can be obtained remotely.</w:t>
      </w:r>
    </w:p>
    <w:p w:rsidR="00CB6249" w:rsidRPr="00FD4190" w:rsidRDefault="00A22D68">
      <w:pPr>
        <w:tabs>
          <w:tab w:val="num" w:pos="1107"/>
        </w:tabs>
        <w:ind w:firstLine="720"/>
        <w:jc w:val="both"/>
        <w:rPr>
          <w:sz w:val="22"/>
          <w:szCs w:val="22"/>
          <w:lang w:val="en-GB"/>
        </w:rPr>
      </w:pPr>
      <w:r w:rsidRPr="00FD4190">
        <w:rPr>
          <w:sz w:val="22"/>
          <w:szCs w:val="22"/>
          <w:lang w:val="en-GB"/>
        </w:rPr>
        <w:t xml:space="preserve">3. </w:t>
      </w:r>
      <w:r w:rsidR="000F74FF" w:rsidRPr="00FD4190">
        <w:rPr>
          <w:sz w:val="22"/>
          <w:szCs w:val="22"/>
          <w:lang w:val="en-GB"/>
        </w:rPr>
        <w:t>The participants in the proceedings have the right to submit all procedural documents and information related to the court proceedings to the courts in electronic form, using electronic means of communication in accordance with the procedure established by the Minister of Justice.</w:t>
      </w:r>
      <w:r w:rsidRPr="00FD4190">
        <w:rPr>
          <w:sz w:val="22"/>
          <w:szCs w:val="22"/>
          <w:lang w:val="en-GB"/>
        </w:rPr>
        <w:t xml:space="preserve"> </w:t>
      </w:r>
      <w:r w:rsidR="000F74FF" w:rsidRPr="00FD4190">
        <w:rPr>
          <w:sz w:val="22"/>
          <w:szCs w:val="22"/>
          <w:lang w:val="en-GB"/>
        </w:rPr>
        <w:t>Persons submitting procedural documents by electronic means must sign them with a secure electronic signature or confirm their identity in other ways (via electronic banking systems, etc.), or register in the court information system.</w:t>
      </w:r>
      <w:r w:rsidRPr="00FD4190">
        <w:rPr>
          <w:sz w:val="22"/>
          <w:szCs w:val="22"/>
          <w:lang w:val="en-GB"/>
        </w:rPr>
        <w:t xml:space="preserve"> </w:t>
      </w:r>
      <w:r w:rsidR="000F74FF" w:rsidRPr="00FD4190">
        <w:rPr>
          <w:sz w:val="22"/>
          <w:szCs w:val="22"/>
          <w:lang w:val="en-GB"/>
        </w:rPr>
        <w:t>The requirements and methods of identification are determined by the Minister of Justice.</w:t>
      </w:r>
    </w:p>
    <w:p w:rsidR="00CB6249" w:rsidRPr="00FD4190" w:rsidRDefault="00A22D68">
      <w:pPr>
        <w:tabs>
          <w:tab w:val="num" w:pos="1107"/>
        </w:tabs>
        <w:ind w:firstLine="720"/>
        <w:jc w:val="both"/>
        <w:rPr>
          <w:sz w:val="22"/>
          <w:szCs w:val="22"/>
          <w:lang w:val="en-GB"/>
        </w:rPr>
      </w:pPr>
      <w:r w:rsidRPr="00FD4190">
        <w:rPr>
          <w:sz w:val="22"/>
          <w:szCs w:val="22"/>
          <w:lang w:val="en-GB"/>
        </w:rPr>
        <w:t xml:space="preserve">4. </w:t>
      </w:r>
      <w:r w:rsidR="000F74FF" w:rsidRPr="00FD4190">
        <w:rPr>
          <w:sz w:val="22"/>
          <w:szCs w:val="22"/>
          <w:lang w:val="en-GB"/>
        </w:rPr>
        <w:t>In cases prescribed by law, the courts shall notify the participants in the proceedings of the procedural actions or procedural decisions by using electronic means of communication in accordance with the procedure established by the Minister of Justice.</w:t>
      </w:r>
    </w:p>
    <w:p w:rsidR="00CB6249" w:rsidRPr="00FD4190" w:rsidRDefault="00A22D68">
      <w:pPr>
        <w:tabs>
          <w:tab w:val="num" w:pos="1107"/>
        </w:tabs>
        <w:ind w:firstLine="720"/>
        <w:jc w:val="both"/>
        <w:rPr>
          <w:sz w:val="22"/>
          <w:szCs w:val="22"/>
          <w:lang w:val="en-GB"/>
        </w:rPr>
      </w:pPr>
      <w:r w:rsidRPr="00FD4190">
        <w:rPr>
          <w:sz w:val="22"/>
          <w:szCs w:val="22"/>
          <w:lang w:val="en-GB"/>
        </w:rPr>
        <w:t xml:space="preserve">5. </w:t>
      </w:r>
      <w:r w:rsidR="000F74FF" w:rsidRPr="00FD4190">
        <w:rPr>
          <w:sz w:val="22"/>
          <w:szCs w:val="22"/>
          <w:lang w:val="en-GB"/>
        </w:rPr>
        <w:t>The courts hall establish the technical conditions necessary to certify court procedural decisions, enforcement orders and other documents related to the court proceedings and their copies with a secure electronic signature, created by secure signature-creation devices and confirmed by qualified certificates. Electronically signed court documents and their copies have the same legal force as written documents.</w:t>
      </w:r>
    </w:p>
    <w:p w:rsidR="00CB6249" w:rsidRPr="00FD4190" w:rsidRDefault="00A22D68">
      <w:pPr>
        <w:ind w:firstLine="720"/>
        <w:jc w:val="both"/>
        <w:rPr>
          <w:lang w:val="en-GB"/>
        </w:rPr>
      </w:pPr>
      <w:r w:rsidRPr="00FD4190">
        <w:rPr>
          <w:sz w:val="22"/>
          <w:szCs w:val="22"/>
          <w:lang w:val="en-GB"/>
        </w:rPr>
        <w:t xml:space="preserve">6. </w:t>
      </w:r>
      <w:r w:rsidR="000F74FF" w:rsidRPr="00FD4190">
        <w:rPr>
          <w:sz w:val="22"/>
          <w:szCs w:val="22"/>
          <w:lang w:val="en-GB"/>
        </w:rPr>
        <w:t>The electronic file shall contain digital copies of written procedural documents drawn up or received during the proceedings, except for documents which cannot be digitized due to the requirements established by legal acts, and electronic procedural documents drawn up or submitted.</w:t>
      </w:r>
      <w:r w:rsidRPr="00FD4190">
        <w:rPr>
          <w:sz w:val="22"/>
          <w:szCs w:val="22"/>
          <w:lang w:val="en-GB"/>
        </w:rPr>
        <w:t xml:space="preserve"> </w:t>
      </w:r>
      <w:r w:rsidR="000F74FF" w:rsidRPr="00FD4190">
        <w:rPr>
          <w:sz w:val="22"/>
          <w:szCs w:val="22"/>
          <w:lang w:val="en-GB"/>
        </w:rPr>
        <w:t>Written procedural documents must be digitized and their digital copies transferred to the electronic file no later than three working days after their receipt in court. The digital copy must indicate the time of digitization of the document and the person who digitized the document.</w:t>
      </w:r>
      <w:r w:rsidRPr="00FD4190">
        <w:rPr>
          <w:sz w:val="22"/>
          <w:szCs w:val="22"/>
          <w:lang w:val="en-GB"/>
        </w:rPr>
        <w:t xml:space="preserve"> </w:t>
      </w:r>
      <w:r w:rsidR="000F74FF" w:rsidRPr="00FD4190">
        <w:rPr>
          <w:sz w:val="22"/>
          <w:szCs w:val="22"/>
          <w:lang w:val="en-GB"/>
        </w:rPr>
        <w:t>The digital copy must be certified by the secure electronic signature of the person who digitized the document. Where, for the reasons set out in this paragraph, written documents cannot be digitized, the court shall issue a reasoned order to keep the documents only in written form and this shall be noted in the electronic file.</w:t>
      </w:r>
    </w:p>
    <w:p w:rsidR="00CB6249" w:rsidRPr="00FD4190" w:rsidRDefault="00EE762E">
      <w:pPr>
        <w:rPr>
          <w:i/>
          <w:sz w:val="20"/>
          <w:lang w:val="en-GB"/>
        </w:rPr>
      </w:pPr>
      <w:r w:rsidRPr="00FD4190">
        <w:rPr>
          <w:i/>
          <w:sz w:val="20"/>
          <w:lang w:val="en-GB"/>
        </w:rPr>
        <w:t>The law was supplemented with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56" w:history="1">
        <w:r w:rsidR="00A22D68" w:rsidRPr="00FD4190">
          <w:rPr>
            <w:i/>
            <w:color w:val="0000FF"/>
            <w:sz w:val="20"/>
            <w:u w:val="single"/>
            <w:lang w:val="en-GB"/>
          </w:rPr>
          <w:t>XI-1482</w:t>
        </w:r>
      </w:hyperlink>
      <w:r w:rsidR="00A22D68" w:rsidRPr="00FD4190">
        <w:rPr>
          <w:i/>
          <w:sz w:val="20"/>
          <w:lang w:val="en-GB"/>
        </w:rPr>
        <w:t xml:space="preserve">, </w:t>
      </w:r>
      <w:r w:rsidR="00FD22A8" w:rsidRPr="00FD4190">
        <w:rPr>
          <w:i/>
          <w:sz w:val="20"/>
          <w:lang w:val="en-GB"/>
        </w:rPr>
        <w:t>21/06/2011</w:t>
      </w:r>
      <w:r w:rsidR="00A22D68" w:rsidRPr="00FD4190">
        <w:rPr>
          <w:i/>
          <w:sz w:val="20"/>
          <w:lang w:val="en-GB"/>
        </w:rPr>
        <w:t>, Žin., 2011</w:t>
      </w:r>
      <w:r w:rsidR="0065367A" w:rsidRPr="00FD4190">
        <w:rPr>
          <w:i/>
          <w:sz w:val="20"/>
          <w:lang w:val="en-GB"/>
        </w:rPr>
        <w:t xml:space="preserve">, No </w:t>
      </w:r>
      <w:r w:rsidR="00A22D68" w:rsidRPr="00FD4190">
        <w:rPr>
          <w:i/>
          <w:sz w:val="20"/>
          <w:lang w:val="en-GB"/>
        </w:rPr>
        <w:t>85-4128 (</w:t>
      </w:r>
      <w:r w:rsidR="00083F98">
        <w:rPr>
          <w:i/>
          <w:sz w:val="20"/>
          <w:lang w:val="en-GB"/>
        </w:rPr>
        <w:t>13/07/</w:t>
      </w:r>
      <w:r w:rsidR="00A22D68" w:rsidRPr="00FD4190">
        <w:rPr>
          <w:i/>
          <w:sz w:val="20"/>
          <w:lang w:val="en-GB"/>
        </w:rPr>
        <w:t>2011)</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57" w:history="1">
        <w:r w:rsidR="00A22D68" w:rsidRPr="00FD4190">
          <w:rPr>
            <w:i/>
            <w:color w:val="0000FF"/>
            <w:sz w:val="20"/>
            <w:u w:val="single"/>
            <w:lang w:val="en-GB"/>
          </w:rPr>
          <w:t>XII-74</w:t>
        </w:r>
      </w:hyperlink>
      <w:r w:rsidR="00A22D68" w:rsidRPr="00FD4190">
        <w:rPr>
          <w:i/>
          <w:sz w:val="20"/>
          <w:lang w:val="en-GB"/>
        </w:rPr>
        <w:t xml:space="preserve">, </w:t>
      </w:r>
      <w:r w:rsidR="00163C22" w:rsidRPr="00FD4190">
        <w:rPr>
          <w:i/>
          <w:sz w:val="20"/>
          <w:lang w:val="en-GB"/>
        </w:rPr>
        <w:t>20/12/</w:t>
      </w:r>
      <w:r w:rsidR="00A22D68" w:rsidRPr="00FD4190">
        <w:rPr>
          <w:i/>
          <w:sz w:val="20"/>
          <w:lang w:val="en-GB"/>
        </w:rPr>
        <w:t>2012, Žin., 2012</w:t>
      </w:r>
      <w:r w:rsidR="0065367A" w:rsidRPr="00FD4190">
        <w:rPr>
          <w:i/>
          <w:sz w:val="20"/>
          <w:lang w:val="en-GB"/>
        </w:rPr>
        <w:t xml:space="preserve">, No </w:t>
      </w:r>
      <w:r w:rsidR="00A22D68" w:rsidRPr="00FD4190">
        <w:rPr>
          <w:i/>
          <w:sz w:val="20"/>
          <w:lang w:val="en-GB"/>
        </w:rPr>
        <w:t>153-7826 (</w:t>
      </w:r>
      <w:r w:rsidR="00083F98">
        <w:rPr>
          <w:i/>
          <w:sz w:val="20"/>
          <w:lang w:val="en-GB"/>
        </w:rPr>
        <w:t>29/12/</w:t>
      </w:r>
      <w:r w:rsidR="00A22D68" w:rsidRPr="00FD4190">
        <w:rPr>
          <w:i/>
          <w:sz w:val="20"/>
          <w:lang w:val="en-GB"/>
        </w:rPr>
        <w:t>2012)</w:t>
      </w:r>
    </w:p>
    <w:p w:rsidR="00CB6249" w:rsidRPr="00FD4190" w:rsidRDefault="00CB6249">
      <w:pPr>
        <w:jc w:val="both"/>
        <w:rPr>
          <w:i/>
          <w:sz w:val="22"/>
          <w:lang w:val="en-GB"/>
        </w:rPr>
      </w:pPr>
    </w:p>
    <w:p w:rsidR="00CB6249" w:rsidRPr="00FD4190" w:rsidRDefault="006442A5">
      <w:pPr>
        <w:ind w:firstLine="720"/>
        <w:jc w:val="both"/>
        <w:rPr>
          <w:b/>
          <w:sz w:val="22"/>
          <w:szCs w:val="22"/>
          <w:lang w:val="en-GB"/>
        </w:rPr>
      </w:pPr>
      <w:r w:rsidRPr="00FD4190">
        <w:rPr>
          <w:b/>
          <w:sz w:val="22"/>
          <w:szCs w:val="22"/>
          <w:lang w:val="en-GB"/>
        </w:rPr>
        <w:t>Article 38. Recording of the Course of the Court Hearing and Outcome of Cases</w:t>
      </w:r>
    </w:p>
    <w:p w:rsidR="00CB6249" w:rsidRPr="00FD4190" w:rsidRDefault="00A22D68">
      <w:pPr>
        <w:ind w:firstLine="720"/>
        <w:jc w:val="both"/>
        <w:rPr>
          <w:sz w:val="22"/>
          <w:szCs w:val="22"/>
          <w:lang w:val="en-GB"/>
        </w:rPr>
      </w:pPr>
      <w:r w:rsidRPr="00FD4190">
        <w:rPr>
          <w:sz w:val="22"/>
          <w:szCs w:val="22"/>
          <w:lang w:val="en-GB"/>
        </w:rPr>
        <w:t xml:space="preserve">1. </w:t>
      </w:r>
      <w:r w:rsidR="006442A5" w:rsidRPr="00FD4190">
        <w:rPr>
          <w:sz w:val="22"/>
          <w:szCs w:val="22"/>
          <w:lang w:val="en-GB"/>
        </w:rPr>
        <w:t>In cases provided by procedural law, a record/verbatim record of the course of the court hearing shall be made by the clerk of the hearing</w:t>
      </w:r>
      <w:r w:rsidRPr="00FD4190">
        <w:rPr>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2. </w:t>
      </w:r>
      <w:r w:rsidR="006442A5" w:rsidRPr="00FD4190">
        <w:rPr>
          <w:sz w:val="22"/>
          <w:szCs w:val="22"/>
          <w:lang w:val="en-GB"/>
        </w:rPr>
        <w:t>The contents and the structuring of the text of the record shall be established by procedural law</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3. </w:t>
      </w:r>
      <w:r w:rsidR="000F74FF" w:rsidRPr="00FD4190">
        <w:rPr>
          <w:sz w:val="22"/>
          <w:szCs w:val="22"/>
          <w:lang w:val="en-GB"/>
        </w:rPr>
        <w:t>An audio recording shall be made in accordance with the procedure established by the procedure laws to record the course of the court hearing. The court may make videos, film and photographs or use other technical means to record and examine evidence in accordance with the procedure established by procedural law.</w:t>
      </w:r>
    </w:p>
    <w:p w:rsidR="00CB6249" w:rsidRPr="00FD4190" w:rsidRDefault="00A22D68">
      <w:pPr>
        <w:ind w:firstLine="782"/>
        <w:jc w:val="both"/>
        <w:rPr>
          <w:sz w:val="22"/>
          <w:szCs w:val="22"/>
          <w:lang w:val="en-GB"/>
        </w:rPr>
      </w:pPr>
      <w:r w:rsidRPr="00FD4190">
        <w:rPr>
          <w:sz w:val="22"/>
          <w:szCs w:val="22"/>
          <w:lang w:val="en-GB"/>
        </w:rPr>
        <w:t xml:space="preserve">4. </w:t>
      </w:r>
      <w:r w:rsidR="000F74FF" w:rsidRPr="00FD4190">
        <w:rPr>
          <w:sz w:val="22"/>
          <w:szCs w:val="22"/>
          <w:lang w:val="en-GB"/>
        </w:rPr>
        <w:t>The parties to the proceedings may, in accordance with the procedure established by the laws of procedure, make an audio recording of the court hearing and use it only for the purposes of exercising their procedural rights. The parties to the proceedings must inform the court hearing the case about the audio recording being made.</w:t>
      </w:r>
    </w:p>
    <w:p w:rsidR="00CB6249" w:rsidRPr="00FD4190" w:rsidRDefault="00A22D68">
      <w:pPr>
        <w:ind w:firstLine="720"/>
        <w:jc w:val="both"/>
        <w:rPr>
          <w:sz w:val="22"/>
          <w:szCs w:val="22"/>
          <w:lang w:val="en-GB"/>
        </w:rPr>
      </w:pPr>
      <w:r w:rsidRPr="00FD4190">
        <w:rPr>
          <w:sz w:val="22"/>
          <w:szCs w:val="22"/>
          <w:lang w:val="en-GB"/>
        </w:rPr>
        <w:t xml:space="preserve">5. </w:t>
      </w:r>
      <w:r w:rsidR="000F74FF" w:rsidRPr="00FD4190">
        <w:rPr>
          <w:sz w:val="22"/>
          <w:szCs w:val="22"/>
          <w:lang w:val="en-GB"/>
        </w:rPr>
        <w:t>At the request of a person, the court shall, for the purposes of public information, science or education, broadcast, film, photograph, make audio or video recordings, use other technical means in accordance with the requirements set forth in this Article and other legal acts.</w:t>
      </w:r>
      <w:r w:rsidRPr="00FD4190">
        <w:rPr>
          <w:sz w:val="22"/>
          <w:szCs w:val="22"/>
          <w:lang w:val="en-GB"/>
        </w:rPr>
        <w:t xml:space="preserve"> </w:t>
      </w:r>
      <w:r w:rsidR="00020ACC" w:rsidRPr="00FD4190">
        <w:rPr>
          <w:sz w:val="22"/>
          <w:szCs w:val="22"/>
          <w:lang w:val="en-GB"/>
        </w:rPr>
        <w:t>The court does not allow the use of technical means when this may disrupt the work of the court, show disrespect to the court, or is necessary to protect the rights of other persons or other interests protected by law.</w:t>
      </w:r>
      <w:r w:rsidRPr="00FD4190">
        <w:rPr>
          <w:sz w:val="22"/>
          <w:szCs w:val="22"/>
          <w:lang w:val="en-GB"/>
        </w:rPr>
        <w:t xml:space="preserve"> </w:t>
      </w:r>
      <w:r w:rsidR="00020ACC" w:rsidRPr="00FD4190">
        <w:rPr>
          <w:sz w:val="22"/>
          <w:szCs w:val="22"/>
          <w:lang w:val="en-GB"/>
        </w:rPr>
        <w:t>Judicial authorization shall not be required where the audio recording of the judgment is made in accordance with paragraph 4 of this Article. The Judicial Council shall establish the procedure for the submission and examination of applications of persons for the use of technical means during the publication of a court decision, as well as the procedure and conditions for the use of these technical means and the issuance of court permits for the use of technical means.</w:t>
      </w:r>
    </w:p>
    <w:p w:rsidR="00CB6249" w:rsidRPr="00FD4190" w:rsidRDefault="00A22D68">
      <w:pPr>
        <w:ind w:firstLine="720"/>
        <w:jc w:val="both"/>
        <w:rPr>
          <w:sz w:val="22"/>
          <w:szCs w:val="22"/>
          <w:lang w:val="en-GB"/>
        </w:rPr>
      </w:pPr>
      <w:r w:rsidRPr="00FD4190">
        <w:rPr>
          <w:bCs/>
          <w:sz w:val="22"/>
          <w:szCs w:val="22"/>
          <w:lang w:val="en-GB"/>
        </w:rPr>
        <w:t xml:space="preserve">6. </w:t>
      </w:r>
      <w:r w:rsidR="00020ACC" w:rsidRPr="00FD4190">
        <w:rPr>
          <w:bCs/>
          <w:sz w:val="22"/>
          <w:szCs w:val="22"/>
          <w:lang w:val="en-GB"/>
        </w:rPr>
        <w:t>The results of the use of technical means may be used only by the person specified in the court permit for the purposes, in the manner and under the conditions specified in the court permit.</w:t>
      </w:r>
      <w:r w:rsidRPr="00FD4190">
        <w:rPr>
          <w:bCs/>
          <w:sz w:val="22"/>
          <w:szCs w:val="22"/>
          <w:lang w:val="en-GB"/>
        </w:rPr>
        <w:t xml:space="preserve"> </w:t>
      </w:r>
      <w:r w:rsidR="00020ACC" w:rsidRPr="00FD4190">
        <w:rPr>
          <w:bCs/>
          <w:sz w:val="22"/>
          <w:szCs w:val="22"/>
          <w:lang w:val="en-GB"/>
        </w:rPr>
        <w:t>Persons specified in the court permit who wish to allow the results of the use of technical means to be used by other persons or for purposes other than those specified in the court permit must obtain a new court permit in accordance with the procedure established by the Judicial Council.</w:t>
      </w:r>
      <w:r w:rsidRPr="00FD4190">
        <w:rPr>
          <w:bCs/>
          <w:sz w:val="22"/>
          <w:szCs w:val="22"/>
          <w:lang w:val="en-GB"/>
        </w:rPr>
        <w:t xml:space="preserve"> </w:t>
      </w:r>
      <w:r w:rsidR="00020ACC" w:rsidRPr="00FD4190">
        <w:rPr>
          <w:bCs/>
          <w:sz w:val="22"/>
          <w:szCs w:val="22"/>
          <w:lang w:val="en-GB"/>
        </w:rPr>
        <w:t>The results of the use of technical means may not be used to infringe the rights or other interests protected by law or to distort the content or substance of the judgment, nor may they be used for political or other advertising, satire, entertainment or other purposes incompatible with respect for the court.</w:t>
      </w:r>
      <w:r w:rsidRPr="00FD4190">
        <w:rPr>
          <w:bCs/>
          <w:sz w:val="22"/>
          <w:szCs w:val="22"/>
          <w:lang w:val="en-GB"/>
        </w:rPr>
        <w:t xml:space="preserve"> </w:t>
      </w:r>
      <w:r w:rsidR="00B3466F" w:rsidRPr="00FD4190">
        <w:rPr>
          <w:bCs/>
          <w:sz w:val="22"/>
          <w:szCs w:val="22"/>
          <w:lang w:val="en-GB"/>
        </w:rPr>
        <w:t>The results of the use of technical means and their use are also subject to the requirements of public information, protection of personal data, right to privacy and protection of personal hono</w:t>
      </w:r>
      <w:r w:rsidR="00083F98">
        <w:rPr>
          <w:bCs/>
          <w:sz w:val="22"/>
          <w:szCs w:val="22"/>
          <w:lang w:val="en-GB"/>
        </w:rPr>
        <w:t>u</w:t>
      </w:r>
      <w:r w:rsidR="00B3466F" w:rsidRPr="00FD4190">
        <w:rPr>
          <w:bCs/>
          <w:sz w:val="22"/>
          <w:szCs w:val="22"/>
          <w:lang w:val="en-GB"/>
        </w:rPr>
        <w:t>r and dignity established in other laws.</w:t>
      </w:r>
    </w:p>
    <w:p w:rsidR="00CB6249" w:rsidRPr="00FD4190" w:rsidRDefault="00A22D68">
      <w:pPr>
        <w:ind w:firstLine="720"/>
        <w:jc w:val="both"/>
        <w:rPr>
          <w:sz w:val="22"/>
          <w:szCs w:val="22"/>
          <w:lang w:val="en-GB"/>
        </w:rPr>
      </w:pPr>
      <w:r w:rsidRPr="00FD4190">
        <w:rPr>
          <w:sz w:val="22"/>
          <w:szCs w:val="22"/>
          <w:lang w:val="en-GB"/>
        </w:rPr>
        <w:t xml:space="preserve">7. </w:t>
      </w:r>
      <w:r w:rsidR="00B3466F" w:rsidRPr="00FD4190">
        <w:rPr>
          <w:sz w:val="22"/>
          <w:szCs w:val="22"/>
          <w:lang w:val="en-GB"/>
        </w:rPr>
        <w:t>In cases other than those referred to in this Article, it is prohibited to film, photograph, make audio or video recordings, broadcast the hearing or use other technical means during the court hearing.</w:t>
      </w:r>
      <w:r w:rsidRPr="00FD4190">
        <w:rPr>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8. </w:t>
      </w:r>
      <w:r w:rsidR="00B3466F" w:rsidRPr="00FD4190">
        <w:rPr>
          <w:sz w:val="22"/>
          <w:szCs w:val="22"/>
          <w:lang w:val="en-GB"/>
        </w:rPr>
        <w:t>Persons who have violated the requirements for the use of technical means during a court hearing shall be liable in accordance with the procedure established by the laws of procedure</w:t>
      </w:r>
      <w:r w:rsidRPr="00FD4190">
        <w:rPr>
          <w:sz w:val="22"/>
          <w:szCs w:val="22"/>
          <w:lang w:val="en-GB"/>
        </w:rPr>
        <w:t xml:space="preserve">. </w:t>
      </w:r>
      <w:r w:rsidR="00B3466F" w:rsidRPr="00FD4190">
        <w:rPr>
          <w:sz w:val="22"/>
          <w:szCs w:val="22"/>
          <w:lang w:val="en-GB"/>
        </w:rPr>
        <w:t>Persons who have violated the requirements applicable to the use of the results of the use of technical means at a court hearing shall be subject to liability established by law.</w:t>
      </w:r>
    </w:p>
    <w:p w:rsidR="00CB6249" w:rsidRPr="00FD4190" w:rsidRDefault="00A22D68">
      <w:pPr>
        <w:ind w:firstLine="720"/>
        <w:jc w:val="both"/>
        <w:rPr>
          <w:lang w:val="en-GB"/>
        </w:rPr>
      </w:pPr>
      <w:r w:rsidRPr="00FD4190">
        <w:rPr>
          <w:color w:val="000000"/>
          <w:sz w:val="22"/>
          <w:szCs w:val="22"/>
          <w:lang w:val="en-GB"/>
        </w:rPr>
        <w:t xml:space="preserve">9. </w:t>
      </w:r>
      <w:r w:rsidR="007F0E3E" w:rsidRPr="00FD4190">
        <w:rPr>
          <w:color w:val="000000"/>
          <w:sz w:val="22"/>
          <w:szCs w:val="22"/>
          <w:lang w:val="en-GB"/>
        </w:rPr>
        <w:t>At the close of hearing of the case the court shall make a decision. The contents of the decision and the procedure of its adoption shall be set forth in procedural law</w:t>
      </w:r>
      <w:r w:rsidRPr="00FD4190">
        <w:rPr>
          <w:color w:val="000000"/>
          <w:sz w:val="22"/>
          <w:szCs w:val="22"/>
          <w:lang w:val="en-GB"/>
        </w:rPr>
        <w:t>.</w:t>
      </w:r>
    </w:p>
    <w:p w:rsidR="00CB6249" w:rsidRPr="00FD4190" w:rsidRDefault="00B20BD6">
      <w:pPr>
        <w:rPr>
          <w:i/>
          <w:sz w:val="20"/>
          <w:lang w:val="en-GB"/>
        </w:rPr>
      </w:pPr>
      <w:r w:rsidRPr="00FD4190">
        <w:rPr>
          <w:i/>
          <w:sz w:val="20"/>
          <w:lang w:val="en-GB"/>
        </w:rPr>
        <w:t>Amendments to the Article</w:t>
      </w:r>
      <w:r w:rsidR="00A22D68" w:rsidRPr="00FD4190">
        <w:rPr>
          <w:i/>
          <w:sz w:val="20"/>
          <w:lang w:val="en-GB"/>
        </w:rPr>
        <w:t>:</w:t>
      </w:r>
    </w:p>
    <w:p w:rsidR="00CB6249" w:rsidRPr="00FD4190" w:rsidRDefault="00A435B0">
      <w:pPr>
        <w:rPr>
          <w:sz w:val="22"/>
          <w:lang w:val="en-GB"/>
        </w:rPr>
      </w:pPr>
      <w:r w:rsidRPr="00FD4190">
        <w:rPr>
          <w:i/>
          <w:sz w:val="20"/>
          <w:lang w:val="en-GB"/>
        </w:rPr>
        <w:t>No</w:t>
      </w:r>
      <w:r w:rsidR="00A22D68" w:rsidRPr="00FD4190">
        <w:rPr>
          <w:i/>
          <w:iCs/>
          <w:sz w:val="20"/>
          <w:lang w:val="en-GB"/>
        </w:rPr>
        <w:t xml:space="preserve"> </w:t>
      </w:r>
      <w:hyperlink r:id="rId58" w:history="1">
        <w:r w:rsidR="00A22D68" w:rsidRPr="00FD4190">
          <w:rPr>
            <w:rStyle w:val="Hyperlink"/>
            <w:i/>
            <w:iCs/>
            <w:sz w:val="20"/>
            <w:lang w:val="en-GB"/>
          </w:rPr>
          <w:t>X-1685</w:t>
        </w:r>
      </w:hyperlink>
      <w:r w:rsidR="00A22D68" w:rsidRPr="00FD4190">
        <w:rPr>
          <w:i/>
          <w:iCs/>
          <w:sz w:val="20"/>
          <w:lang w:val="en-GB"/>
        </w:rPr>
        <w:t xml:space="preserve">, </w:t>
      </w:r>
      <w:r w:rsidR="00C20032" w:rsidRPr="00FD4190">
        <w:rPr>
          <w:i/>
          <w:iCs/>
          <w:sz w:val="20"/>
          <w:lang w:val="en-GB"/>
        </w:rPr>
        <w:t>03/07/</w:t>
      </w:r>
      <w:r w:rsidR="00A22D68" w:rsidRPr="00FD4190">
        <w:rPr>
          <w:i/>
          <w:iCs/>
          <w:sz w:val="20"/>
          <w:lang w:val="en-GB"/>
        </w:rPr>
        <w:t>2008, Žin., 2008</w:t>
      </w:r>
      <w:r w:rsidR="0065367A" w:rsidRPr="00FD4190">
        <w:rPr>
          <w:i/>
          <w:iCs/>
          <w:sz w:val="20"/>
          <w:lang w:val="en-GB"/>
        </w:rPr>
        <w:t xml:space="preserve">, No </w:t>
      </w:r>
      <w:r w:rsidR="00A22D68" w:rsidRPr="00FD4190">
        <w:rPr>
          <w:i/>
          <w:iCs/>
          <w:sz w:val="20"/>
          <w:lang w:val="en-GB"/>
        </w:rPr>
        <w:t>81-3186 (</w:t>
      </w:r>
      <w:r w:rsidR="00567AA1" w:rsidRPr="00FD4190">
        <w:rPr>
          <w:rFonts w:eastAsia="MS Mincho"/>
          <w:i/>
          <w:iCs/>
          <w:sz w:val="20"/>
          <w:lang w:val="en-GB"/>
        </w:rPr>
        <w:t>17/07/2008</w:t>
      </w:r>
      <w:r w:rsidR="00A22D68" w:rsidRPr="00FD4190">
        <w:rPr>
          <w:i/>
          <w:iCs/>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59" w:history="1">
        <w:r w:rsidR="00A22D68" w:rsidRPr="00FD4190">
          <w:rPr>
            <w:rFonts w:eastAsia="MS Mincho"/>
            <w:i/>
            <w:iCs/>
            <w:color w:val="0000FF" w:themeColor="hyperlink"/>
            <w:sz w:val="20"/>
            <w:u w:val="single"/>
            <w:lang w:val="en-GB"/>
          </w:rPr>
          <w:t>XIII-606</w:t>
        </w:r>
      </w:hyperlink>
      <w:r w:rsidR="00A22D68" w:rsidRPr="00FD4190">
        <w:rPr>
          <w:rFonts w:eastAsia="MS Mincho"/>
          <w:i/>
          <w:iCs/>
          <w:sz w:val="20"/>
          <w:lang w:val="en-GB"/>
        </w:rPr>
        <w:t xml:space="preserve">, </w:t>
      </w:r>
      <w:r w:rsidR="00567AA1" w:rsidRPr="00FD4190">
        <w:rPr>
          <w:rFonts w:eastAsia="MS Mincho"/>
          <w:i/>
          <w:iCs/>
          <w:sz w:val="20"/>
          <w:lang w:val="en-GB"/>
        </w:rPr>
        <w:t>04/07/2017</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63C22" w:rsidRPr="00FD4190">
        <w:rPr>
          <w:rFonts w:eastAsia="MS Mincho"/>
          <w:i/>
          <w:iCs/>
          <w:sz w:val="22"/>
          <w:szCs w:val="22"/>
          <w:lang w:val="en-GB"/>
        </w:rPr>
        <w:t>19/07/2017</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2017-12426</w:t>
      </w:r>
    </w:p>
    <w:p w:rsidR="00CB6249" w:rsidRPr="00FD4190" w:rsidRDefault="00CB6249">
      <w:pPr>
        <w:rPr>
          <w:lang w:val="en-GB"/>
        </w:rPr>
      </w:pPr>
    </w:p>
    <w:p w:rsidR="00CB6249" w:rsidRPr="00FD4190" w:rsidRDefault="007F0E3E">
      <w:pPr>
        <w:ind w:firstLine="720"/>
        <w:jc w:val="both"/>
        <w:rPr>
          <w:bCs/>
          <w:sz w:val="22"/>
          <w:lang w:val="en-GB"/>
        </w:rPr>
      </w:pPr>
      <w:r w:rsidRPr="00FD4190">
        <w:rPr>
          <w:b/>
          <w:sz w:val="22"/>
          <w:lang w:val="en-GB"/>
        </w:rPr>
        <w:t>Article 39. Official Publication of Court Decisions</w:t>
      </w:r>
      <w:r w:rsidR="00A22D68" w:rsidRPr="00FD4190">
        <w:rPr>
          <w:bCs/>
          <w:sz w:val="22"/>
          <w:lang w:val="en-GB"/>
        </w:rPr>
        <w:t xml:space="preserve"> </w:t>
      </w:r>
    </w:p>
    <w:p w:rsidR="00CB6249" w:rsidRPr="00FD4190" w:rsidRDefault="00A22D68">
      <w:pPr>
        <w:ind w:firstLine="720"/>
        <w:jc w:val="both"/>
        <w:rPr>
          <w:sz w:val="22"/>
          <w:szCs w:val="22"/>
          <w:lang w:val="en-GB"/>
        </w:rPr>
      </w:pPr>
      <w:r w:rsidRPr="00FD4190">
        <w:rPr>
          <w:sz w:val="22"/>
          <w:szCs w:val="22"/>
          <w:lang w:val="en-GB" w:eastAsia="lt-LT"/>
        </w:rPr>
        <w:t xml:space="preserve">1. </w:t>
      </w:r>
      <w:r w:rsidR="007F0E3E" w:rsidRPr="00FD4190">
        <w:rPr>
          <w:sz w:val="22"/>
          <w:szCs w:val="22"/>
          <w:lang w:val="en-GB" w:eastAsia="lt-LT"/>
        </w:rPr>
        <w:t>Final acts of courts</w:t>
      </w:r>
      <w:r w:rsidRPr="00FD4190">
        <w:rPr>
          <w:sz w:val="22"/>
          <w:szCs w:val="22"/>
          <w:lang w:val="en-GB" w:eastAsia="lt-LT"/>
        </w:rPr>
        <w:t xml:space="preserve">, </w:t>
      </w:r>
      <w:r w:rsidR="00B3466F" w:rsidRPr="00FD4190">
        <w:rPr>
          <w:sz w:val="22"/>
          <w:szCs w:val="22"/>
          <w:lang w:val="en-GB" w:eastAsia="lt-LT"/>
        </w:rPr>
        <w:t>separate orders</w:t>
      </w:r>
      <w:r w:rsidRPr="00FD4190">
        <w:rPr>
          <w:sz w:val="22"/>
          <w:szCs w:val="22"/>
          <w:lang w:val="en-GB" w:eastAsia="lt-LT"/>
        </w:rPr>
        <w:t xml:space="preserve"> </w:t>
      </w:r>
      <w:r w:rsidR="007F0E3E" w:rsidRPr="00FD4190">
        <w:rPr>
          <w:sz w:val="22"/>
          <w:szCs w:val="22"/>
          <w:lang w:val="en-GB" w:eastAsia="lt-LT"/>
        </w:rPr>
        <w:t>and annual reviews of court practice of the Supreme Court and Supreme Administrative Court shall be published in the internet web site of the National Court Administration according to the procedure established by the Judicial Council except in the cases provided by law</w:t>
      </w:r>
      <w:r w:rsidRPr="00FD4190">
        <w:rPr>
          <w:sz w:val="22"/>
          <w:szCs w:val="22"/>
          <w:lang w:val="en-GB" w:eastAsia="lt-LT"/>
        </w:rPr>
        <w:t xml:space="preserve">. </w:t>
      </w:r>
      <w:r w:rsidR="00B3466F" w:rsidRPr="00FD4190">
        <w:rPr>
          <w:sz w:val="22"/>
          <w:szCs w:val="22"/>
          <w:lang w:val="en-GB" w:eastAsia="lt-LT"/>
        </w:rPr>
        <w:t>Final acts of the Supreme Court and the Supreme Administrative Court: decisions, rulings, resolutions, as well as final decisions of administrative courts regarding the legality of normative administrative acts are published in the Register of Legal Acts.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60"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bCs/>
          <w:sz w:val="22"/>
          <w:lang w:val="en-GB"/>
        </w:rPr>
      </w:pPr>
      <w:r w:rsidRPr="00FD4190">
        <w:rPr>
          <w:bCs/>
          <w:sz w:val="22"/>
          <w:lang w:val="en-GB"/>
        </w:rPr>
        <w:t xml:space="preserve">2. </w:t>
      </w:r>
      <w:r w:rsidR="007F0E3E" w:rsidRPr="00FD4190">
        <w:rPr>
          <w:bCs/>
          <w:sz w:val="22"/>
          <w:szCs w:val="22"/>
          <w:lang w:val="en-GB"/>
        </w:rPr>
        <w:t>All arguments whereon the act is based, except for the cases established by procedural laws, should be set forth in the published final act of the court</w:t>
      </w:r>
      <w:r w:rsidRPr="00FD4190">
        <w:rPr>
          <w:bCs/>
          <w:sz w:val="22"/>
          <w:szCs w:val="22"/>
          <w:lang w:val="en-GB"/>
        </w:rPr>
        <w:t xml:space="preserve">. </w:t>
      </w:r>
      <w:r w:rsidR="007F0E3E" w:rsidRPr="00FD4190">
        <w:rPr>
          <w:sz w:val="22"/>
          <w:szCs w:val="22"/>
          <w:lang w:val="en-GB"/>
        </w:rPr>
        <w:t>The final act of the court shall be the court act basically ending the case.</w:t>
      </w:r>
      <w:r w:rsidRPr="00FD4190">
        <w:rPr>
          <w:bCs/>
          <w:sz w:val="22"/>
          <w:lang w:val="en-GB"/>
        </w:rPr>
        <w:t xml:space="preserve"> </w:t>
      </w:r>
    </w:p>
    <w:p w:rsidR="00CB6249" w:rsidRPr="00FD4190" w:rsidRDefault="00A22D68" w:rsidP="00D451C8">
      <w:pPr>
        <w:ind w:firstLine="720"/>
        <w:jc w:val="both"/>
        <w:rPr>
          <w:bCs/>
          <w:sz w:val="22"/>
          <w:lang w:val="en-GB"/>
        </w:rPr>
      </w:pPr>
      <w:r w:rsidRPr="00FD4190">
        <w:rPr>
          <w:bCs/>
          <w:sz w:val="22"/>
          <w:szCs w:val="22"/>
          <w:lang w:val="en-GB"/>
        </w:rPr>
        <w:t xml:space="preserve">3. </w:t>
      </w:r>
      <w:r w:rsidR="007F0E3E" w:rsidRPr="00FD4190">
        <w:rPr>
          <w:bCs/>
          <w:sz w:val="22"/>
          <w:szCs w:val="22"/>
          <w:lang w:val="en-GB"/>
        </w:rPr>
        <w:t>Final acts of courts,</w:t>
      </w:r>
      <w:r w:rsidR="00D451C8" w:rsidRPr="00FD4190">
        <w:rPr>
          <w:bCs/>
          <w:sz w:val="22"/>
          <w:szCs w:val="22"/>
          <w:lang w:val="en-GB"/>
        </w:rPr>
        <w:t xml:space="preserve"> individual orders </w:t>
      </w:r>
      <w:r w:rsidR="007F0E3E" w:rsidRPr="00FD4190">
        <w:rPr>
          <w:bCs/>
          <w:sz w:val="22"/>
          <w:szCs w:val="22"/>
          <w:lang w:val="en-GB"/>
        </w:rPr>
        <w:t>and annual reviews of court practice specified in paragraph 1 of this Law shall be published not infringing the requirements of personal data protection, state, civil service, commercial, professional and other secrets protected by laws, also keeping to the restrictions and prohibitions established by law.</w:t>
      </w:r>
    </w:p>
    <w:p w:rsidR="00CB6249" w:rsidRPr="00FD4190" w:rsidRDefault="00A22D68">
      <w:pPr>
        <w:ind w:firstLine="720"/>
        <w:jc w:val="both"/>
        <w:rPr>
          <w:bCs/>
          <w:sz w:val="22"/>
          <w:lang w:val="en-GB"/>
        </w:rPr>
      </w:pPr>
      <w:r w:rsidRPr="00FD4190">
        <w:rPr>
          <w:bCs/>
          <w:sz w:val="22"/>
          <w:lang w:val="en-GB"/>
        </w:rPr>
        <w:t xml:space="preserve">4. </w:t>
      </w:r>
      <w:r w:rsidR="007F0E3E" w:rsidRPr="00FD4190">
        <w:rPr>
          <w:bCs/>
          <w:sz w:val="22"/>
          <w:lang w:val="en-GB"/>
        </w:rPr>
        <w:t>Published in the internet web site specified in paragraph 1 of this Article shall also be the decisions of the European Court of Human Rights, of the judicial institutions of the European Union and other international judicial institutions, prejudicial decisions, opinions in cases the persons participating in which are citizens of the Republic of Lithuania, persons habitually resident in the Republic of Lithuania, legal persons of the Republic of Lithuania, or the state of Lithuania, other procedural decisions of the institutions indicated in this paragraph, the necessity of publication whereof is recognised by the Supreme Court or the Supreme Administrative Court</w:t>
      </w:r>
      <w:r w:rsidRPr="00FD4190">
        <w:rPr>
          <w:bCs/>
          <w:sz w:val="22"/>
          <w:lang w:val="en-GB"/>
        </w:rPr>
        <w:t xml:space="preserve">, </w:t>
      </w:r>
      <w:r w:rsidR="007F0E3E" w:rsidRPr="00FD4190">
        <w:rPr>
          <w:bCs/>
          <w:sz w:val="22"/>
          <w:lang w:val="en-GB"/>
        </w:rPr>
        <w:t>and also other material according to the procedure established by the Judicial Council</w:t>
      </w:r>
      <w:r w:rsidRPr="00FD4190">
        <w:rPr>
          <w:bCs/>
          <w:sz w:val="22"/>
          <w:lang w:val="en-GB"/>
        </w:rPr>
        <w:t>.</w:t>
      </w:r>
    </w:p>
    <w:p w:rsidR="00CB6249" w:rsidRPr="00FD4190" w:rsidRDefault="00A22D68">
      <w:pPr>
        <w:ind w:firstLine="720"/>
        <w:jc w:val="both"/>
        <w:rPr>
          <w:lang w:val="en-GB"/>
        </w:rPr>
      </w:pPr>
      <w:r w:rsidRPr="00FD4190">
        <w:rPr>
          <w:bCs/>
          <w:sz w:val="22"/>
          <w:lang w:val="en-GB"/>
        </w:rPr>
        <w:t xml:space="preserve">5. </w:t>
      </w:r>
      <w:r w:rsidR="007F0E3E" w:rsidRPr="00FD4190">
        <w:rPr>
          <w:bCs/>
          <w:sz w:val="22"/>
          <w:lang w:val="en-GB"/>
        </w:rPr>
        <w:t>Access to the information published in the internet according to the procedure established in this Article shall be public and free of charge. Data bases must be provided with search engines.</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61"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6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63" w:history="1">
        <w:r w:rsidR="00A22D68" w:rsidRPr="00FD4190">
          <w:rPr>
            <w:i/>
            <w:color w:val="0000FF"/>
            <w:sz w:val="20"/>
            <w:u w:val="single"/>
            <w:lang w:val="en-GB"/>
          </w:rPr>
          <w:t>XI-810</w:t>
        </w:r>
      </w:hyperlink>
      <w:r w:rsidR="00A22D68" w:rsidRPr="00FD4190">
        <w:rPr>
          <w:i/>
          <w:sz w:val="20"/>
          <w:lang w:val="en-GB"/>
        </w:rPr>
        <w:t xml:space="preserve">, </w:t>
      </w:r>
      <w:r w:rsidR="00083F98">
        <w:rPr>
          <w:i/>
          <w:sz w:val="20"/>
          <w:lang w:val="en-GB"/>
        </w:rPr>
        <w:t>13/05/</w:t>
      </w:r>
      <w:r w:rsidR="00A22D68" w:rsidRPr="00FD4190">
        <w:rPr>
          <w:i/>
          <w:sz w:val="20"/>
          <w:lang w:val="en-GB"/>
        </w:rPr>
        <w:t>2010, Žin., 2010</w:t>
      </w:r>
      <w:r w:rsidR="0065367A" w:rsidRPr="00FD4190">
        <w:rPr>
          <w:i/>
          <w:sz w:val="20"/>
          <w:lang w:val="en-GB"/>
        </w:rPr>
        <w:t xml:space="preserve">, No </w:t>
      </w:r>
      <w:r w:rsidR="00A22D68" w:rsidRPr="00FD4190">
        <w:rPr>
          <w:i/>
          <w:sz w:val="20"/>
          <w:lang w:val="en-GB"/>
        </w:rPr>
        <w:t>63-3089 (</w:t>
      </w:r>
      <w:r w:rsidR="00A435B0" w:rsidRPr="00FD4190">
        <w:rPr>
          <w:i/>
          <w:sz w:val="20"/>
          <w:lang w:val="en-GB"/>
        </w:rPr>
        <w:t>31/05/</w:t>
      </w:r>
      <w:r w:rsidR="00A22D68" w:rsidRPr="00FD4190">
        <w:rPr>
          <w:i/>
          <w:sz w:val="20"/>
          <w:lang w:val="en-GB"/>
        </w:rPr>
        <w:t>2010)</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64" w:history="1">
        <w:r w:rsidR="00A22D68" w:rsidRPr="00FD4190">
          <w:rPr>
            <w:i/>
            <w:color w:val="0000FF"/>
            <w:sz w:val="20"/>
            <w:u w:val="single"/>
            <w:lang w:val="en-GB"/>
          </w:rPr>
          <w:t>XI-1972</w:t>
        </w:r>
      </w:hyperlink>
      <w:r w:rsidR="00A22D68" w:rsidRPr="00FD4190">
        <w:rPr>
          <w:i/>
          <w:sz w:val="20"/>
          <w:lang w:val="en-GB"/>
        </w:rPr>
        <w:t xml:space="preserve">, </w:t>
      </w:r>
      <w:r w:rsidR="00083F98">
        <w:rPr>
          <w:i/>
          <w:sz w:val="20"/>
          <w:lang w:val="en-GB"/>
        </w:rPr>
        <w:t>17/04/</w:t>
      </w:r>
      <w:r w:rsidR="00A22D68" w:rsidRPr="00FD4190">
        <w:rPr>
          <w:i/>
          <w:sz w:val="20"/>
          <w:lang w:val="en-GB"/>
        </w:rPr>
        <w:t>2012, Žin., 2012</w:t>
      </w:r>
      <w:r w:rsidR="0065367A" w:rsidRPr="00FD4190">
        <w:rPr>
          <w:i/>
          <w:sz w:val="20"/>
          <w:lang w:val="en-GB"/>
        </w:rPr>
        <w:t xml:space="preserve">, No </w:t>
      </w:r>
      <w:r w:rsidR="00A22D68" w:rsidRPr="00FD4190">
        <w:rPr>
          <w:i/>
          <w:sz w:val="20"/>
          <w:lang w:val="en-GB"/>
        </w:rPr>
        <w:t>51-2527 (</w:t>
      </w:r>
      <w:r w:rsidR="00A435B0" w:rsidRPr="00FD4190">
        <w:rPr>
          <w:i/>
          <w:sz w:val="20"/>
          <w:lang w:val="en-GB"/>
        </w:rPr>
        <w:t>03/05/</w:t>
      </w:r>
      <w:r w:rsidR="00A22D68" w:rsidRPr="00FD4190">
        <w:rPr>
          <w:i/>
          <w:sz w:val="20"/>
          <w:lang w:val="en-GB"/>
        </w:rPr>
        <w:t>2012)</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65" w:history="1">
        <w:r w:rsidR="00A22D68" w:rsidRPr="00FD4190">
          <w:rPr>
            <w:i/>
            <w:color w:val="0000FF"/>
            <w:sz w:val="20"/>
            <w:u w:val="single"/>
            <w:lang w:val="en-GB"/>
          </w:rPr>
          <w:t>XI-2348</w:t>
        </w:r>
      </w:hyperlink>
      <w:r w:rsidR="00A22D68" w:rsidRPr="00FD4190">
        <w:rPr>
          <w:i/>
          <w:sz w:val="20"/>
          <w:lang w:val="en-GB"/>
        </w:rPr>
        <w:t xml:space="preserve">, </w:t>
      </w:r>
      <w:r w:rsidR="00366AB4" w:rsidRPr="00FD4190">
        <w:rPr>
          <w:i/>
          <w:sz w:val="20"/>
          <w:lang w:val="en-GB"/>
        </w:rPr>
        <w:t>06/11/2012</w:t>
      </w:r>
      <w:r w:rsidR="00A22D68" w:rsidRPr="00FD4190">
        <w:rPr>
          <w:i/>
          <w:sz w:val="20"/>
          <w:lang w:val="en-GB"/>
        </w:rPr>
        <w:t>, Žin., 2012</w:t>
      </w:r>
      <w:r w:rsidR="0065367A" w:rsidRPr="00FD4190">
        <w:rPr>
          <w:i/>
          <w:sz w:val="20"/>
          <w:lang w:val="en-GB"/>
        </w:rPr>
        <w:t xml:space="preserve">, No </w:t>
      </w:r>
      <w:r w:rsidR="00A22D68" w:rsidRPr="00FD4190">
        <w:rPr>
          <w:i/>
          <w:sz w:val="20"/>
          <w:lang w:val="en-GB"/>
        </w:rPr>
        <w:t>132-6676 (</w:t>
      </w:r>
      <w:r w:rsidR="00A435B0" w:rsidRPr="00FD4190">
        <w:rPr>
          <w:i/>
          <w:sz w:val="20"/>
          <w:lang w:val="en-GB"/>
        </w:rPr>
        <w:t>15/11/</w:t>
      </w:r>
      <w:r w:rsidR="00A22D68" w:rsidRPr="00FD4190">
        <w:rPr>
          <w:i/>
          <w:sz w:val="20"/>
          <w:lang w:val="en-GB"/>
        </w:rPr>
        <w:t>2012)</w:t>
      </w:r>
    </w:p>
    <w:p w:rsidR="00CB6249" w:rsidRPr="00FD4190" w:rsidRDefault="00CB6249">
      <w:pPr>
        <w:ind w:firstLine="720"/>
        <w:jc w:val="both"/>
        <w:rPr>
          <w:sz w:val="22"/>
          <w:lang w:val="en-GB"/>
        </w:rPr>
      </w:pPr>
    </w:p>
    <w:p w:rsidR="00CB6249" w:rsidRPr="00FD4190" w:rsidRDefault="007F0E3E">
      <w:pPr>
        <w:ind w:firstLine="720"/>
        <w:jc w:val="both"/>
        <w:rPr>
          <w:b/>
          <w:sz w:val="22"/>
          <w:lang w:val="en-GB"/>
        </w:rPr>
      </w:pPr>
      <w:r w:rsidRPr="00FD4190">
        <w:rPr>
          <w:b/>
          <w:sz w:val="22"/>
          <w:lang w:val="en-GB"/>
        </w:rPr>
        <w:t>Article 40. Judicial Co-operation in Respect of Legal Assistance</w:t>
      </w:r>
      <w:r w:rsidR="00A22D68" w:rsidRPr="00FD4190">
        <w:rPr>
          <w:b/>
          <w:sz w:val="22"/>
          <w:lang w:val="en-GB"/>
        </w:rPr>
        <w:t xml:space="preserve"> </w:t>
      </w:r>
    </w:p>
    <w:p w:rsidR="00CB6249" w:rsidRPr="00FD4190" w:rsidRDefault="007F0E3E">
      <w:pPr>
        <w:ind w:firstLine="720"/>
        <w:jc w:val="both"/>
        <w:rPr>
          <w:sz w:val="22"/>
          <w:lang w:val="en-GB"/>
        </w:rPr>
      </w:pPr>
      <w:r w:rsidRPr="00FD4190">
        <w:rPr>
          <w:sz w:val="22"/>
          <w:lang w:val="en-GB"/>
        </w:rPr>
        <w:t>The courts of the Republic of Lithuania which need for court hearings information or legal assistance from another country, shall contact foreign courts and other institutions or international organisations in accordance with the procedure laid down in the laws of the Republic of Lithuania and international agreements to which the Republic of Lithuania is a party.</w:t>
      </w:r>
    </w:p>
    <w:p w:rsidR="00CB6249" w:rsidRPr="00FD4190" w:rsidRDefault="00CB6249">
      <w:pPr>
        <w:ind w:firstLine="720"/>
        <w:jc w:val="both"/>
        <w:rPr>
          <w:sz w:val="22"/>
          <w:lang w:val="en-GB"/>
        </w:rPr>
      </w:pPr>
    </w:p>
    <w:p w:rsidR="00CB6249" w:rsidRPr="00FD4190" w:rsidRDefault="007F0E3E">
      <w:pPr>
        <w:ind w:firstLine="720"/>
        <w:jc w:val="both"/>
        <w:rPr>
          <w:b/>
          <w:sz w:val="22"/>
          <w:lang w:val="en-GB"/>
        </w:rPr>
      </w:pPr>
      <w:r w:rsidRPr="00FD4190">
        <w:rPr>
          <w:b/>
          <w:sz w:val="22"/>
          <w:lang w:val="en-GB"/>
        </w:rPr>
        <w:t>Article 40</w:t>
      </w:r>
      <w:r w:rsidRPr="00FD4190">
        <w:rPr>
          <w:b/>
          <w:sz w:val="22"/>
          <w:vertAlign w:val="superscript"/>
          <w:lang w:val="en-GB"/>
        </w:rPr>
        <w:t>(1)</w:t>
      </w:r>
      <w:r w:rsidRPr="00FD4190">
        <w:rPr>
          <w:b/>
          <w:sz w:val="22"/>
          <w:lang w:val="en-GB"/>
        </w:rPr>
        <w:t>. Reference by Courts to the Judicial Institutions of the European Union</w:t>
      </w:r>
      <w:r w:rsidR="00A22D68" w:rsidRPr="00FD4190">
        <w:rPr>
          <w:b/>
          <w:sz w:val="22"/>
          <w:lang w:val="en-GB"/>
        </w:rPr>
        <w:t xml:space="preserve"> </w:t>
      </w:r>
    </w:p>
    <w:p w:rsidR="00CB6249" w:rsidRPr="00FD4190" w:rsidRDefault="00A22D68">
      <w:pPr>
        <w:ind w:firstLine="720"/>
        <w:jc w:val="both"/>
        <w:rPr>
          <w:sz w:val="22"/>
          <w:lang w:val="en-GB"/>
        </w:rPr>
      </w:pPr>
      <w:r w:rsidRPr="00FD4190">
        <w:rPr>
          <w:sz w:val="22"/>
          <w:lang w:val="en-GB"/>
        </w:rPr>
        <w:t>1.</w:t>
      </w:r>
      <w:r w:rsidRPr="00FD4190">
        <w:rPr>
          <w:b/>
          <w:sz w:val="22"/>
          <w:lang w:val="en-GB"/>
        </w:rPr>
        <w:t xml:space="preserve"> </w:t>
      </w:r>
      <w:r w:rsidR="003776C8" w:rsidRPr="00FD4190">
        <w:rPr>
          <w:sz w:val="22"/>
          <w:lang w:val="en-GB"/>
        </w:rPr>
        <w:t>The court to which the issue of interpretation or application of the legal provisions of the acts of the European Union arise when applying the law of the European Union the examination of which is mandatory in order to adopt the decision in the case shall be entitled to apply to a competent judicial institution of the European Union with a request to give a preliminary ruling thereon</w:t>
      </w:r>
      <w:r w:rsidRPr="00FD4190">
        <w:rPr>
          <w:sz w:val="22"/>
          <w:lang w:val="en-GB"/>
        </w:rPr>
        <w:t>.</w:t>
      </w:r>
    </w:p>
    <w:p w:rsidR="00CB6249" w:rsidRPr="00FD4190" w:rsidRDefault="00A22D68">
      <w:pPr>
        <w:ind w:firstLine="720"/>
        <w:jc w:val="both"/>
        <w:rPr>
          <w:lang w:val="en-GB"/>
        </w:rPr>
      </w:pPr>
      <w:r w:rsidRPr="00FD4190">
        <w:rPr>
          <w:sz w:val="22"/>
          <w:lang w:val="en-GB"/>
        </w:rPr>
        <w:t xml:space="preserve">2. </w:t>
      </w:r>
      <w:r w:rsidR="003776C8" w:rsidRPr="00FD4190">
        <w:rPr>
          <w:sz w:val="22"/>
          <w:lang w:val="en-GB"/>
        </w:rPr>
        <w:t>The Supreme Court and the Supreme Administrative Court as well as the court which is the last instance in the action pending before the court (when the decision cannot be further appealed against), in the case referred to in paragraph 1 of this Article must request the competent judicial institution of the European Union for a preliminary ruling on the issues of interpretation or validity of legal acts</w:t>
      </w:r>
      <w:r w:rsidRPr="00FD4190">
        <w:rPr>
          <w:sz w:val="22"/>
          <w:lang w:val="en-GB"/>
        </w:rPr>
        <w:t>.</w:t>
      </w:r>
    </w:p>
    <w:p w:rsidR="00CB6249" w:rsidRPr="00FD4190" w:rsidRDefault="00EE762E">
      <w:pPr>
        <w:jc w:val="both"/>
        <w:rPr>
          <w:i/>
          <w:sz w:val="20"/>
          <w:highlight w:val="yellow"/>
          <w:lang w:val="en-GB"/>
        </w:rPr>
      </w:pPr>
      <w:r w:rsidRPr="00FD4190">
        <w:rPr>
          <w:i/>
          <w:sz w:val="20"/>
          <w:lang w:val="en-GB"/>
        </w:rPr>
        <w:t>The law was supplemented with Article</w:t>
      </w:r>
      <w:r w:rsidR="00A22D68" w:rsidRPr="00FD4190">
        <w:rPr>
          <w:i/>
          <w:sz w:val="20"/>
          <w:lang w:val="en-GB"/>
        </w:rPr>
        <w:t>:</w:t>
      </w:r>
    </w:p>
    <w:p w:rsidR="00CB6249" w:rsidRPr="00FD4190" w:rsidRDefault="00A435B0">
      <w:pPr>
        <w:jc w:val="both"/>
        <w:rPr>
          <w:i/>
          <w:sz w:val="20"/>
          <w:lang w:val="en-GB"/>
        </w:rPr>
      </w:pPr>
      <w:r w:rsidRPr="00FD4190">
        <w:rPr>
          <w:i/>
          <w:sz w:val="20"/>
          <w:lang w:val="en-GB"/>
        </w:rPr>
        <w:t>No</w:t>
      </w:r>
      <w:r w:rsidR="00A22D68" w:rsidRPr="00FD4190">
        <w:rPr>
          <w:i/>
          <w:sz w:val="20"/>
          <w:lang w:val="en-GB"/>
        </w:rPr>
        <w:t xml:space="preserve"> </w:t>
      </w:r>
      <w:hyperlink r:id="rId66" w:history="1">
        <w:r w:rsidR="00A22D68" w:rsidRPr="00FD4190">
          <w:rPr>
            <w:i/>
            <w:color w:val="0000FF"/>
            <w:sz w:val="20"/>
            <w:u w:val="single"/>
            <w:lang w:val="en-GB"/>
          </w:rPr>
          <w:t>IX-1490</w:t>
        </w:r>
      </w:hyperlink>
      <w:r w:rsidR="00A22D68" w:rsidRPr="00FD4190">
        <w:rPr>
          <w:i/>
          <w:sz w:val="20"/>
          <w:lang w:val="en-GB"/>
        </w:rPr>
        <w:t xml:space="preserve">, </w:t>
      </w:r>
      <w:r w:rsidR="00366AB4" w:rsidRPr="00FD4190">
        <w:rPr>
          <w:i/>
          <w:sz w:val="20"/>
          <w:lang w:val="en-GB"/>
        </w:rPr>
        <w:t>08/04/2003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39-1765 (</w:t>
      </w:r>
      <w:r w:rsidR="00366AB4" w:rsidRPr="00FD4190">
        <w:rPr>
          <w:i/>
          <w:sz w:val="20"/>
          <w:lang w:val="en-GB"/>
        </w:rPr>
        <w:t>25/04/2003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7C6669">
      <w:pPr>
        <w:ind w:firstLine="720"/>
        <w:jc w:val="both"/>
        <w:rPr>
          <w:bCs/>
          <w:sz w:val="22"/>
          <w:szCs w:val="22"/>
          <w:highlight w:val="yellow"/>
          <w:lang w:val="en-GB" w:eastAsia="lt-LT"/>
        </w:rPr>
      </w:pPr>
      <w:r w:rsidRPr="00FD4190">
        <w:rPr>
          <w:b/>
          <w:bCs/>
          <w:sz w:val="22"/>
          <w:szCs w:val="22"/>
          <w:lang w:val="en-GB" w:eastAsia="lt-LT"/>
        </w:rPr>
        <w:t>Article 40</w:t>
      </w:r>
      <w:r w:rsidRPr="00FD4190">
        <w:rPr>
          <w:b/>
          <w:bCs/>
          <w:sz w:val="22"/>
          <w:szCs w:val="22"/>
          <w:vertAlign w:val="superscript"/>
          <w:lang w:val="en-GB" w:eastAsia="lt-LT"/>
        </w:rPr>
        <w:t>2</w:t>
      </w:r>
      <w:r w:rsidRPr="00FD4190">
        <w:rPr>
          <w:b/>
          <w:bCs/>
          <w:sz w:val="22"/>
          <w:szCs w:val="22"/>
          <w:lang w:val="en-GB" w:eastAsia="lt-LT"/>
        </w:rPr>
        <w:t>. Referral to the European Court of Human Rights</w:t>
      </w:r>
    </w:p>
    <w:p w:rsidR="00CB6249" w:rsidRPr="00FD4190" w:rsidRDefault="007C6669">
      <w:pPr>
        <w:ind w:firstLine="720"/>
        <w:jc w:val="both"/>
        <w:rPr>
          <w:bCs/>
          <w:sz w:val="22"/>
          <w:szCs w:val="22"/>
          <w:lang w:val="en-GB" w:eastAsia="lt-LT"/>
        </w:rPr>
      </w:pPr>
      <w:r w:rsidRPr="00FD4190">
        <w:rPr>
          <w:sz w:val="22"/>
          <w:szCs w:val="22"/>
          <w:lang w:val="en-GB"/>
        </w:rPr>
        <w:t>The Supreme Court and the Supreme Administrative Court may refer a question of principle concerning the interpretation or application of rights and freedoms as defined in the Convention for the Protection of Human Rights and Fundamental Freedoms or its Protocols to the European Court of Human Rights for an advisory opinion.</w:t>
      </w:r>
    </w:p>
    <w:p w:rsidR="00CB6249" w:rsidRPr="00FD4190" w:rsidRDefault="004F5EAC">
      <w:pPr>
        <w:jc w:val="both"/>
        <w:rPr>
          <w:i/>
          <w:sz w:val="20"/>
          <w:lang w:val="en-GB"/>
        </w:rPr>
      </w:pPr>
      <w:r w:rsidRPr="00FD4190">
        <w:rPr>
          <w:b/>
          <w:i/>
          <w:sz w:val="20"/>
          <w:lang w:val="en-GB" w:eastAsia="lt-LT"/>
        </w:rPr>
        <w:t>RLA note</w:t>
      </w:r>
      <w:r w:rsidR="00A22D68" w:rsidRPr="00FD4190">
        <w:rPr>
          <w:b/>
          <w:bCs/>
          <w:i/>
          <w:sz w:val="20"/>
          <w:lang w:val="en-GB" w:eastAsia="lt-LT"/>
        </w:rPr>
        <w:t>.</w:t>
      </w:r>
      <w:r w:rsidR="00A22D68" w:rsidRPr="00FD4190">
        <w:rPr>
          <w:bCs/>
          <w:i/>
          <w:sz w:val="20"/>
          <w:lang w:val="en-GB" w:eastAsia="lt-LT"/>
        </w:rPr>
        <w:t xml:space="preserve"> </w:t>
      </w:r>
      <w:r w:rsidR="007C6669" w:rsidRPr="00FD4190">
        <w:rPr>
          <w:bCs/>
          <w:i/>
          <w:sz w:val="20"/>
          <w:lang w:val="en-GB" w:eastAsia="lt-LT"/>
        </w:rPr>
        <w:t xml:space="preserve">The law is supplemented with the Article from the day of entry into force of </w:t>
      </w:r>
      <w:r w:rsidR="00083F98">
        <w:rPr>
          <w:bCs/>
          <w:i/>
          <w:sz w:val="20"/>
          <w:lang w:val="en-GB" w:eastAsia="lt-LT"/>
        </w:rPr>
        <w:t>Protocol No. 16</w:t>
      </w:r>
      <w:r w:rsidR="007C6669" w:rsidRPr="00FD4190">
        <w:rPr>
          <w:bCs/>
          <w:i/>
          <w:sz w:val="20"/>
          <w:lang w:val="en-GB" w:eastAsia="lt-LT"/>
        </w:rPr>
        <w:t xml:space="preserve"> to the Convention for the Protection of Human Rights and Fundamental Freedoms in the Republic of Lithuania</w:t>
      </w:r>
      <w:r w:rsidR="00A22D68" w:rsidRPr="00FD4190">
        <w:rPr>
          <w:bCs/>
          <w:i/>
          <w:sz w:val="20"/>
          <w:lang w:val="en-GB" w:eastAsia="lt-LT"/>
        </w:rPr>
        <w:t xml:space="preserve"> (</w:t>
      </w:r>
      <w:r w:rsidR="007C6669" w:rsidRPr="00FD4190">
        <w:rPr>
          <w:bCs/>
          <w:i/>
          <w:sz w:val="20"/>
          <w:lang w:val="en-GB" w:eastAsia="lt-LT"/>
        </w:rPr>
        <w:t>01/08/</w:t>
      </w:r>
      <w:r w:rsidR="00A22D68" w:rsidRPr="00FD4190">
        <w:rPr>
          <w:bCs/>
          <w:i/>
          <w:sz w:val="20"/>
          <w:lang w:val="en-GB" w:eastAsia="lt-LT"/>
        </w:rPr>
        <w:t>2018).</w:t>
      </w:r>
    </w:p>
    <w:p w:rsidR="00CB6249" w:rsidRPr="00FD4190" w:rsidRDefault="00785924">
      <w:pPr>
        <w:rPr>
          <w:rFonts w:eastAsia="MS Mincho"/>
          <w:i/>
          <w:iCs/>
          <w:sz w:val="20"/>
          <w:lang w:val="en-GB"/>
        </w:rPr>
      </w:pPr>
      <w:r w:rsidRPr="00FD4190">
        <w:rPr>
          <w:rFonts w:eastAsia="MS Mincho"/>
          <w:i/>
          <w:iCs/>
          <w:sz w:val="20"/>
          <w:lang w:val="en-GB"/>
        </w:rPr>
        <w:t>Complemented with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67" w:history="1">
        <w:r w:rsidR="00A22D68" w:rsidRPr="00FD4190">
          <w:rPr>
            <w:rFonts w:eastAsia="MS Mincho"/>
            <w:i/>
            <w:iCs/>
            <w:color w:val="0000FF" w:themeColor="hyperlink"/>
            <w:sz w:val="20"/>
            <w:u w:val="single"/>
            <w:lang w:val="en-GB"/>
          </w:rPr>
          <w:t>XII-1776</w:t>
        </w:r>
      </w:hyperlink>
      <w:r w:rsidR="00A22D68" w:rsidRPr="00FD4190">
        <w:rPr>
          <w:rFonts w:eastAsia="MS Mincho"/>
          <w:i/>
          <w:iCs/>
          <w:sz w:val="20"/>
          <w:lang w:val="en-GB"/>
        </w:rPr>
        <w:t xml:space="preserve">, </w:t>
      </w:r>
      <w:r w:rsidR="00A435B0" w:rsidRPr="00FD4190">
        <w:rPr>
          <w:rFonts w:eastAsia="MS Mincho"/>
          <w:i/>
          <w:iCs/>
          <w:sz w:val="20"/>
          <w:lang w:val="en-GB"/>
        </w:rPr>
        <w:t>11/06/</w:t>
      </w:r>
      <w:r w:rsidR="00A22D68" w:rsidRPr="00FD4190">
        <w:rPr>
          <w:rFonts w:eastAsia="MS Mincho"/>
          <w:i/>
          <w:iCs/>
          <w:sz w:val="20"/>
          <w:lang w:val="en-GB"/>
        </w:rPr>
        <w:t xml:space="preserve">2015,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16/06/</w:t>
      </w:r>
      <w:r w:rsidR="00A22D68" w:rsidRPr="00FD4190">
        <w:rPr>
          <w:rFonts w:eastAsia="MS Mincho"/>
          <w:i/>
          <w:iCs/>
          <w:sz w:val="20"/>
          <w:lang w:val="en-GB"/>
        </w:rPr>
        <w:t xml:space="preserve">2015, </w:t>
      </w:r>
      <w:r w:rsidR="0065367A" w:rsidRPr="00FD4190">
        <w:rPr>
          <w:rFonts w:eastAsia="MS Mincho"/>
          <w:i/>
          <w:iCs/>
          <w:sz w:val="20"/>
          <w:lang w:val="en-GB"/>
        </w:rPr>
        <w:t>ID</w:t>
      </w:r>
      <w:r w:rsidR="00A22D68" w:rsidRPr="00FD4190">
        <w:rPr>
          <w:rFonts w:eastAsia="MS Mincho"/>
          <w:i/>
          <w:iCs/>
          <w:sz w:val="20"/>
          <w:lang w:val="en-GB"/>
        </w:rPr>
        <w:t xml:space="preserve"> 2015-09620</w:t>
      </w:r>
    </w:p>
    <w:p w:rsidR="00CB6249" w:rsidRPr="00FD4190" w:rsidRDefault="00CB6249">
      <w:pPr>
        <w:rPr>
          <w:lang w:val="en-GB"/>
        </w:rPr>
      </w:pPr>
    </w:p>
    <w:p w:rsidR="00CB6249" w:rsidRPr="00FD4190" w:rsidRDefault="001D65DA">
      <w:pPr>
        <w:jc w:val="center"/>
        <w:rPr>
          <w:b/>
          <w:sz w:val="22"/>
          <w:lang w:val="en-GB"/>
        </w:rPr>
      </w:pPr>
      <w:r w:rsidRPr="00FD4190">
        <w:rPr>
          <w:b/>
          <w:sz w:val="22"/>
          <w:lang w:val="en-GB"/>
        </w:rPr>
        <w:t>PART III</w:t>
      </w:r>
    </w:p>
    <w:p w:rsidR="00CB6249" w:rsidRPr="00FD4190" w:rsidRDefault="001D65DA">
      <w:pPr>
        <w:keepNext/>
        <w:jc w:val="center"/>
        <w:outlineLvl w:val="1"/>
        <w:rPr>
          <w:b/>
          <w:sz w:val="22"/>
          <w:lang w:val="en-GB"/>
        </w:rPr>
      </w:pPr>
      <w:r w:rsidRPr="00FD4190">
        <w:rPr>
          <w:b/>
          <w:sz w:val="22"/>
          <w:lang w:val="en-GB"/>
        </w:rPr>
        <w:t>JUDGES</w:t>
      </w:r>
    </w:p>
    <w:p w:rsidR="00CB6249" w:rsidRPr="00FD4190" w:rsidRDefault="00CB6249">
      <w:pPr>
        <w:jc w:val="center"/>
        <w:rPr>
          <w:b/>
          <w:sz w:val="22"/>
          <w:lang w:val="en-GB"/>
        </w:rPr>
      </w:pPr>
    </w:p>
    <w:p w:rsidR="00CB6249" w:rsidRPr="00FD4190" w:rsidRDefault="001D65DA">
      <w:pPr>
        <w:jc w:val="center"/>
        <w:rPr>
          <w:b/>
          <w:sz w:val="22"/>
          <w:lang w:val="en-GB"/>
        </w:rPr>
      </w:pPr>
      <w:r w:rsidRPr="00FD4190">
        <w:rPr>
          <w:b/>
          <w:sz w:val="22"/>
          <w:lang w:val="en-GB"/>
        </w:rPr>
        <w:t>CHAPTER VI</w:t>
      </w:r>
    </w:p>
    <w:p w:rsidR="00CB6249" w:rsidRPr="00FD4190" w:rsidRDefault="001D65DA">
      <w:pPr>
        <w:jc w:val="center"/>
        <w:rPr>
          <w:b/>
          <w:sz w:val="22"/>
          <w:lang w:val="en-GB"/>
        </w:rPr>
      </w:pPr>
      <w:r w:rsidRPr="00FD4190">
        <w:rPr>
          <w:b/>
          <w:sz w:val="22"/>
          <w:lang w:val="en-GB"/>
        </w:rPr>
        <w:t>STATUS OF JUDGES. STATUS SYMBOLS</w:t>
      </w:r>
    </w:p>
    <w:p w:rsidR="00CB6249" w:rsidRPr="00FD4190" w:rsidRDefault="00CB6249">
      <w:pPr>
        <w:ind w:firstLine="720"/>
        <w:jc w:val="center"/>
        <w:rPr>
          <w:b/>
          <w:sz w:val="22"/>
          <w:lang w:val="en-GB"/>
        </w:rPr>
      </w:pPr>
    </w:p>
    <w:p w:rsidR="00CB6249" w:rsidRPr="00FD4190" w:rsidRDefault="001D65DA">
      <w:pPr>
        <w:keepNext/>
        <w:jc w:val="center"/>
        <w:outlineLvl w:val="1"/>
        <w:rPr>
          <w:b/>
          <w:sz w:val="22"/>
          <w:lang w:val="en-GB"/>
        </w:rPr>
      </w:pPr>
      <w:r w:rsidRPr="00FD4190">
        <w:rPr>
          <w:b/>
          <w:sz w:val="22"/>
          <w:lang w:val="en-GB"/>
        </w:rPr>
        <w:t>SECTION ONE</w:t>
      </w:r>
    </w:p>
    <w:p w:rsidR="00CB6249" w:rsidRPr="00FD4190" w:rsidRDefault="00083F98">
      <w:pPr>
        <w:jc w:val="center"/>
        <w:rPr>
          <w:b/>
          <w:sz w:val="22"/>
          <w:lang w:val="en-GB"/>
        </w:rPr>
      </w:pPr>
      <w:r w:rsidRPr="00083F98">
        <w:rPr>
          <w:b/>
          <w:sz w:val="22"/>
          <w:lang w:val="en-GB"/>
        </w:rPr>
        <w:t>POWERS, RIGHTS AND DUTIES</w:t>
      </w:r>
      <w:r>
        <w:rPr>
          <w:b/>
          <w:sz w:val="22"/>
          <w:lang w:val="en-GB"/>
        </w:rPr>
        <w:t xml:space="preserve"> OF JUDGES</w:t>
      </w:r>
    </w:p>
    <w:p w:rsidR="00CB6249" w:rsidRPr="00FD4190" w:rsidRDefault="00CB6249">
      <w:pPr>
        <w:ind w:firstLine="720"/>
        <w:jc w:val="both"/>
        <w:rPr>
          <w:b/>
          <w:sz w:val="22"/>
          <w:lang w:val="en-GB"/>
        </w:rPr>
      </w:pPr>
    </w:p>
    <w:p w:rsidR="00CB6249" w:rsidRPr="00FD4190" w:rsidRDefault="001D65DA">
      <w:pPr>
        <w:ind w:firstLine="720"/>
        <w:jc w:val="both"/>
        <w:rPr>
          <w:b/>
          <w:sz w:val="22"/>
          <w:szCs w:val="22"/>
          <w:lang w:val="en-GB"/>
        </w:rPr>
      </w:pPr>
      <w:r w:rsidRPr="00FD4190">
        <w:rPr>
          <w:b/>
          <w:sz w:val="22"/>
          <w:szCs w:val="22"/>
          <w:lang w:val="en-GB"/>
        </w:rPr>
        <w:t>Article 41. Powers of Judges</w:t>
      </w:r>
    </w:p>
    <w:p w:rsidR="00CB6249" w:rsidRPr="00FD4190" w:rsidRDefault="00A22D68">
      <w:pPr>
        <w:ind w:firstLine="720"/>
        <w:jc w:val="both"/>
        <w:rPr>
          <w:sz w:val="22"/>
          <w:szCs w:val="22"/>
          <w:lang w:val="en-GB"/>
        </w:rPr>
      </w:pPr>
      <w:r w:rsidRPr="00FD4190">
        <w:rPr>
          <w:sz w:val="22"/>
          <w:szCs w:val="22"/>
          <w:lang w:val="en-GB"/>
        </w:rPr>
        <w:t xml:space="preserve">1. </w:t>
      </w:r>
      <w:r w:rsidR="001D65DA" w:rsidRPr="00FD4190">
        <w:rPr>
          <w:sz w:val="22"/>
          <w:szCs w:val="22"/>
          <w:lang w:val="en-GB"/>
        </w:rPr>
        <w:t>A judge shall be a civil servant having the powers of state authority provided in this Law and other laws</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2. </w:t>
      </w:r>
      <w:r w:rsidR="001D65DA" w:rsidRPr="00FD4190">
        <w:rPr>
          <w:sz w:val="22"/>
          <w:szCs w:val="22"/>
          <w:lang w:val="en-GB"/>
        </w:rPr>
        <w:t>Requirements of a judge relating to the administration of justice shall be mandatory for all the state government institutions, officials and employees, enterprises, institutions, organisations, other legal entities and natural persons. Non-compliance with the requirements of a judge shall incur liability provided by law</w:t>
      </w:r>
      <w:r w:rsidRPr="00FD4190">
        <w:rPr>
          <w:sz w:val="22"/>
          <w:szCs w:val="22"/>
          <w:lang w:val="en-GB"/>
        </w:rPr>
        <w:t>.</w:t>
      </w:r>
    </w:p>
    <w:p w:rsidR="00CB6249" w:rsidRPr="00FD4190" w:rsidRDefault="00A22D68">
      <w:pPr>
        <w:widowControl w:val="0"/>
        <w:ind w:firstLine="720"/>
        <w:jc w:val="both"/>
        <w:rPr>
          <w:rFonts w:eastAsia="MS Mincho"/>
          <w:sz w:val="22"/>
          <w:szCs w:val="22"/>
          <w:lang w:val="en-GB"/>
        </w:rPr>
      </w:pPr>
      <w:r w:rsidRPr="00FD4190">
        <w:rPr>
          <w:rFonts w:eastAsia="MS Mincho"/>
          <w:sz w:val="22"/>
          <w:szCs w:val="22"/>
          <w:lang w:val="en-GB"/>
        </w:rPr>
        <w:t xml:space="preserve">3. </w:t>
      </w:r>
      <w:r w:rsidR="007C6669" w:rsidRPr="00FD4190">
        <w:rPr>
          <w:rFonts w:eastAsia="MS Mincho"/>
          <w:sz w:val="22"/>
          <w:szCs w:val="22"/>
          <w:lang w:val="en-GB"/>
        </w:rPr>
        <w:t>Without prejudice to the requirements laid down in this and other laws, a district court judge shall, in cases prescribed by procedural law, have the power to hear all cases before the district courts.</w:t>
      </w:r>
      <w:r w:rsidRPr="00FD4190">
        <w:rPr>
          <w:rFonts w:eastAsia="MS Mincho"/>
          <w:sz w:val="22"/>
          <w:szCs w:val="22"/>
          <w:lang w:val="en-GB"/>
        </w:rPr>
        <w:t xml:space="preserve"> </w:t>
      </w:r>
    </w:p>
    <w:p w:rsidR="00CB6249" w:rsidRPr="00FD4190" w:rsidRDefault="00A22D68">
      <w:pPr>
        <w:ind w:firstLine="720"/>
        <w:jc w:val="both"/>
        <w:rPr>
          <w:rFonts w:eastAsia="MS Mincho"/>
          <w:sz w:val="22"/>
          <w:szCs w:val="22"/>
          <w:highlight w:val="yellow"/>
          <w:lang w:val="en-GB"/>
        </w:rPr>
      </w:pPr>
      <w:r w:rsidRPr="00FD4190">
        <w:rPr>
          <w:color w:val="000000"/>
          <w:sz w:val="22"/>
          <w:szCs w:val="22"/>
          <w:lang w:val="en-GB" w:eastAsia="lt-LT"/>
        </w:rPr>
        <w:t xml:space="preserve">4. </w:t>
      </w:r>
      <w:r w:rsidR="007C6669" w:rsidRPr="00FD4190">
        <w:rPr>
          <w:color w:val="000000"/>
          <w:sz w:val="22"/>
          <w:szCs w:val="22"/>
          <w:lang w:val="en-GB" w:eastAsia="lt-LT"/>
        </w:rPr>
        <w:t>Without prejudice to the requirements laid down in this and other laws, a judge of a district court or a district administrative court shall, in cases prescribed by procedural law, have the power to hear all cases before the regional courts.</w:t>
      </w:r>
      <w:r w:rsidRPr="00FD4190">
        <w:rPr>
          <w:highlight w:val="yellow"/>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A435B0">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68"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ind w:firstLine="567"/>
        <w:jc w:val="both"/>
        <w:rPr>
          <w:b/>
          <w:bCs/>
          <w:sz w:val="22"/>
          <w:lang w:val="en-GB"/>
        </w:rPr>
      </w:pPr>
      <w:r w:rsidRPr="00FD4190">
        <w:rPr>
          <w:sz w:val="22"/>
          <w:lang w:val="en-GB"/>
        </w:rPr>
        <w:t>5.</w:t>
      </w:r>
      <w:r w:rsidRPr="00FD4190">
        <w:rPr>
          <w:rFonts w:eastAsia="MS Mincho"/>
          <w:i/>
          <w:iCs/>
          <w:sz w:val="20"/>
          <w:lang w:val="en-GB"/>
        </w:rPr>
        <w:t xml:space="preserve"> </w:t>
      </w:r>
      <w:r w:rsidR="009E1006" w:rsidRPr="00FD4190">
        <w:rPr>
          <w:rFonts w:eastAsia="MS Mincho"/>
          <w:i/>
          <w:iCs/>
          <w:sz w:val="20"/>
          <w:lang w:val="en-GB"/>
        </w:rPr>
        <w:t>Expired since 01/01/</w:t>
      </w:r>
      <w:r w:rsidRPr="00FD4190">
        <w:rPr>
          <w:rFonts w:eastAsia="MS Mincho"/>
          <w:i/>
          <w:iCs/>
          <w:sz w:val="20"/>
          <w:lang w:val="en-GB"/>
        </w:rPr>
        <w:t>2018</w:t>
      </w:r>
    </w:p>
    <w:p w:rsidR="00CB6249" w:rsidRPr="00FD4190" w:rsidRDefault="00EE762E">
      <w:pPr>
        <w:rPr>
          <w:rFonts w:eastAsia="MS Mincho"/>
          <w:i/>
          <w:iCs/>
          <w:sz w:val="20"/>
          <w:lang w:val="en-GB"/>
        </w:rPr>
      </w:pPr>
      <w:r w:rsidRPr="00FD4190">
        <w:rPr>
          <w:rFonts w:eastAsia="MS Mincho"/>
          <w:i/>
          <w:iCs/>
          <w:sz w:val="20"/>
          <w:lang w:val="en-GB"/>
        </w:rPr>
        <w:t>Part of the Article deleted</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69"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0" w:history="1">
        <w:r w:rsidR="00A22D68" w:rsidRPr="00FD4190">
          <w:rPr>
            <w:rFonts w:eastAsia="MS Mincho"/>
            <w:i/>
            <w:iCs/>
            <w:color w:val="0000FF" w:themeColor="hyperlink"/>
            <w:sz w:val="20"/>
            <w:u w:val="single"/>
            <w:lang w:val="en-GB"/>
          </w:rPr>
          <w:t>XII-2246</w:t>
        </w:r>
      </w:hyperlink>
      <w:r w:rsidR="00A22D68" w:rsidRPr="00FD4190">
        <w:rPr>
          <w:rFonts w:eastAsia="MS Mincho"/>
          <w:i/>
          <w:iCs/>
          <w:sz w:val="20"/>
          <w:lang w:val="en-GB"/>
        </w:rPr>
        <w:t xml:space="preserve">, </w:t>
      </w:r>
      <w:r w:rsidR="00A435B0" w:rsidRPr="00FD4190">
        <w:rPr>
          <w:rFonts w:eastAsia="MS Mincho"/>
          <w:i/>
          <w:iCs/>
          <w:sz w:val="20"/>
          <w:lang w:val="en-GB"/>
        </w:rPr>
        <w:t>23/12/</w:t>
      </w:r>
      <w:r w:rsidR="00A22D68" w:rsidRPr="00FD4190">
        <w:rPr>
          <w:rFonts w:eastAsia="MS Mincho"/>
          <w:i/>
          <w:iCs/>
          <w:sz w:val="20"/>
          <w:lang w:val="en-GB"/>
        </w:rPr>
        <w:t xml:space="preserve">2015,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04/01/</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2016-00048</w:t>
      </w:r>
    </w:p>
    <w:p w:rsidR="00CB6249" w:rsidRPr="00FD4190" w:rsidRDefault="00CB6249">
      <w:pPr>
        <w:rPr>
          <w:lang w:val="en-GB"/>
        </w:rPr>
      </w:pPr>
    </w:p>
    <w:p w:rsidR="00CB6249" w:rsidRPr="00FD4190" w:rsidRDefault="001D65DA">
      <w:pPr>
        <w:ind w:firstLine="720"/>
        <w:jc w:val="both"/>
        <w:rPr>
          <w:b/>
          <w:sz w:val="22"/>
          <w:lang w:val="en-GB"/>
        </w:rPr>
      </w:pPr>
      <w:r w:rsidRPr="00FD4190">
        <w:rPr>
          <w:b/>
          <w:sz w:val="22"/>
          <w:lang w:val="en-GB"/>
        </w:rPr>
        <w:t>Article 42. Status Symbols of the Judges</w:t>
      </w:r>
    </w:p>
    <w:p w:rsidR="00CB6249" w:rsidRPr="00FD4190" w:rsidRDefault="00A22D68">
      <w:pPr>
        <w:ind w:firstLine="720"/>
        <w:jc w:val="both"/>
        <w:rPr>
          <w:sz w:val="22"/>
          <w:lang w:val="en-GB"/>
        </w:rPr>
      </w:pPr>
      <w:r w:rsidRPr="00FD4190">
        <w:rPr>
          <w:sz w:val="22"/>
          <w:lang w:val="en-GB"/>
        </w:rPr>
        <w:t xml:space="preserve">1. </w:t>
      </w:r>
      <w:r w:rsidR="001D65DA" w:rsidRPr="00FD4190">
        <w:rPr>
          <w:sz w:val="22"/>
          <w:lang w:val="en-GB"/>
        </w:rPr>
        <w:t>When administering justice, the judges shall have the following status symbols - a judge's gown and insignia with the State emblem of Lithuania</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DC4A91" w:rsidRPr="00FD4190">
        <w:rPr>
          <w:sz w:val="22"/>
          <w:lang w:val="en-GB"/>
        </w:rPr>
        <w:t>Following appointment as a judge, he shall be issued a certificate of a judge signed by the President of the Republic or the Chairman of the Seimas.</w:t>
      </w:r>
    </w:p>
    <w:p w:rsidR="00CB6249" w:rsidRPr="00FD4190" w:rsidRDefault="00A22D68">
      <w:pPr>
        <w:ind w:firstLine="720"/>
        <w:jc w:val="both"/>
        <w:rPr>
          <w:lang w:val="en-GB"/>
        </w:rPr>
      </w:pPr>
      <w:r w:rsidRPr="00FD4190">
        <w:rPr>
          <w:sz w:val="22"/>
          <w:lang w:val="en-GB"/>
        </w:rPr>
        <w:t xml:space="preserve">3. </w:t>
      </w:r>
      <w:r w:rsidR="00DC4A91" w:rsidRPr="00FD4190">
        <w:rPr>
          <w:sz w:val="22"/>
          <w:lang w:val="en-GB"/>
        </w:rPr>
        <w:t>Following appointment as a judge, he shall be issued a certificate of a judge signed by the President of the Republic or the Chairman of the Seimas. The certificate shall be valid for the whole term of the judge's office.</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1"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DC4A91">
      <w:pPr>
        <w:ind w:firstLine="720"/>
        <w:jc w:val="both"/>
        <w:rPr>
          <w:b/>
          <w:sz w:val="22"/>
          <w:lang w:val="en-GB"/>
        </w:rPr>
      </w:pPr>
      <w:r w:rsidRPr="00FD4190">
        <w:rPr>
          <w:b/>
          <w:sz w:val="22"/>
          <w:lang w:val="en-GB"/>
        </w:rPr>
        <w:t>Article 43. Duties of the Judge</w:t>
      </w:r>
    </w:p>
    <w:p w:rsidR="00CB6249" w:rsidRPr="00FD4190" w:rsidRDefault="00A22D68">
      <w:pPr>
        <w:ind w:firstLine="720"/>
        <w:jc w:val="both"/>
        <w:rPr>
          <w:sz w:val="22"/>
          <w:lang w:val="en-GB"/>
        </w:rPr>
      </w:pPr>
      <w:r w:rsidRPr="00FD4190">
        <w:rPr>
          <w:sz w:val="22"/>
          <w:lang w:val="en-GB"/>
        </w:rPr>
        <w:t xml:space="preserve">1. </w:t>
      </w:r>
      <w:r w:rsidR="00DC4A91" w:rsidRPr="00FD4190">
        <w:rPr>
          <w:sz w:val="22"/>
          <w:lang w:val="en-GB"/>
        </w:rPr>
        <w:t>A judge must abide by the Constitution and other laws of the Republic of Lithuania and comply with the requirements of the Rules of Judicial Conduct</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DC4A91" w:rsidRPr="00FD4190">
        <w:rPr>
          <w:sz w:val="22"/>
          <w:lang w:val="en-GB"/>
        </w:rPr>
        <w:t>Apart from administration of justice, a judge shall also perform other duties assigned by law to the jurisdiction of the court where he works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DC4A91" w:rsidRPr="00FD4190">
        <w:rPr>
          <w:sz w:val="22"/>
          <w:lang w:val="en-GB"/>
        </w:rPr>
        <w:t xml:space="preserve">A judge must notify in writing the Chairman of the court about judicial proceedings to which the judge himself is a party. The judge must also notify in writing the Chairman of the court about judicial proceedings to which the judge's spouse, children/adopted children, parents/adoptive parents, brothers, sisters/adoptive brothers, sisters also the children/adopted children, parents/adoptive parents, brothers, sister/adoptive brother, sisters </w:t>
      </w:r>
      <w:r w:rsidR="00DC4A91" w:rsidRPr="00FD4190">
        <w:rPr>
          <w:rFonts w:eastAsia="Calibri"/>
          <w:sz w:val="22"/>
          <w:szCs w:val="22"/>
          <w:lang w:val="en-GB"/>
        </w:rPr>
        <w:t xml:space="preserve">of the spouse </w:t>
      </w:r>
      <w:r w:rsidR="00DC4A91" w:rsidRPr="00FD4190">
        <w:rPr>
          <w:sz w:val="22"/>
          <w:lang w:val="en-GB"/>
        </w:rPr>
        <w:t>are a party if the court where the judge works has jurisdiction over the case.</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4. </w:t>
      </w:r>
      <w:r w:rsidR="00DC4A91" w:rsidRPr="00FD4190">
        <w:rPr>
          <w:sz w:val="22"/>
          <w:lang w:val="en-GB"/>
        </w:rPr>
        <w:t>A judge must continuously improve his professional qualifications</w:t>
      </w:r>
      <w:r w:rsidRPr="00FD4190">
        <w:rPr>
          <w:sz w:val="22"/>
          <w:lang w:val="en-GB"/>
        </w:rPr>
        <w:t>.</w:t>
      </w:r>
    </w:p>
    <w:p w:rsidR="00CB6249" w:rsidRPr="00FD4190" w:rsidRDefault="00A22D68">
      <w:pPr>
        <w:ind w:firstLine="720"/>
        <w:jc w:val="both"/>
        <w:rPr>
          <w:sz w:val="22"/>
          <w:szCs w:val="22"/>
          <w:lang w:val="en-GB"/>
        </w:rPr>
      </w:pPr>
      <w:r w:rsidRPr="00FD4190">
        <w:rPr>
          <w:sz w:val="22"/>
          <w:szCs w:val="22"/>
          <w:lang w:val="en-GB"/>
        </w:rPr>
        <w:t xml:space="preserve">5. </w:t>
      </w:r>
      <w:r w:rsidR="00DC4A91" w:rsidRPr="00FD4190">
        <w:rPr>
          <w:sz w:val="22"/>
          <w:szCs w:val="22"/>
          <w:lang w:val="en-GB"/>
        </w:rPr>
        <w:t>A judge must undergo health examinations, following the procedure established in Article 53</w:t>
      </w:r>
      <w:r w:rsidR="00DC4A91" w:rsidRPr="00FD4190">
        <w:rPr>
          <w:sz w:val="22"/>
          <w:szCs w:val="22"/>
          <w:vertAlign w:val="superscript"/>
          <w:lang w:val="en-GB"/>
        </w:rPr>
        <w:t>1</w:t>
      </w:r>
      <w:r w:rsidR="00DC4A91" w:rsidRPr="00FD4190">
        <w:rPr>
          <w:sz w:val="22"/>
          <w:szCs w:val="22"/>
          <w:lang w:val="en-GB"/>
        </w:rPr>
        <w:t xml:space="preserve"> of this Law</w:t>
      </w:r>
      <w:r w:rsidRPr="00FD4190">
        <w:rPr>
          <w:sz w:val="22"/>
          <w:szCs w:val="22"/>
          <w:lang w:val="en-GB"/>
        </w:rPr>
        <w:t>.</w:t>
      </w:r>
    </w:p>
    <w:p w:rsidR="00CB6249" w:rsidRPr="00FD4190" w:rsidRDefault="00A22D68">
      <w:pPr>
        <w:ind w:firstLine="720"/>
        <w:jc w:val="both"/>
        <w:rPr>
          <w:lang w:val="en-GB"/>
        </w:rPr>
      </w:pPr>
      <w:r w:rsidRPr="00FD4190">
        <w:rPr>
          <w:sz w:val="22"/>
          <w:lang w:val="en-GB"/>
        </w:rPr>
        <w:t xml:space="preserve">6. </w:t>
      </w:r>
      <w:r w:rsidR="00DC4A91" w:rsidRPr="00FD4190">
        <w:rPr>
          <w:sz w:val="22"/>
          <w:lang w:val="en-GB"/>
        </w:rPr>
        <w:t>A judge shall be held liable in accordance with the procedure defined in this Law for failure to perform his duties as a judge</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3"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4"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DC4A91">
      <w:pPr>
        <w:ind w:firstLine="720"/>
        <w:jc w:val="both"/>
        <w:rPr>
          <w:b/>
          <w:sz w:val="22"/>
          <w:lang w:val="en-GB"/>
        </w:rPr>
      </w:pPr>
      <w:r w:rsidRPr="00FD4190">
        <w:rPr>
          <w:b/>
          <w:sz w:val="22"/>
          <w:lang w:val="en-GB"/>
        </w:rPr>
        <w:t>Article 44. Rights and Freedoms of the Judge</w:t>
      </w:r>
    </w:p>
    <w:p w:rsidR="00CB6249" w:rsidRPr="00FD4190" w:rsidRDefault="00A22D68">
      <w:pPr>
        <w:ind w:firstLine="720"/>
        <w:jc w:val="both"/>
        <w:rPr>
          <w:sz w:val="22"/>
          <w:lang w:val="en-GB"/>
        </w:rPr>
      </w:pPr>
      <w:r w:rsidRPr="00FD4190">
        <w:rPr>
          <w:sz w:val="22"/>
          <w:lang w:val="en-GB"/>
        </w:rPr>
        <w:t xml:space="preserve">1. </w:t>
      </w:r>
      <w:r w:rsidR="00DC4A91" w:rsidRPr="00FD4190">
        <w:rPr>
          <w:sz w:val="22"/>
          <w:lang w:val="en-GB"/>
        </w:rPr>
        <w:t>A judge shall enjoy the rights and freedoms of a citizen of the Republic of Lithuania enshrined in the Constitution and laws of the Republic of Lithuania</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DC4A91" w:rsidRPr="00FD4190">
        <w:rPr>
          <w:sz w:val="22"/>
          <w:lang w:val="en-GB"/>
        </w:rPr>
        <w:t>The procedural rights of a judge shall be set forth in procedural legislation</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3. </w:t>
      </w:r>
      <w:r w:rsidR="00DC4A91" w:rsidRPr="00FD4190">
        <w:rPr>
          <w:sz w:val="22"/>
          <w:lang w:val="en-GB"/>
        </w:rPr>
        <w:t>Judges shall have the right to freely form professional judicial associations and other non-political organisations protecting the rights of judges, representing their interests and meeting their professional needs.</w:t>
      </w:r>
    </w:p>
    <w:p w:rsidR="00CB6249" w:rsidRPr="00FD4190" w:rsidRDefault="00A22D68">
      <w:pPr>
        <w:ind w:firstLine="720"/>
        <w:jc w:val="both"/>
        <w:rPr>
          <w:sz w:val="22"/>
          <w:lang w:val="en-GB"/>
        </w:rPr>
      </w:pPr>
      <w:r w:rsidRPr="00FD4190">
        <w:rPr>
          <w:sz w:val="22"/>
          <w:lang w:val="en-GB"/>
        </w:rPr>
        <w:t xml:space="preserve">4. </w:t>
      </w:r>
      <w:r w:rsidR="003667C9" w:rsidRPr="00FD4190">
        <w:rPr>
          <w:sz w:val="22"/>
          <w:lang w:val="en-GB"/>
        </w:rPr>
        <w:t>A judge shall have the right to represent in court his own interests, the interests of his under-age children and of the persons whose guardian or curator he is</w:t>
      </w:r>
      <w:r w:rsidRPr="00FD4190">
        <w:rPr>
          <w:sz w:val="22"/>
          <w:lang w:val="en-GB"/>
        </w:rPr>
        <w:t>.</w:t>
      </w:r>
    </w:p>
    <w:p w:rsidR="00CB6249" w:rsidRPr="00FD4190" w:rsidRDefault="00CB6249">
      <w:pPr>
        <w:ind w:firstLine="720"/>
        <w:jc w:val="both"/>
        <w:rPr>
          <w:sz w:val="22"/>
          <w:lang w:val="en-GB"/>
        </w:rPr>
      </w:pPr>
    </w:p>
    <w:p w:rsidR="00CB6249" w:rsidRPr="00FD4190" w:rsidRDefault="0016108F">
      <w:pPr>
        <w:ind w:firstLine="720"/>
        <w:jc w:val="both"/>
        <w:rPr>
          <w:sz w:val="22"/>
          <w:szCs w:val="22"/>
          <w:lang w:val="en-GB" w:eastAsia="lt-LT"/>
        </w:rPr>
      </w:pPr>
      <w:r w:rsidRPr="00FD4190">
        <w:rPr>
          <w:b/>
          <w:sz w:val="22"/>
          <w:szCs w:val="22"/>
          <w:lang w:val="en-GB" w:eastAsia="lt-LT"/>
        </w:rPr>
        <w:t xml:space="preserve">Article </w:t>
      </w:r>
      <w:r w:rsidR="00A22D68" w:rsidRPr="00FD4190">
        <w:rPr>
          <w:b/>
          <w:sz w:val="22"/>
          <w:szCs w:val="22"/>
          <w:lang w:val="en-GB" w:eastAsia="lt-LT"/>
        </w:rPr>
        <w:t>44</w:t>
      </w:r>
      <w:r w:rsidR="00A22D68" w:rsidRPr="00FD4190">
        <w:rPr>
          <w:b/>
          <w:sz w:val="22"/>
          <w:szCs w:val="22"/>
          <w:vertAlign w:val="superscript"/>
          <w:lang w:val="en-GB" w:eastAsia="lt-LT"/>
        </w:rPr>
        <w:t>1</w:t>
      </w:r>
      <w:r w:rsidR="00A22D68" w:rsidRPr="00FD4190">
        <w:rPr>
          <w:b/>
          <w:sz w:val="22"/>
          <w:szCs w:val="22"/>
          <w:lang w:val="en-GB" w:eastAsia="lt-LT"/>
        </w:rPr>
        <w:t xml:space="preserve">. </w:t>
      </w:r>
      <w:r w:rsidRPr="00FD4190">
        <w:rPr>
          <w:b/>
          <w:sz w:val="22"/>
          <w:szCs w:val="22"/>
          <w:lang w:val="en-GB" w:eastAsia="lt-LT"/>
        </w:rPr>
        <w:t>Organization of a judge's work</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16108F" w:rsidRPr="00FD4190">
        <w:rPr>
          <w:sz w:val="22"/>
          <w:szCs w:val="22"/>
          <w:lang w:val="en-GB" w:eastAsia="lt-LT"/>
        </w:rPr>
        <w:t>The judge plans and organizes his/her working time independently, except in cases provided for in the laws of procedure.</w:t>
      </w:r>
    </w:p>
    <w:p w:rsidR="00CB6249" w:rsidRPr="00FD4190" w:rsidRDefault="00A22D68">
      <w:pPr>
        <w:ind w:firstLine="720"/>
        <w:jc w:val="both"/>
        <w:rPr>
          <w:sz w:val="22"/>
          <w:highlight w:val="yellow"/>
          <w:lang w:val="en-GB"/>
        </w:rPr>
      </w:pPr>
      <w:r w:rsidRPr="00FD4190">
        <w:rPr>
          <w:sz w:val="22"/>
          <w:szCs w:val="22"/>
          <w:lang w:val="en-GB" w:eastAsia="lt-LT"/>
        </w:rPr>
        <w:t xml:space="preserve">2. </w:t>
      </w:r>
      <w:r w:rsidR="0016108F" w:rsidRPr="00FD4190">
        <w:rPr>
          <w:sz w:val="22"/>
          <w:szCs w:val="22"/>
          <w:lang w:val="en-GB" w:eastAsia="lt-LT"/>
        </w:rPr>
        <w:t>The C</w:t>
      </w:r>
      <w:r w:rsidR="00D451C8" w:rsidRPr="00FD4190">
        <w:rPr>
          <w:sz w:val="22"/>
          <w:szCs w:val="22"/>
          <w:lang w:val="en-GB" w:eastAsia="lt-LT"/>
        </w:rPr>
        <w:t>h</w:t>
      </w:r>
      <w:r w:rsidR="0016108F" w:rsidRPr="00FD4190">
        <w:rPr>
          <w:sz w:val="22"/>
          <w:szCs w:val="22"/>
          <w:lang w:val="en-GB" w:eastAsia="lt-LT"/>
        </w:rPr>
        <w:t>airman of the Court may reasonably decide to temporarily reduce the workload of a judge due to his/her employment in other judicial functions related to the functioning of the court or judicial system, his/her participation in judicial institutions, and when it is necessary to ensure equal workload.</w:t>
      </w:r>
      <w:r w:rsidRPr="00FD4190">
        <w:rPr>
          <w:sz w:val="22"/>
          <w:szCs w:val="22"/>
          <w:lang w:val="en-GB" w:eastAsia="lt-LT"/>
        </w:rPr>
        <w:t xml:space="preserve"> </w:t>
      </w:r>
      <w:r w:rsidR="0016108F" w:rsidRPr="00FD4190">
        <w:rPr>
          <w:sz w:val="22"/>
          <w:szCs w:val="22"/>
          <w:lang w:val="en-GB" w:eastAsia="lt-LT"/>
        </w:rPr>
        <w:t>On the grounds established in this Part, the judge's workload of work with cases shall be reduced in accordance with the procedure and to the extent established by the Judicial Council. The judge's workload of work with cases cannot be reduced in such a way as to deny the main function of a judge - to administer justice.</w:t>
      </w:r>
    </w:p>
    <w:p w:rsidR="00CB6249" w:rsidRPr="00FD4190" w:rsidRDefault="00785924">
      <w:pPr>
        <w:rPr>
          <w:rFonts w:eastAsia="MS Mincho"/>
          <w:i/>
          <w:iCs/>
          <w:sz w:val="20"/>
          <w:lang w:val="en-GB"/>
        </w:rPr>
      </w:pPr>
      <w:r w:rsidRPr="00FD4190">
        <w:rPr>
          <w:rFonts w:eastAsia="MS Mincho"/>
          <w:i/>
          <w:iCs/>
          <w:sz w:val="20"/>
          <w:lang w:val="en-GB"/>
        </w:rPr>
        <w:t>Complemented with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5"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3667C9">
      <w:pPr>
        <w:jc w:val="center"/>
        <w:rPr>
          <w:b/>
          <w:sz w:val="22"/>
          <w:lang w:val="en-GB"/>
        </w:rPr>
      </w:pPr>
      <w:r w:rsidRPr="00FD4190">
        <w:rPr>
          <w:b/>
          <w:sz w:val="22"/>
          <w:lang w:val="en-GB"/>
        </w:rPr>
        <w:t>SECTION TWO</w:t>
      </w:r>
    </w:p>
    <w:p w:rsidR="00CB6249" w:rsidRPr="00FD4190" w:rsidRDefault="003667C9">
      <w:pPr>
        <w:keepNext/>
        <w:jc w:val="center"/>
        <w:outlineLvl w:val="1"/>
        <w:rPr>
          <w:b/>
          <w:sz w:val="22"/>
          <w:lang w:val="en-GB"/>
        </w:rPr>
      </w:pPr>
      <w:r w:rsidRPr="00FD4190">
        <w:rPr>
          <w:b/>
          <w:sz w:val="22"/>
          <w:lang w:val="en-GB"/>
        </w:rPr>
        <w:t>GUARANTEES OF THE INDEPENDENCE OF THE JUDICIARY</w:t>
      </w:r>
    </w:p>
    <w:p w:rsidR="00CB6249" w:rsidRPr="00FD4190" w:rsidRDefault="00CB6249">
      <w:pPr>
        <w:ind w:firstLine="720"/>
        <w:jc w:val="center"/>
        <w:rPr>
          <w:sz w:val="22"/>
          <w:lang w:val="en-GB"/>
        </w:rPr>
      </w:pPr>
    </w:p>
    <w:p w:rsidR="00CB6249" w:rsidRPr="00FD4190" w:rsidRDefault="003667C9">
      <w:pPr>
        <w:ind w:firstLine="720"/>
        <w:jc w:val="both"/>
        <w:rPr>
          <w:b/>
          <w:sz w:val="22"/>
          <w:lang w:val="en-GB"/>
        </w:rPr>
      </w:pPr>
      <w:r w:rsidRPr="00FD4190">
        <w:rPr>
          <w:b/>
          <w:sz w:val="22"/>
          <w:lang w:val="en-GB"/>
        </w:rPr>
        <w:t>Article 45. Permanence of the Judicial Authority</w:t>
      </w:r>
    </w:p>
    <w:p w:rsidR="00CB6249" w:rsidRPr="00FD4190" w:rsidRDefault="00A22D68">
      <w:pPr>
        <w:ind w:firstLine="720"/>
        <w:jc w:val="both"/>
        <w:rPr>
          <w:sz w:val="22"/>
          <w:lang w:val="en-GB"/>
        </w:rPr>
      </w:pPr>
      <w:r w:rsidRPr="00FD4190">
        <w:rPr>
          <w:sz w:val="22"/>
          <w:lang w:val="en-GB"/>
        </w:rPr>
        <w:t xml:space="preserve">1. </w:t>
      </w:r>
      <w:r w:rsidR="003667C9" w:rsidRPr="00FD4190">
        <w:rPr>
          <w:sz w:val="22"/>
          <w:lang w:val="en-GB"/>
        </w:rPr>
        <w:t>A judge may be appointed, transferred, suspended or removed from office only on the grounds and in accordance with the procedure specified in the Constitution</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3667C9" w:rsidRPr="00FD4190">
        <w:rPr>
          <w:sz w:val="22"/>
          <w:lang w:val="en-GB"/>
        </w:rPr>
        <w:t>A person shall be appointed to hold the post of a judge for a definite period of time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3667C9" w:rsidRPr="00FD4190">
        <w:rPr>
          <w:sz w:val="22"/>
          <w:lang w:val="en-GB"/>
        </w:rPr>
        <w:t>The term of office of an appointed judge may not be shortened</w:t>
      </w:r>
      <w:r w:rsidRPr="00FD4190">
        <w:rPr>
          <w:sz w:val="22"/>
          <w:lang w:val="en-GB"/>
        </w:rPr>
        <w:t>.</w:t>
      </w:r>
    </w:p>
    <w:p w:rsidR="00CB6249" w:rsidRPr="00FD4190" w:rsidRDefault="00A22D68">
      <w:pPr>
        <w:ind w:firstLine="720"/>
        <w:jc w:val="both"/>
        <w:rPr>
          <w:sz w:val="22"/>
          <w:lang w:val="en-GB"/>
        </w:rPr>
      </w:pPr>
      <w:r w:rsidRPr="00FD4190">
        <w:rPr>
          <w:sz w:val="22"/>
          <w:szCs w:val="22"/>
          <w:lang w:val="en-GB" w:eastAsia="lt-LT"/>
        </w:rPr>
        <w:t xml:space="preserve">4. </w:t>
      </w:r>
      <w:r w:rsidR="003667C9" w:rsidRPr="00FD4190">
        <w:rPr>
          <w:sz w:val="22"/>
          <w:szCs w:val="22"/>
          <w:lang w:val="en-GB" w:eastAsia="lt-LT"/>
        </w:rPr>
        <w:t>A judge may be appointed to a court of a lower level only upon his consent</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A435B0">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6"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highlight w:val="yellow"/>
          <w:lang w:val="en-GB"/>
        </w:rPr>
      </w:pPr>
      <w:r w:rsidRPr="00FD4190">
        <w:rPr>
          <w:rFonts w:eastAsia="Calibri"/>
          <w:sz w:val="22"/>
          <w:szCs w:val="22"/>
          <w:lang w:val="en-GB"/>
        </w:rPr>
        <w:t xml:space="preserve">5. </w:t>
      </w:r>
      <w:r w:rsidR="003667C9" w:rsidRPr="00FD4190">
        <w:rPr>
          <w:sz w:val="22"/>
          <w:szCs w:val="22"/>
          <w:lang w:val="en-GB" w:eastAsia="lt-LT"/>
        </w:rPr>
        <w:t xml:space="preserve">A judge may be </w:t>
      </w:r>
      <w:r w:rsidR="003667C9" w:rsidRPr="00FD4190">
        <w:rPr>
          <w:sz w:val="23"/>
          <w:szCs w:val="23"/>
          <w:lang w:val="en-GB"/>
        </w:rPr>
        <w:t xml:space="preserve">transferred </w:t>
      </w:r>
      <w:r w:rsidR="003667C9" w:rsidRPr="00FD4190">
        <w:rPr>
          <w:rFonts w:eastAsia="Calibri"/>
          <w:sz w:val="22"/>
          <w:szCs w:val="22"/>
          <w:lang w:val="en-GB"/>
        </w:rPr>
        <w:t xml:space="preserve">to other courts of the same level </w:t>
      </w:r>
      <w:r w:rsidR="003667C9" w:rsidRPr="00FD4190">
        <w:rPr>
          <w:sz w:val="22"/>
          <w:szCs w:val="22"/>
          <w:lang w:val="en-GB" w:eastAsia="lt-LT"/>
        </w:rPr>
        <w:t>or of a different jurisdiction</w:t>
      </w:r>
      <w:r w:rsidRPr="00FD4190">
        <w:rPr>
          <w:rFonts w:eastAsia="Calibri"/>
          <w:sz w:val="22"/>
          <w:szCs w:val="22"/>
          <w:lang w:val="en-GB"/>
        </w:rPr>
        <w:t xml:space="preserve">, </w:t>
      </w:r>
      <w:r w:rsidR="0016108F" w:rsidRPr="00FD4190">
        <w:rPr>
          <w:rFonts w:eastAsia="Calibri"/>
          <w:sz w:val="22"/>
          <w:szCs w:val="22"/>
          <w:lang w:val="en-GB"/>
        </w:rPr>
        <w:t>or to another chamber of the court of which he is appointed judge</w:t>
      </w:r>
      <w:r w:rsidRPr="00FD4190">
        <w:rPr>
          <w:rFonts w:eastAsia="Calibri"/>
          <w:sz w:val="22"/>
          <w:szCs w:val="22"/>
          <w:lang w:val="en-GB"/>
        </w:rPr>
        <w:t xml:space="preserve"> </w:t>
      </w:r>
      <w:r w:rsidR="003667C9" w:rsidRPr="00FD4190">
        <w:rPr>
          <w:sz w:val="22"/>
          <w:szCs w:val="22"/>
          <w:lang w:val="en-GB" w:eastAsia="lt-LT"/>
        </w:rPr>
        <w:t>only upon his consent</w:t>
      </w:r>
      <w:r w:rsidRPr="00FD4190">
        <w:rPr>
          <w:rFonts w:eastAsia="Calibri"/>
          <w:sz w:val="22"/>
          <w:szCs w:val="22"/>
          <w:lang w:val="en-GB"/>
        </w:rPr>
        <w:t xml:space="preserve">, </w:t>
      </w:r>
      <w:r w:rsidR="0016108F" w:rsidRPr="00FD4190">
        <w:rPr>
          <w:rFonts w:eastAsia="Calibri"/>
          <w:sz w:val="22"/>
          <w:szCs w:val="22"/>
          <w:lang w:val="en-GB"/>
        </w:rPr>
        <w:t>except for the cases provided for in Paragraphs 3, 5 and 6 of Article 63 of this Law.</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7"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highlight w:val="yellow"/>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78" w:history="1">
        <w:r w:rsidR="00A22D68" w:rsidRPr="00FD4190">
          <w:rPr>
            <w:i/>
            <w:color w:val="0000FF"/>
            <w:sz w:val="20"/>
            <w:u w:val="single"/>
            <w:lang w:val="en-GB"/>
          </w:rPr>
          <w:t>XI-1423</w:t>
        </w:r>
      </w:hyperlink>
      <w:r w:rsidR="00A22D68" w:rsidRPr="00FD4190">
        <w:rPr>
          <w:i/>
          <w:sz w:val="20"/>
          <w:lang w:val="en-GB"/>
        </w:rPr>
        <w:t xml:space="preserve">, </w:t>
      </w:r>
      <w:r w:rsidR="00A435B0" w:rsidRPr="00FD4190">
        <w:rPr>
          <w:i/>
          <w:sz w:val="20"/>
          <w:lang w:val="en-GB"/>
        </w:rPr>
        <w:t>26/05/</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67-3157 (</w:t>
      </w:r>
      <w:r w:rsidR="00A435B0" w:rsidRPr="00FD4190">
        <w:rPr>
          <w:i/>
          <w:sz w:val="20"/>
          <w:lang w:val="en-GB"/>
        </w:rPr>
        <w:t>02/06/</w:t>
      </w:r>
      <w:r w:rsidR="00A22D68" w:rsidRPr="00FD4190">
        <w:rPr>
          <w:i/>
          <w:sz w:val="20"/>
          <w:lang w:val="en-GB"/>
        </w:rPr>
        <w:t>2011)</w:t>
      </w:r>
    </w:p>
    <w:p w:rsidR="00CB6249" w:rsidRPr="00FD4190" w:rsidRDefault="00CB6249">
      <w:pPr>
        <w:ind w:firstLine="720"/>
        <w:jc w:val="both"/>
        <w:rPr>
          <w:sz w:val="22"/>
          <w:lang w:val="en-GB"/>
        </w:rPr>
      </w:pPr>
    </w:p>
    <w:p w:rsidR="00CB6249" w:rsidRPr="00FD4190" w:rsidRDefault="003667C9">
      <w:pPr>
        <w:ind w:firstLine="720"/>
        <w:jc w:val="both"/>
        <w:rPr>
          <w:b/>
          <w:sz w:val="22"/>
          <w:lang w:val="en-GB"/>
        </w:rPr>
      </w:pPr>
      <w:r w:rsidRPr="00FD4190">
        <w:rPr>
          <w:b/>
          <w:sz w:val="22"/>
          <w:lang w:val="en-GB"/>
        </w:rPr>
        <w:t>Article 46. Prohibition of Interfering with the Judge</w:t>
      </w:r>
      <w:r w:rsidR="00A22D68" w:rsidRPr="00FD4190">
        <w:rPr>
          <w:b/>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8724A6" w:rsidRPr="00FD4190">
        <w:rPr>
          <w:sz w:val="22"/>
          <w:lang w:val="en-GB"/>
        </w:rPr>
        <w:t>It shall be prohibited to interfere with a judge in order to exert influence on the course or outcome of a case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8724A6" w:rsidRPr="00FD4190">
        <w:rPr>
          <w:sz w:val="22"/>
          <w:lang w:val="en-GB"/>
        </w:rPr>
        <w:t>Rallies, pickets or any other actions of individuals or their groups, taking place at a distance closer than 75 meters from the court building or inside the court building if they are intended to influence a judge or the court shall be regarded as interference with a judge or the court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8724A6" w:rsidRPr="00FD4190">
        <w:rPr>
          <w:sz w:val="22"/>
          <w:lang w:val="en-GB"/>
        </w:rPr>
        <w:t>Persons who, by act or omission, obstruct the course of justice by the court, exert unlawful influence on the course or outcome of the case shall be held liable under law</w:t>
      </w:r>
      <w:r w:rsidRPr="00FD4190">
        <w:rPr>
          <w:sz w:val="22"/>
          <w:lang w:val="en-GB"/>
        </w:rPr>
        <w:t>.</w:t>
      </w:r>
    </w:p>
    <w:p w:rsidR="00CB6249" w:rsidRPr="00FD4190" w:rsidRDefault="00CB6249">
      <w:pPr>
        <w:ind w:firstLine="720"/>
        <w:jc w:val="both"/>
        <w:rPr>
          <w:b/>
          <w:sz w:val="22"/>
          <w:lang w:val="en-GB"/>
        </w:rPr>
      </w:pPr>
    </w:p>
    <w:p w:rsidR="00CB6249" w:rsidRPr="00FD4190" w:rsidRDefault="008724A6">
      <w:pPr>
        <w:ind w:firstLine="720"/>
        <w:jc w:val="both"/>
        <w:rPr>
          <w:b/>
          <w:bCs/>
          <w:color w:val="000000"/>
          <w:sz w:val="22"/>
          <w:szCs w:val="22"/>
          <w:lang w:val="en-GB"/>
        </w:rPr>
      </w:pPr>
      <w:r w:rsidRPr="00FD4190">
        <w:rPr>
          <w:b/>
          <w:bCs/>
          <w:color w:val="000000"/>
          <w:sz w:val="22"/>
          <w:szCs w:val="22"/>
          <w:lang w:val="en-GB"/>
        </w:rPr>
        <w:t>Article 47. Immunity of the Judge</w:t>
      </w:r>
    </w:p>
    <w:p w:rsidR="00CB6249" w:rsidRPr="00FD4190" w:rsidRDefault="00A22D68">
      <w:pPr>
        <w:ind w:firstLine="720"/>
        <w:jc w:val="both"/>
        <w:rPr>
          <w:sz w:val="22"/>
          <w:szCs w:val="22"/>
          <w:lang w:val="en-GB" w:eastAsia="x-none"/>
        </w:rPr>
      </w:pPr>
      <w:r w:rsidRPr="00FD4190">
        <w:rPr>
          <w:sz w:val="22"/>
          <w:szCs w:val="22"/>
          <w:lang w:val="en-GB" w:eastAsia="x-none"/>
        </w:rPr>
        <w:t xml:space="preserve">1. </w:t>
      </w:r>
      <w:r w:rsidR="008724A6" w:rsidRPr="00FD4190">
        <w:rPr>
          <w:sz w:val="22"/>
          <w:szCs w:val="22"/>
          <w:lang w:val="en-GB" w:eastAsia="x-none"/>
        </w:rPr>
        <w:t>Criminal proceedings may be instituted against the judge, he may be subject to detention or any other restriction of his freedom only by and with the consent of the Seimas, and during the period when the Seimas is not in session - by and with the consent of the President of the Republic, with the exception of cases</w:t>
      </w:r>
      <w:r w:rsidRPr="00FD4190">
        <w:rPr>
          <w:sz w:val="22"/>
          <w:szCs w:val="22"/>
          <w:lang w:val="en-GB" w:eastAsia="x-none"/>
        </w:rPr>
        <w:t xml:space="preserve">, </w:t>
      </w:r>
      <w:r w:rsidR="0016108F" w:rsidRPr="00FD4190">
        <w:rPr>
          <w:sz w:val="22"/>
          <w:szCs w:val="22"/>
          <w:lang w:val="en-GB" w:eastAsia="x-none"/>
        </w:rPr>
        <w:t>when a judge is caught committing a criminal offense (</w:t>
      </w:r>
      <w:r w:rsidR="0016108F" w:rsidRPr="00FD4190">
        <w:rPr>
          <w:i/>
          <w:sz w:val="22"/>
          <w:szCs w:val="22"/>
          <w:lang w:val="en-GB" w:eastAsia="x-none"/>
        </w:rPr>
        <w:t>in flagranti</w:t>
      </w:r>
      <w:r w:rsidR="0016108F" w:rsidRPr="00FD4190">
        <w:rPr>
          <w:sz w:val="22"/>
          <w:szCs w:val="22"/>
          <w:lang w:val="en-GB" w:eastAsia="x-none"/>
        </w:rPr>
        <w:t>).</w:t>
      </w:r>
    </w:p>
    <w:p w:rsidR="00CB6249" w:rsidRPr="00FD4190" w:rsidRDefault="00A22D68">
      <w:pPr>
        <w:ind w:firstLine="720"/>
        <w:jc w:val="both"/>
        <w:rPr>
          <w:strike/>
          <w:sz w:val="22"/>
          <w:szCs w:val="22"/>
          <w:lang w:val="en-GB"/>
        </w:rPr>
      </w:pPr>
      <w:r w:rsidRPr="00FD4190">
        <w:rPr>
          <w:sz w:val="22"/>
          <w:szCs w:val="22"/>
          <w:lang w:val="en-GB"/>
        </w:rPr>
        <w:t xml:space="preserve">2. </w:t>
      </w:r>
      <w:r w:rsidR="008724A6" w:rsidRPr="00FD4190">
        <w:rPr>
          <w:sz w:val="23"/>
          <w:szCs w:val="23"/>
          <w:lang w:val="en-GB"/>
        </w:rPr>
        <w:t>It shall be prohibited to enter the residential or office premises of the judge, to carry out examination, search or seizure therein or in his personal or official car or any other personal vehicle, to carry out his personal examination or body search, examination or seizure of</w:t>
      </w:r>
      <w:r w:rsidRPr="00FD4190">
        <w:rPr>
          <w:sz w:val="22"/>
          <w:szCs w:val="22"/>
          <w:lang w:val="en-GB"/>
        </w:rPr>
        <w:t xml:space="preserve"> </w:t>
      </w:r>
      <w:r w:rsidR="008724A6" w:rsidRPr="00FD4190">
        <w:rPr>
          <w:sz w:val="23"/>
          <w:szCs w:val="23"/>
          <w:lang w:val="en-GB"/>
        </w:rPr>
        <w:t>his personal belongings and documents</w:t>
      </w:r>
      <w:r w:rsidRPr="00FD4190">
        <w:rPr>
          <w:sz w:val="22"/>
          <w:szCs w:val="22"/>
          <w:lang w:val="en-GB"/>
        </w:rPr>
        <w:t xml:space="preserve">, </w:t>
      </w:r>
      <w:r w:rsidR="008724A6" w:rsidRPr="00FD4190">
        <w:rPr>
          <w:sz w:val="22"/>
          <w:szCs w:val="22"/>
          <w:lang w:val="en-GB"/>
        </w:rPr>
        <w:t>except in the cases established by law</w:t>
      </w:r>
      <w:r w:rsidRPr="00FD4190">
        <w:rPr>
          <w:sz w:val="22"/>
          <w:szCs w:val="22"/>
          <w:lang w:val="en-GB"/>
        </w:rPr>
        <w:t>.</w:t>
      </w:r>
      <w:r w:rsidRPr="00FD4190">
        <w:rPr>
          <w:strike/>
          <w:sz w:val="22"/>
          <w:szCs w:val="22"/>
          <w:lang w:val="en-GB"/>
        </w:rPr>
        <w:t xml:space="preserve"> </w:t>
      </w:r>
    </w:p>
    <w:p w:rsidR="00CB6249" w:rsidRPr="00FD4190" w:rsidRDefault="004F5EAC">
      <w:pPr>
        <w:jc w:val="both"/>
        <w:rPr>
          <w:i/>
          <w:color w:val="000000"/>
          <w:spacing w:val="-4"/>
          <w:sz w:val="20"/>
          <w:lang w:val="en-GB" w:eastAsia="lt-LT"/>
        </w:rPr>
      </w:pPr>
      <w:r w:rsidRPr="00FD4190">
        <w:rPr>
          <w:b/>
          <w:i/>
          <w:sz w:val="20"/>
          <w:lang w:val="en-GB" w:eastAsia="lt-LT"/>
        </w:rPr>
        <w:t>RLA note</w:t>
      </w:r>
      <w:r w:rsidR="00A22D68" w:rsidRPr="00FD4190">
        <w:rPr>
          <w:b/>
          <w:i/>
          <w:sz w:val="20"/>
          <w:lang w:val="en-GB"/>
        </w:rPr>
        <w:t>.</w:t>
      </w:r>
      <w:r w:rsidR="00A22D68" w:rsidRPr="00FD4190">
        <w:rPr>
          <w:i/>
          <w:sz w:val="20"/>
          <w:lang w:val="en-GB"/>
        </w:rPr>
        <w:t xml:space="preserve"> </w:t>
      </w:r>
      <w:r w:rsidR="00A61FF7" w:rsidRPr="00FD4190">
        <w:rPr>
          <w:i/>
          <w:sz w:val="20"/>
          <w:lang w:val="en-GB"/>
        </w:rPr>
        <w:t>From 30/12/</w:t>
      </w:r>
      <w:r w:rsidR="00A22D68" w:rsidRPr="00FD4190">
        <w:rPr>
          <w:i/>
          <w:sz w:val="20"/>
          <w:lang w:val="en-GB"/>
        </w:rPr>
        <w:t>2019</w:t>
      </w:r>
      <w:r w:rsidR="00A61FF7" w:rsidRPr="00FD4190">
        <w:rPr>
          <w:i/>
          <w:sz w:val="20"/>
          <w:lang w:val="en-GB"/>
        </w:rPr>
        <w:t xml:space="preserve"> </w:t>
      </w:r>
      <w:r w:rsidR="00A61FF7" w:rsidRPr="00FD4190">
        <w:rPr>
          <w:i/>
          <w:color w:val="000000"/>
          <w:sz w:val="20"/>
          <w:lang w:val="en-GB" w:eastAsia="lt-LT"/>
        </w:rPr>
        <w:t>until the ruling of the Constitutional Court is announced in this case the validity of Paragraph 2 of Article 47 of the Law on Courts of the Republic of Lithuania shall be suspended</w:t>
      </w:r>
      <w:r w:rsidR="00A22D68" w:rsidRPr="00FD4190">
        <w:rPr>
          <w:i/>
          <w:color w:val="000000"/>
          <w:sz w:val="20"/>
          <w:lang w:val="en-GB" w:eastAsia="lt-LT"/>
        </w:rPr>
        <w:t xml:space="preserve"> (</w:t>
      </w:r>
      <w:r w:rsidR="00A61FF7" w:rsidRPr="00FD4190">
        <w:rPr>
          <w:i/>
          <w:color w:val="000000"/>
          <w:sz w:val="20"/>
          <w:lang w:val="en-GB" w:eastAsia="lt-LT"/>
        </w:rPr>
        <w:t xml:space="preserve">edition of 23 December </w:t>
      </w:r>
      <w:r w:rsidR="00A22D68" w:rsidRPr="00FD4190">
        <w:rPr>
          <w:i/>
          <w:color w:val="000000"/>
          <w:sz w:val="20"/>
          <w:lang w:val="en-GB" w:eastAsia="lt-LT"/>
        </w:rPr>
        <w:t xml:space="preserve">2013; </w:t>
      </w:r>
      <w:r w:rsidR="00A61FF7" w:rsidRPr="00FD4190">
        <w:rPr>
          <w:i/>
          <w:color w:val="000000"/>
          <w:sz w:val="20"/>
          <w:lang w:val="en-GB" w:eastAsia="lt-LT"/>
        </w:rPr>
        <w:t>RLA</w:t>
      </w:r>
      <w:r w:rsidR="00A22D68" w:rsidRPr="00FD4190">
        <w:rPr>
          <w:i/>
          <w:color w:val="000000"/>
          <w:sz w:val="20"/>
          <w:lang w:val="en-GB" w:eastAsia="lt-LT"/>
        </w:rPr>
        <w:t xml:space="preserve">, </w:t>
      </w:r>
      <w:r w:rsidR="00A61FF7" w:rsidRPr="00FD4190">
        <w:rPr>
          <w:i/>
          <w:color w:val="000000"/>
          <w:sz w:val="20"/>
          <w:lang w:val="en-GB" w:eastAsia="lt-LT"/>
        </w:rPr>
        <w:t>07/01/</w:t>
      </w:r>
      <w:r w:rsidR="00A22D68" w:rsidRPr="00FD4190">
        <w:rPr>
          <w:i/>
          <w:color w:val="000000"/>
          <w:sz w:val="20"/>
          <w:lang w:val="en-GB" w:eastAsia="lt-LT"/>
        </w:rPr>
        <w:t>2014, N</w:t>
      </w:r>
      <w:r w:rsidR="00A61FF7" w:rsidRPr="00FD4190">
        <w:rPr>
          <w:i/>
          <w:color w:val="000000"/>
          <w:sz w:val="20"/>
          <w:lang w:val="en-GB" w:eastAsia="lt-LT"/>
        </w:rPr>
        <w:t>o</w:t>
      </w:r>
      <w:r w:rsidR="00A22D68" w:rsidRPr="00FD4190">
        <w:rPr>
          <w:i/>
          <w:color w:val="000000"/>
          <w:sz w:val="20"/>
          <w:lang w:val="en-GB" w:eastAsia="lt-LT"/>
        </w:rPr>
        <w:t xml:space="preserve"> 63, </w:t>
      </w:r>
      <w:r w:rsidR="00411C47" w:rsidRPr="00FD4190">
        <w:rPr>
          <w:i/>
          <w:color w:val="000000"/>
          <w:sz w:val="20"/>
          <w:lang w:val="en-GB" w:eastAsia="lt-LT"/>
        </w:rPr>
        <w:t>identification</w:t>
      </w:r>
      <w:r w:rsidR="00A61FF7" w:rsidRPr="00FD4190">
        <w:rPr>
          <w:i/>
          <w:color w:val="000000"/>
          <w:sz w:val="20"/>
          <w:lang w:val="en-GB" w:eastAsia="lt-LT"/>
        </w:rPr>
        <w:t xml:space="preserve"> code </w:t>
      </w:r>
      <w:r w:rsidR="00A22D68" w:rsidRPr="00FD4190">
        <w:rPr>
          <w:i/>
          <w:color w:val="000000"/>
          <w:sz w:val="20"/>
          <w:lang w:val="en-GB" w:eastAsia="lt-LT"/>
        </w:rPr>
        <w:t>2014-00063)</w:t>
      </w:r>
      <w:r w:rsidR="00A22D68" w:rsidRPr="00FD4190">
        <w:rPr>
          <w:i/>
          <w:color w:val="000000"/>
          <w:spacing w:val="-4"/>
          <w:sz w:val="20"/>
          <w:lang w:val="en-GB" w:eastAsia="lt-LT"/>
        </w:rPr>
        <w:t>.</w:t>
      </w:r>
    </w:p>
    <w:p w:rsidR="00CB6249" w:rsidRPr="00FD4190" w:rsidRDefault="004F5EAC">
      <w:pPr>
        <w:jc w:val="both"/>
        <w:rPr>
          <w:i/>
          <w:sz w:val="20"/>
          <w:lang w:val="en-GB"/>
        </w:rPr>
      </w:pPr>
      <w:r w:rsidRPr="00FD4190">
        <w:rPr>
          <w:b/>
          <w:i/>
          <w:sz w:val="20"/>
          <w:lang w:val="en-GB" w:eastAsia="lt-LT"/>
        </w:rPr>
        <w:t>RLA note</w:t>
      </w:r>
      <w:r w:rsidR="00A22D68" w:rsidRPr="00FD4190">
        <w:rPr>
          <w:b/>
          <w:i/>
          <w:sz w:val="20"/>
          <w:lang w:val="en-GB"/>
        </w:rPr>
        <w:t>.</w:t>
      </w:r>
      <w:r w:rsidR="00A22D68" w:rsidRPr="00FD4190">
        <w:rPr>
          <w:i/>
          <w:sz w:val="20"/>
          <w:lang w:val="en-GB"/>
        </w:rPr>
        <w:t xml:space="preserve"> </w:t>
      </w:r>
      <w:r w:rsidR="00A61FF7" w:rsidRPr="00FD4190">
        <w:rPr>
          <w:i/>
          <w:sz w:val="20"/>
          <w:lang w:val="en-GB"/>
        </w:rPr>
        <w:t xml:space="preserve">It is recognized that Paragraph 2 of Article 47 </w:t>
      </w:r>
      <w:r w:rsidR="00A61FF7" w:rsidRPr="00FD4190">
        <w:rPr>
          <w:bCs/>
          <w:i/>
          <w:sz w:val="20"/>
          <w:lang w:val="en-GB" w:eastAsia="lt-LT"/>
        </w:rPr>
        <w:t>(edition of 23 December 2013; RLA, 07/01/2014, No 63)</w:t>
      </w:r>
      <w:r w:rsidR="00A61FF7" w:rsidRPr="00FD4190">
        <w:rPr>
          <w:i/>
          <w:sz w:val="20"/>
          <w:lang w:val="en-GB"/>
        </w:rPr>
        <w:t xml:space="preserve"> of the Law on Courts of the Republic of Lithuania contradicts Paragraph 2 of Article 109 and Paragraph 2 of Article 114 of the Constitution of the Republic of Lithuania, the constitutional principle of a state under the rule of law</w:t>
      </w:r>
      <w:r w:rsidR="00A22D68" w:rsidRPr="00FD4190">
        <w:rPr>
          <w:bCs/>
          <w:i/>
          <w:sz w:val="20"/>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79" w:history="1">
        <w:r w:rsidR="00A22D68" w:rsidRPr="00FD4190">
          <w:rPr>
            <w:rFonts w:eastAsia="MS Mincho"/>
            <w:i/>
            <w:iCs/>
            <w:color w:val="0000FF" w:themeColor="hyperlink"/>
            <w:sz w:val="20"/>
            <w:u w:val="single"/>
            <w:lang w:val="en-GB"/>
          </w:rPr>
          <w:t>2B-56P</w:t>
        </w:r>
      </w:hyperlink>
      <w:r w:rsidR="00A22D68" w:rsidRPr="00FD4190">
        <w:rPr>
          <w:rFonts w:eastAsia="MS Mincho"/>
          <w:i/>
          <w:iCs/>
          <w:sz w:val="20"/>
          <w:lang w:val="en-GB"/>
        </w:rPr>
        <w:t xml:space="preserve">, </w:t>
      </w:r>
      <w:r w:rsidR="00822757" w:rsidRPr="00FD4190">
        <w:rPr>
          <w:rFonts w:eastAsia="MS Mincho"/>
          <w:i/>
          <w:iCs/>
          <w:sz w:val="20"/>
          <w:lang w:val="en-GB"/>
        </w:rPr>
        <w:t>30/12/2019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30/12/</w:t>
      </w:r>
      <w:r w:rsidR="00A22D68" w:rsidRPr="00FD4190">
        <w:rPr>
          <w:rFonts w:eastAsia="MS Mincho"/>
          <w:i/>
          <w:iCs/>
          <w:sz w:val="20"/>
          <w:lang w:val="en-GB"/>
        </w:rPr>
        <w:t xml:space="preserve">2019, </w:t>
      </w:r>
      <w:r w:rsidR="0065367A" w:rsidRPr="00FD4190">
        <w:rPr>
          <w:rFonts w:eastAsia="MS Mincho"/>
          <w:i/>
          <w:iCs/>
          <w:sz w:val="20"/>
          <w:lang w:val="en-GB"/>
        </w:rPr>
        <w:t>ID</w:t>
      </w:r>
      <w:r w:rsidR="00A22D68" w:rsidRPr="00FD4190">
        <w:rPr>
          <w:rFonts w:eastAsia="MS Mincho"/>
          <w:i/>
          <w:iCs/>
          <w:sz w:val="20"/>
          <w:lang w:val="en-GB"/>
        </w:rPr>
        <w:t xml:space="preserve"> 2019-21605</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80" w:history="1">
        <w:r w:rsidR="00A22D68" w:rsidRPr="00FD4190">
          <w:rPr>
            <w:rFonts w:eastAsia="MS Mincho"/>
            <w:i/>
            <w:iCs/>
            <w:color w:val="0000FF" w:themeColor="hyperlink"/>
            <w:sz w:val="20"/>
            <w:u w:val="single"/>
            <w:lang w:val="en-GB"/>
          </w:rPr>
          <w:t>KT41-N4/2020</w:t>
        </w:r>
      </w:hyperlink>
      <w:r w:rsidR="00A22D68" w:rsidRPr="00FD4190">
        <w:rPr>
          <w:rFonts w:eastAsia="MS Mincho"/>
          <w:i/>
          <w:iCs/>
          <w:sz w:val="20"/>
          <w:lang w:val="en-GB"/>
        </w:rPr>
        <w:t xml:space="preserve">, </w:t>
      </w:r>
      <w:r w:rsidR="00A435B0" w:rsidRPr="00FD4190">
        <w:rPr>
          <w:rFonts w:eastAsia="MS Mincho"/>
          <w:i/>
          <w:iCs/>
          <w:sz w:val="20"/>
          <w:lang w:val="en-GB"/>
        </w:rPr>
        <w:t>09/03/</w:t>
      </w:r>
      <w:r w:rsidR="00A22D68" w:rsidRPr="00FD4190">
        <w:rPr>
          <w:rFonts w:eastAsia="MS Mincho"/>
          <w:i/>
          <w:iCs/>
          <w:sz w:val="20"/>
          <w:lang w:val="en-GB"/>
        </w:rPr>
        <w:t xml:space="preserve">2020, </w:t>
      </w:r>
      <w:r w:rsidR="00411C47" w:rsidRPr="00FD4190">
        <w:rPr>
          <w:rFonts w:eastAsia="MS Mincho"/>
          <w:i/>
          <w:iCs/>
          <w:sz w:val="20"/>
          <w:lang w:val="en-GB"/>
        </w:rPr>
        <w:t>announced RLA</w:t>
      </w:r>
      <w:r w:rsidR="00A22D68" w:rsidRPr="00FD4190">
        <w:rPr>
          <w:rFonts w:eastAsia="MS Mincho"/>
          <w:i/>
          <w:iCs/>
          <w:sz w:val="20"/>
          <w:lang w:val="en-GB"/>
        </w:rPr>
        <w:t xml:space="preserve"> </w:t>
      </w:r>
      <w:r w:rsidR="00A435B0" w:rsidRPr="00FD4190">
        <w:rPr>
          <w:rFonts w:eastAsia="MS Mincho"/>
          <w:i/>
          <w:iCs/>
          <w:sz w:val="20"/>
          <w:lang w:val="en-GB"/>
        </w:rPr>
        <w:t>09/03/</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2020-05178</w:t>
      </w:r>
    </w:p>
    <w:p w:rsidR="00CB6249" w:rsidRPr="00FD4190" w:rsidRDefault="00CB6249">
      <w:pPr>
        <w:rPr>
          <w:lang w:val="en-GB"/>
        </w:rPr>
      </w:pPr>
    </w:p>
    <w:p w:rsidR="00CB6249" w:rsidRPr="00FD4190" w:rsidRDefault="00A22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0000"/>
          <w:sz w:val="22"/>
          <w:szCs w:val="22"/>
          <w:lang w:val="en-GB"/>
        </w:rPr>
      </w:pPr>
      <w:r w:rsidRPr="00FD4190">
        <w:rPr>
          <w:sz w:val="22"/>
          <w:szCs w:val="22"/>
          <w:lang w:val="en-GB" w:eastAsia="lt-LT"/>
        </w:rPr>
        <w:t xml:space="preserve">3. </w:t>
      </w:r>
      <w:r w:rsidR="00A61FF7" w:rsidRPr="00FD4190">
        <w:rPr>
          <w:sz w:val="22"/>
          <w:szCs w:val="22"/>
          <w:lang w:val="en-GB" w:eastAsia="lt-LT"/>
        </w:rPr>
        <w:t>The methods and means of gathering criminal intelligence information against a judge may be used on the grounds and in accordance with the procedure established by law only by a decision of the head of the main criminal intelligence institution or his or her authorized officials</w:t>
      </w:r>
      <w:r w:rsidRPr="00FD4190">
        <w:rPr>
          <w:sz w:val="22"/>
          <w:szCs w:val="22"/>
          <w:lang w:val="en-GB" w:eastAsia="lt-LT"/>
        </w:rPr>
        <w:t xml:space="preserve">, </w:t>
      </w:r>
      <w:r w:rsidR="00A61FF7" w:rsidRPr="00FD4190">
        <w:rPr>
          <w:sz w:val="22"/>
          <w:szCs w:val="22"/>
          <w:lang w:val="en-GB" w:eastAsia="lt-LT"/>
        </w:rPr>
        <w:t>with the consent of the Prosecutor General or a prosecutor of the Prosecutor General's Office or the District Prosecutor's Office authorized by him, who controls the legality of criminal intelligence actions and coordinates their execution.</w:t>
      </w:r>
      <w:r w:rsidRPr="00FD4190">
        <w:rPr>
          <w:sz w:val="22"/>
          <w:szCs w:val="22"/>
          <w:lang w:val="en-GB"/>
        </w:rPr>
        <w:t xml:space="preserve"> </w:t>
      </w:r>
      <w:r w:rsidR="00A61FF7" w:rsidRPr="00FD4190">
        <w:rPr>
          <w:sz w:val="22"/>
          <w:szCs w:val="22"/>
          <w:lang w:val="en-GB"/>
        </w:rPr>
        <w:t>In urgent cases, the methods and means of gathering criminal intelligence information against a judge, which according to the nature and/or duration of their use do not require a prosecutor's or court sanction, may be used by a decision of the head of the main criminal intelligence institution or its authorized officials.</w:t>
      </w:r>
      <w:r w:rsidRPr="00FD4190">
        <w:rPr>
          <w:sz w:val="22"/>
          <w:szCs w:val="22"/>
          <w:lang w:val="en-GB"/>
        </w:rPr>
        <w:t xml:space="preserve"> </w:t>
      </w:r>
      <w:r w:rsidR="00A61FF7" w:rsidRPr="00FD4190">
        <w:rPr>
          <w:sz w:val="22"/>
          <w:szCs w:val="22"/>
          <w:lang w:val="en-GB"/>
        </w:rPr>
        <w:t>After the adoption of this decision, the consent of the Prosecutor General or a prosecutor of the Prosecutor General's Office or the District Prosecutor's Office authorized by him, who controls the legality of criminal intelligence actions and coordinates their execution, must be obtained within one working day.</w:t>
      </w:r>
      <w:r w:rsidRPr="00FD4190">
        <w:rPr>
          <w:sz w:val="22"/>
          <w:szCs w:val="22"/>
          <w:lang w:val="en-GB" w:eastAsia="lt-LT"/>
        </w:rPr>
        <w:t xml:space="preserve"> </w:t>
      </w:r>
      <w:r w:rsidR="00A61FF7" w:rsidRPr="00FD4190">
        <w:rPr>
          <w:color w:val="000000"/>
          <w:sz w:val="22"/>
          <w:szCs w:val="22"/>
          <w:lang w:val="en-GB"/>
        </w:rPr>
        <w:t>If this consent is not obtained, the use of methods and means of gathering criminal intelligence against the judge shall be terminated and the information obtained using them shall be destroyed immediately.</w:t>
      </w:r>
    </w:p>
    <w:p w:rsidR="00CB6249" w:rsidRPr="00FD4190" w:rsidRDefault="00A22D68">
      <w:pPr>
        <w:ind w:firstLine="720"/>
        <w:jc w:val="both"/>
        <w:rPr>
          <w:sz w:val="22"/>
          <w:szCs w:val="22"/>
          <w:lang w:val="en-GB" w:eastAsia="lt-LT"/>
        </w:rPr>
      </w:pPr>
      <w:r w:rsidRPr="00FD4190">
        <w:rPr>
          <w:sz w:val="22"/>
          <w:szCs w:val="22"/>
          <w:lang w:val="en-GB" w:eastAsia="lt-LT"/>
        </w:rPr>
        <w:t xml:space="preserve">4. </w:t>
      </w:r>
      <w:r w:rsidR="00A61FF7" w:rsidRPr="00FD4190">
        <w:rPr>
          <w:sz w:val="22"/>
          <w:szCs w:val="22"/>
          <w:lang w:val="en-GB" w:eastAsia="lt-LT"/>
        </w:rPr>
        <w:t xml:space="preserve">Only the </w:t>
      </w:r>
      <w:r w:rsidR="000D659E" w:rsidRPr="00FD4190">
        <w:rPr>
          <w:sz w:val="22"/>
          <w:szCs w:val="22"/>
          <w:lang w:val="en-GB" w:eastAsia="lt-LT"/>
        </w:rPr>
        <w:t xml:space="preserve">Prosecutor </w:t>
      </w:r>
      <w:r w:rsidR="00A61FF7" w:rsidRPr="00FD4190">
        <w:rPr>
          <w:sz w:val="22"/>
          <w:szCs w:val="22"/>
          <w:lang w:val="en-GB" w:eastAsia="lt-LT"/>
        </w:rPr>
        <w:t>General can initiate a pre-trial investigation against a judge. The powers of a judge who is suspected or accused of committing a criminal offense may be suspended by the Seimas, and between sessions of the Seimas - by the President of the Republic.</w:t>
      </w:r>
      <w:r w:rsidRPr="00FD4190">
        <w:rPr>
          <w:sz w:val="22"/>
          <w:szCs w:val="22"/>
          <w:lang w:val="en-GB" w:eastAsia="lt-LT"/>
        </w:rPr>
        <w:t xml:space="preserve"> </w:t>
      </w:r>
      <w:r w:rsidR="000D659E" w:rsidRPr="00FD4190">
        <w:rPr>
          <w:sz w:val="22"/>
          <w:szCs w:val="22"/>
          <w:lang w:val="en-GB" w:eastAsia="lt-LT"/>
        </w:rPr>
        <w:t>The powers of a judge are suspended until the final decision in the pre-trial investigation or the decision in the criminal case takes effect.</w:t>
      </w:r>
      <w:r w:rsidRPr="00FD4190">
        <w:rPr>
          <w:sz w:val="22"/>
          <w:szCs w:val="22"/>
          <w:lang w:val="en-GB" w:eastAsia="lt-LT"/>
        </w:rPr>
        <w:t xml:space="preserve"> </w:t>
      </w:r>
      <w:r w:rsidR="000D659E" w:rsidRPr="00FD4190">
        <w:rPr>
          <w:sz w:val="22"/>
          <w:szCs w:val="22"/>
          <w:lang w:val="en-GB" w:eastAsia="lt-LT"/>
        </w:rPr>
        <w:t>If the pre-trial investigation reveals circumstances which make criminal proceedings impossible, or if insufficient data are collected to substantiate the judge's guilt in committing a criminal offense, or the judge in a criminal case is not found guilty, the judge's powers are renewed and he or she is remunerated.</w:t>
      </w:r>
    </w:p>
    <w:p w:rsidR="00CB6249" w:rsidRPr="00FD4190" w:rsidRDefault="00A22D68">
      <w:pPr>
        <w:ind w:firstLine="720"/>
        <w:jc w:val="both"/>
        <w:rPr>
          <w:sz w:val="22"/>
          <w:szCs w:val="22"/>
          <w:highlight w:val="yellow"/>
          <w:lang w:val="en-GB"/>
        </w:rPr>
      </w:pPr>
      <w:r w:rsidRPr="00FD4190">
        <w:rPr>
          <w:color w:val="000000"/>
          <w:sz w:val="22"/>
          <w:szCs w:val="22"/>
          <w:lang w:val="en-GB"/>
        </w:rPr>
        <w:t xml:space="preserve">5. </w:t>
      </w:r>
      <w:r w:rsidR="000D659E" w:rsidRPr="00FD4190">
        <w:rPr>
          <w:color w:val="000000"/>
          <w:sz w:val="22"/>
          <w:szCs w:val="22"/>
          <w:lang w:val="en-GB"/>
        </w:rPr>
        <w:t>The official who drew up the administrative misconduct report shall be notified of the possible administrative misconduct by the judge, and in cases where the administrative misconduct report is not drawn up, the official who made the ruling shall immediately, not later than within 3 days, notify the Judicial Council by electronic means.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81" w:history="1">
        <w:r w:rsidR="00A22D68" w:rsidRPr="00FD4190">
          <w:rPr>
            <w:rFonts w:eastAsia="MS Mincho"/>
            <w:i/>
            <w:iCs/>
            <w:color w:val="0000FF" w:themeColor="hyperlink"/>
            <w:sz w:val="20"/>
            <w:u w:val="single"/>
            <w:lang w:val="en-GB"/>
          </w:rPr>
          <w:t>XII-2720</w:t>
        </w:r>
      </w:hyperlink>
      <w:r w:rsidR="00A22D68" w:rsidRPr="00FD4190">
        <w:rPr>
          <w:rFonts w:eastAsia="MS Mincho"/>
          <w:i/>
          <w:iCs/>
          <w:sz w:val="20"/>
          <w:lang w:val="en-GB"/>
        </w:rPr>
        <w:t xml:space="preserve">, </w:t>
      </w:r>
      <w:r w:rsidR="00FD22A8" w:rsidRPr="00FD4190">
        <w:rPr>
          <w:rFonts w:eastAsia="MS Mincho"/>
          <w:i/>
          <w:iCs/>
          <w:sz w:val="20"/>
          <w:lang w:val="en-GB"/>
        </w:rPr>
        <w:t>03/11/2016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09/11/2016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2016-26506</w:t>
      </w:r>
    </w:p>
    <w:p w:rsidR="00CB6249" w:rsidRPr="00FD4190" w:rsidRDefault="00CB6249">
      <w:pPr>
        <w:rPr>
          <w:lang w:val="en-GB"/>
        </w:rPr>
      </w:pPr>
    </w:p>
    <w:p w:rsidR="00CB6249" w:rsidRPr="00FD4190" w:rsidRDefault="00A22D68">
      <w:pPr>
        <w:ind w:firstLine="720"/>
        <w:jc w:val="both"/>
        <w:rPr>
          <w:sz w:val="22"/>
          <w:szCs w:val="22"/>
          <w:lang w:val="en-GB"/>
        </w:rPr>
      </w:pPr>
      <w:r w:rsidRPr="00FD4190">
        <w:rPr>
          <w:sz w:val="22"/>
          <w:szCs w:val="22"/>
          <w:lang w:val="en-GB"/>
        </w:rPr>
        <w:t xml:space="preserve">6. </w:t>
      </w:r>
      <w:r w:rsidR="009E1006" w:rsidRPr="00FD4190">
        <w:rPr>
          <w:i/>
          <w:sz w:val="20"/>
          <w:lang w:val="en-GB"/>
        </w:rPr>
        <w:t>Expired since 01/01/</w:t>
      </w:r>
      <w:r w:rsidRPr="00FD4190">
        <w:rPr>
          <w:i/>
          <w:sz w:val="20"/>
          <w:lang w:val="en-GB"/>
        </w:rPr>
        <w:t>2017</w:t>
      </w:r>
      <w:r w:rsidRPr="00FD4190">
        <w:rPr>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82" w:history="1">
        <w:r w:rsidR="00A22D68" w:rsidRPr="00FD4190">
          <w:rPr>
            <w:rFonts w:eastAsia="MS Mincho"/>
            <w:i/>
            <w:iCs/>
            <w:color w:val="0000FF" w:themeColor="hyperlink"/>
            <w:sz w:val="20"/>
            <w:u w:val="single"/>
            <w:lang w:val="en-GB"/>
          </w:rPr>
          <w:t>XII-2720</w:t>
        </w:r>
      </w:hyperlink>
      <w:r w:rsidR="00A22D68" w:rsidRPr="00FD4190">
        <w:rPr>
          <w:rFonts w:eastAsia="MS Mincho"/>
          <w:i/>
          <w:iCs/>
          <w:sz w:val="20"/>
          <w:lang w:val="en-GB"/>
        </w:rPr>
        <w:t xml:space="preserve">, </w:t>
      </w:r>
      <w:r w:rsidR="00FD22A8" w:rsidRPr="00FD4190">
        <w:rPr>
          <w:rFonts w:eastAsia="MS Mincho"/>
          <w:i/>
          <w:iCs/>
          <w:sz w:val="20"/>
          <w:lang w:val="en-GB"/>
        </w:rPr>
        <w:t>03/11/2016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09/11/2016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2016-26506</w:t>
      </w:r>
    </w:p>
    <w:p w:rsidR="00CB6249" w:rsidRPr="00FD4190" w:rsidRDefault="00CB6249">
      <w:pPr>
        <w:rPr>
          <w:lang w:val="en-GB"/>
        </w:rPr>
      </w:pPr>
    </w:p>
    <w:p w:rsidR="00CB6249" w:rsidRPr="00FD4190" w:rsidRDefault="00A22D68">
      <w:pPr>
        <w:ind w:firstLine="720"/>
        <w:jc w:val="both"/>
        <w:rPr>
          <w:sz w:val="22"/>
          <w:szCs w:val="22"/>
          <w:lang w:val="en-GB"/>
        </w:rPr>
      </w:pPr>
      <w:r w:rsidRPr="00FD4190">
        <w:rPr>
          <w:sz w:val="22"/>
          <w:szCs w:val="22"/>
          <w:lang w:val="en-GB"/>
        </w:rPr>
        <w:t xml:space="preserve">7. </w:t>
      </w:r>
      <w:r w:rsidR="00B133B7" w:rsidRPr="00FD4190">
        <w:rPr>
          <w:sz w:val="22"/>
          <w:szCs w:val="22"/>
          <w:lang w:val="en-GB"/>
        </w:rPr>
        <w:t>The judge detained without any personal documents and brought to any law enforcement institution shall be released immediately after his identity has been established</w:t>
      </w:r>
      <w:r w:rsidRPr="00FD4190">
        <w:rPr>
          <w:sz w:val="22"/>
          <w:szCs w:val="22"/>
          <w:lang w:val="en-GB"/>
        </w:rPr>
        <w:t>.</w:t>
      </w:r>
    </w:p>
    <w:p w:rsidR="00CB6249" w:rsidRPr="00FD4190" w:rsidRDefault="00A22D68">
      <w:pPr>
        <w:ind w:firstLine="720"/>
        <w:jc w:val="both"/>
        <w:rPr>
          <w:lang w:val="en-GB"/>
        </w:rPr>
      </w:pPr>
      <w:r w:rsidRPr="00FD4190">
        <w:rPr>
          <w:sz w:val="22"/>
          <w:szCs w:val="22"/>
          <w:lang w:val="en-GB"/>
        </w:rPr>
        <w:t xml:space="preserve">8. </w:t>
      </w:r>
      <w:r w:rsidR="00B133B7" w:rsidRPr="00FD4190">
        <w:rPr>
          <w:sz w:val="22"/>
          <w:szCs w:val="22"/>
          <w:lang w:val="en-GB"/>
        </w:rPr>
        <w:t>The judge or the court shall not be liable for the damage caused to a party to the proceedings because of an unlawful or ungrounded decision. The damage shall be compensated by the State in the cases and in accordance with the procedure prescribed by law. Property and moral damage caused to an individual by a criminal act of the judge when administering justice and compensated by the State shall be recovered from the judge by recourse</w:t>
      </w:r>
      <w:r w:rsidRPr="00FD4190">
        <w:rPr>
          <w:sz w:val="22"/>
          <w:szCs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83" w:history="1">
        <w:r w:rsidR="00A22D68" w:rsidRPr="00FD4190">
          <w:rPr>
            <w:i/>
            <w:color w:val="0000FF"/>
            <w:sz w:val="20"/>
            <w:u w:val="single"/>
            <w:lang w:val="en-GB"/>
          </w:rPr>
          <w:t>IX-1450</w:t>
        </w:r>
      </w:hyperlink>
      <w:r w:rsidR="00A22D68" w:rsidRPr="00FD4190">
        <w:rPr>
          <w:i/>
          <w:sz w:val="20"/>
          <w:lang w:val="en-GB"/>
        </w:rPr>
        <w:t xml:space="preserve">, </w:t>
      </w:r>
      <w:r w:rsidR="00FD22A8" w:rsidRPr="00FD4190">
        <w:rPr>
          <w:i/>
          <w:sz w:val="20"/>
          <w:lang w:val="en-GB"/>
        </w:rPr>
        <w:t>03/04/2003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38-1695 (</w:t>
      </w:r>
      <w:r w:rsidR="00366AB4" w:rsidRPr="00FD4190">
        <w:rPr>
          <w:i/>
          <w:sz w:val="20"/>
          <w:lang w:val="en-GB"/>
        </w:rPr>
        <w:t>24/04/2003</w:t>
      </w:r>
      <w:r w:rsidR="00A22D68" w:rsidRPr="00FD4190">
        <w:rPr>
          <w:i/>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84" w:history="1">
        <w:r w:rsidR="008E78ED" w:rsidRPr="00FD4190">
          <w:rPr>
            <w:rFonts w:eastAsia="MS Mincho"/>
            <w:i/>
            <w:iCs/>
            <w:color w:val="0000FF"/>
            <w:sz w:val="20"/>
            <w:u w:val="single"/>
            <w:lang w:val="en-GB"/>
          </w:rPr>
          <w:t>Resolution</w:t>
        </w:r>
      </w:hyperlink>
    </w:p>
    <w:p w:rsidR="00CB6249" w:rsidRPr="00FD4190" w:rsidRDefault="00A435B0">
      <w:pPr>
        <w:jc w:val="both"/>
        <w:rPr>
          <w:rFonts w:eastAsia="MS Mincho"/>
          <w:i/>
          <w:iCs/>
          <w:sz w:val="20"/>
          <w:lang w:val="en-GB"/>
        </w:rPr>
      </w:pPr>
      <w:r w:rsidRPr="00FD4190">
        <w:rPr>
          <w:rFonts w:eastAsia="MS Mincho"/>
          <w:i/>
          <w:iCs/>
          <w:sz w:val="20"/>
          <w:lang w:val="en-GB"/>
        </w:rPr>
        <w:t>17/12/</w:t>
      </w:r>
      <w:r w:rsidR="00A22D68" w:rsidRPr="00FD4190">
        <w:rPr>
          <w:rFonts w:eastAsia="MS Mincho"/>
          <w:i/>
          <w:iCs/>
          <w:sz w:val="20"/>
          <w:lang w:val="en-GB"/>
        </w:rPr>
        <w:t>2007, Žin., 2007</w:t>
      </w:r>
      <w:r w:rsidR="0065367A" w:rsidRPr="00FD4190">
        <w:rPr>
          <w:rFonts w:eastAsia="MS Mincho"/>
          <w:i/>
          <w:iCs/>
          <w:sz w:val="20"/>
          <w:lang w:val="en-GB"/>
        </w:rPr>
        <w:t xml:space="preserve">, No </w:t>
      </w:r>
      <w:r w:rsidR="00A22D68" w:rsidRPr="00FD4190">
        <w:rPr>
          <w:rFonts w:eastAsia="MS Mincho"/>
          <w:i/>
          <w:iCs/>
          <w:sz w:val="20"/>
          <w:lang w:val="en-GB"/>
        </w:rPr>
        <w:t>134-5427 (</w:t>
      </w:r>
      <w:r w:rsidR="00EE762E" w:rsidRPr="00FD4190">
        <w:rPr>
          <w:rFonts w:eastAsia="MS Mincho"/>
          <w:i/>
          <w:iCs/>
          <w:sz w:val="20"/>
          <w:lang w:val="en-GB"/>
        </w:rPr>
        <w:t>18/12/</w:t>
      </w:r>
      <w:r w:rsidR="00A22D68" w:rsidRPr="00FD4190">
        <w:rPr>
          <w:rFonts w:eastAsia="MS Mincho"/>
          <w:i/>
          <w:iCs/>
          <w:sz w:val="20"/>
          <w:lang w:val="en-GB"/>
        </w:rPr>
        <w:t>2007)</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85"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86" w:history="1">
        <w:r w:rsidR="00A22D68" w:rsidRPr="00FD4190">
          <w:rPr>
            <w:i/>
            <w:color w:val="0000FF"/>
            <w:sz w:val="20"/>
            <w:u w:val="single"/>
            <w:lang w:val="en-GB"/>
          </w:rPr>
          <w:t>XI-2262</w:t>
        </w:r>
      </w:hyperlink>
      <w:r w:rsidR="00A22D68" w:rsidRPr="00FD4190">
        <w:rPr>
          <w:i/>
          <w:sz w:val="20"/>
          <w:lang w:val="en-GB"/>
        </w:rPr>
        <w:t xml:space="preserve">, </w:t>
      </w:r>
      <w:r w:rsidR="00A84F61" w:rsidRPr="00FD4190">
        <w:rPr>
          <w:i/>
          <w:sz w:val="20"/>
          <w:lang w:val="en-GB"/>
        </w:rPr>
        <w:t>02/10/</w:t>
      </w:r>
      <w:r w:rsidR="00A22D68" w:rsidRPr="00FD4190">
        <w:rPr>
          <w:i/>
          <w:sz w:val="20"/>
          <w:lang w:val="en-GB"/>
        </w:rPr>
        <w:t>2012, Žin., 2012</w:t>
      </w:r>
      <w:r w:rsidR="0065367A" w:rsidRPr="00FD4190">
        <w:rPr>
          <w:i/>
          <w:sz w:val="20"/>
          <w:lang w:val="en-GB"/>
        </w:rPr>
        <w:t xml:space="preserve">, No </w:t>
      </w:r>
      <w:r w:rsidR="00A22D68" w:rsidRPr="00FD4190">
        <w:rPr>
          <w:i/>
          <w:sz w:val="20"/>
          <w:lang w:val="en-GB"/>
        </w:rPr>
        <w:t>122-6121 (</w:t>
      </w:r>
      <w:r w:rsidR="00A435B0" w:rsidRPr="00FD4190">
        <w:rPr>
          <w:i/>
          <w:sz w:val="20"/>
          <w:lang w:val="en-GB"/>
        </w:rPr>
        <w:t>20/10/</w:t>
      </w:r>
      <w:r w:rsidR="00A22D68" w:rsidRPr="00FD4190">
        <w:rPr>
          <w:i/>
          <w:sz w:val="20"/>
          <w:lang w:val="en-GB"/>
        </w:rPr>
        <w:t>2012)</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87" w:history="1">
        <w:r w:rsidR="00A22D68" w:rsidRPr="00FD4190">
          <w:rPr>
            <w:i/>
            <w:color w:val="0000FF"/>
            <w:sz w:val="20"/>
            <w:u w:val="single"/>
            <w:lang w:val="en-GB"/>
          </w:rPr>
          <w:t>XII-747</w:t>
        </w:r>
      </w:hyperlink>
      <w:r w:rsidR="00A22D68" w:rsidRPr="00FD4190">
        <w:rPr>
          <w:i/>
          <w:sz w:val="20"/>
          <w:lang w:val="en-GB"/>
        </w:rPr>
        <w:t xml:space="preserve">, </w:t>
      </w:r>
      <w:r w:rsidR="00FD22A8" w:rsidRPr="00FD4190">
        <w:rPr>
          <w:i/>
          <w:sz w:val="20"/>
          <w:lang w:val="en-GB"/>
        </w:rPr>
        <w:t>23/12/2013</w:t>
      </w:r>
      <w:r w:rsidR="00A22D68" w:rsidRPr="00FD4190">
        <w:rPr>
          <w:i/>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i/>
          <w:sz w:val="20"/>
          <w:lang w:val="en-GB"/>
        </w:rPr>
        <w:t xml:space="preserve"> </w:t>
      </w:r>
      <w:r w:rsidR="00191D50" w:rsidRPr="00FD4190">
        <w:rPr>
          <w:i/>
          <w:sz w:val="20"/>
          <w:lang w:val="en-GB"/>
        </w:rPr>
        <w:t>07/01/</w:t>
      </w:r>
      <w:r w:rsidR="00A22D68" w:rsidRPr="00FD4190">
        <w:rPr>
          <w:i/>
          <w:sz w:val="20"/>
          <w:lang w:val="en-GB"/>
        </w:rPr>
        <w:t xml:space="preserve">2014, </w:t>
      </w:r>
      <w:r w:rsidR="0065367A" w:rsidRPr="00FD4190">
        <w:rPr>
          <w:i/>
          <w:sz w:val="20"/>
          <w:lang w:val="en-GB"/>
        </w:rPr>
        <w:t>ID</w:t>
      </w:r>
      <w:r w:rsidR="00A22D68" w:rsidRPr="00FD4190">
        <w:rPr>
          <w:i/>
          <w:sz w:val="20"/>
          <w:lang w:val="en-GB"/>
        </w:rPr>
        <w:t xml:space="preserve"> 2014-00063</w:t>
      </w:r>
    </w:p>
    <w:p w:rsidR="00CB6249" w:rsidRPr="00FD4190" w:rsidRDefault="00CB6249">
      <w:pPr>
        <w:ind w:firstLine="720"/>
        <w:jc w:val="both"/>
        <w:rPr>
          <w:sz w:val="22"/>
          <w:lang w:val="en-GB"/>
        </w:rPr>
      </w:pPr>
    </w:p>
    <w:p w:rsidR="00CB6249" w:rsidRPr="00FD4190" w:rsidRDefault="00B133B7">
      <w:pPr>
        <w:ind w:firstLine="720"/>
        <w:jc w:val="both"/>
        <w:rPr>
          <w:b/>
          <w:sz w:val="22"/>
          <w:lang w:val="en-GB"/>
        </w:rPr>
      </w:pPr>
      <w:r w:rsidRPr="00FD4190">
        <w:rPr>
          <w:b/>
          <w:sz w:val="22"/>
          <w:lang w:val="en-GB"/>
        </w:rPr>
        <w:t>Article 48. Work and Activity outside the Court</w:t>
      </w:r>
    </w:p>
    <w:p w:rsidR="00CB6249" w:rsidRPr="00FD4190" w:rsidRDefault="00A22D68">
      <w:pPr>
        <w:ind w:firstLine="720"/>
        <w:jc w:val="both"/>
        <w:rPr>
          <w:strike/>
          <w:sz w:val="22"/>
          <w:lang w:val="en-GB"/>
        </w:rPr>
      </w:pPr>
      <w:r w:rsidRPr="00FD4190">
        <w:rPr>
          <w:sz w:val="22"/>
          <w:lang w:val="en-GB"/>
        </w:rPr>
        <w:t xml:space="preserve">1. </w:t>
      </w:r>
      <w:r w:rsidR="00B133B7" w:rsidRPr="00FD4190">
        <w:rPr>
          <w:sz w:val="22"/>
          <w:lang w:val="en-GB"/>
        </w:rPr>
        <w:t>The judge may not hold any other elective or appointed posts, work in business or any other private offices or enterprises, the only exception being teaching or creative activities</w:t>
      </w:r>
      <w:r w:rsidRPr="00FD4190">
        <w:rPr>
          <w:sz w:val="22"/>
          <w:lang w:val="en-GB"/>
        </w:rPr>
        <w:t xml:space="preserve">. </w:t>
      </w:r>
    </w:p>
    <w:p w:rsidR="00CB6249" w:rsidRPr="00FD4190" w:rsidRDefault="00A22D68">
      <w:pPr>
        <w:ind w:firstLine="720"/>
        <w:jc w:val="both"/>
        <w:rPr>
          <w:sz w:val="22"/>
          <w:lang w:val="en-GB"/>
        </w:rPr>
      </w:pPr>
      <w:r w:rsidRPr="00FD4190">
        <w:rPr>
          <w:sz w:val="22"/>
          <w:szCs w:val="22"/>
          <w:lang w:val="en-GB" w:eastAsia="lt-LT"/>
        </w:rPr>
        <w:t xml:space="preserve">2. </w:t>
      </w:r>
      <w:r w:rsidR="00D92A83" w:rsidRPr="00FD4190">
        <w:rPr>
          <w:sz w:val="22"/>
          <w:szCs w:val="22"/>
          <w:lang w:val="en-GB" w:eastAsia="lt-LT"/>
        </w:rPr>
        <w:t>The judge shall be free to participate in the activities of the institutions of judicial self-governance</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88"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highlight w:val="yellow"/>
          <w:lang w:val="en-GB"/>
        </w:rPr>
      </w:pPr>
      <w:r w:rsidRPr="00FD4190">
        <w:rPr>
          <w:rFonts w:eastAsia="MS Mincho"/>
          <w:sz w:val="22"/>
          <w:szCs w:val="22"/>
          <w:lang w:val="en-GB" w:eastAsia="lt-LT"/>
        </w:rPr>
        <w:t xml:space="preserve">3. </w:t>
      </w:r>
      <w:r w:rsidR="00D92A83" w:rsidRPr="00FD4190">
        <w:rPr>
          <w:sz w:val="22"/>
          <w:szCs w:val="22"/>
          <w:lang w:val="en-GB"/>
        </w:rPr>
        <w:t>The judge may be a member of committees/groups which are drafting laws, international agreements and other legal acts,</w:t>
      </w:r>
      <w:r w:rsidRPr="00FD4190">
        <w:rPr>
          <w:sz w:val="22"/>
          <w:szCs w:val="22"/>
          <w:lang w:val="en-GB"/>
        </w:rPr>
        <w:t xml:space="preserve"> </w:t>
      </w:r>
      <w:r w:rsidR="00164184" w:rsidRPr="00FD4190">
        <w:rPr>
          <w:sz w:val="22"/>
          <w:szCs w:val="22"/>
          <w:lang w:val="en-GB"/>
        </w:rPr>
        <w:t>to participate in projects funded by the European Union, international organizations, foreign countries for the provision of assistance or Lithuanian development cooperation and support for democracy, related to the improvement of the justice system and the operation of courts</w:t>
      </w:r>
      <w:r w:rsidRPr="00FD4190">
        <w:rPr>
          <w:sz w:val="22"/>
          <w:szCs w:val="22"/>
          <w:lang w:val="en-GB"/>
        </w:rPr>
        <w:t xml:space="preserve">, </w:t>
      </w:r>
      <w:r w:rsidR="00D92A83" w:rsidRPr="00FD4190">
        <w:rPr>
          <w:sz w:val="22"/>
          <w:szCs w:val="22"/>
          <w:lang w:val="en-GB"/>
        </w:rPr>
        <w:t>if such activities do not interfere with his judicial duties</w:t>
      </w:r>
      <w:r w:rsidRPr="00FD4190">
        <w:rPr>
          <w:sz w:val="22"/>
          <w:szCs w:val="22"/>
          <w:lang w:val="en-GB"/>
        </w:rPr>
        <w:t xml:space="preserve"> </w:t>
      </w:r>
      <w:r w:rsidR="00164184" w:rsidRPr="00FD4190">
        <w:rPr>
          <w:sz w:val="22"/>
          <w:szCs w:val="22"/>
          <w:lang w:val="en-GB"/>
        </w:rPr>
        <w:t>and is compatible with the independence and impartiality of the judge</w:t>
      </w:r>
      <w:r w:rsidRPr="00FD4190">
        <w:rPr>
          <w:sz w:val="22"/>
          <w:szCs w:val="22"/>
          <w:lang w:val="en-GB"/>
        </w:rPr>
        <w:t xml:space="preserve">. </w:t>
      </w:r>
      <w:r w:rsidR="00D92A83" w:rsidRPr="00FD4190">
        <w:rPr>
          <w:sz w:val="22"/>
          <w:szCs w:val="22"/>
          <w:lang w:val="en-GB"/>
        </w:rPr>
        <w:t>The judge shall inform the Chairman of the court where he works about such activities</w:t>
      </w:r>
      <w:r w:rsidRPr="00FD4190">
        <w:rPr>
          <w:sz w:val="22"/>
          <w:szCs w:val="22"/>
          <w:lang w:val="en-GB"/>
        </w:rPr>
        <w:t xml:space="preserve">. </w:t>
      </w:r>
      <w:r w:rsidR="00D92A83" w:rsidRPr="00FD4190">
        <w:rPr>
          <w:sz w:val="22"/>
          <w:szCs w:val="22"/>
          <w:lang w:val="en-GB"/>
        </w:rPr>
        <w:t>The judge may, in accordance with the procedure prescribed by law, act as a representative of the Republic of Lithuania at international organisations</w:t>
      </w:r>
      <w:r w:rsidRPr="00FD4190">
        <w:rPr>
          <w:sz w:val="22"/>
          <w:szCs w:val="22"/>
          <w:lang w:val="en-GB"/>
        </w:rPr>
        <w:t xml:space="preserve">. </w:t>
      </w:r>
      <w:r w:rsidR="00164184" w:rsidRPr="00FD4190">
        <w:rPr>
          <w:sz w:val="22"/>
          <w:szCs w:val="22"/>
          <w:lang w:val="en-GB"/>
        </w:rPr>
        <w:t>In cases provided for by international agreements of the Republic of Lithuania, a judge may hold the position of a part-time judge of an international court.</w:t>
      </w:r>
      <w:r w:rsidRPr="00FD4190">
        <w:rPr>
          <w:highlight w:val="yellow"/>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89" w:history="1">
        <w:r w:rsidR="00A22D68" w:rsidRPr="00FD4190">
          <w:rPr>
            <w:rFonts w:eastAsia="MS Mincho"/>
            <w:i/>
            <w:iCs/>
            <w:color w:val="0000FF" w:themeColor="hyperlink"/>
            <w:sz w:val="20"/>
            <w:u w:val="single"/>
            <w:lang w:val="en-GB"/>
          </w:rPr>
          <w:t>XII-2628</w:t>
        </w:r>
      </w:hyperlink>
      <w:r w:rsidR="00A22D68" w:rsidRPr="00FD4190">
        <w:rPr>
          <w:rFonts w:eastAsia="MS Mincho"/>
          <w:i/>
          <w:iCs/>
          <w:sz w:val="20"/>
          <w:lang w:val="en-GB"/>
        </w:rPr>
        <w:t xml:space="preserve">, </w:t>
      </w:r>
      <w:r w:rsidR="00A84F61" w:rsidRPr="00FD4190">
        <w:rPr>
          <w:rFonts w:eastAsia="MS Mincho"/>
          <w:i/>
          <w:iCs/>
          <w:sz w:val="20"/>
          <w:lang w:val="en-GB"/>
        </w:rPr>
        <w:t>21/09/2016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20/09/</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2016-24200</w:t>
      </w:r>
    </w:p>
    <w:p w:rsidR="00CB6249" w:rsidRPr="00FD4190" w:rsidRDefault="00CB6249">
      <w:pPr>
        <w:rPr>
          <w:lang w:val="en-GB"/>
        </w:rPr>
      </w:pPr>
    </w:p>
    <w:p w:rsidR="00CB6249" w:rsidRPr="00FD4190" w:rsidRDefault="00A22D68">
      <w:pPr>
        <w:ind w:firstLine="720"/>
        <w:jc w:val="both"/>
        <w:rPr>
          <w:sz w:val="22"/>
          <w:highlight w:val="yellow"/>
          <w:lang w:val="en-GB"/>
        </w:rPr>
      </w:pPr>
      <w:r w:rsidRPr="00FD4190">
        <w:rPr>
          <w:rFonts w:eastAsia="MS Mincho"/>
          <w:sz w:val="22"/>
          <w:szCs w:val="22"/>
          <w:lang w:val="en-GB" w:eastAsia="lt-LT"/>
        </w:rPr>
        <w:t xml:space="preserve">4. </w:t>
      </w:r>
      <w:r w:rsidR="00D92A83" w:rsidRPr="00FD4190">
        <w:rPr>
          <w:sz w:val="22"/>
          <w:szCs w:val="22"/>
          <w:lang w:val="en-GB"/>
        </w:rPr>
        <w:t xml:space="preserve">The judge may not receive any other remuneration except the judge's </w:t>
      </w:r>
      <w:r w:rsidRPr="00FD4190">
        <w:rPr>
          <w:sz w:val="22"/>
          <w:szCs w:val="22"/>
          <w:lang w:val="en-GB"/>
        </w:rPr>
        <w:t>(</w:t>
      </w:r>
      <w:r w:rsidR="00164184" w:rsidRPr="00FD4190">
        <w:rPr>
          <w:sz w:val="22"/>
          <w:szCs w:val="22"/>
          <w:lang w:val="en-GB"/>
        </w:rPr>
        <w:t>including a part-time judge of the International Court of Justice</w:t>
      </w:r>
      <w:r w:rsidRPr="00FD4190">
        <w:rPr>
          <w:sz w:val="22"/>
          <w:szCs w:val="22"/>
          <w:lang w:val="en-GB"/>
        </w:rPr>
        <w:t xml:space="preserve">) </w:t>
      </w:r>
      <w:r w:rsidR="00D92A83" w:rsidRPr="00FD4190">
        <w:rPr>
          <w:sz w:val="22"/>
          <w:szCs w:val="22"/>
          <w:lang w:val="en-GB"/>
        </w:rPr>
        <w:t>salary and remuneration for teaching or creative activities</w:t>
      </w:r>
      <w:r w:rsidRPr="00FD4190">
        <w:rPr>
          <w:sz w:val="22"/>
          <w:szCs w:val="22"/>
          <w:lang w:val="en-GB"/>
        </w:rPr>
        <w:t xml:space="preserve">. </w:t>
      </w:r>
      <w:r w:rsidR="00164184" w:rsidRPr="00FD4190">
        <w:rPr>
          <w:sz w:val="22"/>
          <w:szCs w:val="22"/>
          <w:lang w:val="en-GB"/>
        </w:rPr>
        <w:t>A judge shall not be paid the remuneration of a judge of a Lithuanian court for the performance of the duties of a judge of an international court, if he or she receives the remuneration of a judge of an international court.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0" w:history="1">
        <w:r w:rsidR="00A22D68" w:rsidRPr="00FD4190">
          <w:rPr>
            <w:rFonts w:eastAsia="MS Mincho"/>
            <w:i/>
            <w:iCs/>
            <w:color w:val="0000FF" w:themeColor="hyperlink"/>
            <w:sz w:val="20"/>
            <w:u w:val="single"/>
            <w:lang w:val="en-GB"/>
          </w:rPr>
          <w:t>XII-2628</w:t>
        </w:r>
      </w:hyperlink>
      <w:r w:rsidR="00A22D68" w:rsidRPr="00FD4190">
        <w:rPr>
          <w:rFonts w:eastAsia="MS Mincho"/>
          <w:i/>
          <w:iCs/>
          <w:sz w:val="20"/>
          <w:lang w:val="en-GB"/>
        </w:rPr>
        <w:t xml:space="preserve">, </w:t>
      </w:r>
      <w:r w:rsidR="00A84F61" w:rsidRPr="00FD4190">
        <w:rPr>
          <w:rFonts w:eastAsia="MS Mincho"/>
          <w:i/>
          <w:iCs/>
          <w:sz w:val="20"/>
          <w:lang w:val="en-GB"/>
        </w:rPr>
        <w:t>21/09/2016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20/09/2016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2016-24200</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5. </w:t>
      </w:r>
      <w:r w:rsidR="00A30838" w:rsidRPr="00FD4190">
        <w:rPr>
          <w:sz w:val="22"/>
          <w:lang w:val="en-GB"/>
        </w:rPr>
        <w:t>The judge may not participate in the activities of political parties and any other political organisations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6. </w:t>
      </w:r>
      <w:r w:rsidR="00A30838" w:rsidRPr="00FD4190">
        <w:rPr>
          <w:sz w:val="22"/>
          <w:lang w:val="en-GB"/>
        </w:rPr>
        <w:t>The judge shall be immune from conscription</w:t>
      </w:r>
      <w:r w:rsidRPr="00FD4190">
        <w:rPr>
          <w:sz w:val="22"/>
          <w:lang w:val="en-GB"/>
        </w:rPr>
        <w:t>.</w:t>
      </w:r>
    </w:p>
    <w:p w:rsidR="00CB6249" w:rsidRPr="00FD4190" w:rsidRDefault="00CB6249">
      <w:pPr>
        <w:ind w:firstLine="720"/>
        <w:jc w:val="both"/>
        <w:rPr>
          <w:sz w:val="22"/>
          <w:lang w:val="en-GB"/>
        </w:rPr>
      </w:pPr>
    </w:p>
    <w:p w:rsidR="00CB6249" w:rsidRPr="00FD4190" w:rsidRDefault="00A30838">
      <w:pPr>
        <w:ind w:firstLine="720"/>
        <w:jc w:val="both"/>
        <w:rPr>
          <w:b/>
          <w:sz w:val="22"/>
          <w:lang w:val="en-GB"/>
        </w:rPr>
      </w:pPr>
      <w:r w:rsidRPr="00FD4190">
        <w:rPr>
          <w:b/>
          <w:sz w:val="22"/>
          <w:lang w:val="en-GB"/>
        </w:rPr>
        <w:t>Article 49. Protection of the Judge, Members of His Family and Their Property</w:t>
      </w:r>
      <w:r w:rsidR="00A22D68" w:rsidRPr="00FD4190">
        <w:rPr>
          <w:b/>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A30838" w:rsidRPr="00FD4190">
        <w:rPr>
          <w:sz w:val="22"/>
          <w:lang w:val="en-GB"/>
        </w:rPr>
        <w:t>Physical protection of the judge and members of his family when there is real threat to their life, health or their property connected with the discharge of judicial duties shall be guaranteed in accordance with the procedure established by the Government or an institution authorised by it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A30838" w:rsidRPr="00FD4190">
        <w:rPr>
          <w:sz w:val="22"/>
          <w:lang w:val="en-GB"/>
        </w:rPr>
        <w:t>Damage caused by injury, by destroying or stealing the property belonging to the judge or members of his family connected with the discharge of judicial duties shall be compensated for by the State following the procedure established by the Government</w:t>
      </w:r>
      <w:r w:rsidRPr="00FD4190">
        <w:rPr>
          <w:sz w:val="22"/>
          <w:lang w:val="en-GB"/>
        </w:rPr>
        <w:t>.</w:t>
      </w:r>
    </w:p>
    <w:p w:rsidR="00CB6249" w:rsidRPr="00FD4190" w:rsidRDefault="00CB6249">
      <w:pPr>
        <w:ind w:firstLine="720"/>
        <w:jc w:val="both"/>
        <w:rPr>
          <w:sz w:val="22"/>
          <w:lang w:val="en-GB"/>
        </w:rPr>
      </w:pPr>
    </w:p>
    <w:p w:rsidR="00CB6249" w:rsidRPr="00FD4190" w:rsidRDefault="00A30838">
      <w:pPr>
        <w:ind w:firstLine="720"/>
        <w:jc w:val="both"/>
        <w:rPr>
          <w:sz w:val="22"/>
          <w:lang w:val="en-GB"/>
        </w:rPr>
      </w:pPr>
      <w:r w:rsidRPr="00FD4190">
        <w:rPr>
          <w:b/>
          <w:sz w:val="22"/>
          <w:lang w:val="en-GB"/>
        </w:rPr>
        <w:t>Article 50. Other Guarantees of Judicial Independence</w:t>
      </w:r>
    </w:p>
    <w:p w:rsidR="00CB6249" w:rsidRPr="00FD4190" w:rsidRDefault="00A22D68">
      <w:pPr>
        <w:ind w:firstLine="720"/>
        <w:jc w:val="both"/>
        <w:rPr>
          <w:sz w:val="22"/>
          <w:lang w:val="en-GB"/>
        </w:rPr>
      </w:pPr>
      <w:r w:rsidRPr="00FD4190">
        <w:rPr>
          <w:sz w:val="22"/>
          <w:lang w:val="en-GB"/>
        </w:rPr>
        <w:t xml:space="preserve">1. </w:t>
      </w:r>
      <w:r w:rsidR="00A30838" w:rsidRPr="00FD4190">
        <w:rPr>
          <w:sz w:val="22"/>
          <w:lang w:val="en-GB"/>
        </w:rPr>
        <w:t>The State shall guarantee, by financial and organisational technical measures, adequate conditions of work for the judges and courts</w:t>
      </w:r>
      <w:r w:rsidRPr="00FD4190">
        <w:rPr>
          <w:sz w:val="22"/>
          <w:lang w:val="en-GB"/>
        </w:rPr>
        <w:t>.</w:t>
      </w:r>
    </w:p>
    <w:p w:rsidR="00CB6249" w:rsidRPr="00FD4190" w:rsidRDefault="00A22D68">
      <w:pPr>
        <w:ind w:firstLine="720"/>
        <w:jc w:val="both"/>
        <w:rPr>
          <w:sz w:val="22"/>
          <w:lang w:val="en-GB"/>
        </w:rPr>
      </w:pPr>
      <w:r w:rsidRPr="00FD4190">
        <w:rPr>
          <w:sz w:val="22"/>
          <w:lang w:val="en-GB"/>
        </w:rPr>
        <w:t>2.</w:t>
      </w:r>
      <w:r w:rsidRPr="00FD4190">
        <w:rPr>
          <w:b/>
          <w:sz w:val="22"/>
          <w:lang w:val="en-GB"/>
        </w:rPr>
        <w:t xml:space="preserve"> </w:t>
      </w:r>
      <w:r w:rsidR="00A30838" w:rsidRPr="00FD4190">
        <w:rPr>
          <w:sz w:val="22"/>
          <w:lang w:val="en-GB"/>
        </w:rPr>
        <w:t>The State shall also provide other guarantees of judicial independence set forth in statutes and other legal acts.</w:t>
      </w:r>
      <w:r w:rsidRPr="00FD4190">
        <w:rPr>
          <w:sz w:val="22"/>
          <w:lang w:val="en-GB"/>
        </w:rPr>
        <w:t>.</w:t>
      </w:r>
    </w:p>
    <w:p w:rsidR="00CB6249" w:rsidRPr="00FD4190" w:rsidRDefault="00CB6249">
      <w:pPr>
        <w:ind w:firstLine="720"/>
        <w:jc w:val="both"/>
        <w:rPr>
          <w:b/>
          <w:sz w:val="22"/>
          <w:lang w:val="en-GB"/>
        </w:rPr>
      </w:pPr>
    </w:p>
    <w:p w:rsidR="00CB6249" w:rsidRPr="00FD4190" w:rsidRDefault="00A30838">
      <w:pPr>
        <w:keepNext/>
        <w:jc w:val="center"/>
        <w:outlineLvl w:val="1"/>
        <w:rPr>
          <w:b/>
          <w:sz w:val="22"/>
          <w:lang w:val="en-GB"/>
        </w:rPr>
      </w:pPr>
      <w:r w:rsidRPr="00FD4190">
        <w:rPr>
          <w:b/>
          <w:sz w:val="22"/>
          <w:lang w:val="en-GB"/>
        </w:rPr>
        <w:t>CHAPTER VII</w:t>
      </w:r>
    </w:p>
    <w:p w:rsidR="00CB6249" w:rsidRPr="00FD4190" w:rsidRDefault="00A30838">
      <w:pPr>
        <w:jc w:val="center"/>
        <w:rPr>
          <w:b/>
          <w:sz w:val="22"/>
          <w:lang w:val="en-GB"/>
        </w:rPr>
      </w:pPr>
      <w:r w:rsidRPr="00FD4190">
        <w:rPr>
          <w:b/>
          <w:sz w:val="22"/>
          <w:lang w:val="en-GB"/>
        </w:rPr>
        <w:t>SELECTION OF CANDIDATES TO JUDICIAL OFFICE, APPOINTMENT AND PROMOTION OF JUDGES</w:t>
      </w:r>
    </w:p>
    <w:p w:rsidR="00CB6249" w:rsidRPr="00FD4190" w:rsidRDefault="00CB6249">
      <w:pPr>
        <w:jc w:val="center"/>
        <w:rPr>
          <w:b/>
          <w:sz w:val="22"/>
          <w:lang w:val="en-GB"/>
        </w:rPr>
      </w:pPr>
    </w:p>
    <w:p w:rsidR="00CB6249" w:rsidRPr="00FD4190" w:rsidRDefault="00A30838">
      <w:pPr>
        <w:jc w:val="center"/>
        <w:rPr>
          <w:b/>
          <w:sz w:val="22"/>
          <w:lang w:val="en-GB"/>
        </w:rPr>
      </w:pPr>
      <w:r w:rsidRPr="00FD4190">
        <w:rPr>
          <w:b/>
          <w:sz w:val="22"/>
          <w:lang w:val="en-GB"/>
        </w:rPr>
        <w:t>SECTION ONE</w:t>
      </w:r>
    </w:p>
    <w:p w:rsidR="00CB6249" w:rsidRPr="00FD4190" w:rsidRDefault="00A30838">
      <w:pPr>
        <w:jc w:val="center"/>
        <w:rPr>
          <w:b/>
          <w:sz w:val="22"/>
          <w:lang w:val="en-GB"/>
        </w:rPr>
      </w:pPr>
      <w:r w:rsidRPr="00FD4190">
        <w:rPr>
          <w:b/>
          <w:sz w:val="22"/>
          <w:lang w:val="en-GB"/>
        </w:rPr>
        <w:t>REQUIREMENTS FOR CANDIDATES TO JUDICIAL OFFICE OF THE DISTRICT COURT AND THEIR SELECTION</w:t>
      </w:r>
    </w:p>
    <w:p w:rsidR="00CB6249" w:rsidRPr="00FD4190" w:rsidRDefault="00CB6249">
      <w:pPr>
        <w:ind w:firstLine="720"/>
        <w:jc w:val="both"/>
        <w:rPr>
          <w:sz w:val="22"/>
          <w:lang w:val="en-GB"/>
        </w:rPr>
      </w:pPr>
    </w:p>
    <w:p w:rsidR="00CB6249" w:rsidRPr="00FD4190" w:rsidRDefault="00A30838">
      <w:pPr>
        <w:ind w:firstLine="720"/>
        <w:jc w:val="both"/>
        <w:rPr>
          <w:b/>
          <w:sz w:val="22"/>
          <w:lang w:val="en-GB"/>
        </w:rPr>
      </w:pPr>
      <w:r w:rsidRPr="00FD4190">
        <w:rPr>
          <w:b/>
          <w:sz w:val="22"/>
          <w:lang w:val="en-GB"/>
        </w:rPr>
        <w:t>Article 51. Requirements for a Candidate to Judicial Office of the District Court</w:t>
      </w:r>
    </w:p>
    <w:p w:rsidR="00CB6249" w:rsidRPr="00FD4190" w:rsidRDefault="00A22D68">
      <w:pPr>
        <w:ind w:firstLine="720"/>
        <w:jc w:val="both"/>
        <w:rPr>
          <w:b/>
          <w:bCs/>
          <w:sz w:val="20"/>
          <w:lang w:val="en-GB"/>
        </w:rPr>
      </w:pPr>
      <w:r w:rsidRPr="00FD4190">
        <w:rPr>
          <w:bCs/>
          <w:color w:val="000000"/>
          <w:sz w:val="22"/>
          <w:szCs w:val="22"/>
          <w:lang w:val="en-GB"/>
        </w:rPr>
        <w:t xml:space="preserve">1. </w:t>
      </w:r>
      <w:r w:rsidR="003619D2" w:rsidRPr="00FD4190">
        <w:rPr>
          <w:bCs/>
          <w:color w:val="000000"/>
          <w:sz w:val="22"/>
          <w:szCs w:val="22"/>
          <w:lang w:val="en-GB"/>
        </w:rPr>
        <w:t>The post of a district court judge may be filled by a national of the Republic of Lithuania of good repute, having a university degree in law – the academic title of bachelor in law or master in law or the lawyer’s professional academic title (one-cycle university education in law) meeting the requirements established by law required for security clearance procedure or work permit or right of access to or exchange in classified information, upon submitting a health certificate, having a record of at least five years of work in the legal profession and passing the examination for candidates to judges</w:t>
      </w:r>
      <w:r w:rsidRPr="00FD4190">
        <w:rPr>
          <w:bCs/>
          <w:color w:val="000000"/>
          <w:sz w:val="22"/>
          <w:szCs w:val="22"/>
          <w:lang w:val="en-GB"/>
        </w:rPr>
        <w:t xml:space="preserve">. </w:t>
      </w:r>
      <w:r w:rsidR="003619D2" w:rsidRPr="00FD4190">
        <w:rPr>
          <w:bCs/>
          <w:color w:val="000000"/>
          <w:sz w:val="22"/>
          <w:szCs w:val="22"/>
          <w:lang w:val="en-GB"/>
        </w:rPr>
        <w:t>A person having Doctor or Habil. Doctor of Social Sciences (Law) degree, also a person of at least five years standing as a judge, if not more than five years have lapsed since he last held that position, shall be exempt from sitting for the candidate examination</w:t>
      </w:r>
      <w:r w:rsidRPr="00FD4190">
        <w:rPr>
          <w:bCs/>
          <w:color w:val="000000"/>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1" w:history="1">
        <w:r w:rsidR="00A22D68" w:rsidRPr="00FD4190">
          <w:rPr>
            <w:rFonts w:eastAsia="MS Mincho"/>
            <w:i/>
            <w:iCs/>
            <w:color w:val="0000FF" w:themeColor="hyperlink"/>
            <w:sz w:val="20"/>
            <w:u w:val="single"/>
            <w:lang w:val="en-GB"/>
          </w:rPr>
          <w:t>XII-2379</w:t>
        </w:r>
      </w:hyperlink>
      <w:r w:rsidR="00A22D68" w:rsidRPr="00FD4190">
        <w:rPr>
          <w:rFonts w:eastAsia="MS Mincho"/>
          <w:i/>
          <w:iCs/>
          <w:sz w:val="20"/>
          <w:lang w:val="en-GB"/>
        </w:rPr>
        <w:t xml:space="preserve">, </w:t>
      </w:r>
      <w:r w:rsidR="00191D50" w:rsidRPr="00FD4190">
        <w:rPr>
          <w:rFonts w:eastAsia="MS Mincho"/>
          <w:i/>
          <w:iCs/>
          <w:sz w:val="20"/>
          <w:lang w:val="en-GB"/>
        </w:rPr>
        <w:t>19/05/</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02/06/</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2016-14740</w:t>
      </w:r>
    </w:p>
    <w:p w:rsidR="00CB6249" w:rsidRPr="00FD4190" w:rsidRDefault="00CB6249">
      <w:pPr>
        <w:rPr>
          <w:lang w:val="en-GB"/>
        </w:rPr>
      </w:pPr>
    </w:p>
    <w:p w:rsidR="00CB6249" w:rsidRPr="00FD4190" w:rsidRDefault="00A22D68">
      <w:pPr>
        <w:ind w:firstLine="720"/>
        <w:jc w:val="both"/>
        <w:rPr>
          <w:lang w:val="en-GB"/>
        </w:rPr>
      </w:pPr>
      <w:r w:rsidRPr="00FD4190">
        <w:rPr>
          <w:sz w:val="22"/>
          <w:lang w:val="en-GB"/>
        </w:rPr>
        <w:t xml:space="preserve">2. </w:t>
      </w:r>
      <w:r w:rsidR="003619D2" w:rsidRPr="00FD4190">
        <w:rPr>
          <w:sz w:val="22"/>
          <w:lang w:val="en-GB"/>
        </w:rPr>
        <w:t>Legal education obtained abroad shall be recognised in accordance with the procedure established by the Government</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2" w:history="1">
        <w:r w:rsidR="00A22D68" w:rsidRPr="00FD4190">
          <w:rPr>
            <w:rFonts w:eastAsia="MS Mincho"/>
            <w:i/>
            <w:iCs/>
            <w:color w:val="0000FF"/>
            <w:sz w:val="20"/>
            <w:u w:val="single"/>
            <w:lang w:val="en-GB"/>
          </w:rPr>
          <w:t>IX-2240</w:t>
        </w:r>
      </w:hyperlink>
      <w:r w:rsidR="00A22D68" w:rsidRPr="00FD4190">
        <w:rPr>
          <w:rFonts w:eastAsia="MS Mincho"/>
          <w:i/>
          <w:iCs/>
          <w:sz w:val="20"/>
          <w:lang w:val="en-GB"/>
        </w:rPr>
        <w:t xml:space="preserve">, </w:t>
      </w:r>
      <w:r w:rsidR="00366AB4" w:rsidRPr="00FD4190">
        <w:rPr>
          <w:rFonts w:eastAsia="MS Mincho"/>
          <w:i/>
          <w:iCs/>
          <w:sz w:val="20"/>
          <w:lang w:val="en-GB"/>
        </w:rPr>
        <w:t>18/05/2004</w:t>
      </w:r>
      <w:r w:rsidR="00A22D68" w:rsidRPr="00FD4190">
        <w:rPr>
          <w:rFonts w:eastAsia="MS Mincho"/>
          <w:i/>
          <w:iCs/>
          <w:sz w:val="20"/>
          <w:lang w:val="en-GB"/>
        </w:rPr>
        <w:t>, Žin., 2004</w:t>
      </w:r>
      <w:r w:rsidR="0065367A" w:rsidRPr="00FD4190">
        <w:rPr>
          <w:rFonts w:eastAsia="MS Mincho"/>
          <w:i/>
          <w:iCs/>
          <w:sz w:val="20"/>
          <w:lang w:val="en-GB"/>
        </w:rPr>
        <w:t xml:space="preserve">, No </w:t>
      </w:r>
      <w:r w:rsidR="00A22D68" w:rsidRPr="00FD4190">
        <w:rPr>
          <w:rFonts w:eastAsia="MS Mincho"/>
          <w:i/>
          <w:iCs/>
          <w:sz w:val="20"/>
          <w:lang w:val="en-GB"/>
        </w:rPr>
        <w:t>84-3042 (</w:t>
      </w:r>
      <w:r w:rsidR="00A84F61" w:rsidRPr="00FD4190">
        <w:rPr>
          <w:rFonts w:eastAsia="MS Mincho"/>
          <w:i/>
          <w:iCs/>
          <w:sz w:val="20"/>
          <w:lang w:val="en-GB"/>
        </w:rPr>
        <w:t>25/05/2004</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3" w:history="1">
        <w:r w:rsidR="00A22D68" w:rsidRPr="00FD4190">
          <w:rPr>
            <w:rFonts w:eastAsia="MS Mincho"/>
            <w:i/>
            <w:iCs/>
            <w:color w:val="0000FF"/>
            <w:sz w:val="20"/>
            <w:u w:val="single"/>
            <w:lang w:val="en-GB"/>
          </w:rPr>
          <w:t>X-635</w:t>
        </w:r>
      </w:hyperlink>
      <w:r w:rsidR="00A22D68" w:rsidRPr="00FD4190">
        <w:rPr>
          <w:rFonts w:eastAsia="MS Mincho"/>
          <w:i/>
          <w:iCs/>
          <w:sz w:val="20"/>
          <w:lang w:val="en-GB"/>
        </w:rPr>
        <w:t xml:space="preserve">, </w:t>
      </w:r>
      <w:r w:rsidR="00A84F61" w:rsidRPr="00FD4190">
        <w:rPr>
          <w:rFonts w:eastAsia="MS Mincho"/>
          <w:i/>
          <w:iCs/>
          <w:sz w:val="20"/>
          <w:lang w:val="en-GB"/>
        </w:rPr>
        <w:t>01/06/2006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68-2493 (</w:t>
      </w:r>
      <w:r w:rsidR="00A435B0" w:rsidRPr="00FD4190">
        <w:rPr>
          <w:rFonts w:eastAsia="MS Mincho"/>
          <w:i/>
          <w:iCs/>
          <w:sz w:val="20"/>
          <w:lang w:val="en-GB"/>
        </w:rPr>
        <w:t>17/06/</w:t>
      </w:r>
      <w:r w:rsidR="00A22D68" w:rsidRPr="00FD4190">
        <w:rPr>
          <w:rFonts w:eastAsia="MS Mincho"/>
          <w:i/>
          <w:iCs/>
          <w:sz w:val="20"/>
          <w:lang w:val="en-GB"/>
        </w:rPr>
        <w:t>2006)</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4"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3619D2">
      <w:pPr>
        <w:ind w:firstLine="720"/>
        <w:jc w:val="both"/>
        <w:rPr>
          <w:sz w:val="22"/>
          <w:u w:val="single"/>
          <w:lang w:val="en-GB"/>
        </w:rPr>
      </w:pPr>
      <w:r w:rsidRPr="00FD4190">
        <w:rPr>
          <w:b/>
          <w:sz w:val="22"/>
          <w:lang w:val="en-GB"/>
        </w:rPr>
        <w:t>Article 52. Good Repute</w:t>
      </w:r>
      <w:r w:rsidR="00A22D68" w:rsidRPr="00FD4190">
        <w:rPr>
          <w:b/>
          <w:sz w:val="22"/>
          <w:lang w:val="en-GB"/>
        </w:rPr>
        <w:t xml:space="preserve"> </w:t>
      </w:r>
    </w:p>
    <w:p w:rsidR="00CB6249" w:rsidRPr="00FD4190" w:rsidRDefault="003619D2">
      <w:pPr>
        <w:ind w:firstLine="720"/>
        <w:jc w:val="both"/>
        <w:rPr>
          <w:sz w:val="22"/>
          <w:lang w:val="en-GB"/>
        </w:rPr>
      </w:pPr>
      <w:r w:rsidRPr="00FD4190">
        <w:rPr>
          <w:sz w:val="22"/>
          <w:lang w:val="en-GB"/>
        </w:rPr>
        <w:t>A person may not be held to be of good repute and may not be appointed a judge if</w:t>
      </w:r>
      <w:r w:rsidR="00A22D68"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3619D2" w:rsidRPr="00FD4190">
        <w:rPr>
          <w:sz w:val="22"/>
          <w:lang w:val="en-GB"/>
        </w:rPr>
        <w:t>under an effective court judgement he has been found guilty of commission of a criminal offence</w:t>
      </w:r>
      <w:r w:rsidRPr="00FD4190">
        <w:rPr>
          <w:sz w:val="22"/>
          <w:lang w:val="en-GB"/>
        </w:rPr>
        <w:t>;</w:t>
      </w:r>
    </w:p>
    <w:p w:rsidR="00CB6249" w:rsidRPr="00FD4190" w:rsidRDefault="00A22D68">
      <w:pPr>
        <w:widowControl w:val="0"/>
        <w:ind w:firstLine="720"/>
        <w:rPr>
          <w:sz w:val="22"/>
          <w:lang w:val="en-GB"/>
        </w:rPr>
      </w:pPr>
      <w:r w:rsidRPr="00FD4190">
        <w:rPr>
          <w:sz w:val="22"/>
          <w:lang w:val="en-GB"/>
        </w:rPr>
        <w:t xml:space="preserve">2) </w:t>
      </w:r>
      <w:r w:rsidR="003619D2" w:rsidRPr="00FD4190">
        <w:rPr>
          <w:sz w:val="22"/>
          <w:lang w:val="en-GB"/>
        </w:rPr>
        <w:t>has been dismissed from the position of a judge, a prosecutor, a lawyer, a notary, a bailiff, a police officer or an employee of the system of the interior or from the civil service for violation of professional ethics or malfeasance and if less than five years have lapsed after the dismissal</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3619D2" w:rsidRPr="00FD4190">
        <w:rPr>
          <w:sz w:val="22"/>
          <w:lang w:val="en-GB"/>
        </w:rPr>
        <w:t>he abuses psychotropic substances, narcotic drugs, toxic substances or alcohol</w:t>
      </w:r>
      <w:r w:rsidRPr="00FD4190">
        <w:rPr>
          <w:sz w:val="22"/>
          <w:lang w:val="en-GB"/>
        </w:rPr>
        <w:t>;</w:t>
      </w:r>
    </w:p>
    <w:p w:rsidR="00CB6249" w:rsidRPr="00FD4190" w:rsidRDefault="00A22D68">
      <w:pPr>
        <w:widowControl w:val="0"/>
        <w:ind w:firstLine="720"/>
        <w:rPr>
          <w:sz w:val="22"/>
          <w:lang w:val="en-GB"/>
        </w:rPr>
      </w:pPr>
      <w:r w:rsidRPr="00FD4190">
        <w:rPr>
          <w:sz w:val="22"/>
          <w:lang w:val="en-GB"/>
        </w:rPr>
        <w:t xml:space="preserve">4) </w:t>
      </w:r>
      <w:r w:rsidR="003619D2" w:rsidRPr="00FD4190">
        <w:rPr>
          <w:sz w:val="22"/>
          <w:lang w:val="en-GB"/>
        </w:rPr>
        <w:t>does not meet other requirements of the judicial code of conduct</w:t>
      </w:r>
      <w:r w:rsidRPr="00FD4190">
        <w:rPr>
          <w:sz w:val="22"/>
          <w:lang w:val="en-GB"/>
        </w:rPr>
        <w:t>.</w:t>
      </w:r>
    </w:p>
    <w:p w:rsidR="00CB6249" w:rsidRPr="00FD4190" w:rsidRDefault="00CB6249">
      <w:pPr>
        <w:ind w:firstLine="720"/>
        <w:jc w:val="both"/>
        <w:rPr>
          <w:sz w:val="22"/>
          <w:lang w:val="en-GB"/>
        </w:rPr>
      </w:pPr>
    </w:p>
    <w:p w:rsidR="00CB6249" w:rsidRPr="00FD4190" w:rsidRDefault="003619D2">
      <w:pPr>
        <w:ind w:firstLine="720"/>
        <w:jc w:val="both"/>
        <w:rPr>
          <w:b/>
          <w:sz w:val="22"/>
          <w:lang w:val="en-GB"/>
        </w:rPr>
      </w:pPr>
      <w:r w:rsidRPr="00FD4190">
        <w:rPr>
          <w:b/>
          <w:sz w:val="22"/>
          <w:lang w:val="en-GB"/>
        </w:rPr>
        <w:t>Article 53. Length of Service in the Legal Profession</w:t>
      </w:r>
    </w:p>
    <w:p w:rsidR="00CB6249" w:rsidRPr="00FD4190" w:rsidRDefault="00A22D68">
      <w:pPr>
        <w:widowControl w:val="0"/>
        <w:ind w:firstLine="720"/>
        <w:rPr>
          <w:sz w:val="22"/>
          <w:lang w:val="en-GB"/>
        </w:rPr>
      </w:pPr>
      <w:r w:rsidRPr="00FD4190">
        <w:rPr>
          <w:sz w:val="22"/>
          <w:lang w:val="en-GB"/>
        </w:rPr>
        <w:t xml:space="preserve">1. </w:t>
      </w:r>
      <w:r w:rsidR="003619D2" w:rsidRPr="00FD4190">
        <w:rPr>
          <w:sz w:val="22"/>
          <w:lang w:val="en-GB"/>
        </w:rPr>
        <w:t>The length of service in the legal profession shall be calculated from the moment when the person acquired a university degree in law as provided in Article 51 of this Law and took up an office specified in the list of legal professions</w:t>
      </w:r>
      <w:r w:rsidRPr="00FD4190">
        <w:rPr>
          <w:sz w:val="22"/>
          <w:lang w:val="en-GB"/>
        </w:rPr>
        <w:t>.</w:t>
      </w:r>
    </w:p>
    <w:p w:rsidR="00CB6249" w:rsidRPr="00FD4190" w:rsidRDefault="00A22D68">
      <w:pPr>
        <w:widowControl w:val="0"/>
        <w:ind w:firstLine="720"/>
        <w:rPr>
          <w:b/>
          <w:sz w:val="22"/>
          <w:lang w:val="en-GB"/>
        </w:rPr>
      </w:pPr>
      <w:r w:rsidRPr="00FD4190">
        <w:rPr>
          <w:sz w:val="22"/>
          <w:lang w:val="en-GB"/>
        </w:rPr>
        <w:t>2.</w:t>
      </w:r>
      <w:r w:rsidRPr="00FD4190">
        <w:rPr>
          <w:b/>
          <w:sz w:val="22"/>
          <w:lang w:val="en-GB"/>
        </w:rPr>
        <w:t xml:space="preserve"> </w:t>
      </w:r>
      <w:r w:rsidR="003619D2" w:rsidRPr="00FD4190">
        <w:rPr>
          <w:sz w:val="22"/>
          <w:lang w:val="en-GB"/>
        </w:rPr>
        <w:t>A list of legal professions shall be approved by the Government or an institution authorised by it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3619D2" w:rsidRPr="00FD4190">
        <w:rPr>
          <w:sz w:val="22"/>
          <w:lang w:val="en-GB"/>
        </w:rPr>
        <w:t>When in doubt about a person's length of service in the legal profession, the length of service necessary for holding the post of a judge shall be determined by the Commission for Recognition of the Length of Service in the Legal Profession</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3619D2" w:rsidRPr="00FD4190">
        <w:rPr>
          <w:sz w:val="22"/>
          <w:lang w:val="en-GB"/>
        </w:rPr>
        <w:t>The regulations of the Commission for Recognition of the Length of Service in the Legal Profession shall be approved by the Minister of Justice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5. </w:t>
      </w:r>
      <w:r w:rsidR="003619D2" w:rsidRPr="00FD4190">
        <w:rPr>
          <w:sz w:val="22"/>
          <w:lang w:val="en-GB"/>
        </w:rPr>
        <w:t>In the conclusions of the Commission for Recognition of the Length of Service in the Legal Profession the length of service in the legal profession of a person shall be indicated</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6. </w:t>
      </w:r>
      <w:r w:rsidR="00AF4AC7" w:rsidRPr="00FD4190">
        <w:rPr>
          <w:sz w:val="22"/>
          <w:lang w:val="en-GB"/>
        </w:rPr>
        <w:t>The decision of the Commission for Recognition of the Length of Service in the Legal Profession may be appealed to the administrative court</w:t>
      </w:r>
      <w:r w:rsidRPr="00FD4190">
        <w:rPr>
          <w:sz w:val="22"/>
          <w:lang w:val="en-GB"/>
        </w:rPr>
        <w:t>.</w:t>
      </w:r>
    </w:p>
    <w:p w:rsidR="00CB6249" w:rsidRPr="00FD4190" w:rsidRDefault="00CB6249">
      <w:pPr>
        <w:ind w:firstLine="720"/>
        <w:jc w:val="both"/>
        <w:rPr>
          <w:sz w:val="22"/>
          <w:lang w:val="en-GB"/>
        </w:rPr>
      </w:pPr>
    </w:p>
    <w:p w:rsidR="00CB6249" w:rsidRPr="00FD4190" w:rsidRDefault="00AF4AC7">
      <w:pPr>
        <w:ind w:firstLine="709"/>
        <w:jc w:val="both"/>
        <w:rPr>
          <w:b/>
          <w:bCs/>
          <w:sz w:val="22"/>
          <w:lang w:val="en-GB"/>
        </w:rPr>
      </w:pPr>
      <w:r w:rsidRPr="00FD4190">
        <w:rPr>
          <w:b/>
          <w:bCs/>
          <w:sz w:val="22"/>
          <w:lang w:val="en-GB"/>
        </w:rPr>
        <w:t>Article 53</w:t>
      </w:r>
      <w:r w:rsidRPr="00FD4190">
        <w:rPr>
          <w:b/>
          <w:bCs/>
          <w:sz w:val="22"/>
          <w:vertAlign w:val="superscript"/>
          <w:lang w:val="en-GB"/>
        </w:rPr>
        <w:t>(1)</w:t>
      </w:r>
      <w:r w:rsidRPr="00FD4190">
        <w:rPr>
          <w:b/>
          <w:bCs/>
          <w:sz w:val="22"/>
          <w:lang w:val="en-GB"/>
        </w:rPr>
        <w:t xml:space="preserve"> Health Examination of Candidates to Judicial Office and Judges</w:t>
      </w:r>
    </w:p>
    <w:p w:rsidR="00CB6249" w:rsidRPr="00FD4190" w:rsidRDefault="00A22D68">
      <w:pPr>
        <w:ind w:firstLine="709"/>
        <w:jc w:val="both"/>
        <w:rPr>
          <w:bCs/>
          <w:sz w:val="22"/>
          <w:lang w:val="en-GB"/>
        </w:rPr>
      </w:pPr>
      <w:r w:rsidRPr="00FD4190">
        <w:rPr>
          <w:bCs/>
          <w:sz w:val="22"/>
          <w:lang w:val="en-GB"/>
        </w:rPr>
        <w:t xml:space="preserve">1. </w:t>
      </w:r>
      <w:r w:rsidR="00AF4AC7" w:rsidRPr="00FD4190">
        <w:rPr>
          <w:bCs/>
          <w:sz w:val="22"/>
          <w:lang w:val="en-GB"/>
        </w:rPr>
        <w:t>Health examinations of candidates to judges shall be performed before holding the examination of candidates to judges</w:t>
      </w:r>
      <w:r w:rsidRPr="00FD4190">
        <w:rPr>
          <w:bCs/>
          <w:sz w:val="22"/>
          <w:lang w:val="en-GB"/>
        </w:rPr>
        <w:t xml:space="preserve">. </w:t>
      </w:r>
    </w:p>
    <w:p w:rsidR="00CB6249" w:rsidRPr="00FD4190" w:rsidRDefault="00A22D68">
      <w:pPr>
        <w:ind w:firstLine="720"/>
        <w:jc w:val="both"/>
        <w:rPr>
          <w:bCs/>
          <w:sz w:val="22"/>
          <w:lang w:val="en-GB"/>
        </w:rPr>
      </w:pPr>
      <w:r w:rsidRPr="00FD4190">
        <w:rPr>
          <w:bCs/>
          <w:sz w:val="22"/>
          <w:szCs w:val="22"/>
          <w:lang w:val="en-GB" w:eastAsia="lt-LT"/>
        </w:rPr>
        <w:t xml:space="preserve">2. </w:t>
      </w:r>
      <w:r w:rsidR="00AF4AC7" w:rsidRPr="00FD4190">
        <w:rPr>
          <w:bCs/>
          <w:sz w:val="22"/>
          <w:szCs w:val="22"/>
          <w:lang w:val="en-GB" w:eastAsia="lt-LT"/>
        </w:rPr>
        <w:t>Health examination of judges shall be performed at least once in five years</w:t>
      </w:r>
      <w:r w:rsidRPr="00FD4190">
        <w:rPr>
          <w:bCs/>
          <w:sz w:val="22"/>
          <w:szCs w:val="22"/>
          <w:lang w:val="en-GB" w:eastAsia="lt-LT"/>
        </w:rPr>
        <w:t xml:space="preserve">. </w:t>
      </w:r>
      <w:r w:rsidR="002B66EC" w:rsidRPr="00FD4190">
        <w:rPr>
          <w:bCs/>
          <w:sz w:val="22"/>
          <w:szCs w:val="22"/>
          <w:lang w:val="en-GB" w:eastAsia="lt-LT"/>
        </w:rPr>
        <w:t>Having received from the Chairman of the Court or an entity performing external supervision of the administrative activities of the court information regarding a health problem of a judge that impedes the performance of the duties of a judge</w:t>
      </w:r>
      <w:r w:rsidRPr="00FD4190">
        <w:rPr>
          <w:bCs/>
          <w:sz w:val="22"/>
          <w:szCs w:val="22"/>
          <w:lang w:val="en-GB" w:eastAsia="lt-LT"/>
        </w:rPr>
        <w:t xml:space="preserve">, </w:t>
      </w:r>
      <w:r w:rsidR="002B66EC" w:rsidRPr="00FD4190">
        <w:rPr>
          <w:bCs/>
          <w:sz w:val="22"/>
          <w:szCs w:val="22"/>
          <w:lang w:val="en-GB" w:eastAsia="lt-LT"/>
        </w:rPr>
        <w:t>the Judicial Council has the right to make a decision regarding the immediate sending of a judge for a health examination in accordance with the procedure established by this Law within five years after the last health examination of a judge</w:t>
      </w:r>
      <w:r w:rsidRPr="00FD4190">
        <w:rPr>
          <w:bCs/>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5"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09"/>
        <w:jc w:val="both"/>
        <w:rPr>
          <w:bCs/>
          <w:sz w:val="22"/>
          <w:lang w:val="en-GB"/>
        </w:rPr>
      </w:pPr>
      <w:r w:rsidRPr="00FD4190">
        <w:rPr>
          <w:bCs/>
          <w:sz w:val="22"/>
          <w:lang w:val="en-GB"/>
        </w:rPr>
        <w:t xml:space="preserve">3. </w:t>
      </w:r>
      <w:r w:rsidR="00AF4AC7" w:rsidRPr="00FD4190">
        <w:rPr>
          <w:bCs/>
          <w:sz w:val="22"/>
          <w:lang w:val="en-GB"/>
        </w:rPr>
        <w:t>The requirements to the health of candidates to judges and judges and the description of the procedure of health examination of candidates to judges and judges shall be approved by the Minister of Health and Minister of Justice in consultation with the Judicial Council</w:t>
      </w:r>
      <w:r w:rsidRPr="00FD4190">
        <w:rPr>
          <w:bCs/>
          <w:sz w:val="22"/>
          <w:lang w:val="en-GB"/>
        </w:rPr>
        <w:t>.</w:t>
      </w:r>
    </w:p>
    <w:p w:rsidR="00CB6249" w:rsidRPr="00FD4190" w:rsidRDefault="00A22D68">
      <w:pPr>
        <w:ind w:firstLine="720"/>
        <w:jc w:val="both"/>
        <w:rPr>
          <w:bCs/>
          <w:sz w:val="22"/>
          <w:lang w:val="en-GB"/>
        </w:rPr>
      </w:pPr>
      <w:r w:rsidRPr="00FD4190">
        <w:rPr>
          <w:sz w:val="22"/>
          <w:szCs w:val="22"/>
          <w:lang w:val="en-GB" w:eastAsia="lt-LT"/>
        </w:rPr>
        <w:t xml:space="preserve">4. </w:t>
      </w:r>
      <w:r w:rsidR="00AF4AC7" w:rsidRPr="00FD4190">
        <w:rPr>
          <w:sz w:val="22"/>
          <w:szCs w:val="22"/>
          <w:lang w:val="en-GB" w:eastAsia="lt-LT"/>
        </w:rPr>
        <w:t>The Health Examination shall also cover psychological assessment</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6"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09"/>
        <w:jc w:val="both"/>
        <w:rPr>
          <w:lang w:val="en-GB"/>
        </w:rPr>
      </w:pPr>
      <w:r w:rsidRPr="00FD4190">
        <w:rPr>
          <w:bCs/>
          <w:sz w:val="22"/>
          <w:lang w:val="en-GB"/>
        </w:rPr>
        <w:t xml:space="preserve">5. </w:t>
      </w:r>
      <w:r w:rsidR="00AF4AC7" w:rsidRPr="00FD4190">
        <w:rPr>
          <w:bCs/>
          <w:sz w:val="22"/>
          <w:lang w:val="en-GB"/>
        </w:rPr>
        <w:t>Health examination shall be performed in the Medical Centre of the Ministry of the Interior</w:t>
      </w:r>
      <w:r w:rsidRPr="00FD4190">
        <w:rPr>
          <w:bCs/>
          <w:sz w:val="22"/>
          <w:lang w:val="en-GB"/>
        </w:rPr>
        <w:t>.</w:t>
      </w:r>
    </w:p>
    <w:p w:rsidR="00CB6249" w:rsidRPr="00FD4190" w:rsidRDefault="00EE762E">
      <w:pPr>
        <w:jc w:val="both"/>
        <w:rPr>
          <w:i/>
          <w:iCs/>
          <w:sz w:val="20"/>
          <w:lang w:val="en-GB"/>
        </w:rPr>
      </w:pPr>
      <w:r w:rsidRPr="00FD4190">
        <w:rPr>
          <w:i/>
          <w:sz w:val="20"/>
          <w:lang w:val="en-GB"/>
        </w:rPr>
        <w:t>The law was supplemented with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jc w:val="both"/>
        <w:rPr>
          <w:b/>
          <w:bCs/>
          <w:sz w:val="20"/>
          <w:lang w:val="en-GB"/>
        </w:rPr>
      </w:pPr>
    </w:p>
    <w:p w:rsidR="00CB6249" w:rsidRPr="00FD4190" w:rsidRDefault="00AF4AC7">
      <w:pPr>
        <w:ind w:firstLine="720"/>
        <w:jc w:val="both"/>
        <w:rPr>
          <w:b/>
          <w:sz w:val="22"/>
          <w:lang w:val="en-GB"/>
        </w:rPr>
      </w:pPr>
      <w:r w:rsidRPr="00FD4190">
        <w:rPr>
          <w:b/>
          <w:sz w:val="22"/>
          <w:lang w:val="en-GB"/>
        </w:rPr>
        <w:t>Article 53</w:t>
      </w:r>
      <w:r w:rsidRPr="00FD4190">
        <w:rPr>
          <w:b/>
          <w:sz w:val="22"/>
          <w:vertAlign w:val="superscript"/>
          <w:lang w:val="en-GB"/>
        </w:rPr>
        <w:t>(2)</w:t>
      </w:r>
      <w:r w:rsidRPr="00FD4190">
        <w:rPr>
          <w:b/>
          <w:sz w:val="22"/>
          <w:lang w:val="en-GB"/>
        </w:rPr>
        <w:t xml:space="preserve"> Preliminary Checking of Paperwork of Candidates to Judicial Office</w:t>
      </w:r>
    </w:p>
    <w:p w:rsidR="00CB6249" w:rsidRPr="00FD4190" w:rsidRDefault="00A22D68">
      <w:pPr>
        <w:ind w:firstLine="720"/>
        <w:jc w:val="both"/>
        <w:rPr>
          <w:bCs/>
          <w:sz w:val="22"/>
          <w:lang w:val="en-GB"/>
        </w:rPr>
      </w:pPr>
      <w:r w:rsidRPr="00FD4190">
        <w:rPr>
          <w:sz w:val="22"/>
          <w:szCs w:val="22"/>
          <w:lang w:val="en-GB" w:eastAsia="lt-LT"/>
        </w:rPr>
        <w:t xml:space="preserve">1. </w:t>
      </w:r>
      <w:r w:rsidR="00AF4AC7" w:rsidRPr="00FD4190">
        <w:rPr>
          <w:sz w:val="22"/>
          <w:szCs w:val="22"/>
          <w:lang w:val="en-GB" w:eastAsia="lt-LT"/>
        </w:rPr>
        <w:t>The candidate to judicial office shall submit to the National Court Administration documents certifying that he meets the requirements established in paragraph 1 of Article 51 of this Law (except the requirement to have passed the examination to the candidates to judicial office). In addition, the candidate to judicial office shall submit the completed questionnaire of the form set by the</w:t>
      </w:r>
      <w:r w:rsidRPr="00FD4190">
        <w:rPr>
          <w:sz w:val="22"/>
          <w:szCs w:val="22"/>
          <w:lang w:val="en-GB" w:eastAsia="lt-LT"/>
        </w:rPr>
        <w:t xml:space="preserve"> </w:t>
      </w:r>
      <w:r w:rsidR="00AF4AC7" w:rsidRPr="00FD4190">
        <w:rPr>
          <w:sz w:val="22"/>
          <w:szCs w:val="22"/>
          <w:lang w:val="en-GB" w:eastAsia="lt-LT"/>
        </w:rPr>
        <w:t>Government</w:t>
      </w:r>
      <w:r w:rsidRPr="00FD4190">
        <w:rPr>
          <w:sz w:val="22"/>
          <w:szCs w:val="22"/>
          <w:lang w:val="en-GB" w:eastAsia="lt-LT"/>
        </w:rPr>
        <w:t xml:space="preserve"> </w:t>
      </w:r>
      <w:r w:rsidR="00AF4AC7" w:rsidRPr="00FD4190">
        <w:rPr>
          <w:sz w:val="22"/>
          <w:szCs w:val="22"/>
          <w:lang w:val="en-GB" w:eastAsia="lt-LT"/>
        </w:rPr>
        <w:t>and agree in writing to the check of his candidature</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8"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tabs>
          <w:tab w:val="left" w:pos="1134"/>
        </w:tabs>
        <w:ind w:firstLine="720"/>
        <w:jc w:val="both"/>
        <w:rPr>
          <w:sz w:val="22"/>
          <w:szCs w:val="22"/>
          <w:highlight w:val="yellow"/>
          <w:lang w:val="en-GB" w:eastAsia="lt-LT"/>
        </w:rPr>
      </w:pPr>
      <w:r w:rsidRPr="00FD4190">
        <w:rPr>
          <w:bCs/>
          <w:color w:val="000000"/>
          <w:sz w:val="22"/>
          <w:szCs w:val="22"/>
          <w:lang w:val="en-GB"/>
        </w:rPr>
        <w:t xml:space="preserve">2. </w:t>
      </w:r>
      <w:r w:rsidR="00B93384" w:rsidRPr="00FD4190">
        <w:rPr>
          <w:bCs/>
          <w:color w:val="000000"/>
          <w:sz w:val="22"/>
          <w:szCs w:val="22"/>
          <w:lang w:val="en-GB"/>
        </w:rPr>
        <w:t>The National Court Administration shall check the paperwork submitted by the candidate to judicial office</w:t>
      </w:r>
      <w:r w:rsidRPr="00FD4190">
        <w:rPr>
          <w:bCs/>
          <w:color w:val="000000"/>
          <w:sz w:val="22"/>
          <w:szCs w:val="22"/>
          <w:lang w:val="en-GB"/>
        </w:rPr>
        <w:t xml:space="preserve">. </w:t>
      </w:r>
      <w:r w:rsidR="00B93384" w:rsidRPr="00FD4190">
        <w:rPr>
          <w:bCs/>
          <w:color w:val="000000"/>
          <w:sz w:val="22"/>
          <w:szCs w:val="22"/>
          <w:lang w:val="en-GB"/>
        </w:rPr>
        <w:t>Seeking to establish whether the candidate to judicial office meets the requirements for issuing work permit or for being granted access to classified information, the National Court Administration shall apply to</w:t>
      </w:r>
      <w:r w:rsidRPr="00FD4190">
        <w:rPr>
          <w:bCs/>
          <w:color w:val="000000"/>
          <w:sz w:val="22"/>
          <w:szCs w:val="22"/>
          <w:lang w:val="en-GB"/>
        </w:rPr>
        <w:t xml:space="preserve"> </w:t>
      </w:r>
      <w:r w:rsidR="00B93384" w:rsidRPr="00FD4190">
        <w:rPr>
          <w:bCs/>
          <w:color w:val="000000"/>
          <w:sz w:val="22"/>
          <w:szCs w:val="22"/>
          <w:lang w:val="en-GB"/>
        </w:rPr>
        <w:t>the State Security Department</w:t>
      </w:r>
      <w:r w:rsidRPr="00FD4190">
        <w:rPr>
          <w:bCs/>
          <w:color w:val="000000"/>
          <w:sz w:val="22"/>
          <w:szCs w:val="22"/>
          <w:lang w:val="en-GB"/>
        </w:rPr>
        <w:t xml:space="preserve"> </w:t>
      </w:r>
      <w:r w:rsidR="00164184" w:rsidRPr="00FD4190">
        <w:rPr>
          <w:bCs/>
          <w:color w:val="000000"/>
          <w:sz w:val="22"/>
          <w:szCs w:val="22"/>
          <w:lang w:val="en-GB"/>
        </w:rPr>
        <w:t>requesting to check the candidature of a person in accordance with the procedure and terms established by the Law on State and Official Secrets of the Republic of Lithuania.</w:t>
      </w:r>
      <w:r w:rsidRPr="00FD4190">
        <w:rPr>
          <w:highlight w:val="yellow"/>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99" w:history="1">
        <w:r w:rsidR="00A22D68" w:rsidRPr="00FD4190">
          <w:rPr>
            <w:rFonts w:eastAsia="MS Mincho"/>
            <w:i/>
            <w:iCs/>
            <w:color w:val="0000FF" w:themeColor="hyperlink"/>
            <w:sz w:val="20"/>
            <w:u w:val="single"/>
            <w:lang w:val="en-GB"/>
          </w:rPr>
          <w:t>XII-1564</w:t>
        </w:r>
      </w:hyperlink>
      <w:r w:rsidR="00A22D68" w:rsidRPr="00FD4190">
        <w:rPr>
          <w:rFonts w:eastAsia="MS Mincho"/>
          <w:i/>
          <w:iCs/>
          <w:sz w:val="20"/>
          <w:lang w:val="en-GB"/>
        </w:rPr>
        <w:t xml:space="preserve">, </w:t>
      </w:r>
      <w:r w:rsidR="00191D50" w:rsidRPr="00FD4190">
        <w:rPr>
          <w:rFonts w:eastAsia="MS Mincho"/>
          <w:i/>
          <w:iCs/>
          <w:sz w:val="20"/>
          <w:lang w:val="en-GB"/>
        </w:rPr>
        <w:t>26/03/</w:t>
      </w:r>
      <w:r w:rsidR="00A22D68" w:rsidRPr="00FD4190">
        <w:rPr>
          <w:rFonts w:eastAsia="MS Mincho"/>
          <w:i/>
          <w:iCs/>
          <w:sz w:val="20"/>
          <w:lang w:val="en-GB"/>
        </w:rPr>
        <w:t xml:space="preserve">2015,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02/04/</w:t>
      </w:r>
      <w:r w:rsidR="00A22D68" w:rsidRPr="00FD4190">
        <w:rPr>
          <w:rFonts w:eastAsia="MS Mincho"/>
          <w:i/>
          <w:iCs/>
          <w:sz w:val="20"/>
          <w:lang w:val="en-GB"/>
        </w:rPr>
        <w:t xml:space="preserve">2015, </w:t>
      </w:r>
      <w:r w:rsidR="0065367A" w:rsidRPr="00FD4190">
        <w:rPr>
          <w:rFonts w:eastAsia="MS Mincho"/>
          <w:i/>
          <w:iCs/>
          <w:sz w:val="20"/>
          <w:lang w:val="en-GB"/>
        </w:rPr>
        <w:t>ID</w:t>
      </w:r>
      <w:r w:rsidR="00A22D68" w:rsidRPr="00FD4190">
        <w:rPr>
          <w:rFonts w:eastAsia="MS Mincho"/>
          <w:i/>
          <w:iCs/>
          <w:sz w:val="20"/>
          <w:lang w:val="en-GB"/>
        </w:rPr>
        <w:t xml:space="preserve"> 2015-05016</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0" w:history="1">
        <w:r w:rsidR="00A22D68" w:rsidRPr="00FD4190">
          <w:rPr>
            <w:rFonts w:eastAsia="MS Mincho"/>
            <w:i/>
            <w:iCs/>
            <w:color w:val="0000FF" w:themeColor="hyperlink"/>
            <w:sz w:val="20"/>
            <w:u w:val="single"/>
            <w:lang w:val="en-GB"/>
          </w:rPr>
          <w:t>XII-2379</w:t>
        </w:r>
      </w:hyperlink>
      <w:r w:rsidR="00A22D68" w:rsidRPr="00FD4190">
        <w:rPr>
          <w:rFonts w:eastAsia="MS Mincho"/>
          <w:i/>
          <w:iCs/>
          <w:sz w:val="20"/>
          <w:lang w:val="en-GB"/>
        </w:rPr>
        <w:t xml:space="preserve">, </w:t>
      </w:r>
      <w:r w:rsidR="00191D50" w:rsidRPr="00FD4190">
        <w:rPr>
          <w:rFonts w:eastAsia="MS Mincho"/>
          <w:i/>
          <w:iCs/>
          <w:sz w:val="20"/>
          <w:lang w:val="en-GB"/>
        </w:rPr>
        <w:t>19/05/</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02/06/</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2016-14740</w:t>
      </w:r>
    </w:p>
    <w:p w:rsidR="00CB6249" w:rsidRPr="00FD4190" w:rsidRDefault="00CB6249">
      <w:pPr>
        <w:rPr>
          <w:lang w:val="en-GB"/>
        </w:rPr>
      </w:pPr>
    </w:p>
    <w:p w:rsidR="00CB6249" w:rsidRPr="00FD4190" w:rsidRDefault="00A22D68">
      <w:pPr>
        <w:ind w:firstLine="720"/>
        <w:jc w:val="both"/>
        <w:rPr>
          <w:bCs/>
          <w:sz w:val="22"/>
          <w:lang w:val="en-GB"/>
        </w:rPr>
      </w:pPr>
      <w:r w:rsidRPr="00FD4190">
        <w:rPr>
          <w:bCs/>
          <w:sz w:val="22"/>
          <w:lang w:val="en-GB"/>
        </w:rPr>
        <w:t xml:space="preserve">3. </w:t>
      </w:r>
      <w:r w:rsidR="00B93384" w:rsidRPr="00FD4190">
        <w:rPr>
          <w:bCs/>
          <w:sz w:val="22"/>
          <w:lang w:val="en-GB"/>
        </w:rPr>
        <w:t>Having determined that the submitted data provides evidence proving that the candidate to judicial office complies with the requirements specified in paragraph 1 of this Article, the National Courts Administration shall</w:t>
      </w:r>
      <w:r w:rsidRPr="00FD4190">
        <w:rPr>
          <w:bCs/>
          <w:sz w:val="22"/>
          <w:lang w:val="en-GB"/>
        </w:rPr>
        <w:t>:</w:t>
      </w:r>
    </w:p>
    <w:p w:rsidR="00CB6249" w:rsidRPr="00FD4190" w:rsidRDefault="00A22D68">
      <w:pPr>
        <w:ind w:firstLine="720"/>
        <w:jc w:val="both"/>
        <w:rPr>
          <w:bCs/>
          <w:sz w:val="22"/>
          <w:lang w:val="en-GB"/>
        </w:rPr>
      </w:pPr>
      <w:r w:rsidRPr="00FD4190">
        <w:rPr>
          <w:bCs/>
          <w:sz w:val="22"/>
          <w:lang w:val="en-GB"/>
        </w:rPr>
        <w:t xml:space="preserve">1) </w:t>
      </w:r>
      <w:r w:rsidR="00B93384" w:rsidRPr="00FD4190">
        <w:rPr>
          <w:bCs/>
          <w:sz w:val="22"/>
          <w:lang w:val="en-GB"/>
        </w:rPr>
        <w:t>enter the data of the candidate to judicial office who is a person having Doctor or Habil. Doctor of Social Sciences (Law) degree or a person of at least five years standing as a judge, if not more than five years have lapsed since he last held that position, in the list of candidates to judicial vacancies at a district court and shall transmit to the President of the Republic the data submitted by the candidate to judicial offices</w:t>
      </w:r>
      <w:r w:rsidRPr="00FD4190">
        <w:rPr>
          <w:bCs/>
          <w:sz w:val="22"/>
          <w:lang w:val="en-GB"/>
        </w:rPr>
        <w:t>;</w:t>
      </w:r>
    </w:p>
    <w:p w:rsidR="00CB6249" w:rsidRPr="00FD4190" w:rsidRDefault="00A22D68">
      <w:pPr>
        <w:ind w:firstLine="720"/>
        <w:jc w:val="both"/>
        <w:rPr>
          <w:bCs/>
          <w:sz w:val="22"/>
          <w:lang w:val="en-GB"/>
        </w:rPr>
      </w:pPr>
      <w:r w:rsidRPr="00FD4190">
        <w:rPr>
          <w:bCs/>
          <w:sz w:val="22"/>
          <w:lang w:val="en-GB"/>
        </w:rPr>
        <w:t xml:space="preserve">2) </w:t>
      </w:r>
      <w:r w:rsidR="00B93384" w:rsidRPr="00FD4190">
        <w:rPr>
          <w:bCs/>
          <w:sz w:val="22"/>
          <w:lang w:val="en-GB"/>
        </w:rPr>
        <w:t>the candidate to judicial office who does not meet the requirements set in subparagraph 1 of this paragraph shall be permitted to hold the examination of candidates to judicial office and after he passes the examination his data shall be entered in the list of vacancies at district courts and in the documents submitted by the candidate to judicial office.</w:t>
      </w:r>
      <w:r w:rsidRPr="00FD4190">
        <w:rPr>
          <w:bCs/>
          <w:sz w:val="22"/>
          <w:lang w:val="en-GB"/>
        </w:rPr>
        <w:t xml:space="preserve"> </w:t>
      </w:r>
      <w:r w:rsidR="00B93384" w:rsidRPr="00FD4190">
        <w:rPr>
          <w:bCs/>
          <w:sz w:val="22"/>
          <w:lang w:val="en-GB"/>
        </w:rPr>
        <w:t>The decision of the Commission for the Examination of Candidates to Judicial Office shall be transmitted to President of the Republic</w:t>
      </w:r>
      <w:r w:rsidRPr="00FD4190">
        <w:rPr>
          <w:bCs/>
          <w:sz w:val="22"/>
          <w:lang w:val="en-GB"/>
        </w:rPr>
        <w:t>.</w:t>
      </w:r>
    </w:p>
    <w:p w:rsidR="00CB6249" w:rsidRPr="00FD4190" w:rsidRDefault="00A22D68">
      <w:pPr>
        <w:tabs>
          <w:tab w:val="left" w:pos="1134"/>
        </w:tabs>
        <w:ind w:firstLine="720"/>
        <w:jc w:val="both"/>
        <w:rPr>
          <w:lang w:val="en-GB"/>
        </w:rPr>
      </w:pPr>
      <w:r w:rsidRPr="00FD4190">
        <w:rPr>
          <w:bCs/>
          <w:color w:val="000000"/>
          <w:sz w:val="22"/>
          <w:szCs w:val="22"/>
          <w:lang w:val="en-GB"/>
        </w:rPr>
        <w:t xml:space="preserve">4. </w:t>
      </w:r>
      <w:r w:rsidR="00A15739" w:rsidRPr="00FD4190">
        <w:rPr>
          <w:bCs/>
          <w:color w:val="000000"/>
          <w:sz w:val="22"/>
          <w:szCs w:val="22"/>
          <w:lang w:val="en-GB"/>
        </w:rPr>
        <w:t>Having established that the submitted documents do not certify that the candidate to the judicial office meets the requirements specified in paragraph 1 of Article 51 of this Law or if the State Security Department concludes that the candidate to judicial office does not comply with the requirements necessary for work permit or being granted access to classified information,</w:t>
      </w:r>
      <w:r w:rsidRPr="00FD4190">
        <w:rPr>
          <w:bCs/>
          <w:color w:val="000000"/>
          <w:sz w:val="22"/>
          <w:szCs w:val="22"/>
          <w:lang w:val="en-GB"/>
        </w:rPr>
        <w:t xml:space="preserve"> </w:t>
      </w:r>
      <w:r w:rsidR="00A15739" w:rsidRPr="00FD4190">
        <w:rPr>
          <w:bCs/>
          <w:color w:val="000000"/>
          <w:sz w:val="22"/>
          <w:szCs w:val="22"/>
          <w:lang w:val="en-GB"/>
        </w:rPr>
        <w:t>the National Court Administration shall return the documents by a substantiated decision to the candidate to judicial office who submitted them</w:t>
      </w:r>
      <w:r w:rsidRPr="00FD4190">
        <w:rPr>
          <w:bCs/>
          <w:color w:val="000000"/>
          <w:sz w:val="22"/>
          <w:szCs w:val="22"/>
          <w:lang w:val="en-GB"/>
        </w:rPr>
        <w:t xml:space="preserve">. </w:t>
      </w:r>
      <w:r w:rsidR="00A15739" w:rsidRPr="00FD4190">
        <w:rPr>
          <w:bCs/>
          <w:color w:val="000000"/>
          <w:sz w:val="22"/>
          <w:szCs w:val="22"/>
          <w:lang w:val="en-GB"/>
        </w:rPr>
        <w:t>This decision of the National Court Administration may be appealed to court according to the procedure established by the Law on Administrative Procedure</w:t>
      </w:r>
      <w:r w:rsidRPr="00FD4190">
        <w:rPr>
          <w:bCs/>
          <w:color w:val="000000"/>
          <w:sz w:val="22"/>
          <w:szCs w:val="22"/>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1" w:history="1">
        <w:r w:rsidR="00A22D68" w:rsidRPr="00FD4190">
          <w:rPr>
            <w:rFonts w:eastAsia="MS Mincho"/>
            <w:i/>
            <w:iCs/>
            <w:color w:val="0000FF" w:themeColor="hyperlink"/>
            <w:sz w:val="20"/>
            <w:u w:val="single"/>
            <w:lang w:val="en-GB"/>
          </w:rPr>
          <w:t>XII-2379</w:t>
        </w:r>
      </w:hyperlink>
      <w:r w:rsidR="00A22D68" w:rsidRPr="00FD4190">
        <w:rPr>
          <w:rFonts w:eastAsia="MS Mincho"/>
          <w:i/>
          <w:iCs/>
          <w:sz w:val="20"/>
          <w:lang w:val="en-GB"/>
        </w:rPr>
        <w:t xml:space="preserve">, </w:t>
      </w:r>
      <w:r w:rsidR="00191D50" w:rsidRPr="00FD4190">
        <w:rPr>
          <w:rFonts w:eastAsia="MS Mincho"/>
          <w:i/>
          <w:iCs/>
          <w:sz w:val="20"/>
          <w:lang w:val="en-GB"/>
        </w:rPr>
        <w:t>19/05/</w:t>
      </w:r>
      <w:r w:rsidR="00A22D68" w:rsidRPr="00FD4190">
        <w:rPr>
          <w:rFonts w:eastAsia="MS Mincho"/>
          <w:i/>
          <w:iCs/>
          <w:sz w:val="20"/>
          <w:lang w:val="en-GB"/>
        </w:rPr>
        <w:t xml:space="preserve">2016,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02/06/</w:t>
      </w:r>
      <w:r w:rsidR="00A22D68" w:rsidRPr="00FD4190">
        <w:rPr>
          <w:rFonts w:eastAsia="MS Mincho"/>
          <w:i/>
          <w:iCs/>
          <w:sz w:val="20"/>
          <w:lang w:val="en-GB"/>
        </w:rPr>
        <w:t xml:space="preserve">2016, </w:t>
      </w:r>
      <w:r w:rsidR="0065367A" w:rsidRPr="00FD4190">
        <w:rPr>
          <w:rFonts w:eastAsia="MS Mincho"/>
          <w:i/>
          <w:iCs/>
          <w:sz w:val="20"/>
          <w:lang w:val="en-GB"/>
        </w:rPr>
        <w:t>ID</w:t>
      </w:r>
      <w:r w:rsidR="00A22D68" w:rsidRPr="00FD4190">
        <w:rPr>
          <w:rFonts w:eastAsia="MS Mincho"/>
          <w:i/>
          <w:iCs/>
          <w:sz w:val="20"/>
          <w:lang w:val="en-GB"/>
        </w:rPr>
        <w:t xml:space="preserve"> 2016-14740</w:t>
      </w:r>
    </w:p>
    <w:p w:rsidR="00CB6249" w:rsidRPr="00FD4190" w:rsidRDefault="00CB6249">
      <w:pPr>
        <w:rPr>
          <w:highlight w:val="yellow"/>
          <w:lang w:val="en-GB"/>
        </w:rPr>
      </w:pPr>
    </w:p>
    <w:p w:rsidR="00CB6249" w:rsidRPr="00FD4190" w:rsidRDefault="00EE762E">
      <w:pPr>
        <w:jc w:val="both"/>
        <w:rPr>
          <w:i/>
          <w:iCs/>
          <w:sz w:val="20"/>
          <w:lang w:val="en-GB"/>
        </w:rPr>
      </w:pPr>
      <w:r w:rsidRPr="00FD4190">
        <w:rPr>
          <w:i/>
          <w:sz w:val="20"/>
          <w:lang w:val="en-GB"/>
        </w:rPr>
        <w:t>The law was supplemented with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B20BD6">
      <w:pPr>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03" w:history="1">
        <w:r w:rsidR="00A22D68" w:rsidRPr="00FD4190">
          <w:rPr>
            <w:i/>
            <w:color w:val="0000FF"/>
            <w:sz w:val="20"/>
            <w:u w:val="single"/>
            <w:lang w:val="en-GB"/>
          </w:rPr>
          <w:t>XI-2262</w:t>
        </w:r>
      </w:hyperlink>
      <w:r w:rsidR="00A22D68" w:rsidRPr="00FD4190">
        <w:rPr>
          <w:i/>
          <w:sz w:val="20"/>
          <w:lang w:val="en-GB"/>
        </w:rPr>
        <w:t xml:space="preserve">, </w:t>
      </w:r>
      <w:r w:rsidR="00191D50" w:rsidRPr="00FD4190">
        <w:rPr>
          <w:i/>
          <w:sz w:val="20"/>
          <w:lang w:val="en-GB"/>
        </w:rPr>
        <w:t>02/10/</w:t>
      </w:r>
      <w:r w:rsidR="00A22D68" w:rsidRPr="00FD4190">
        <w:rPr>
          <w:i/>
          <w:sz w:val="20"/>
          <w:lang w:val="en-GB"/>
        </w:rPr>
        <w:t>2012, Žin., 2012</w:t>
      </w:r>
      <w:r w:rsidR="0065367A" w:rsidRPr="00FD4190">
        <w:rPr>
          <w:i/>
          <w:sz w:val="20"/>
          <w:lang w:val="en-GB"/>
        </w:rPr>
        <w:t xml:space="preserve">, No </w:t>
      </w:r>
      <w:r w:rsidR="00A22D68" w:rsidRPr="00FD4190">
        <w:rPr>
          <w:i/>
          <w:sz w:val="20"/>
          <w:lang w:val="en-GB"/>
        </w:rPr>
        <w:t>122-6121 (</w:t>
      </w:r>
      <w:r w:rsidR="00191D50" w:rsidRPr="00FD4190">
        <w:rPr>
          <w:i/>
          <w:sz w:val="20"/>
          <w:lang w:val="en-GB"/>
        </w:rPr>
        <w:t>20/10/</w:t>
      </w:r>
      <w:r w:rsidR="00A22D68" w:rsidRPr="00FD4190">
        <w:rPr>
          <w:i/>
          <w:sz w:val="20"/>
          <w:lang w:val="en-GB"/>
        </w:rPr>
        <w:t>2012)</w:t>
      </w:r>
    </w:p>
    <w:p w:rsidR="00CB6249" w:rsidRPr="00FD4190" w:rsidRDefault="00CB6249">
      <w:pPr>
        <w:ind w:firstLine="720"/>
        <w:jc w:val="both"/>
        <w:rPr>
          <w:sz w:val="22"/>
          <w:lang w:val="en-GB"/>
        </w:rPr>
      </w:pPr>
    </w:p>
    <w:p w:rsidR="00CB6249" w:rsidRPr="00FD4190" w:rsidRDefault="00A15739">
      <w:pPr>
        <w:ind w:firstLine="720"/>
        <w:jc w:val="both"/>
        <w:rPr>
          <w:b/>
          <w:sz w:val="22"/>
          <w:u w:val="single"/>
          <w:lang w:val="en-GB"/>
        </w:rPr>
      </w:pPr>
      <w:r w:rsidRPr="00FD4190">
        <w:rPr>
          <w:b/>
          <w:sz w:val="22"/>
          <w:lang w:val="en-GB"/>
        </w:rPr>
        <w:t>Article 54. Examination Commission of Candidates to Judicial Office</w:t>
      </w:r>
      <w:r w:rsidR="00A22D68" w:rsidRPr="00FD4190">
        <w:rPr>
          <w:b/>
          <w:sz w:val="22"/>
          <w:lang w:val="en-GB"/>
        </w:rPr>
        <w:t xml:space="preserve"> </w:t>
      </w:r>
    </w:p>
    <w:p w:rsidR="00CB6249" w:rsidRPr="00FD4190" w:rsidRDefault="00A22D68" w:rsidP="00A15739">
      <w:pPr>
        <w:ind w:firstLine="720"/>
        <w:jc w:val="both"/>
        <w:rPr>
          <w:bCs/>
          <w:sz w:val="22"/>
          <w:szCs w:val="22"/>
          <w:highlight w:val="yellow"/>
          <w:lang w:val="en-GB"/>
        </w:rPr>
      </w:pPr>
      <w:r w:rsidRPr="00FD4190">
        <w:rPr>
          <w:sz w:val="22"/>
          <w:szCs w:val="22"/>
          <w:lang w:val="en-GB" w:eastAsia="lt-LT"/>
        </w:rPr>
        <w:t xml:space="preserve">1. </w:t>
      </w:r>
      <w:r w:rsidR="00A15739" w:rsidRPr="00FD4190">
        <w:rPr>
          <w:sz w:val="22"/>
          <w:szCs w:val="22"/>
          <w:lang w:val="en-GB" w:eastAsia="lt-LT"/>
        </w:rPr>
        <w:t xml:space="preserve">The Commission for the Examination of Candidates to Judicial Office of seven persons shall be formed for a period of three years by the Judicial Council. </w:t>
      </w:r>
      <w:r w:rsidR="00164184" w:rsidRPr="00FD4190">
        <w:rPr>
          <w:sz w:val="22"/>
          <w:szCs w:val="22"/>
          <w:lang w:val="en-GB" w:eastAsia="lt-LT"/>
        </w:rPr>
        <w:t>Applicants for the examination of candidates for judges shall be appointed by persons of impeccable reputation, as defined in the Law on Civil Service, for a maximum of two consecutive terms.</w:t>
      </w:r>
      <w:r w:rsidRPr="00FD4190">
        <w:rPr>
          <w:sz w:val="22"/>
          <w:szCs w:val="22"/>
          <w:lang w:val="en-GB" w:eastAsia="lt-LT"/>
        </w:rPr>
        <w:t xml:space="preserve"> </w:t>
      </w:r>
      <w:r w:rsidR="00A15739" w:rsidRPr="00FD4190">
        <w:rPr>
          <w:sz w:val="22"/>
          <w:szCs w:val="22"/>
          <w:lang w:val="en-GB" w:eastAsia="lt-LT"/>
        </w:rPr>
        <w:t>At least four members of the Commission must be judges. The Chairman of the Judicial Council shall nominate to the Examination Commission two judges and one academic having a law degree, and the largest judicial association and the Minister of Justice shall each nominate one judge and one academic having a law degree</w:t>
      </w:r>
      <w:r w:rsidRPr="00FD4190">
        <w:rPr>
          <w:sz w:val="22"/>
          <w:szCs w:val="22"/>
          <w:lang w:val="en-GB" w:eastAsia="lt-LT"/>
        </w:rPr>
        <w:t xml:space="preserve">. </w:t>
      </w:r>
      <w:r w:rsidR="00A15739" w:rsidRPr="00FD4190">
        <w:rPr>
          <w:sz w:val="22"/>
          <w:szCs w:val="22"/>
          <w:lang w:val="en-GB" w:eastAsia="lt-LT"/>
        </w:rPr>
        <w:t>The Judicial Council shall appoint one member from the Commission for the Examination of Candidates to Judicial Office the Chairman of the Commission</w:t>
      </w:r>
      <w:r w:rsidRPr="00FD4190">
        <w:rPr>
          <w:sz w:val="22"/>
          <w:szCs w:val="22"/>
          <w:lang w:val="en-GB" w:eastAsia="lt-LT"/>
        </w:rPr>
        <w:t>.</w:t>
      </w:r>
      <w:r w:rsidRPr="00FD4190">
        <w:rPr>
          <w:b/>
          <w:sz w:val="22"/>
          <w:szCs w:val="22"/>
          <w:lang w:val="en-GB" w:eastAsia="lt-LT"/>
        </w:rPr>
        <w:t xml:space="preserve"> </w:t>
      </w:r>
      <w:r w:rsidR="00164184" w:rsidRPr="00FD4190">
        <w:rPr>
          <w:sz w:val="22"/>
          <w:szCs w:val="22"/>
          <w:lang w:val="en-GB" w:eastAsia="lt-LT"/>
        </w:rPr>
        <w:t>Members of the Judicial Council may not be appointed as members of the examination commission of candidates for judges.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2. </w:t>
      </w:r>
      <w:r w:rsidR="00A15739" w:rsidRPr="00FD4190">
        <w:rPr>
          <w:sz w:val="22"/>
          <w:lang w:val="en-GB"/>
        </w:rPr>
        <w:t>A meeting of the Commission for the Examination of Candidates to Judicial Office shall have legal force if at least five members of the Commission are present</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3. </w:t>
      </w:r>
      <w:r w:rsidR="00A15739" w:rsidRPr="00FD4190">
        <w:rPr>
          <w:sz w:val="22"/>
          <w:lang w:val="en-GB"/>
        </w:rPr>
        <w:t>A decision of the Commission for the Examination of Candidates to Judicial Office about the results of the examination may be appealed to the Judicial Council within ten days after its announcement. A decision of the Judicial Council shall be final</w:t>
      </w:r>
      <w:r w:rsidRPr="00FD4190">
        <w:rPr>
          <w:sz w:val="22"/>
          <w:lang w:val="en-GB"/>
        </w:rPr>
        <w:t>.</w:t>
      </w:r>
    </w:p>
    <w:p w:rsidR="00CB6249" w:rsidRPr="00FD4190" w:rsidRDefault="00A22D68">
      <w:pPr>
        <w:tabs>
          <w:tab w:val="left" w:pos="709"/>
          <w:tab w:val="left" w:pos="993"/>
        </w:tabs>
        <w:ind w:firstLine="720"/>
        <w:jc w:val="both"/>
        <w:rPr>
          <w:highlight w:val="yellow"/>
          <w:lang w:val="en-GB"/>
        </w:rPr>
      </w:pPr>
      <w:r w:rsidRPr="00FD4190">
        <w:rPr>
          <w:sz w:val="22"/>
          <w:szCs w:val="22"/>
          <w:lang w:val="en-GB"/>
        </w:rPr>
        <w:t xml:space="preserve">4. </w:t>
      </w:r>
      <w:r w:rsidR="00A15739" w:rsidRPr="00FD4190">
        <w:rPr>
          <w:sz w:val="22"/>
          <w:szCs w:val="22"/>
          <w:lang w:val="en-GB"/>
        </w:rPr>
        <w:t>Regulations of the Commission for the Examination of Candidates to Judicial Office and the examination programme shall be approved by the Judicial Council</w:t>
      </w:r>
      <w:r w:rsidRPr="00FD4190">
        <w:rPr>
          <w:sz w:val="22"/>
          <w:szCs w:val="22"/>
          <w:lang w:val="en-GB"/>
        </w:rPr>
        <w:t xml:space="preserve">. </w:t>
      </w:r>
      <w:r w:rsidR="00164184" w:rsidRPr="00FD4190">
        <w:rPr>
          <w:sz w:val="22"/>
          <w:szCs w:val="22"/>
          <w:lang w:val="en-GB"/>
        </w:rPr>
        <w:t>The work of the members of the examination commission of candidates for judges in the Examination Commission of Candidates to Judicial Office shall be paid in accordance with the procedure established by the Law on Remuneration of Employees of State and Municipal Institutions and Commissions of the Republic of Lithuania.</w:t>
      </w:r>
      <w:r w:rsidRPr="00FD4190">
        <w:rPr>
          <w:highlight w:val="yellow"/>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5" w:history="1">
        <w:r w:rsidR="00A22D68" w:rsidRPr="00FD4190">
          <w:rPr>
            <w:rFonts w:eastAsia="MS Mincho"/>
            <w:i/>
            <w:iCs/>
            <w:color w:val="0000FF" w:themeColor="hyperlink"/>
            <w:sz w:val="20"/>
            <w:u w:val="single"/>
            <w:lang w:val="en-GB"/>
          </w:rPr>
          <w:t>XIII-1741</w:t>
        </w:r>
      </w:hyperlink>
      <w:r w:rsidR="00A22D68" w:rsidRPr="00FD4190">
        <w:rPr>
          <w:rFonts w:eastAsia="MS Mincho"/>
          <w:i/>
          <w:iCs/>
          <w:sz w:val="20"/>
          <w:lang w:val="en-GB"/>
        </w:rPr>
        <w:t xml:space="preserve">, </w:t>
      </w:r>
      <w:r w:rsidR="00FD22A8" w:rsidRPr="00FD4190">
        <w:rPr>
          <w:rFonts w:eastAsia="MS Mincho"/>
          <w:i/>
          <w:iCs/>
          <w:sz w:val="20"/>
          <w:lang w:val="en-GB"/>
        </w:rPr>
        <w:t>11/12/2018</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2018-20714</w:t>
      </w:r>
    </w:p>
    <w:p w:rsidR="00CB6249" w:rsidRPr="00FD4190" w:rsidRDefault="00CB6249">
      <w:pPr>
        <w:rPr>
          <w:lang w:val="en-GB"/>
        </w:rPr>
      </w:pPr>
    </w:p>
    <w:p w:rsidR="00CB6249" w:rsidRPr="00FD4190" w:rsidRDefault="00A22D68">
      <w:pPr>
        <w:ind w:firstLine="720"/>
        <w:jc w:val="both"/>
        <w:rPr>
          <w:sz w:val="22"/>
          <w:szCs w:val="22"/>
          <w:lang w:val="en-GB" w:eastAsia="lt-LT"/>
        </w:rPr>
      </w:pPr>
      <w:r w:rsidRPr="00FD4190">
        <w:rPr>
          <w:sz w:val="22"/>
          <w:szCs w:val="22"/>
          <w:lang w:val="en-GB" w:eastAsia="lt-LT"/>
        </w:rPr>
        <w:t xml:space="preserve">5. </w:t>
      </w:r>
      <w:r w:rsidR="00164184" w:rsidRPr="00FD4190">
        <w:rPr>
          <w:sz w:val="22"/>
          <w:szCs w:val="22"/>
          <w:lang w:val="en-GB" w:eastAsia="lt-LT"/>
        </w:rPr>
        <w:t>If a person who has passed the examination of candidates for judges is not appointed a judge within five years from the date of the decision of the Examination Commission of Candidates to Judicial Office regarding the examination results, the examination results of candidates for jud</w:t>
      </w:r>
      <w:r w:rsidR="00941B7A" w:rsidRPr="00FD4190">
        <w:rPr>
          <w:sz w:val="22"/>
          <w:szCs w:val="22"/>
          <w:lang w:val="en-GB" w:eastAsia="lt-LT"/>
        </w:rPr>
        <w:t xml:space="preserve">icial office </w:t>
      </w:r>
      <w:r w:rsidR="00164184" w:rsidRPr="00FD4190">
        <w:rPr>
          <w:sz w:val="22"/>
          <w:szCs w:val="22"/>
          <w:lang w:val="en-GB" w:eastAsia="lt-LT"/>
        </w:rPr>
        <w:t>shall become invalid.</w:t>
      </w:r>
    </w:p>
    <w:p w:rsidR="00CB6249" w:rsidRPr="00FD4190" w:rsidRDefault="004F5EAC">
      <w:pPr>
        <w:jc w:val="both"/>
        <w:rPr>
          <w:i/>
          <w:sz w:val="20"/>
          <w:lang w:val="en-GB"/>
        </w:rPr>
      </w:pPr>
      <w:r w:rsidRPr="00FD4190">
        <w:rPr>
          <w:b/>
          <w:i/>
          <w:sz w:val="20"/>
          <w:lang w:val="en-GB" w:eastAsia="lt-LT"/>
        </w:rPr>
        <w:t>RLA note</w:t>
      </w:r>
      <w:r w:rsidR="00A22D68" w:rsidRPr="00FD4190">
        <w:rPr>
          <w:b/>
          <w:i/>
          <w:sz w:val="20"/>
          <w:lang w:val="en-GB" w:eastAsia="lt-LT"/>
        </w:rPr>
        <w:t>.</w:t>
      </w:r>
      <w:r w:rsidR="00A22D68" w:rsidRPr="00FD4190">
        <w:rPr>
          <w:i/>
          <w:sz w:val="20"/>
          <w:lang w:val="en-GB" w:eastAsia="lt-LT"/>
        </w:rPr>
        <w:t xml:space="preserve"> </w:t>
      </w:r>
      <w:r w:rsidR="00941B7A" w:rsidRPr="00FD4190">
        <w:rPr>
          <w:i/>
          <w:sz w:val="20"/>
          <w:lang w:val="en-GB" w:eastAsia="lt-LT"/>
        </w:rPr>
        <w:t>The provisions of Article 54 (5) shall apply to persons who have passed the examination of a candidate to judicial office after the entry into force of the law</w:t>
      </w:r>
      <w:r w:rsidR="00A22D68" w:rsidRPr="00FD4190">
        <w:rPr>
          <w:i/>
          <w:sz w:val="20"/>
          <w:lang w:val="en-GB" w:eastAsia="lt-LT"/>
        </w:rPr>
        <w:t xml:space="preserve"> N</w:t>
      </w:r>
      <w:r w:rsidR="00941B7A" w:rsidRPr="00FD4190">
        <w:rPr>
          <w:i/>
          <w:sz w:val="20"/>
          <w:lang w:val="en-GB" w:eastAsia="lt-LT"/>
        </w:rPr>
        <w:t>o</w:t>
      </w:r>
      <w:r w:rsidR="00A22D68" w:rsidRPr="00FD4190">
        <w:rPr>
          <w:i/>
          <w:sz w:val="20"/>
          <w:lang w:val="en-GB" w:eastAsia="lt-LT"/>
        </w:rPr>
        <w:t xml:space="preserve"> XIII-2372 (</w:t>
      </w:r>
      <w:r w:rsidR="00941B7A" w:rsidRPr="00FD4190">
        <w:rPr>
          <w:i/>
          <w:sz w:val="20"/>
          <w:lang w:val="en-GB" w:eastAsia="lt-LT"/>
        </w:rPr>
        <w:t>01/01/</w:t>
      </w:r>
      <w:r w:rsidR="00A22D68" w:rsidRPr="00FD4190">
        <w:rPr>
          <w:i/>
          <w:sz w:val="20"/>
          <w:lang w:val="en-GB" w:eastAsia="lt-LT"/>
        </w:rPr>
        <w:t>2020).</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6"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07"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08"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sz w:val="22"/>
          <w:lang w:val="en-GB"/>
        </w:rPr>
      </w:pPr>
    </w:p>
    <w:p w:rsidR="00CB6249" w:rsidRPr="00FD4190" w:rsidRDefault="00A15739">
      <w:pPr>
        <w:ind w:firstLine="720"/>
        <w:jc w:val="both"/>
        <w:rPr>
          <w:b/>
          <w:sz w:val="22"/>
          <w:lang w:val="en-GB"/>
        </w:rPr>
      </w:pPr>
      <w:r w:rsidRPr="00FD4190">
        <w:rPr>
          <w:b/>
          <w:sz w:val="22"/>
          <w:lang w:val="en-GB"/>
        </w:rPr>
        <w:t xml:space="preserve">Article 55. List of Candidates to Judicial Vacancies at the </w:t>
      </w:r>
      <w:r w:rsidR="00FC0585" w:rsidRPr="00FD4190">
        <w:rPr>
          <w:b/>
          <w:sz w:val="22"/>
          <w:lang w:val="en-GB"/>
        </w:rPr>
        <w:t>District</w:t>
      </w:r>
      <w:r w:rsidRPr="00FD4190">
        <w:rPr>
          <w:b/>
          <w:sz w:val="22"/>
          <w:lang w:val="en-GB"/>
        </w:rPr>
        <w:t xml:space="preserve"> Court</w:t>
      </w:r>
    </w:p>
    <w:p w:rsidR="00CB6249" w:rsidRPr="00FD4190" w:rsidRDefault="00A22D68">
      <w:pPr>
        <w:ind w:firstLine="720"/>
        <w:jc w:val="both"/>
        <w:rPr>
          <w:sz w:val="22"/>
          <w:lang w:val="en-GB"/>
        </w:rPr>
      </w:pPr>
      <w:r w:rsidRPr="00FD4190">
        <w:rPr>
          <w:sz w:val="22"/>
          <w:lang w:val="en-GB"/>
        </w:rPr>
        <w:t xml:space="preserve">1. </w:t>
      </w:r>
      <w:r w:rsidR="00A15739" w:rsidRPr="00FD4190">
        <w:rPr>
          <w:sz w:val="22"/>
          <w:lang w:val="en-GB"/>
        </w:rPr>
        <w:t>A person who meets the requirements for a judicial office and who has passed the examination shall be entered in the list of candidates to judicial vacancies of a district court. The list as well as personal files of the candidates to a judicial office shall be administered by the National Courts Administration</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B44C1A" w:rsidRPr="00FD4190">
        <w:rPr>
          <w:sz w:val="22"/>
          <w:lang w:val="en-GB"/>
        </w:rPr>
        <w:t>The procedure for entering persons in the list of candidates to judicial vacancies at a district court shall be approved by the Judicial Council</w:t>
      </w:r>
      <w:r w:rsidRPr="00FD4190">
        <w:rPr>
          <w:sz w:val="22"/>
          <w:lang w:val="en-GB"/>
        </w:rPr>
        <w:t>.</w:t>
      </w:r>
    </w:p>
    <w:p w:rsidR="00CB6249" w:rsidRPr="00FD4190" w:rsidRDefault="00A22D68">
      <w:pPr>
        <w:ind w:firstLine="720"/>
        <w:jc w:val="both"/>
        <w:rPr>
          <w:lang w:val="en-GB"/>
        </w:rPr>
      </w:pPr>
      <w:r w:rsidRPr="00FD4190">
        <w:rPr>
          <w:sz w:val="22"/>
          <w:lang w:val="en-GB"/>
        </w:rPr>
        <w:t xml:space="preserve">3. </w:t>
      </w:r>
      <w:r w:rsidR="00B44C1A" w:rsidRPr="00FD4190">
        <w:rPr>
          <w:sz w:val="22"/>
          <w:lang w:val="en-GB"/>
        </w:rPr>
        <w:t>A list of candidates to judicial vacancies at a district court shall be submitted to the President of the Republic, the Judicial Council and the Selection Commission</w:t>
      </w:r>
      <w:r w:rsidRPr="00FD4190">
        <w:rPr>
          <w:sz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09"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17-700 (</w:t>
      </w:r>
      <w:r w:rsidR="00A435B0" w:rsidRPr="00FD4190">
        <w:rPr>
          <w:i/>
          <w:sz w:val="20"/>
          <w:lang w:val="en-GB"/>
        </w:rPr>
        <w:t>19/02/</w:t>
      </w:r>
      <w:r w:rsidR="00A22D68" w:rsidRPr="00FD4190">
        <w:rPr>
          <w:i/>
          <w:sz w:val="20"/>
          <w:lang w:val="en-GB"/>
        </w:rPr>
        <w:t>2003)</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B44C1A">
      <w:pPr>
        <w:ind w:left="2552" w:hanging="1832"/>
        <w:jc w:val="both"/>
        <w:rPr>
          <w:b/>
          <w:bCs/>
          <w:color w:val="000000"/>
          <w:sz w:val="22"/>
          <w:szCs w:val="22"/>
          <w:lang w:val="en-GB"/>
        </w:rPr>
      </w:pPr>
      <w:r w:rsidRPr="00FD4190">
        <w:rPr>
          <w:b/>
          <w:bCs/>
          <w:color w:val="000000"/>
          <w:sz w:val="22"/>
          <w:szCs w:val="22"/>
          <w:lang w:val="en-GB"/>
        </w:rPr>
        <w:t>Article 55</w:t>
      </w:r>
      <w:r w:rsidRPr="00FD4190">
        <w:rPr>
          <w:b/>
          <w:bCs/>
          <w:color w:val="000000"/>
          <w:sz w:val="22"/>
          <w:szCs w:val="22"/>
          <w:vertAlign w:val="superscript"/>
          <w:lang w:val="en-GB"/>
        </w:rPr>
        <w:t>(1)</w:t>
      </w:r>
      <w:r w:rsidRPr="00FD4190">
        <w:rPr>
          <w:b/>
          <w:bCs/>
          <w:color w:val="000000"/>
          <w:sz w:val="22"/>
          <w:szCs w:val="22"/>
          <w:lang w:val="en-GB"/>
        </w:rPr>
        <w:t xml:space="preserve"> Selection of Candidates to Judicial Office and the Selection Commission</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B44C1A" w:rsidRPr="00FD4190">
        <w:rPr>
          <w:sz w:val="22"/>
          <w:szCs w:val="22"/>
          <w:lang w:val="en-GB" w:eastAsia="lt-LT"/>
        </w:rPr>
        <w:t xml:space="preserve">The candidates to judicial vacancies at a district court shall be appointed by way of selection. For considering the issues of appointment to vacancies or positions to become vacant at a district court the President of the Republic shall compose the Selection Commission of Candidates to Judicial Offices </w:t>
      </w:r>
      <w:r w:rsidRPr="00FD4190">
        <w:rPr>
          <w:sz w:val="22"/>
          <w:szCs w:val="22"/>
          <w:lang w:val="en-GB" w:eastAsia="lt-LT"/>
        </w:rPr>
        <w:t>(</w:t>
      </w:r>
      <w:r w:rsidR="00B44C1A" w:rsidRPr="00FD4190">
        <w:rPr>
          <w:sz w:val="22"/>
          <w:szCs w:val="22"/>
          <w:lang w:val="en-GB" w:eastAsia="lt-LT"/>
        </w:rPr>
        <w:t>hereinafter the Selection Commission</w:t>
      </w:r>
      <w:r w:rsidRPr="00FD4190">
        <w:rPr>
          <w:sz w:val="22"/>
          <w:szCs w:val="22"/>
          <w:lang w:val="en-GB" w:eastAsia="lt-LT"/>
        </w:rPr>
        <w:t xml:space="preserve">). </w:t>
      </w:r>
      <w:r w:rsidR="000C2D78" w:rsidRPr="00FD4190">
        <w:rPr>
          <w:sz w:val="22"/>
          <w:szCs w:val="22"/>
          <w:lang w:val="en-GB" w:eastAsia="lt-LT"/>
        </w:rPr>
        <w:t>The Selection Commission shall be composed of seven persons for three years.</w:t>
      </w:r>
      <w:r w:rsidRPr="00FD4190">
        <w:rPr>
          <w:sz w:val="22"/>
          <w:szCs w:val="22"/>
          <w:lang w:val="en-GB" w:eastAsia="lt-LT"/>
        </w:rPr>
        <w:t xml:space="preserve"> </w:t>
      </w:r>
      <w:r w:rsidR="00941B7A" w:rsidRPr="00FD4190">
        <w:rPr>
          <w:sz w:val="22"/>
          <w:szCs w:val="22"/>
          <w:lang w:val="en-GB" w:eastAsia="lt-LT"/>
        </w:rPr>
        <w:t>Persons of impeccable reputation, as defined in the Law on Civil Service, may be appointed as members of the Selection Commission for a maximum of two consecutive terms.</w:t>
      </w:r>
      <w:r w:rsidRPr="00FD4190">
        <w:rPr>
          <w:sz w:val="22"/>
          <w:szCs w:val="22"/>
          <w:lang w:val="en-GB" w:eastAsia="lt-LT"/>
        </w:rPr>
        <w:t xml:space="preserve"> </w:t>
      </w:r>
      <w:r w:rsidR="000C2D78" w:rsidRPr="00FD4190">
        <w:rPr>
          <w:sz w:val="22"/>
          <w:szCs w:val="22"/>
          <w:lang w:val="en-GB" w:eastAsia="lt-LT"/>
        </w:rPr>
        <w:t xml:space="preserve">Three members of Selection Commission shall be judges </w:t>
      </w:r>
      <w:r w:rsidR="00941B7A" w:rsidRPr="00FD4190">
        <w:rPr>
          <w:sz w:val="22"/>
          <w:szCs w:val="22"/>
          <w:lang w:val="en-GB" w:eastAsia="lt-LT"/>
        </w:rPr>
        <w:t>appointed by the Judicial Council</w:t>
      </w:r>
      <w:r w:rsidRPr="00FD4190">
        <w:rPr>
          <w:sz w:val="22"/>
          <w:szCs w:val="22"/>
          <w:lang w:val="en-GB" w:eastAsia="lt-LT"/>
        </w:rPr>
        <w:t>,</w:t>
      </w:r>
      <w:r w:rsidRPr="00FD4190">
        <w:rPr>
          <w:b/>
          <w:sz w:val="22"/>
          <w:szCs w:val="22"/>
          <w:lang w:val="en-GB" w:eastAsia="lt-LT"/>
        </w:rPr>
        <w:t xml:space="preserve"> </w:t>
      </w:r>
      <w:r w:rsidR="000C2D78" w:rsidRPr="00FD4190">
        <w:rPr>
          <w:sz w:val="22"/>
          <w:szCs w:val="22"/>
          <w:lang w:val="en-GB" w:eastAsia="lt-LT"/>
        </w:rPr>
        <w:t xml:space="preserve">and four – members of the public </w:t>
      </w:r>
      <w:r w:rsidRPr="00FD4190">
        <w:rPr>
          <w:sz w:val="22"/>
          <w:szCs w:val="22"/>
          <w:lang w:val="en-GB" w:eastAsia="lt-LT"/>
        </w:rPr>
        <w:t xml:space="preserve">– </w:t>
      </w:r>
      <w:r w:rsidR="00941B7A" w:rsidRPr="00FD4190">
        <w:rPr>
          <w:sz w:val="22"/>
          <w:szCs w:val="22"/>
          <w:lang w:val="en-GB" w:eastAsia="lt-LT"/>
        </w:rPr>
        <w:t>by the President of the Republic</w:t>
      </w:r>
      <w:r w:rsidRPr="00FD4190">
        <w:rPr>
          <w:sz w:val="22"/>
          <w:szCs w:val="22"/>
          <w:lang w:val="en-GB" w:eastAsia="lt-LT"/>
        </w:rPr>
        <w:t xml:space="preserve">. </w:t>
      </w:r>
      <w:r w:rsidR="00E8454B" w:rsidRPr="00FD4190">
        <w:rPr>
          <w:sz w:val="22"/>
          <w:szCs w:val="22"/>
          <w:lang w:val="en-GB" w:eastAsia="lt-LT"/>
        </w:rPr>
        <w:t>The President of the Republic shall appoint the Chairman of the Commission from the members of the Selection Commission</w:t>
      </w:r>
      <w:r w:rsidRPr="00FD4190">
        <w:rPr>
          <w:sz w:val="22"/>
          <w:szCs w:val="22"/>
          <w:lang w:val="en-GB" w:eastAsia="lt-LT"/>
        </w:rPr>
        <w:t xml:space="preserve"> </w:t>
      </w:r>
      <w:r w:rsidR="00941B7A" w:rsidRPr="00FD4190">
        <w:rPr>
          <w:sz w:val="22"/>
          <w:szCs w:val="22"/>
          <w:lang w:val="en-GB" w:eastAsia="lt-LT"/>
        </w:rPr>
        <w:t>and, in agreement with the Judicial Council, shall determine the rules of procedure of this commission</w:t>
      </w:r>
      <w:r w:rsidRPr="00FD4190">
        <w:rPr>
          <w:sz w:val="22"/>
          <w:szCs w:val="22"/>
          <w:lang w:val="en-GB" w:eastAsia="lt-LT"/>
        </w:rPr>
        <w:t>.</w:t>
      </w:r>
      <w:r w:rsidRPr="00FD4190">
        <w:rPr>
          <w:b/>
          <w:sz w:val="22"/>
          <w:szCs w:val="22"/>
          <w:lang w:val="en-GB" w:eastAsia="lt-LT"/>
        </w:rPr>
        <w:t xml:space="preserve"> </w:t>
      </w:r>
      <w:r w:rsidR="00E8454B" w:rsidRPr="00FD4190">
        <w:rPr>
          <w:sz w:val="22"/>
          <w:szCs w:val="22"/>
          <w:lang w:val="en-GB" w:eastAsia="lt-LT"/>
        </w:rPr>
        <w:t>Members of the Judicial Council may not be appointed members of the Selection Commission.</w:t>
      </w:r>
      <w:r w:rsidRPr="00FD4190">
        <w:rPr>
          <w:sz w:val="22"/>
          <w:szCs w:val="22"/>
          <w:lang w:val="en-GB" w:eastAsia="lt-LT"/>
        </w:rPr>
        <w:t xml:space="preserve"> </w:t>
      </w:r>
      <w:r w:rsidR="00941B7A" w:rsidRPr="00FD4190">
        <w:rPr>
          <w:sz w:val="22"/>
          <w:szCs w:val="22"/>
          <w:lang w:val="en-GB" w:eastAsia="lt-LT"/>
        </w:rPr>
        <w:t>The work of the members of the Selection Commission in the Selection Commission shall be remunerated in accordance with the procedure established by the Law on Remuneration of Employees of State and Municipal Institutions and Members of Commissions. The criteria for the selection of candidates to judicial office are approved by the Judicial Council of Judges.</w:t>
      </w:r>
    </w:p>
    <w:p w:rsidR="00CB6249" w:rsidRPr="00FD4190" w:rsidRDefault="004F5EAC">
      <w:pPr>
        <w:jc w:val="both"/>
        <w:rPr>
          <w:bCs/>
          <w:i/>
          <w:sz w:val="20"/>
          <w:lang w:val="en-GB"/>
        </w:rPr>
      </w:pPr>
      <w:r w:rsidRPr="00FD4190">
        <w:rPr>
          <w:b/>
          <w:i/>
          <w:sz w:val="20"/>
          <w:lang w:val="en-GB" w:eastAsia="lt-LT"/>
        </w:rPr>
        <w:t>RLA note</w:t>
      </w:r>
      <w:r w:rsidR="00A22D68" w:rsidRPr="00FD4190">
        <w:rPr>
          <w:bCs/>
          <w:i/>
          <w:sz w:val="20"/>
          <w:lang w:val="en-GB"/>
        </w:rPr>
        <w:t xml:space="preserve">. </w:t>
      </w:r>
      <w:r w:rsidR="00C749A2" w:rsidRPr="00FD4190">
        <w:rPr>
          <w:bCs/>
          <w:i/>
          <w:sz w:val="20"/>
          <w:lang w:val="en-GB"/>
        </w:rPr>
        <w:t>The provisions of Paragraph 1 of Article 55</w:t>
      </w:r>
      <w:r w:rsidR="00C749A2" w:rsidRPr="00FD4190">
        <w:rPr>
          <w:bCs/>
          <w:i/>
          <w:sz w:val="20"/>
          <w:vertAlign w:val="superscript"/>
          <w:lang w:val="en-GB"/>
        </w:rPr>
        <w:t>1</w:t>
      </w:r>
      <w:r w:rsidR="00C749A2" w:rsidRPr="00FD4190">
        <w:rPr>
          <w:bCs/>
          <w:i/>
          <w:sz w:val="20"/>
          <w:lang w:val="en-GB"/>
        </w:rPr>
        <w:t xml:space="preserve"> regarding the procedure for the formation of the Selection Commission of Candidates to Judicial Office shall apply to the formation of a new Selection Commission of Candidates to Judicial Office after the entry into force of the Law</w:t>
      </w:r>
      <w:r w:rsidR="00A22D68" w:rsidRPr="00FD4190">
        <w:rPr>
          <w:bCs/>
          <w:i/>
          <w:sz w:val="20"/>
          <w:lang w:val="en-GB"/>
        </w:rPr>
        <w:t xml:space="preserve"> </w:t>
      </w:r>
      <w:r w:rsidR="006B67FC" w:rsidRPr="00FD4190">
        <w:rPr>
          <w:i/>
          <w:sz w:val="20"/>
          <w:lang w:val="en-GB"/>
        </w:rPr>
        <w:t>No</w:t>
      </w:r>
      <w:r w:rsidR="00A22D68" w:rsidRPr="00FD4190">
        <w:rPr>
          <w:bCs/>
          <w:i/>
          <w:sz w:val="20"/>
          <w:lang w:val="en-GB"/>
        </w:rPr>
        <w:t xml:space="preserve"> XIII-2372 (</w:t>
      </w:r>
      <w:r w:rsidR="00C749A2" w:rsidRPr="00FD4190">
        <w:rPr>
          <w:bCs/>
          <w:i/>
          <w:sz w:val="20"/>
          <w:lang w:val="en-GB"/>
        </w:rPr>
        <w:t>01/01/</w:t>
      </w:r>
      <w:r w:rsidR="00A22D68" w:rsidRPr="00FD4190">
        <w:rPr>
          <w:bCs/>
          <w:i/>
          <w:sz w:val="20"/>
          <w:lang w:val="en-GB"/>
        </w:rPr>
        <w:t>2020</w:t>
      </w:r>
      <w:r w:rsidR="00083F98">
        <w:rPr>
          <w:bCs/>
          <w:i/>
          <w:sz w:val="20"/>
          <w:lang w:val="en-GB"/>
        </w:rPr>
        <w:t>)</w:t>
      </w:r>
      <w:r w:rsidR="00A22D68" w:rsidRPr="00FD4190">
        <w:rPr>
          <w:bCs/>
          <w:i/>
          <w:sz w:val="20"/>
          <w:lang w:val="en-GB"/>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1" w:history="1">
        <w:r w:rsidR="00A22D68" w:rsidRPr="00FD4190">
          <w:rPr>
            <w:rFonts w:eastAsia="MS Mincho"/>
            <w:i/>
            <w:iCs/>
            <w:color w:val="0000FF" w:themeColor="hyperlink"/>
            <w:sz w:val="20"/>
            <w:u w:val="single"/>
            <w:lang w:val="en-GB"/>
          </w:rPr>
          <w:t>XIII-1741</w:t>
        </w:r>
      </w:hyperlink>
      <w:r w:rsidR="00A22D68" w:rsidRPr="00FD4190">
        <w:rPr>
          <w:rFonts w:eastAsia="MS Mincho"/>
          <w:i/>
          <w:iCs/>
          <w:sz w:val="20"/>
          <w:lang w:val="en-GB"/>
        </w:rPr>
        <w:t xml:space="preserve">, </w:t>
      </w:r>
      <w:r w:rsidR="00FD22A8" w:rsidRPr="00FD4190">
        <w:rPr>
          <w:rFonts w:eastAsia="MS Mincho"/>
          <w:i/>
          <w:iCs/>
          <w:sz w:val="20"/>
          <w:lang w:val="en-GB"/>
        </w:rPr>
        <w:t>11/12/2018</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2018-20714</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2"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iCs/>
          <w:sz w:val="22"/>
          <w:szCs w:val="22"/>
          <w:lang w:val="en-GB"/>
        </w:rPr>
      </w:pPr>
      <w:r w:rsidRPr="00FD4190">
        <w:rPr>
          <w:sz w:val="22"/>
          <w:szCs w:val="22"/>
          <w:lang w:val="en-GB"/>
        </w:rPr>
        <w:t xml:space="preserve">2. </w:t>
      </w:r>
      <w:r w:rsidR="00E8454B" w:rsidRPr="00FD4190">
        <w:rPr>
          <w:sz w:val="22"/>
          <w:szCs w:val="22"/>
          <w:lang w:val="en-GB"/>
        </w:rPr>
        <w:t>The meeting of the Selection Commission shall be valid if attended by at least five members of the Commission. The decisions shall be adopted by the majority vote of all the Commission members.</w:t>
      </w:r>
    </w:p>
    <w:p w:rsidR="00CB6249" w:rsidRPr="00FD4190" w:rsidRDefault="00A22D68">
      <w:pPr>
        <w:ind w:firstLine="720"/>
        <w:jc w:val="both"/>
        <w:rPr>
          <w:bCs/>
          <w:iCs/>
          <w:sz w:val="22"/>
          <w:szCs w:val="22"/>
          <w:lang w:val="en-GB"/>
        </w:rPr>
      </w:pPr>
      <w:r w:rsidRPr="00FD4190">
        <w:rPr>
          <w:bCs/>
          <w:iCs/>
          <w:sz w:val="22"/>
          <w:szCs w:val="22"/>
          <w:lang w:val="en-GB"/>
        </w:rPr>
        <w:t xml:space="preserve">3. </w:t>
      </w:r>
      <w:r w:rsidR="00E8454B" w:rsidRPr="00FD4190">
        <w:rPr>
          <w:bCs/>
          <w:iCs/>
          <w:sz w:val="22"/>
          <w:szCs w:val="22"/>
          <w:lang w:val="en-GB"/>
        </w:rPr>
        <w:t xml:space="preserve">Selection of candidates to judicial vacancies or judicial positions to become vacant at a district court shall be announced and organised by the Office of the President of the Republic </w:t>
      </w:r>
      <w:r w:rsidR="00C749A2" w:rsidRPr="00FD4190">
        <w:rPr>
          <w:bCs/>
          <w:iCs/>
          <w:sz w:val="22"/>
          <w:szCs w:val="22"/>
          <w:lang w:val="en-GB"/>
        </w:rPr>
        <w:t>and the National Courts Administration</w:t>
      </w:r>
      <w:r w:rsidRPr="00FD4190">
        <w:rPr>
          <w:bCs/>
          <w:iCs/>
          <w:sz w:val="22"/>
          <w:szCs w:val="22"/>
          <w:lang w:val="en-GB"/>
        </w:rPr>
        <w:t xml:space="preserve">. </w:t>
      </w:r>
      <w:r w:rsidR="00E8454B" w:rsidRPr="00FD4190">
        <w:rPr>
          <w:bCs/>
          <w:iCs/>
          <w:sz w:val="22"/>
          <w:szCs w:val="22"/>
          <w:lang w:val="en-GB"/>
        </w:rPr>
        <w:t xml:space="preserve">The procedure of </w:t>
      </w:r>
      <w:r w:rsidR="00FC0585" w:rsidRPr="00FD4190">
        <w:rPr>
          <w:bCs/>
          <w:iCs/>
          <w:sz w:val="22"/>
          <w:szCs w:val="22"/>
          <w:lang w:val="en-GB"/>
        </w:rPr>
        <w:t>announcement</w:t>
      </w:r>
      <w:r w:rsidR="00E8454B" w:rsidRPr="00FD4190">
        <w:rPr>
          <w:bCs/>
          <w:iCs/>
          <w:sz w:val="22"/>
          <w:szCs w:val="22"/>
          <w:lang w:val="en-GB"/>
        </w:rPr>
        <w:t xml:space="preserve"> and organisation of selection shall be approved by the President of the Republic, </w:t>
      </w:r>
      <w:r w:rsidR="00C749A2" w:rsidRPr="00FD4190">
        <w:rPr>
          <w:bCs/>
          <w:iCs/>
          <w:sz w:val="22"/>
          <w:szCs w:val="22"/>
          <w:lang w:val="en-GB"/>
        </w:rPr>
        <w:t>in agreement with the Judicial Council</w:t>
      </w:r>
      <w:r w:rsidRPr="00FD4190">
        <w:rPr>
          <w:bCs/>
          <w:iCs/>
          <w:sz w:val="22"/>
          <w:szCs w:val="22"/>
          <w:lang w:val="en-GB"/>
        </w:rPr>
        <w:t>.</w:t>
      </w:r>
    </w:p>
    <w:p w:rsidR="00CB6249" w:rsidRPr="00FD4190" w:rsidRDefault="00A22D68">
      <w:pPr>
        <w:ind w:firstLine="720"/>
        <w:jc w:val="both"/>
        <w:rPr>
          <w:bCs/>
          <w:iCs/>
          <w:sz w:val="22"/>
          <w:szCs w:val="22"/>
          <w:lang w:val="en-GB"/>
        </w:rPr>
      </w:pPr>
      <w:r w:rsidRPr="00FD4190">
        <w:rPr>
          <w:color w:val="000000"/>
          <w:sz w:val="22"/>
          <w:szCs w:val="22"/>
          <w:lang w:val="en-GB" w:eastAsia="lt-LT"/>
        </w:rPr>
        <w:t xml:space="preserve">4. </w:t>
      </w:r>
      <w:r w:rsidR="00E8454B" w:rsidRPr="00FD4190">
        <w:rPr>
          <w:sz w:val="22"/>
          <w:szCs w:val="22"/>
          <w:lang w:val="en-GB" w:eastAsia="lt-LT"/>
        </w:rPr>
        <w:t>Selection of candidates to judicial vacancies at a district court may be started at least 6 months before the planned emergence of a judicial vacancy at a district court or when judicial vacancy at a district court emerges unexpectedly</w:t>
      </w:r>
      <w:r w:rsidRPr="00FD4190">
        <w:rPr>
          <w:sz w:val="22"/>
          <w:szCs w:val="22"/>
          <w:lang w:val="en-GB" w:eastAsia="lt-LT"/>
        </w:rPr>
        <w:t xml:space="preserve">. </w:t>
      </w:r>
      <w:r w:rsidR="009F44D9" w:rsidRPr="00FD4190">
        <w:rPr>
          <w:bCs/>
          <w:sz w:val="22"/>
          <w:szCs w:val="22"/>
          <w:lang w:val="en-GB" w:eastAsia="lt-LT"/>
        </w:rPr>
        <w:t>The selection may not be started less than 6 months after the last selection to judicial office of the same court. In such a case, a person who has participated in the selection may be appointed to the position of a judge of the same court in accordance with the procedure established by this Law in accordance with the previous conclusions of the Selection Commission.</w:t>
      </w:r>
    </w:p>
    <w:p w:rsidR="00CB6249" w:rsidRPr="00FD4190" w:rsidRDefault="00A22D68">
      <w:pPr>
        <w:ind w:firstLine="720"/>
        <w:jc w:val="both"/>
        <w:rPr>
          <w:bCs/>
          <w:iCs/>
          <w:strike/>
          <w:sz w:val="22"/>
          <w:szCs w:val="22"/>
          <w:highlight w:val="yellow"/>
          <w:lang w:val="en-GB"/>
        </w:rPr>
      </w:pPr>
      <w:r w:rsidRPr="00FD4190">
        <w:rPr>
          <w:rFonts w:eastAsia="Calibri"/>
          <w:sz w:val="22"/>
          <w:szCs w:val="22"/>
          <w:lang w:val="en-GB"/>
        </w:rPr>
        <w:t xml:space="preserve">5. </w:t>
      </w:r>
      <w:r w:rsidR="009F44D9" w:rsidRPr="00FD4190">
        <w:rPr>
          <w:rFonts w:eastAsia="Calibri"/>
          <w:sz w:val="22"/>
          <w:szCs w:val="22"/>
          <w:lang w:val="en-GB"/>
        </w:rPr>
        <w:t xml:space="preserve">Priority to a vacant </w:t>
      </w:r>
      <w:r w:rsidR="001715EB" w:rsidRPr="00FD4190">
        <w:rPr>
          <w:rFonts w:eastAsia="Calibri"/>
          <w:sz w:val="22"/>
          <w:szCs w:val="22"/>
          <w:lang w:val="en-GB"/>
        </w:rPr>
        <w:t xml:space="preserve">judicial position or judicial position of a judge to become vacant in </w:t>
      </w:r>
      <w:r w:rsidR="009F44D9" w:rsidRPr="00FD4190">
        <w:rPr>
          <w:rFonts w:eastAsia="Calibri"/>
          <w:sz w:val="22"/>
          <w:szCs w:val="22"/>
          <w:lang w:val="en-GB"/>
        </w:rPr>
        <w:t xml:space="preserve">a district court </w:t>
      </w:r>
      <w:r w:rsidR="001715EB" w:rsidRPr="00FD4190">
        <w:rPr>
          <w:rFonts w:eastAsia="Calibri"/>
          <w:sz w:val="22"/>
          <w:szCs w:val="22"/>
          <w:lang w:val="en-GB"/>
        </w:rPr>
        <w:t xml:space="preserve">shall be given to </w:t>
      </w:r>
      <w:r w:rsidR="009F44D9" w:rsidRPr="00FD4190">
        <w:rPr>
          <w:rFonts w:eastAsia="Calibri"/>
          <w:sz w:val="22"/>
          <w:szCs w:val="22"/>
          <w:lang w:val="en-GB"/>
        </w:rPr>
        <w:t>judges seeking to be appointed to another court in accordance with the procedure established in Article 64 of this Law or by former judges seeking to be appointed in accordance with Article 61 of this Law.</w:t>
      </w:r>
      <w:r w:rsidRPr="00FD4190">
        <w:rPr>
          <w:rFonts w:eastAsia="Calibri"/>
          <w:sz w:val="22"/>
          <w:szCs w:val="22"/>
          <w:lang w:val="en-GB"/>
        </w:rPr>
        <w:t xml:space="preserve"> </w:t>
      </w:r>
      <w:r w:rsidR="001715EB" w:rsidRPr="00FD4190">
        <w:rPr>
          <w:rFonts w:eastAsia="Calibri"/>
          <w:sz w:val="22"/>
          <w:szCs w:val="22"/>
          <w:lang w:val="en-GB"/>
        </w:rPr>
        <w:t>In the absence of such candidates, judges wishing to be transferred to another court or to another chamber of the court to which they have been appointed in accordance with the procedure established in Paragraph 1 of Article 63 of this Law shall participate in the selection in accordance with the procedure of announcement and organization specified in Paragraph 3 of this Article.</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3"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highlight w:val="yellow"/>
          <w:lang w:val="en-GB"/>
        </w:rPr>
      </w:pPr>
    </w:p>
    <w:p w:rsidR="00CB6249" w:rsidRPr="00FD4190" w:rsidRDefault="00A22D68">
      <w:pPr>
        <w:ind w:firstLine="720"/>
        <w:jc w:val="both"/>
        <w:rPr>
          <w:bCs/>
          <w:iCs/>
          <w:sz w:val="22"/>
          <w:szCs w:val="22"/>
          <w:lang w:val="en-GB"/>
        </w:rPr>
      </w:pPr>
      <w:r w:rsidRPr="00FD4190">
        <w:rPr>
          <w:sz w:val="22"/>
          <w:szCs w:val="22"/>
          <w:lang w:val="en-GB"/>
        </w:rPr>
        <w:t>6.</w:t>
      </w:r>
      <w:r w:rsidRPr="00FD4190">
        <w:rPr>
          <w:b/>
          <w:sz w:val="22"/>
          <w:szCs w:val="22"/>
          <w:lang w:val="en-GB"/>
        </w:rPr>
        <w:t xml:space="preserve"> </w:t>
      </w:r>
      <w:r w:rsidR="001715EB" w:rsidRPr="00FD4190">
        <w:rPr>
          <w:sz w:val="22"/>
          <w:szCs w:val="22"/>
          <w:lang w:val="en-GB"/>
        </w:rPr>
        <w:t xml:space="preserve">During the selection, the Selection </w:t>
      </w:r>
      <w:r w:rsidR="00FC0585" w:rsidRPr="00FD4190">
        <w:rPr>
          <w:sz w:val="22"/>
          <w:szCs w:val="22"/>
          <w:lang w:val="en-GB"/>
        </w:rPr>
        <w:t>Commission</w:t>
      </w:r>
      <w:r w:rsidR="001715EB" w:rsidRPr="00FD4190">
        <w:rPr>
          <w:sz w:val="22"/>
          <w:szCs w:val="22"/>
          <w:lang w:val="en-GB"/>
        </w:rPr>
        <w:t xml:space="preserve"> examines the documents of the candidates for the vacant </w:t>
      </w:r>
      <w:r w:rsidR="00AA1178" w:rsidRPr="00FD4190">
        <w:rPr>
          <w:rFonts w:eastAsia="Calibri"/>
          <w:sz w:val="22"/>
          <w:szCs w:val="22"/>
          <w:lang w:val="en-GB"/>
        </w:rPr>
        <w:t>judicial position</w:t>
      </w:r>
      <w:r w:rsidR="00AA1178" w:rsidRPr="00FD4190">
        <w:rPr>
          <w:sz w:val="22"/>
          <w:szCs w:val="22"/>
          <w:lang w:val="en-GB"/>
        </w:rPr>
        <w:t xml:space="preserve"> </w:t>
      </w:r>
      <w:r w:rsidR="001715EB" w:rsidRPr="00FD4190">
        <w:rPr>
          <w:sz w:val="22"/>
          <w:szCs w:val="22"/>
          <w:lang w:val="en-GB"/>
        </w:rPr>
        <w:t xml:space="preserve">or </w:t>
      </w:r>
      <w:r w:rsidR="00AA1178" w:rsidRPr="00FD4190">
        <w:rPr>
          <w:rFonts w:eastAsia="Calibri"/>
          <w:sz w:val="22"/>
          <w:szCs w:val="22"/>
          <w:lang w:val="en-GB"/>
        </w:rPr>
        <w:t xml:space="preserve">judicial position </w:t>
      </w:r>
      <w:r w:rsidR="001715EB" w:rsidRPr="00FD4190">
        <w:rPr>
          <w:sz w:val="22"/>
          <w:szCs w:val="22"/>
          <w:lang w:val="en-GB"/>
        </w:rPr>
        <w:t>to become vacant in the district court, and then the selection takes place orally (interview).</w:t>
      </w:r>
      <w:r w:rsidRPr="00FD4190">
        <w:rPr>
          <w:bCs/>
          <w:sz w:val="22"/>
          <w:szCs w:val="22"/>
          <w:lang w:val="en-GB"/>
        </w:rPr>
        <w:t xml:space="preserve"> </w:t>
      </w:r>
      <w:r w:rsidR="00AA1178" w:rsidRPr="00FD4190">
        <w:rPr>
          <w:bCs/>
          <w:sz w:val="22"/>
          <w:szCs w:val="22"/>
          <w:lang w:val="en-GB"/>
        </w:rPr>
        <w:t xml:space="preserve">In an interview with each candidate for the </w:t>
      </w:r>
      <w:r w:rsidR="00AA1178" w:rsidRPr="00FD4190">
        <w:rPr>
          <w:sz w:val="22"/>
          <w:szCs w:val="22"/>
          <w:lang w:val="en-GB"/>
        </w:rPr>
        <w:t xml:space="preserve">vacant </w:t>
      </w:r>
      <w:r w:rsidR="00AA1178" w:rsidRPr="00FD4190">
        <w:rPr>
          <w:rFonts w:eastAsia="Calibri"/>
          <w:sz w:val="22"/>
          <w:szCs w:val="22"/>
          <w:lang w:val="en-GB"/>
        </w:rPr>
        <w:t>position</w:t>
      </w:r>
      <w:r w:rsidR="00AA1178" w:rsidRPr="00FD4190">
        <w:rPr>
          <w:sz w:val="22"/>
          <w:szCs w:val="22"/>
          <w:lang w:val="en-GB"/>
        </w:rPr>
        <w:t xml:space="preserve"> or </w:t>
      </w:r>
      <w:r w:rsidR="00AA1178" w:rsidRPr="00FD4190">
        <w:rPr>
          <w:rFonts w:eastAsia="Calibri"/>
          <w:sz w:val="22"/>
          <w:szCs w:val="22"/>
          <w:lang w:val="en-GB"/>
        </w:rPr>
        <w:t xml:space="preserve">position </w:t>
      </w:r>
      <w:r w:rsidR="00AA1178" w:rsidRPr="00FD4190">
        <w:rPr>
          <w:sz w:val="22"/>
          <w:szCs w:val="22"/>
          <w:lang w:val="en-GB"/>
        </w:rPr>
        <w:t>to become vacant</w:t>
      </w:r>
      <w:r w:rsidR="00AA1178" w:rsidRPr="00FD4190">
        <w:rPr>
          <w:bCs/>
          <w:sz w:val="22"/>
          <w:szCs w:val="22"/>
          <w:lang w:val="en-GB"/>
        </w:rPr>
        <w:t xml:space="preserve"> for district court judges, the Selection </w:t>
      </w:r>
      <w:r w:rsidR="00FC0585" w:rsidRPr="00FD4190">
        <w:rPr>
          <w:sz w:val="22"/>
          <w:szCs w:val="22"/>
          <w:lang w:val="en-GB"/>
        </w:rPr>
        <w:t>Commission</w:t>
      </w:r>
      <w:r w:rsidR="00AA1178" w:rsidRPr="00FD4190">
        <w:rPr>
          <w:sz w:val="22"/>
          <w:szCs w:val="22"/>
          <w:lang w:val="en-GB"/>
        </w:rPr>
        <w:t xml:space="preserve"> </w:t>
      </w:r>
      <w:r w:rsidR="00AA1178" w:rsidRPr="00FD4190">
        <w:rPr>
          <w:bCs/>
          <w:sz w:val="22"/>
          <w:szCs w:val="22"/>
          <w:lang w:val="en-GB"/>
        </w:rPr>
        <w:t>will determine which candidates for the vacant position or position to become vacant for district court judges are best qualified to serve as district court judges and presents its opinion on the candidates for the vacant position or position to become vacant for district court judges</w:t>
      </w:r>
      <w:r w:rsidR="00B460C3" w:rsidRPr="00FD4190">
        <w:rPr>
          <w:bCs/>
          <w:sz w:val="22"/>
          <w:szCs w:val="22"/>
          <w:lang w:val="en-GB"/>
        </w:rPr>
        <w:t xml:space="preserve"> t</w:t>
      </w:r>
      <w:r w:rsidR="00AA1178" w:rsidRPr="00FD4190">
        <w:rPr>
          <w:bCs/>
          <w:sz w:val="22"/>
          <w:szCs w:val="22"/>
          <w:lang w:val="en-GB"/>
        </w:rPr>
        <w:t>o the President of the Republic.</w:t>
      </w:r>
      <w:r w:rsidRPr="00FD4190">
        <w:rPr>
          <w:bCs/>
          <w:iCs/>
          <w:sz w:val="22"/>
          <w:szCs w:val="22"/>
          <w:lang w:val="en-GB"/>
        </w:rPr>
        <w:t xml:space="preserve"> </w:t>
      </w:r>
    </w:p>
    <w:p w:rsidR="00CB6249" w:rsidRPr="00FD4190" w:rsidRDefault="00A22D68">
      <w:pPr>
        <w:ind w:firstLine="720"/>
        <w:jc w:val="both"/>
        <w:rPr>
          <w:bCs/>
          <w:iCs/>
          <w:sz w:val="22"/>
          <w:szCs w:val="22"/>
          <w:lang w:val="en-GB"/>
        </w:rPr>
      </w:pPr>
      <w:r w:rsidRPr="00FD4190">
        <w:rPr>
          <w:bCs/>
          <w:iCs/>
          <w:sz w:val="22"/>
          <w:szCs w:val="22"/>
          <w:lang w:val="en-GB"/>
        </w:rPr>
        <w:t xml:space="preserve">7. </w:t>
      </w:r>
      <w:r w:rsidR="00B460C3" w:rsidRPr="00FD4190">
        <w:rPr>
          <w:bCs/>
          <w:iCs/>
          <w:sz w:val="22"/>
          <w:szCs w:val="22"/>
          <w:lang w:val="en-GB"/>
        </w:rPr>
        <w:t xml:space="preserve">The selection of candidates for vacant </w:t>
      </w:r>
      <w:r w:rsidR="00B460C3" w:rsidRPr="00FD4190">
        <w:rPr>
          <w:rFonts w:eastAsia="Calibri"/>
          <w:sz w:val="22"/>
          <w:szCs w:val="22"/>
          <w:lang w:val="en-GB"/>
        </w:rPr>
        <w:t xml:space="preserve">judicial </w:t>
      </w:r>
      <w:r w:rsidR="00B460C3" w:rsidRPr="00FD4190">
        <w:rPr>
          <w:bCs/>
          <w:iCs/>
          <w:sz w:val="22"/>
          <w:szCs w:val="22"/>
          <w:lang w:val="en-GB"/>
        </w:rPr>
        <w:t xml:space="preserve">positions or </w:t>
      </w:r>
      <w:r w:rsidR="00B460C3" w:rsidRPr="00FD4190">
        <w:rPr>
          <w:rFonts w:eastAsia="Calibri"/>
          <w:sz w:val="22"/>
          <w:szCs w:val="22"/>
          <w:lang w:val="en-GB"/>
        </w:rPr>
        <w:t xml:space="preserve">judicial </w:t>
      </w:r>
      <w:r w:rsidR="00B460C3" w:rsidRPr="00FD4190">
        <w:rPr>
          <w:bCs/>
          <w:iCs/>
          <w:sz w:val="22"/>
          <w:szCs w:val="22"/>
          <w:lang w:val="en-GB"/>
        </w:rPr>
        <w:t>positions to become vacant in the district court assesses the professional knowledge and skills of each applicant, the ability to apply theoretical knowledge and skills in practice, length of service as a judge or other legal experience</w:t>
      </w:r>
      <w:r w:rsidRPr="00FD4190">
        <w:rPr>
          <w:bCs/>
          <w:iCs/>
          <w:sz w:val="22"/>
          <w:szCs w:val="22"/>
          <w:lang w:val="en-GB"/>
        </w:rPr>
        <w:t xml:space="preserve">, </w:t>
      </w:r>
      <w:r w:rsidR="00B460C3" w:rsidRPr="00FD4190">
        <w:rPr>
          <w:bCs/>
          <w:iCs/>
          <w:sz w:val="22"/>
          <w:szCs w:val="22"/>
          <w:lang w:val="en-GB"/>
        </w:rPr>
        <w:t>other quantitative and qualitative indicators of judicial activity, observance of ethical requirements in professional and other activities, scientific and pedagogical activities may additionally be taken into account the opinion of the teams of judges of the court where the judge works and to which he/she is applying.</w:t>
      </w:r>
      <w:r w:rsidRPr="00FD4190">
        <w:rPr>
          <w:bCs/>
          <w:iCs/>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8. </w:t>
      </w:r>
      <w:r w:rsidR="00B460C3" w:rsidRPr="00FD4190">
        <w:rPr>
          <w:sz w:val="22"/>
          <w:szCs w:val="22"/>
          <w:lang w:val="en-GB"/>
        </w:rPr>
        <w:t xml:space="preserve">In its conclusion regarding the candidates for vacant </w:t>
      </w:r>
      <w:r w:rsidR="00B460C3" w:rsidRPr="00FD4190">
        <w:rPr>
          <w:rFonts w:eastAsia="Calibri"/>
          <w:sz w:val="22"/>
          <w:szCs w:val="22"/>
          <w:lang w:val="en-GB"/>
        </w:rPr>
        <w:t>judicial position</w:t>
      </w:r>
      <w:r w:rsidR="00B460C3" w:rsidRPr="00FD4190">
        <w:rPr>
          <w:sz w:val="22"/>
          <w:szCs w:val="22"/>
          <w:lang w:val="en-GB"/>
        </w:rPr>
        <w:t xml:space="preserve"> or </w:t>
      </w:r>
      <w:r w:rsidR="00B460C3" w:rsidRPr="00FD4190">
        <w:rPr>
          <w:rFonts w:eastAsia="Calibri"/>
          <w:sz w:val="22"/>
          <w:szCs w:val="22"/>
          <w:lang w:val="en-GB"/>
        </w:rPr>
        <w:t xml:space="preserve">judicial position </w:t>
      </w:r>
      <w:r w:rsidR="00B460C3" w:rsidRPr="00FD4190">
        <w:rPr>
          <w:sz w:val="22"/>
          <w:szCs w:val="22"/>
          <w:lang w:val="en-GB"/>
        </w:rPr>
        <w:t>to become vacant in the district court, the selection commission shall reasonably indicate to the President of the Republic one or more persons most suitable to be judges of the district court.</w:t>
      </w:r>
      <w:r w:rsidRPr="00FD4190">
        <w:rPr>
          <w:sz w:val="22"/>
          <w:szCs w:val="22"/>
          <w:lang w:val="en-GB"/>
        </w:rPr>
        <w:t xml:space="preserve"> </w:t>
      </w:r>
    </w:p>
    <w:p w:rsidR="00CB6249" w:rsidRPr="00FD4190" w:rsidRDefault="00A22D68">
      <w:pPr>
        <w:ind w:firstLine="720"/>
        <w:jc w:val="both"/>
        <w:rPr>
          <w:bCs/>
          <w:sz w:val="22"/>
          <w:szCs w:val="22"/>
          <w:highlight w:val="yellow"/>
          <w:lang w:val="en-GB"/>
        </w:rPr>
      </w:pPr>
      <w:r w:rsidRPr="00FD4190">
        <w:rPr>
          <w:bCs/>
          <w:sz w:val="22"/>
          <w:szCs w:val="22"/>
          <w:lang w:val="en-GB" w:eastAsia="lt-LT"/>
        </w:rPr>
        <w:t xml:space="preserve">9. </w:t>
      </w:r>
      <w:r w:rsidR="007B1754" w:rsidRPr="00FD4190">
        <w:rPr>
          <w:bCs/>
          <w:sz w:val="22"/>
          <w:szCs w:val="22"/>
          <w:lang w:val="en-GB" w:eastAsia="lt-LT"/>
        </w:rPr>
        <w:t>Applicant who participated in the selection for judicial position or judicial position to become vacant in the district court</w:t>
      </w:r>
      <w:r w:rsidRPr="00FD4190">
        <w:rPr>
          <w:bCs/>
          <w:sz w:val="22"/>
          <w:szCs w:val="22"/>
          <w:lang w:val="en-GB" w:eastAsia="lt-LT"/>
        </w:rPr>
        <w:t xml:space="preserve">, </w:t>
      </w:r>
      <w:r w:rsidR="007B1754" w:rsidRPr="00FD4190">
        <w:rPr>
          <w:bCs/>
          <w:sz w:val="22"/>
          <w:szCs w:val="22"/>
          <w:lang w:val="en-GB" w:eastAsia="lt-LT"/>
        </w:rPr>
        <w:t>has the right to file a complaint with the Supreme Court within seven days after the announcement of the findings of the Selection Commission regarding material procedural violations that may have affected the objective assessment of the candidates who participated in the selection</w:t>
      </w:r>
      <w:r w:rsidRPr="00FD4190">
        <w:rPr>
          <w:bCs/>
          <w:sz w:val="22"/>
          <w:szCs w:val="22"/>
          <w:lang w:val="en-GB" w:eastAsia="lt-LT"/>
        </w:rPr>
        <w:t xml:space="preserve">. </w:t>
      </w:r>
      <w:r w:rsidR="007B1754" w:rsidRPr="00FD4190">
        <w:rPr>
          <w:sz w:val="22"/>
          <w:szCs w:val="22"/>
          <w:lang w:val="en-GB" w:eastAsia="lt-LT"/>
        </w:rPr>
        <w:t>The Supreme Court, having accepted the appeal, has the right to suspend the procedure for the appointment of a judge to that district court, immediately notifying the Office of the President of the Republic of such decision.</w:t>
      </w:r>
      <w:r w:rsidRPr="00FD4190">
        <w:rPr>
          <w:sz w:val="22"/>
          <w:szCs w:val="22"/>
          <w:lang w:val="en-GB" w:eastAsia="lt-LT"/>
        </w:rPr>
        <w:t xml:space="preserve"> </w:t>
      </w:r>
      <w:r w:rsidR="007B1754" w:rsidRPr="00FD4190">
        <w:rPr>
          <w:sz w:val="22"/>
          <w:szCs w:val="22"/>
          <w:lang w:val="en-GB" w:eastAsia="lt-LT"/>
        </w:rPr>
        <w:t>These appeals are heard in the Supreme Court by a panel of three judges</w:t>
      </w:r>
      <w:r w:rsidRPr="00FD4190">
        <w:rPr>
          <w:sz w:val="22"/>
          <w:szCs w:val="22"/>
          <w:lang w:val="en-GB" w:eastAsia="lt-LT"/>
        </w:rPr>
        <w:t xml:space="preserve">. </w:t>
      </w:r>
      <w:r w:rsidR="007B1754" w:rsidRPr="00FD4190">
        <w:rPr>
          <w:sz w:val="22"/>
          <w:szCs w:val="22"/>
          <w:lang w:val="en-GB" w:eastAsia="lt-LT"/>
        </w:rPr>
        <w:t>A complaint alleging material procedural irregularities which may have affected the objective assessment of the successful candidates must be examined by the Supreme Court no later than thirty days from the d</w:t>
      </w:r>
      <w:r w:rsidR="00FB00A5" w:rsidRPr="00FD4190">
        <w:rPr>
          <w:sz w:val="22"/>
          <w:szCs w:val="22"/>
          <w:lang w:val="en-GB" w:eastAsia="lt-LT"/>
        </w:rPr>
        <w:t>ate of receipt of the complaint</w:t>
      </w:r>
      <w:r w:rsidRPr="00FD4190">
        <w:rPr>
          <w:sz w:val="22"/>
          <w:szCs w:val="22"/>
          <w:lang w:val="en-GB" w:eastAsia="lt-LT"/>
        </w:rPr>
        <w:t xml:space="preserve">. </w:t>
      </w:r>
      <w:r w:rsidR="00FB00A5" w:rsidRPr="00FD4190">
        <w:rPr>
          <w:sz w:val="22"/>
          <w:szCs w:val="22"/>
          <w:lang w:val="en-GB" w:eastAsia="lt-LT"/>
        </w:rPr>
        <w:t>The Supreme Court, having found that there had been substantial procedural irregularities in the selection to vacant judicial positions or judicial positions to become vacant in district court</w:t>
      </w:r>
      <w:r w:rsidRPr="00FD4190">
        <w:rPr>
          <w:sz w:val="22"/>
          <w:szCs w:val="22"/>
          <w:lang w:val="en-GB" w:eastAsia="lt-LT"/>
        </w:rPr>
        <w:t xml:space="preserve">, </w:t>
      </w:r>
      <w:r w:rsidR="00FB00A5" w:rsidRPr="00FD4190">
        <w:rPr>
          <w:sz w:val="22"/>
          <w:szCs w:val="22"/>
          <w:lang w:val="en-GB" w:eastAsia="lt-LT"/>
        </w:rPr>
        <w:t xml:space="preserve">objective assessment of the candidates who took part in the selection, may oblige the Selection </w:t>
      </w:r>
      <w:r w:rsidR="00FC0585" w:rsidRPr="00FD4190">
        <w:rPr>
          <w:sz w:val="22"/>
          <w:szCs w:val="22"/>
          <w:lang w:val="en-GB" w:eastAsia="lt-LT"/>
        </w:rPr>
        <w:t>Commission</w:t>
      </w:r>
      <w:r w:rsidR="00FB00A5" w:rsidRPr="00FD4190">
        <w:rPr>
          <w:sz w:val="22"/>
          <w:szCs w:val="22"/>
          <w:lang w:val="en-GB" w:eastAsia="lt-LT"/>
        </w:rPr>
        <w:t xml:space="preserve"> to re-evaluate the candidate who participated in the selection and lodged the complaint or annul the conclusion of the Selection </w:t>
      </w:r>
      <w:r w:rsidR="00FC0585" w:rsidRPr="00FD4190">
        <w:rPr>
          <w:sz w:val="22"/>
          <w:szCs w:val="22"/>
          <w:lang w:val="en-GB" w:eastAsia="lt-LT"/>
        </w:rPr>
        <w:t>Commission</w:t>
      </w:r>
      <w:r w:rsidRPr="00FD4190">
        <w:rPr>
          <w:sz w:val="22"/>
          <w:szCs w:val="22"/>
          <w:lang w:val="en-GB" w:eastAsia="lt-LT"/>
        </w:rPr>
        <w:t xml:space="preserve">. </w:t>
      </w:r>
      <w:r w:rsidR="00FB00A5" w:rsidRPr="00FD4190">
        <w:rPr>
          <w:sz w:val="22"/>
          <w:szCs w:val="22"/>
          <w:lang w:val="en-GB" w:eastAsia="lt-LT"/>
        </w:rPr>
        <w:t>In that case, the selection for the vacant judicial positions or judicial positions to become vacant in that district court shall be repeated.</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widowControl w:val="0"/>
        <w:ind w:firstLine="720"/>
        <w:jc w:val="both"/>
        <w:rPr>
          <w:lang w:val="en-GB"/>
        </w:rPr>
      </w:pPr>
      <w:r w:rsidRPr="00FD4190">
        <w:rPr>
          <w:sz w:val="22"/>
          <w:szCs w:val="22"/>
          <w:lang w:val="en-GB"/>
        </w:rPr>
        <w:t xml:space="preserve">10. </w:t>
      </w:r>
      <w:r w:rsidR="00FB00A5" w:rsidRPr="00FD4190">
        <w:rPr>
          <w:sz w:val="22"/>
          <w:szCs w:val="22"/>
          <w:lang w:val="en-GB"/>
        </w:rPr>
        <w:t xml:space="preserve">Conclusions of the Selection </w:t>
      </w:r>
      <w:r w:rsidR="00FC0585" w:rsidRPr="00FD4190">
        <w:rPr>
          <w:sz w:val="22"/>
          <w:szCs w:val="22"/>
          <w:lang w:val="en-GB" w:eastAsia="lt-LT"/>
        </w:rPr>
        <w:t>Commission</w:t>
      </w:r>
      <w:r w:rsidR="00FB00A5" w:rsidRPr="00FD4190">
        <w:rPr>
          <w:sz w:val="22"/>
          <w:szCs w:val="22"/>
          <w:lang w:val="en-GB"/>
        </w:rPr>
        <w:t xml:space="preserve"> regarding the non-binding nature of the candidates to judicial positions or judicial positions to become vacant</w:t>
      </w:r>
      <w:r w:rsidRPr="00FD4190">
        <w:rPr>
          <w:sz w:val="22"/>
          <w:szCs w:val="22"/>
          <w:lang w:val="en-GB"/>
        </w:rPr>
        <w:t>.</w:t>
      </w:r>
    </w:p>
    <w:p w:rsidR="00CB6249" w:rsidRPr="00FD4190" w:rsidRDefault="00EE762E">
      <w:pPr>
        <w:jc w:val="both"/>
        <w:rPr>
          <w:i/>
          <w:sz w:val="20"/>
          <w:lang w:val="en-GB"/>
        </w:rPr>
      </w:pPr>
      <w:r w:rsidRPr="00FD4190">
        <w:rPr>
          <w:i/>
          <w:sz w:val="20"/>
          <w:lang w:val="en-GB"/>
        </w:rPr>
        <w:t>The law was supplemented with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15"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17-700 (</w:t>
      </w:r>
      <w:r w:rsidR="00A435B0" w:rsidRPr="00FD4190">
        <w:rPr>
          <w:i/>
          <w:sz w:val="20"/>
          <w:lang w:val="en-GB"/>
        </w:rPr>
        <w:t>19/02/</w:t>
      </w:r>
      <w:r w:rsidR="00A22D68" w:rsidRPr="00FD4190">
        <w:rPr>
          <w:i/>
          <w:sz w:val="20"/>
          <w:lang w:val="en-GB"/>
        </w:rPr>
        <w:t>2003)</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1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18"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19" w:history="1">
        <w:r w:rsidR="00A22D68" w:rsidRPr="00FD4190">
          <w:rPr>
            <w:i/>
            <w:color w:val="0000FF"/>
            <w:sz w:val="20"/>
            <w:u w:val="single"/>
            <w:lang w:val="en-GB"/>
          </w:rPr>
          <w:t>XI-1423</w:t>
        </w:r>
      </w:hyperlink>
      <w:r w:rsidR="00A22D68" w:rsidRPr="00FD4190">
        <w:rPr>
          <w:i/>
          <w:sz w:val="20"/>
          <w:lang w:val="en-GB"/>
        </w:rPr>
        <w:t xml:space="preserve">, </w:t>
      </w:r>
      <w:r w:rsidR="00A435B0" w:rsidRPr="00FD4190">
        <w:rPr>
          <w:i/>
          <w:sz w:val="20"/>
          <w:lang w:val="en-GB"/>
        </w:rPr>
        <w:t>26/05/</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67-3157 (</w:t>
      </w:r>
      <w:r w:rsidR="00A435B0" w:rsidRPr="00FD4190">
        <w:rPr>
          <w:i/>
          <w:sz w:val="20"/>
          <w:lang w:val="en-GB"/>
        </w:rPr>
        <w:t>02/06/</w:t>
      </w:r>
      <w:r w:rsidR="00A22D68" w:rsidRPr="00FD4190">
        <w:rPr>
          <w:i/>
          <w:sz w:val="20"/>
          <w:lang w:val="en-GB"/>
        </w:rPr>
        <w:t>2011)</w:t>
      </w:r>
    </w:p>
    <w:p w:rsidR="00CB6249" w:rsidRPr="00FD4190" w:rsidRDefault="00CB6249">
      <w:pPr>
        <w:ind w:firstLine="720"/>
        <w:jc w:val="both"/>
        <w:rPr>
          <w:sz w:val="22"/>
          <w:lang w:val="en-GB"/>
        </w:rPr>
      </w:pPr>
    </w:p>
    <w:p w:rsidR="00CB6249" w:rsidRPr="00FD4190" w:rsidRDefault="00336DC2">
      <w:pPr>
        <w:keepNext/>
        <w:jc w:val="center"/>
        <w:outlineLvl w:val="2"/>
        <w:rPr>
          <w:b/>
          <w:sz w:val="22"/>
          <w:lang w:val="en-GB"/>
        </w:rPr>
      </w:pPr>
      <w:r w:rsidRPr="00FD4190">
        <w:rPr>
          <w:b/>
          <w:sz w:val="22"/>
          <w:lang w:val="en-GB"/>
        </w:rPr>
        <w:t>SECTION TWO</w:t>
      </w:r>
    </w:p>
    <w:p w:rsidR="00CB6249" w:rsidRPr="00FD4190" w:rsidRDefault="00336DC2">
      <w:pPr>
        <w:jc w:val="center"/>
        <w:rPr>
          <w:b/>
          <w:sz w:val="22"/>
          <w:lang w:val="en-GB"/>
        </w:rPr>
      </w:pPr>
      <w:r w:rsidRPr="00FD4190">
        <w:rPr>
          <w:b/>
          <w:sz w:val="22"/>
          <w:lang w:val="en-GB"/>
        </w:rPr>
        <w:t>APPOINTMENT OF JUDGES AND THEIR OATH</w:t>
      </w:r>
    </w:p>
    <w:p w:rsidR="00CB6249" w:rsidRPr="00FD4190" w:rsidRDefault="00CB6249">
      <w:pPr>
        <w:ind w:firstLine="720"/>
        <w:jc w:val="both"/>
        <w:rPr>
          <w:b/>
          <w:sz w:val="22"/>
          <w:lang w:val="en-GB"/>
        </w:rPr>
      </w:pPr>
    </w:p>
    <w:p w:rsidR="00CB6249" w:rsidRPr="00FD4190" w:rsidRDefault="00336DC2">
      <w:pPr>
        <w:ind w:firstLine="720"/>
        <w:jc w:val="both"/>
        <w:rPr>
          <w:b/>
          <w:sz w:val="22"/>
          <w:lang w:val="en-GB"/>
        </w:rPr>
      </w:pPr>
      <w:r w:rsidRPr="00FD4190">
        <w:rPr>
          <w:b/>
          <w:sz w:val="22"/>
          <w:lang w:val="en-GB"/>
        </w:rPr>
        <w:t>Article 56. Appointment of a District Court Judge</w:t>
      </w:r>
    </w:p>
    <w:p w:rsidR="00CB6249" w:rsidRPr="00FD4190" w:rsidRDefault="00A22D68">
      <w:pPr>
        <w:ind w:firstLine="720"/>
        <w:jc w:val="both"/>
        <w:rPr>
          <w:sz w:val="22"/>
          <w:highlight w:val="yellow"/>
          <w:lang w:val="en-GB"/>
        </w:rPr>
      </w:pPr>
      <w:r w:rsidRPr="00FD4190">
        <w:rPr>
          <w:rFonts w:eastAsia="Calibri"/>
          <w:sz w:val="22"/>
          <w:szCs w:val="22"/>
          <w:lang w:val="en-GB"/>
        </w:rPr>
        <w:t xml:space="preserve">1. </w:t>
      </w:r>
      <w:r w:rsidR="00336DC2" w:rsidRPr="00FD4190">
        <w:rPr>
          <w:rFonts w:eastAsia="Calibri"/>
          <w:sz w:val="22"/>
          <w:szCs w:val="22"/>
          <w:lang w:val="en-GB"/>
        </w:rPr>
        <w:t>A judge of a district court shall be appointed by the President of the Republic from the list of candidates to judicial vacancies at a district court</w:t>
      </w:r>
      <w:r w:rsidRPr="00FD4190">
        <w:rPr>
          <w:rFonts w:eastAsia="Calibri"/>
          <w:sz w:val="22"/>
          <w:szCs w:val="22"/>
          <w:lang w:val="en-GB"/>
        </w:rPr>
        <w:t xml:space="preserve">. </w:t>
      </w:r>
      <w:r w:rsidR="00FB00A5" w:rsidRPr="00FD4190">
        <w:rPr>
          <w:rFonts w:eastAsia="Calibri"/>
          <w:sz w:val="22"/>
          <w:szCs w:val="22"/>
          <w:lang w:val="en-GB"/>
        </w:rPr>
        <w:t>When a district court consists of court chambers, the President of the Republic shall appoint a judge of the district court to a specific court chamber.</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20"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2. </w:t>
      </w:r>
      <w:r w:rsidR="00336DC2" w:rsidRPr="00FD4190">
        <w:rPr>
          <w:sz w:val="22"/>
          <w:lang w:val="en-GB"/>
        </w:rPr>
        <w:t>The President of the Republic shall be advised about the appointment of a judge of a district court by the Judicial Council</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336DC2" w:rsidRPr="00FD4190">
        <w:rPr>
          <w:sz w:val="22"/>
          <w:lang w:val="en-GB"/>
        </w:rPr>
        <w:t>The President of the Republic having received the opinion of the Selection Commission on the candidates to judges shall no later than within 30 days submit for discussion the specific names of the nominees to the Judicial Council with a request for its advice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336DC2" w:rsidRPr="00FD4190">
        <w:rPr>
          <w:sz w:val="22"/>
          <w:lang w:val="en-GB"/>
        </w:rPr>
        <w:t>The issue of appointment of the nominees to a judicial vacancy at a district court shall be dealt with during the next meeting of the Judicial Council</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5. </w:t>
      </w:r>
      <w:r w:rsidR="00336DC2" w:rsidRPr="00FD4190">
        <w:rPr>
          <w:sz w:val="22"/>
          <w:lang w:val="en-GB"/>
        </w:rPr>
        <w:t>After consideration of the appointments to the judicial office, the Judicial Council shall advise the President of the Republic about a definite nominee</w:t>
      </w:r>
      <w:r w:rsidRPr="00FD4190">
        <w:rPr>
          <w:sz w:val="22"/>
          <w:lang w:val="en-GB"/>
        </w:rPr>
        <w:t xml:space="preserve">. </w:t>
      </w:r>
      <w:r w:rsidR="00336DC2" w:rsidRPr="00FD4190">
        <w:rPr>
          <w:sz w:val="22"/>
          <w:lang w:val="en-GB"/>
        </w:rPr>
        <w:t>The Judicial Council may advise the President about two or more candidates to a judicial vacancy at a district court</w:t>
      </w:r>
      <w:r w:rsidRPr="00FD4190">
        <w:rPr>
          <w:sz w:val="22"/>
          <w:lang w:val="en-GB"/>
        </w:rPr>
        <w:t xml:space="preserve">. </w:t>
      </w:r>
    </w:p>
    <w:p w:rsidR="00CB6249" w:rsidRPr="00FD4190" w:rsidRDefault="00A22D68">
      <w:pPr>
        <w:ind w:firstLine="720"/>
        <w:jc w:val="both"/>
        <w:rPr>
          <w:lang w:val="en-GB"/>
        </w:rPr>
      </w:pPr>
      <w:r w:rsidRPr="00FD4190">
        <w:rPr>
          <w:sz w:val="22"/>
          <w:lang w:val="en-GB"/>
        </w:rPr>
        <w:t xml:space="preserve">6. </w:t>
      </w:r>
      <w:r w:rsidR="00336DC2" w:rsidRPr="00FD4190">
        <w:rPr>
          <w:sz w:val="22"/>
          <w:lang w:val="en-GB"/>
        </w:rPr>
        <w:t>The Chairman of the Judicial Council shall, within five days, communicate in writing to the President of the Republic the decision of the Judicial Council about its advice</w:t>
      </w:r>
      <w:r w:rsidRPr="00FD4190">
        <w:rPr>
          <w:sz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21"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w:t>
      </w:r>
      <w:r w:rsidR="00A22D68" w:rsidRPr="00FD4190">
        <w:rPr>
          <w:i/>
          <w:sz w:val="20"/>
          <w:lang w:val="en-GB"/>
        </w:rPr>
        <w:t>2003, Žin., 2003</w:t>
      </w:r>
      <w:r w:rsidR="0065367A" w:rsidRPr="00FD4190">
        <w:rPr>
          <w:i/>
          <w:sz w:val="20"/>
          <w:lang w:val="en-GB"/>
        </w:rPr>
        <w:t xml:space="preserve">, No </w:t>
      </w:r>
      <w:r w:rsidR="00A22D68" w:rsidRPr="00FD4190">
        <w:rPr>
          <w:i/>
          <w:sz w:val="20"/>
          <w:lang w:val="en-GB"/>
        </w:rPr>
        <w:t>17-700 (</w:t>
      </w:r>
      <w:r w:rsidR="00C20032" w:rsidRPr="00FD4190">
        <w:rPr>
          <w:i/>
          <w:sz w:val="20"/>
          <w:lang w:val="en-GB"/>
        </w:rPr>
        <w:t>19/02/</w:t>
      </w:r>
      <w:r w:rsidR="00A22D68" w:rsidRPr="00FD4190">
        <w:rPr>
          <w:i/>
          <w:sz w:val="20"/>
          <w:lang w:val="en-GB"/>
        </w:rPr>
        <w:t>2003)</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w:t>
      </w:r>
      <w:hyperlink r:id="rId122" w:history="1">
        <w:r w:rsidR="008E78ED" w:rsidRPr="00FD4190">
          <w:rPr>
            <w:rFonts w:eastAsia="MS Mincho"/>
            <w:i/>
            <w:iCs/>
            <w:color w:val="0000FF"/>
            <w:sz w:val="20"/>
            <w:u w:val="single"/>
            <w:lang w:val="en-GB"/>
          </w:rPr>
          <w:t xml:space="preserve"> Resolution</w:t>
        </w:r>
      </w:hyperlink>
    </w:p>
    <w:p w:rsidR="00CB6249" w:rsidRPr="00FD4190" w:rsidRDefault="00AA4606">
      <w:pPr>
        <w:jc w:val="both"/>
        <w:rPr>
          <w:rFonts w:eastAsia="MS Mincho"/>
          <w:i/>
          <w:iCs/>
          <w:sz w:val="20"/>
          <w:lang w:val="en-GB"/>
        </w:rPr>
      </w:pPr>
      <w:r>
        <w:rPr>
          <w:rFonts w:eastAsia="MS Mincho"/>
          <w:i/>
          <w:iCs/>
          <w:sz w:val="20"/>
          <w:lang w:val="en-GB"/>
        </w:rPr>
        <w:t>09/05/</w:t>
      </w:r>
      <w:r w:rsidR="00A22D68" w:rsidRPr="00FD4190">
        <w:rPr>
          <w:rFonts w:eastAsia="MS Mincho"/>
          <w:i/>
          <w:iCs/>
          <w:sz w:val="20"/>
          <w:lang w:val="en-GB"/>
        </w:rPr>
        <w:t>2006,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23"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336DC2">
      <w:pPr>
        <w:ind w:firstLine="720"/>
        <w:jc w:val="both"/>
        <w:rPr>
          <w:sz w:val="22"/>
          <w:szCs w:val="22"/>
          <w:lang w:val="en-GB" w:eastAsia="lt-LT"/>
        </w:rPr>
      </w:pPr>
      <w:r w:rsidRPr="00FD4190">
        <w:rPr>
          <w:b/>
          <w:sz w:val="22"/>
          <w:szCs w:val="22"/>
          <w:lang w:val="en-GB" w:eastAsia="lt-LT"/>
        </w:rPr>
        <w:t>Article 57. Judges' Term of Office</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095AF7" w:rsidRPr="00FD4190">
        <w:rPr>
          <w:sz w:val="22"/>
          <w:szCs w:val="22"/>
          <w:lang w:val="en-GB" w:eastAsia="lt-LT"/>
        </w:rPr>
        <w:t>A person shall be appointed to a judicial office for a term until he is 65 years of age</w:t>
      </w:r>
      <w:r w:rsidRPr="00FD4190">
        <w:rPr>
          <w:sz w:val="22"/>
          <w:szCs w:val="22"/>
          <w:lang w:val="en-GB" w:eastAsia="lt-LT"/>
        </w:rPr>
        <w:t xml:space="preserve">, </w:t>
      </w:r>
      <w:r w:rsidR="00FB00A5" w:rsidRPr="00FD4190">
        <w:rPr>
          <w:sz w:val="22"/>
          <w:szCs w:val="22"/>
          <w:lang w:val="en-GB" w:eastAsia="lt-LT"/>
        </w:rPr>
        <w:t>and, in the case provided for in paragraph 2 – for two years</w:t>
      </w:r>
      <w:r w:rsidRPr="00FD4190">
        <w:rPr>
          <w:sz w:val="22"/>
          <w:szCs w:val="22"/>
          <w:lang w:val="en-GB" w:eastAsia="lt-LT"/>
        </w:rPr>
        <w:t xml:space="preserve">. </w:t>
      </w:r>
      <w:r w:rsidR="00095AF7" w:rsidRPr="00FD4190">
        <w:rPr>
          <w:sz w:val="22"/>
          <w:szCs w:val="22"/>
          <w:lang w:val="en-GB" w:eastAsia="lt-LT"/>
        </w:rPr>
        <w:t>When a judge reaches the age of 65</w:t>
      </w:r>
      <w:r w:rsidRPr="00FD4190">
        <w:rPr>
          <w:sz w:val="22"/>
          <w:szCs w:val="22"/>
          <w:lang w:val="en-GB" w:eastAsia="lt-LT"/>
        </w:rPr>
        <w:t xml:space="preserve"> </w:t>
      </w:r>
      <w:r w:rsidR="00FB00A5" w:rsidRPr="00FD4190">
        <w:rPr>
          <w:sz w:val="22"/>
          <w:szCs w:val="22"/>
          <w:lang w:val="en-GB" w:eastAsia="lt-LT"/>
        </w:rPr>
        <w:t>or his term of office as a judge expires, his term of office shall expire</w:t>
      </w:r>
      <w:r w:rsidRPr="00FD4190">
        <w:rPr>
          <w:sz w:val="22"/>
          <w:szCs w:val="22"/>
          <w:lang w:val="en-GB" w:eastAsia="lt-LT"/>
        </w:rPr>
        <w:t xml:space="preserve">. </w:t>
      </w:r>
      <w:r w:rsidR="00095AF7" w:rsidRPr="00FD4190">
        <w:rPr>
          <w:sz w:val="22"/>
          <w:szCs w:val="22"/>
          <w:lang w:val="en-GB" w:eastAsia="lt-LT"/>
        </w:rPr>
        <w:t>If a judge's term of office expires during the hearing of a case/cases, he may continue in office to complete the hearing of the case/cases or until the hearing is postponed</w:t>
      </w:r>
    </w:p>
    <w:p w:rsidR="00CB6249" w:rsidRPr="00FD4190" w:rsidRDefault="00A22D68">
      <w:pPr>
        <w:ind w:firstLine="720"/>
        <w:jc w:val="both"/>
        <w:rPr>
          <w:sz w:val="22"/>
          <w:szCs w:val="22"/>
          <w:lang w:val="en-GB" w:eastAsia="lt-LT"/>
        </w:rPr>
      </w:pPr>
      <w:r w:rsidRPr="00FD4190">
        <w:rPr>
          <w:sz w:val="22"/>
          <w:szCs w:val="22"/>
          <w:lang w:val="en-GB" w:eastAsia="lt-LT"/>
        </w:rPr>
        <w:t xml:space="preserve">2. </w:t>
      </w:r>
      <w:r w:rsidR="00FB00A5" w:rsidRPr="00FD4190">
        <w:rPr>
          <w:sz w:val="22"/>
          <w:szCs w:val="22"/>
          <w:lang w:val="en-GB" w:eastAsia="lt-LT"/>
        </w:rPr>
        <w:t xml:space="preserve">In circumstances where a judge of a district court or a chamber of that court will not be able to hold office for a long time, a person who meets the requirements for a district court judge may be appointed a judge of that district court or that court </w:t>
      </w:r>
      <w:r w:rsidR="00F45D68" w:rsidRPr="00FD4190">
        <w:rPr>
          <w:sz w:val="22"/>
          <w:szCs w:val="22"/>
          <w:lang w:val="en-GB" w:eastAsia="lt-LT"/>
        </w:rPr>
        <w:t xml:space="preserve">chamber </w:t>
      </w:r>
      <w:r w:rsidR="00FB00A5" w:rsidRPr="00FD4190">
        <w:rPr>
          <w:sz w:val="22"/>
          <w:szCs w:val="22"/>
          <w:lang w:val="en-GB" w:eastAsia="lt-LT"/>
        </w:rPr>
        <w:t>for two years.</w:t>
      </w:r>
      <w:r w:rsidRPr="00FD4190">
        <w:rPr>
          <w:sz w:val="22"/>
          <w:szCs w:val="22"/>
          <w:lang w:val="en-GB" w:eastAsia="lt-LT"/>
        </w:rPr>
        <w:t xml:space="preserve"> </w:t>
      </w:r>
      <w:r w:rsidR="00F45D68" w:rsidRPr="00FD4190">
        <w:rPr>
          <w:sz w:val="22"/>
          <w:szCs w:val="22"/>
          <w:lang w:val="en-GB" w:eastAsia="lt-LT"/>
        </w:rPr>
        <w:t>The Judicial Council shall submit a motivated proposal to initiate the procedure for the appointment of a district court judge appointed for two years to the President of the Republic.</w:t>
      </w:r>
      <w:r w:rsidRPr="00FD4190">
        <w:rPr>
          <w:sz w:val="22"/>
          <w:szCs w:val="22"/>
          <w:lang w:val="en-GB" w:eastAsia="lt-LT"/>
        </w:rPr>
        <w:t xml:space="preserve"> </w:t>
      </w:r>
      <w:r w:rsidR="00F45D68" w:rsidRPr="00FD4190">
        <w:rPr>
          <w:sz w:val="22"/>
          <w:szCs w:val="22"/>
          <w:lang w:val="en-GB" w:eastAsia="lt-LT"/>
        </w:rPr>
        <w:t>A candidate who has participated in the selection to any court shall be appointed as a judge of a district court for two years, if no more than two years have elapsed since the date of drawing up the conclusion by the Selection Commission.</w:t>
      </w:r>
      <w:r w:rsidRPr="00FD4190">
        <w:rPr>
          <w:sz w:val="22"/>
          <w:szCs w:val="22"/>
          <w:lang w:val="en-GB" w:eastAsia="lt-LT"/>
        </w:rPr>
        <w:t xml:space="preserve"> </w:t>
      </w:r>
      <w:r w:rsidR="00F45D68" w:rsidRPr="00FD4190">
        <w:rPr>
          <w:sz w:val="22"/>
          <w:szCs w:val="22"/>
          <w:lang w:val="en-GB" w:eastAsia="lt-LT"/>
        </w:rPr>
        <w:t>If necessary, the selection to the judicial position of a district court or a chamber of that court appointed for two years shall be organized in accordance with the procedure established in Article 55</w:t>
      </w:r>
      <w:r w:rsidR="00F45D68" w:rsidRPr="00FD4190">
        <w:rPr>
          <w:sz w:val="22"/>
          <w:szCs w:val="22"/>
          <w:vertAlign w:val="superscript"/>
          <w:lang w:val="en-GB" w:eastAsia="lt-LT"/>
        </w:rPr>
        <w:t>1</w:t>
      </w:r>
      <w:r w:rsidR="00F45D68" w:rsidRPr="00FD4190">
        <w:rPr>
          <w:sz w:val="22"/>
          <w:szCs w:val="22"/>
          <w:lang w:val="en-GB" w:eastAsia="lt-LT"/>
        </w:rPr>
        <w:t xml:space="preserve"> of this Law, indicating that this selection is to the judicial position for the period of appointment of two years.</w:t>
      </w:r>
    </w:p>
    <w:p w:rsidR="00CB6249" w:rsidRPr="00FD4190" w:rsidRDefault="00A22D68">
      <w:pPr>
        <w:ind w:firstLine="720"/>
        <w:jc w:val="both"/>
        <w:rPr>
          <w:sz w:val="22"/>
          <w:szCs w:val="22"/>
          <w:lang w:val="en-GB" w:eastAsia="lt-LT"/>
        </w:rPr>
      </w:pPr>
      <w:r w:rsidRPr="00FD4190">
        <w:rPr>
          <w:sz w:val="22"/>
          <w:szCs w:val="22"/>
          <w:lang w:val="en-GB" w:eastAsia="lt-LT"/>
        </w:rPr>
        <w:t>3.</w:t>
      </w:r>
      <w:r w:rsidRPr="00FD4190">
        <w:rPr>
          <w:b/>
          <w:sz w:val="22"/>
          <w:szCs w:val="22"/>
          <w:lang w:val="en-GB" w:eastAsia="lt-LT"/>
        </w:rPr>
        <w:t xml:space="preserve"> </w:t>
      </w:r>
      <w:r w:rsidR="00F45D68" w:rsidRPr="00FD4190">
        <w:rPr>
          <w:sz w:val="22"/>
          <w:szCs w:val="22"/>
          <w:lang w:val="en-GB" w:eastAsia="lt-LT"/>
        </w:rPr>
        <w:t>The Council of Judges shall provide reasoned advice to the President of the Republic regarding the extension of the powers of a judge</w:t>
      </w:r>
      <w:r w:rsidRPr="00FD4190">
        <w:rPr>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4. </w:t>
      </w:r>
      <w:r w:rsidR="00095AF7" w:rsidRPr="00FD4190">
        <w:rPr>
          <w:sz w:val="22"/>
          <w:szCs w:val="22"/>
          <w:lang w:val="en-GB" w:eastAsia="lt-LT"/>
        </w:rPr>
        <w:t>Before the expiry of the terms of office specified in paragraphs 1 of this Article the powers of a judge may be terminated only in cases of suspension or removal of a judge from office as laid down in the Constitution of the Republic of Lithuania</w:t>
      </w:r>
      <w:r w:rsidRPr="00FD4190">
        <w:rPr>
          <w:sz w:val="22"/>
          <w:szCs w:val="22"/>
          <w:lang w:val="en-GB" w:eastAsia="lt-LT"/>
        </w:rPr>
        <w:t>.</w:t>
      </w:r>
    </w:p>
    <w:p w:rsidR="00CB6249" w:rsidRPr="00FD4190" w:rsidRDefault="00A22D68">
      <w:pPr>
        <w:ind w:firstLine="720"/>
        <w:jc w:val="both"/>
        <w:rPr>
          <w:highlight w:val="yellow"/>
          <w:lang w:val="en-GB"/>
        </w:rPr>
      </w:pPr>
      <w:r w:rsidRPr="00FD4190">
        <w:rPr>
          <w:sz w:val="22"/>
          <w:szCs w:val="22"/>
          <w:lang w:val="en-GB" w:eastAsia="lt-LT"/>
        </w:rPr>
        <w:t xml:space="preserve">5. </w:t>
      </w:r>
      <w:r w:rsidR="00F45D68" w:rsidRPr="00FD4190">
        <w:rPr>
          <w:sz w:val="22"/>
          <w:szCs w:val="22"/>
          <w:lang w:val="en-GB" w:eastAsia="lt-LT"/>
        </w:rPr>
        <w:t>If a person is appointed a judge of a district court or a chamber of that court for two years, the number of judges of the district court to which the person is appointed during this period may exceed the number established pursuant to Paragraph 10 of Article 12 of this Law.</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24" w:history="1">
        <w:r w:rsidR="00A22D68" w:rsidRPr="00FD4190">
          <w:rPr>
            <w:rStyle w:val="Hyperlink"/>
            <w:i/>
            <w:sz w:val="20"/>
            <w:lang w:val="en-GB"/>
          </w:rPr>
          <w:t>IX-1322</w:t>
        </w:r>
      </w:hyperlink>
      <w:r w:rsidR="00A22D68" w:rsidRPr="00FD4190">
        <w:rPr>
          <w:i/>
          <w:sz w:val="20"/>
          <w:lang w:val="en-GB"/>
        </w:rPr>
        <w:t xml:space="preserve">, </w:t>
      </w:r>
      <w:r w:rsidR="00A435B0" w:rsidRPr="00FD4190">
        <w:rPr>
          <w:i/>
          <w:sz w:val="20"/>
          <w:lang w:val="en-GB"/>
        </w:rPr>
        <w:t>28/01/</w:t>
      </w:r>
      <w:r w:rsidR="00A22D68" w:rsidRPr="00FD4190">
        <w:rPr>
          <w:i/>
          <w:sz w:val="20"/>
          <w:lang w:val="en-GB"/>
        </w:rPr>
        <w:t>2003, Žin., 2003</w:t>
      </w:r>
      <w:r w:rsidR="0065367A" w:rsidRPr="00FD4190">
        <w:rPr>
          <w:i/>
          <w:sz w:val="20"/>
          <w:lang w:val="en-GB"/>
        </w:rPr>
        <w:t xml:space="preserve">, No </w:t>
      </w:r>
      <w:r w:rsidR="00A22D68" w:rsidRPr="00FD4190">
        <w:rPr>
          <w:i/>
          <w:sz w:val="20"/>
          <w:lang w:val="en-GB"/>
        </w:rPr>
        <w:t>12-440 (</w:t>
      </w:r>
      <w:r w:rsidR="00CA6A96" w:rsidRPr="00FD4190">
        <w:rPr>
          <w:i/>
          <w:sz w:val="20"/>
          <w:lang w:val="en-GB"/>
        </w:rPr>
        <w:t>31/01/</w:t>
      </w:r>
      <w:r w:rsidR="00A22D68" w:rsidRPr="00FD4190">
        <w:rPr>
          <w:i/>
          <w:sz w:val="20"/>
          <w:lang w:val="en-GB"/>
        </w:rPr>
        <w:t>2003)</w:t>
      </w:r>
    </w:p>
    <w:p w:rsidR="00CB6249" w:rsidRPr="00FD4190" w:rsidRDefault="00AA7887">
      <w:pPr>
        <w:jc w:val="both"/>
        <w:rPr>
          <w:i/>
          <w:iCs/>
          <w:sz w:val="20"/>
          <w:lang w:val="en-GB"/>
        </w:rPr>
      </w:pPr>
      <w:r w:rsidRPr="00FD4190">
        <w:rPr>
          <w:rFonts w:eastAsia="MS Mincho"/>
          <w:i/>
          <w:iCs/>
          <w:sz w:val="20"/>
          <w:lang w:val="en-GB"/>
        </w:rPr>
        <w:t>Constitutional Court of the Republic of Lithuania</w:t>
      </w:r>
      <w:r w:rsidR="00A22D68" w:rsidRPr="00FD4190">
        <w:rPr>
          <w:i/>
          <w:iCs/>
          <w:sz w:val="20"/>
          <w:lang w:val="en-GB"/>
        </w:rPr>
        <w:t xml:space="preserve">, </w:t>
      </w:r>
      <w:hyperlink r:id="rId125" w:history="1">
        <w:r w:rsidR="008E78ED" w:rsidRPr="00FD4190">
          <w:rPr>
            <w:rStyle w:val="Hyperlink"/>
            <w:i/>
            <w:iCs/>
            <w:sz w:val="20"/>
            <w:lang w:val="en-GB"/>
          </w:rPr>
          <w:t>Resolution</w:t>
        </w:r>
      </w:hyperlink>
    </w:p>
    <w:p w:rsidR="00CB6249" w:rsidRPr="00FD4190" w:rsidRDefault="00CA6A96">
      <w:pPr>
        <w:jc w:val="both"/>
        <w:rPr>
          <w:i/>
          <w:iCs/>
          <w:sz w:val="20"/>
          <w:lang w:val="en-GB"/>
        </w:rPr>
      </w:pPr>
      <w:r w:rsidRPr="00FD4190">
        <w:rPr>
          <w:i/>
          <w:iCs/>
          <w:sz w:val="20"/>
          <w:lang w:val="en-GB"/>
        </w:rPr>
        <w:t>09/05/</w:t>
      </w:r>
      <w:r w:rsidR="00A22D68" w:rsidRPr="00FD4190">
        <w:rPr>
          <w:i/>
          <w:iCs/>
          <w:sz w:val="20"/>
          <w:lang w:val="en-GB"/>
        </w:rPr>
        <w:t>2006, Žin., 2006</w:t>
      </w:r>
      <w:r w:rsidR="0065367A" w:rsidRPr="00FD4190">
        <w:rPr>
          <w:i/>
          <w:iCs/>
          <w:sz w:val="20"/>
          <w:lang w:val="en-GB"/>
        </w:rPr>
        <w:t xml:space="preserve">, No </w:t>
      </w:r>
      <w:r w:rsidR="00A22D68" w:rsidRPr="00FD4190">
        <w:rPr>
          <w:i/>
          <w:iCs/>
          <w:sz w:val="20"/>
          <w:lang w:val="en-GB"/>
        </w:rPr>
        <w:t>51-1894 (</w:t>
      </w:r>
      <w:r w:rsidR="00C20032" w:rsidRPr="00FD4190">
        <w:rPr>
          <w:rFonts w:eastAsia="MS Mincho"/>
          <w:i/>
          <w:iCs/>
          <w:sz w:val="20"/>
          <w:lang w:val="en-GB"/>
        </w:rPr>
        <w:t>11/05/2006</w:t>
      </w:r>
      <w:r w:rsidR="00A22D68" w:rsidRPr="00FD4190">
        <w:rPr>
          <w:i/>
          <w:iCs/>
          <w:sz w:val="20"/>
          <w:lang w:val="en-GB"/>
        </w:rPr>
        <w:t>)</w:t>
      </w:r>
    </w:p>
    <w:p w:rsidR="00CB6249" w:rsidRPr="00FD4190" w:rsidRDefault="006B67FC">
      <w:pPr>
        <w:jc w:val="both"/>
        <w:rPr>
          <w:sz w:val="22"/>
          <w:lang w:val="en-GB"/>
        </w:rPr>
      </w:pPr>
      <w:r w:rsidRPr="00FD4190">
        <w:rPr>
          <w:i/>
          <w:sz w:val="20"/>
          <w:lang w:val="en-GB"/>
        </w:rPr>
        <w:t>No</w:t>
      </w:r>
      <w:r w:rsidR="00A22D68" w:rsidRPr="00FD4190">
        <w:rPr>
          <w:i/>
          <w:iCs/>
          <w:sz w:val="20"/>
          <w:lang w:val="en-GB"/>
        </w:rPr>
        <w:t xml:space="preserve"> </w:t>
      </w:r>
      <w:hyperlink r:id="rId126" w:history="1">
        <w:r w:rsidR="00A22D68" w:rsidRPr="00FD4190">
          <w:rPr>
            <w:rStyle w:val="Hyperlink"/>
            <w:i/>
            <w:iCs/>
            <w:sz w:val="20"/>
            <w:lang w:val="en-GB"/>
          </w:rPr>
          <w:t>X-1685</w:t>
        </w:r>
      </w:hyperlink>
      <w:r w:rsidR="00A22D68" w:rsidRPr="00FD4190">
        <w:rPr>
          <w:i/>
          <w:iCs/>
          <w:sz w:val="20"/>
          <w:lang w:val="en-GB"/>
        </w:rPr>
        <w:t xml:space="preserve">, </w:t>
      </w:r>
      <w:r w:rsidR="00C20032" w:rsidRPr="00FD4190">
        <w:rPr>
          <w:i/>
          <w:iCs/>
          <w:sz w:val="20"/>
          <w:lang w:val="en-GB"/>
        </w:rPr>
        <w:t>03/07/2008</w:t>
      </w:r>
      <w:r w:rsidR="00A22D68" w:rsidRPr="00FD4190">
        <w:rPr>
          <w:i/>
          <w:iCs/>
          <w:sz w:val="20"/>
          <w:lang w:val="en-GB"/>
        </w:rPr>
        <w:t>, Žin., 2008</w:t>
      </w:r>
      <w:r w:rsidR="0065367A" w:rsidRPr="00FD4190">
        <w:rPr>
          <w:i/>
          <w:iCs/>
          <w:sz w:val="20"/>
          <w:lang w:val="en-GB"/>
        </w:rPr>
        <w:t xml:space="preserve">, No </w:t>
      </w:r>
      <w:r w:rsidR="00A22D68" w:rsidRPr="00FD4190">
        <w:rPr>
          <w:i/>
          <w:iCs/>
          <w:sz w:val="20"/>
          <w:lang w:val="en-GB"/>
        </w:rPr>
        <w:t>81-3186 (</w:t>
      </w:r>
      <w:r w:rsidR="00567AA1" w:rsidRPr="00FD4190">
        <w:rPr>
          <w:rFonts w:eastAsia="MS Mincho"/>
          <w:i/>
          <w:iCs/>
          <w:sz w:val="20"/>
          <w:lang w:val="en-GB"/>
        </w:rPr>
        <w:t>17/07/2008</w:t>
      </w:r>
      <w:r w:rsidR="00A22D68" w:rsidRPr="00FD4190">
        <w:rPr>
          <w:i/>
          <w:iCs/>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27"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095AF7">
      <w:pPr>
        <w:ind w:firstLine="720"/>
        <w:jc w:val="both"/>
        <w:rPr>
          <w:sz w:val="22"/>
          <w:szCs w:val="22"/>
          <w:lang w:val="en-GB"/>
        </w:rPr>
      </w:pPr>
      <w:r w:rsidRPr="00FD4190">
        <w:rPr>
          <w:b/>
          <w:sz w:val="22"/>
          <w:lang w:val="en-GB"/>
        </w:rPr>
        <w:t>Article 58.</w:t>
      </w:r>
      <w:r w:rsidR="00A22D68" w:rsidRPr="00FD4190">
        <w:rPr>
          <w:b/>
          <w:sz w:val="22"/>
          <w:lang w:val="en-GB"/>
        </w:rPr>
        <w:t xml:space="preserve"> </w:t>
      </w:r>
      <w:r w:rsidR="009E1006" w:rsidRPr="00FD4190">
        <w:rPr>
          <w:sz w:val="22"/>
          <w:szCs w:val="22"/>
          <w:lang w:val="en-GB"/>
        </w:rPr>
        <w:t>Expired since 01/07/</w:t>
      </w:r>
      <w:r w:rsidR="00A22D68" w:rsidRPr="00FD4190">
        <w:rPr>
          <w:sz w:val="22"/>
          <w:szCs w:val="22"/>
          <w:lang w:val="en-GB"/>
        </w:rPr>
        <w:t>2012.</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28"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22/12/2011</w:t>
      </w:r>
      <w:r w:rsidR="00A22D68" w:rsidRPr="00FD4190">
        <w:rPr>
          <w:i/>
          <w:sz w:val="20"/>
          <w:lang w:val="en-GB"/>
        </w:rPr>
        <w:t>, Žin., 2012</w:t>
      </w:r>
      <w:r w:rsidR="0065367A" w:rsidRPr="00FD4190">
        <w:rPr>
          <w:i/>
          <w:sz w:val="20"/>
          <w:lang w:val="en-GB"/>
        </w:rPr>
        <w:t xml:space="preserve">, No </w:t>
      </w:r>
      <w:r w:rsidR="00A22D68" w:rsidRPr="00FD4190">
        <w:rPr>
          <w:i/>
          <w:sz w:val="20"/>
          <w:lang w:val="en-GB"/>
        </w:rPr>
        <w:t>6-181 (</w:t>
      </w:r>
      <w:r w:rsidR="00CA6A96" w:rsidRPr="00FD4190">
        <w:rPr>
          <w:i/>
          <w:sz w:val="20"/>
          <w:lang w:val="en-GB"/>
        </w:rPr>
        <w:t>10/01/</w:t>
      </w:r>
      <w:r w:rsidR="00A22D68" w:rsidRPr="00FD4190">
        <w:rPr>
          <w:i/>
          <w:sz w:val="20"/>
          <w:lang w:val="en-GB"/>
        </w:rPr>
        <w:t>2012)</w:t>
      </w:r>
    </w:p>
    <w:p w:rsidR="00CB6249" w:rsidRPr="00FD4190" w:rsidRDefault="00CB6249">
      <w:pPr>
        <w:ind w:firstLine="720"/>
        <w:jc w:val="both"/>
        <w:rPr>
          <w:sz w:val="22"/>
          <w:lang w:val="en-GB"/>
        </w:rPr>
      </w:pPr>
    </w:p>
    <w:p w:rsidR="00CB6249" w:rsidRPr="00FD4190" w:rsidRDefault="00095AF7">
      <w:pPr>
        <w:ind w:firstLine="720"/>
        <w:jc w:val="both"/>
        <w:rPr>
          <w:b/>
          <w:sz w:val="22"/>
          <w:lang w:val="en-GB"/>
        </w:rPr>
      </w:pPr>
      <w:r w:rsidRPr="00FD4190">
        <w:rPr>
          <w:b/>
          <w:sz w:val="22"/>
          <w:lang w:val="en-GB"/>
        </w:rPr>
        <w:t>Article 59. The Judge's Oath</w:t>
      </w:r>
    </w:p>
    <w:p w:rsidR="00CB6249" w:rsidRPr="00FD4190" w:rsidRDefault="00A22D68">
      <w:pPr>
        <w:ind w:firstLine="720"/>
        <w:jc w:val="both"/>
        <w:rPr>
          <w:sz w:val="22"/>
          <w:szCs w:val="24"/>
          <w:lang w:val="en-GB"/>
        </w:rPr>
      </w:pPr>
      <w:r w:rsidRPr="00FD4190">
        <w:rPr>
          <w:sz w:val="22"/>
          <w:szCs w:val="24"/>
          <w:lang w:val="en-GB"/>
        </w:rPr>
        <w:t xml:space="preserve">1. </w:t>
      </w:r>
      <w:r w:rsidR="00095AF7" w:rsidRPr="00FD4190">
        <w:rPr>
          <w:sz w:val="22"/>
          <w:szCs w:val="24"/>
          <w:lang w:val="en-GB"/>
        </w:rPr>
        <w:t>The person appointed a judge, before assuming his duties, shall, in a solemn ceremony, swear an oath to the President of the Republic of Lithuania or the Seimas who have appointed him</w:t>
      </w:r>
      <w:r w:rsidRPr="00FD4190">
        <w:rPr>
          <w:sz w:val="22"/>
          <w:szCs w:val="24"/>
          <w:lang w:val="en-GB"/>
        </w:rPr>
        <w:t xml:space="preserve">. </w:t>
      </w:r>
      <w:r w:rsidR="00F45D68" w:rsidRPr="00FD4190">
        <w:rPr>
          <w:sz w:val="22"/>
          <w:szCs w:val="24"/>
          <w:lang w:val="en-GB"/>
        </w:rPr>
        <w:t>The person sworn in has the right to choose one of the following texts of the oath:</w:t>
      </w:r>
    </w:p>
    <w:p w:rsidR="00CB6249" w:rsidRPr="00FD4190" w:rsidRDefault="00A22D68">
      <w:pPr>
        <w:ind w:firstLine="720"/>
        <w:jc w:val="both"/>
        <w:rPr>
          <w:sz w:val="22"/>
          <w:lang w:val="en-GB"/>
        </w:rPr>
      </w:pPr>
      <w:r w:rsidRPr="00FD4190">
        <w:rPr>
          <w:sz w:val="22"/>
          <w:lang w:val="en-GB"/>
        </w:rPr>
        <w:t xml:space="preserve">1) </w:t>
      </w:r>
      <w:r w:rsidR="00095AF7" w:rsidRPr="00FD4190">
        <w:rPr>
          <w:sz w:val="22"/>
          <w:lang w:val="en-GB"/>
        </w:rPr>
        <w:t>"I, judge (name, surname) solemnly swear my allegiance to the Republic of Lithuania, to perform my duties in good faith, to administer justice in accordance with the Constitution and laws of the Republic of Lithuania, to protect human rights, freedoms and lawful interests, to be impartial, honest and humane, to protect the state secrets entrusted to me and always conduct myself as befits the judge</w:t>
      </w:r>
    </w:p>
    <w:p w:rsidR="00CB6249" w:rsidRPr="00FD4190" w:rsidRDefault="00095AF7">
      <w:pPr>
        <w:tabs>
          <w:tab w:val="center" w:pos="4153"/>
          <w:tab w:val="right" w:pos="8306"/>
        </w:tabs>
        <w:ind w:firstLine="709"/>
        <w:rPr>
          <w:b/>
          <w:bCs/>
          <w:sz w:val="22"/>
          <w:szCs w:val="24"/>
          <w:lang w:val="en-GB"/>
        </w:rPr>
      </w:pPr>
      <w:r w:rsidRPr="00FD4190">
        <w:rPr>
          <w:sz w:val="22"/>
          <w:szCs w:val="24"/>
          <w:lang w:val="en-GB"/>
        </w:rPr>
        <w:t>So help me God."</w:t>
      </w:r>
      <w:r w:rsidR="00A22D68" w:rsidRPr="00FD4190">
        <w:rPr>
          <w:sz w:val="22"/>
          <w:szCs w:val="24"/>
          <w:lang w:val="en-GB"/>
        </w:rPr>
        <w:t>;</w:t>
      </w:r>
    </w:p>
    <w:p w:rsidR="00CB6249" w:rsidRPr="00FD4190" w:rsidRDefault="00A22D68">
      <w:pPr>
        <w:ind w:firstLine="720"/>
        <w:jc w:val="both"/>
        <w:rPr>
          <w:sz w:val="22"/>
          <w:lang w:val="en-GB"/>
        </w:rPr>
      </w:pPr>
      <w:r w:rsidRPr="00FD4190">
        <w:rPr>
          <w:sz w:val="22"/>
          <w:lang w:val="en-GB"/>
        </w:rPr>
        <w:t xml:space="preserve">2) </w:t>
      </w:r>
      <w:r w:rsidR="00095AF7" w:rsidRPr="00FD4190">
        <w:rPr>
          <w:sz w:val="22"/>
          <w:lang w:val="en-GB"/>
        </w:rPr>
        <w:t>"I, judge (name, surname) solemnly swear my allegiance to the Republic of Lithuania, to perform my duties in good faith, to administer justice in accordance with the Constitution and laws of the Republic of Lithuania, to protect human rights, freedoms and lawful interests, to be impartial, honest and humane, to protect the state secrets entrusted to me and always conduct myself as befits the judge"</w:t>
      </w:r>
    </w:p>
    <w:p w:rsidR="00CB6249" w:rsidRPr="00FD4190" w:rsidRDefault="00A22D68">
      <w:pPr>
        <w:ind w:firstLine="720"/>
        <w:jc w:val="both"/>
        <w:rPr>
          <w:sz w:val="22"/>
          <w:lang w:val="en-GB"/>
        </w:rPr>
      </w:pPr>
      <w:r w:rsidRPr="00FD4190">
        <w:rPr>
          <w:sz w:val="22"/>
          <w:lang w:val="en-GB"/>
        </w:rPr>
        <w:t>2. (</w:t>
      </w:r>
      <w:r w:rsidR="001A5184" w:rsidRPr="00FD4190">
        <w:rPr>
          <w:sz w:val="22"/>
          <w:lang w:val="en-GB"/>
        </w:rPr>
        <w:t xml:space="preserve">Expired since </w:t>
      </w:r>
      <w:r w:rsidR="00941C85" w:rsidRPr="00FD4190">
        <w:rPr>
          <w:sz w:val="22"/>
          <w:lang w:val="en-GB"/>
        </w:rPr>
        <w:t xml:space="preserve">8 December </w:t>
      </w:r>
      <w:r w:rsidRPr="00FD4190">
        <w:rPr>
          <w:sz w:val="22"/>
          <w:lang w:val="en-GB"/>
        </w:rPr>
        <w:t>2005)</w:t>
      </w:r>
    </w:p>
    <w:p w:rsidR="00CB6249" w:rsidRPr="00FD4190" w:rsidRDefault="00A22D68">
      <w:pPr>
        <w:ind w:firstLine="720"/>
        <w:jc w:val="both"/>
        <w:rPr>
          <w:sz w:val="22"/>
          <w:lang w:val="en-GB"/>
        </w:rPr>
      </w:pPr>
      <w:r w:rsidRPr="00FD4190">
        <w:rPr>
          <w:sz w:val="22"/>
          <w:lang w:val="en-GB"/>
        </w:rPr>
        <w:t xml:space="preserve">3. </w:t>
      </w:r>
      <w:r w:rsidR="00095AF7" w:rsidRPr="00FD4190">
        <w:rPr>
          <w:sz w:val="22"/>
          <w:lang w:val="en-GB"/>
        </w:rPr>
        <w:t>When swearing the oath the judge shall wear his gown</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095AF7" w:rsidRPr="00FD4190">
        <w:rPr>
          <w:sz w:val="22"/>
          <w:lang w:val="en-GB"/>
        </w:rPr>
        <w:t>The judge shall sign the text of the oath. The text of the oath shall be held in the judge's personal file.</w:t>
      </w:r>
    </w:p>
    <w:p w:rsidR="00CB6249" w:rsidRPr="00FD4190" w:rsidRDefault="00A22D68">
      <w:pPr>
        <w:ind w:firstLine="720"/>
        <w:jc w:val="both"/>
        <w:rPr>
          <w:sz w:val="22"/>
          <w:lang w:val="en-GB"/>
        </w:rPr>
      </w:pPr>
      <w:r w:rsidRPr="00FD4190">
        <w:rPr>
          <w:sz w:val="22"/>
          <w:lang w:val="en-GB"/>
        </w:rPr>
        <w:t xml:space="preserve">5. </w:t>
      </w:r>
      <w:r w:rsidR="00095AF7" w:rsidRPr="00FD4190">
        <w:rPr>
          <w:sz w:val="22"/>
          <w:lang w:val="en-GB"/>
        </w:rPr>
        <w:t>After the oath the President of the Republic or the Chairman of the Seimas shall hand to the judge a badge with the State emblem of Lithuania as a symbol of the judicial authority</w:t>
      </w:r>
      <w:r w:rsidRPr="00FD4190">
        <w:rPr>
          <w:sz w:val="22"/>
          <w:lang w:val="en-GB"/>
        </w:rPr>
        <w:t>.</w:t>
      </w:r>
    </w:p>
    <w:p w:rsidR="00CB6249" w:rsidRPr="00FD4190" w:rsidRDefault="00A22D68">
      <w:pPr>
        <w:ind w:firstLine="720"/>
        <w:jc w:val="both"/>
        <w:rPr>
          <w:lang w:val="en-GB"/>
        </w:rPr>
      </w:pPr>
      <w:r w:rsidRPr="00FD4190">
        <w:rPr>
          <w:sz w:val="22"/>
          <w:lang w:val="en-GB"/>
        </w:rPr>
        <w:t xml:space="preserve">6. </w:t>
      </w:r>
      <w:r w:rsidR="00095AF7" w:rsidRPr="00FD4190">
        <w:rPr>
          <w:sz w:val="22"/>
          <w:lang w:val="en-GB"/>
        </w:rPr>
        <w:t>A judge shall swear the oath to the President of the Republic or the Seimas only once unless his powers have been suspended</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29" w:history="1">
        <w:r w:rsidR="00A22D68" w:rsidRPr="00FD4190">
          <w:rPr>
            <w:rFonts w:eastAsia="MS Mincho"/>
            <w:i/>
            <w:iCs/>
            <w:color w:val="0000FF"/>
            <w:sz w:val="20"/>
            <w:u w:val="single"/>
            <w:lang w:val="en-GB"/>
          </w:rPr>
          <w:t>X-414</w:t>
        </w:r>
      </w:hyperlink>
      <w:r w:rsidR="00A22D68" w:rsidRPr="00FD4190">
        <w:rPr>
          <w:rFonts w:eastAsia="MS Mincho"/>
          <w:i/>
          <w:iCs/>
          <w:sz w:val="20"/>
          <w:lang w:val="en-GB"/>
        </w:rPr>
        <w:t xml:space="preserve">, </w:t>
      </w:r>
      <w:r w:rsidR="00CA6A96" w:rsidRPr="00FD4190">
        <w:rPr>
          <w:rFonts w:eastAsia="MS Mincho"/>
          <w:i/>
          <w:iCs/>
          <w:sz w:val="20"/>
          <w:lang w:val="en-GB"/>
        </w:rPr>
        <w:t>22/11/</w:t>
      </w:r>
      <w:r w:rsidR="00A22D68" w:rsidRPr="00FD4190">
        <w:rPr>
          <w:rFonts w:eastAsia="MS Mincho"/>
          <w:i/>
          <w:iCs/>
          <w:sz w:val="20"/>
          <w:lang w:val="en-GB"/>
        </w:rPr>
        <w:t>2005, Žin., 2005</w:t>
      </w:r>
      <w:r w:rsidR="0065367A" w:rsidRPr="00FD4190">
        <w:rPr>
          <w:rFonts w:eastAsia="MS Mincho"/>
          <w:i/>
          <w:iCs/>
          <w:sz w:val="20"/>
          <w:lang w:val="en-GB"/>
        </w:rPr>
        <w:t xml:space="preserve">, No </w:t>
      </w:r>
      <w:r w:rsidR="00A22D68" w:rsidRPr="00FD4190">
        <w:rPr>
          <w:rFonts w:eastAsia="MS Mincho"/>
          <w:i/>
          <w:iCs/>
          <w:sz w:val="20"/>
          <w:lang w:val="en-GB"/>
        </w:rPr>
        <w:t>143-5176 (</w:t>
      </w:r>
      <w:r w:rsidR="00CA6A96" w:rsidRPr="00FD4190">
        <w:rPr>
          <w:rFonts w:eastAsia="MS Mincho"/>
          <w:i/>
          <w:iCs/>
          <w:sz w:val="20"/>
          <w:lang w:val="en-GB"/>
        </w:rPr>
        <w:t>08/12/</w:t>
      </w:r>
      <w:r w:rsidR="00A22D68" w:rsidRPr="00FD4190">
        <w:rPr>
          <w:rFonts w:eastAsia="MS Mincho"/>
          <w:i/>
          <w:iCs/>
          <w:sz w:val="20"/>
          <w:lang w:val="en-GB"/>
        </w:rPr>
        <w:t>2005)</w:t>
      </w:r>
    </w:p>
    <w:p w:rsidR="00CB6249" w:rsidRPr="00FD4190" w:rsidRDefault="00CB6249">
      <w:pPr>
        <w:ind w:firstLine="720"/>
        <w:jc w:val="both"/>
        <w:rPr>
          <w:sz w:val="22"/>
          <w:lang w:val="en-GB"/>
        </w:rPr>
      </w:pPr>
    </w:p>
    <w:p w:rsidR="00CB6249" w:rsidRPr="00FD4190" w:rsidRDefault="00095AF7" w:rsidP="00AA4606">
      <w:pPr>
        <w:ind w:firstLine="709"/>
        <w:jc w:val="both"/>
        <w:rPr>
          <w:b/>
          <w:sz w:val="22"/>
          <w:szCs w:val="22"/>
          <w:lang w:val="en-GB" w:eastAsia="lt-LT"/>
        </w:rPr>
      </w:pPr>
      <w:r w:rsidRPr="00FD4190">
        <w:rPr>
          <w:b/>
          <w:sz w:val="22"/>
          <w:szCs w:val="22"/>
          <w:lang w:val="en-GB" w:eastAsia="lt-LT"/>
        </w:rPr>
        <w:t>Article 60</w:t>
      </w:r>
      <w:r w:rsidR="00A22D68" w:rsidRPr="00FD4190">
        <w:rPr>
          <w:b/>
          <w:sz w:val="22"/>
          <w:szCs w:val="22"/>
          <w:lang w:val="en-GB" w:eastAsia="lt-LT"/>
        </w:rPr>
        <w:t xml:space="preserve">. </w:t>
      </w:r>
      <w:r w:rsidR="003F4002" w:rsidRPr="00FD4190">
        <w:rPr>
          <w:b/>
          <w:sz w:val="22"/>
          <w:szCs w:val="22"/>
          <w:lang w:val="en-GB" w:eastAsia="lt-LT"/>
        </w:rPr>
        <w:t>Eligibility of a former Justice of the Constitutional Court of the Republic of Lithuania, the Supreme Court of Lithuania, the Court of Justice of the European Union, the General Court of the European Union or the European Court of Human Rights to Be Appointed a Judge</w:t>
      </w:r>
    </w:p>
    <w:p w:rsidR="00CB6249" w:rsidRPr="00FD4190" w:rsidRDefault="003F4002">
      <w:pPr>
        <w:ind w:firstLine="720"/>
        <w:jc w:val="both"/>
        <w:rPr>
          <w:lang w:val="en-GB"/>
        </w:rPr>
      </w:pPr>
      <w:r w:rsidRPr="00FD4190">
        <w:rPr>
          <w:sz w:val="22"/>
          <w:szCs w:val="22"/>
          <w:lang w:val="en-GB"/>
        </w:rPr>
        <w:t>A former Justice of the Constitutional Court, of the Supreme Court of Lithuania</w:t>
      </w:r>
      <w:r w:rsidR="00A22D68" w:rsidRPr="00FD4190">
        <w:rPr>
          <w:sz w:val="22"/>
          <w:szCs w:val="22"/>
          <w:lang w:val="en-GB"/>
        </w:rPr>
        <w:t xml:space="preserve">, </w:t>
      </w:r>
      <w:r w:rsidRPr="00FD4190">
        <w:rPr>
          <w:sz w:val="22"/>
          <w:szCs w:val="22"/>
          <w:lang w:val="en-GB"/>
        </w:rPr>
        <w:t>Court of Justice of the European Union, the General Court of the European Union or the European Court of Human Rights</w:t>
      </w:r>
      <w:r w:rsidR="00A22D68" w:rsidRPr="00FD4190">
        <w:rPr>
          <w:sz w:val="22"/>
          <w:szCs w:val="22"/>
          <w:highlight w:val="yellow"/>
          <w:lang w:val="en-GB"/>
        </w:rPr>
        <w:t xml:space="preserve"> </w:t>
      </w:r>
      <w:r w:rsidRPr="00FD4190">
        <w:rPr>
          <w:sz w:val="22"/>
          <w:szCs w:val="22"/>
          <w:lang w:val="en-GB"/>
        </w:rPr>
        <w:t>may be appointed, without an examination and selection, a judge of the Supreme Court, of the Court of Appeals, of the Supreme Administrative Court, of a regional court, of the regional administrative court or of a district court.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30" w:history="1">
        <w:r w:rsidR="00A22D68" w:rsidRPr="00FD4190">
          <w:rPr>
            <w:i/>
            <w:color w:val="0000FF"/>
            <w:sz w:val="20"/>
            <w:u w:val="single"/>
            <w:lang w:val="en-GB"/>
          </w:rPr>
          <w:t>XII-544</w:t>
        </w:r>
      </w:hyperlink>
      <w:r w:rsidR="00A22D68" w:rsidRPr="00FD4190">
        <w:rPr>
          <w:i/>
          <w:sz w:val="20"/>
          <w:lang w:val="en-GB"/>
        </w:rPr>
        <w:t xml:space="preserve">, </w:t>
      </w:r>
      <w:r w:rsidR="00CA6A96"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109-5364 (</w:t>
      </w:r>
      <w:r w:rsidR="00FD22A8" w:rsidRPr="00FD4190">
        <w:rPr>
          <w:i/>
          <w:sz w:val="20"/>
          <w:lang w:val="en-GB"/>
        </w:rPr>
        <w:t>17/10/2013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B2231F">
      <w:pPr>
        <w:ind w:firstLine="720"/>
        <w:jc w:val="both"/>
        <w:rPr>
          <w:rFonts w:eastAsia="MS Mincho"/>
          <w:sz w:val="22"/>
          <w:szCs w:val="22"/>
          <w:lang w:val="en-GB" w:eastAsia="lt-LT"/>
        </w:rPr>
      </w:pPr>
      <w:r w:rsidRPr="00FD4190">
        <w:rPr>
          <w:rFonts w:eastAsia="MS Mincho"/>
          <w:b/>
          <w:bCs/>
          <w:sz w:val="22"/>
          <w:szCs w:val="22"/>
          <w:lang w:val="en-GB" w:eastAsia="lt-LT"/>
        </w:rPr>
        <w:t>Article 61. Peculiarities of Appointment of a Former Judge to Judicial Office</w:t>
      </w:r>
      <w:r w:rsidR="00A22D68" w:rsidRPr="00FD4190">
        <w:rPr>
          <w:rFonts w:eastAsia="MS Mincho"/>
          <w:b/>
          <w:bCs/>
          <w:sz w:val="22"/>
          <w:szCs w:val="22"/>
          <w:lang w:val="en-GB" w:eastAsia="lt-LT"/>
        </w:rPr>
        <w:t xml:space="preserve"> </w:t>
      </w:r>
    </w:p>
    <w:p w:rsidR="00CB6249" w:rsidRPr="00FD4190" w:rsidRDefault="00A22D68">
      <w:pPr>
        <w:ind w:firstLine="720"/>
        <w:jc w:val="both"/>
        <w:rPr>
          <w:rFonts w:eastAsia="MS Mincho"/>
          <w:sz w:val="22"/>
          <w:szCs w:val="22"/>
          <w:lang w:val="en-GB" w:eastAsia="lt-LT"/>
        </w:rPr>
      </w:pPr>
      <w:r w:rsidRPr="00FD4190">
        <w:rPr>
          <w:rFonts w:eastAsia="MS Mincho"/>
          <w:sz w:val="22"/>
          <w:szCs w:val="22"/>
          <w:lang w:val="en-GB" w:eastAsia="lt-LT"/>
        </w:rPr>
        <w:t xml:space="preserve">1. </w:t>
      </w:r>
      <w:r w:rsidR="00B2231F" w:rsidRPr="00FD4190">
        <w:rPr>
          <w:rFonts w:eastAsia="MS Mincho"/>
          <w:sz w:val="22"/>
          <w:szCs w:val="22"/>
          <w:lang w:val="en-GB" w:eastAsia="lt-LT"/>
        </w:rPr>
        <w:t>A former judge</w:t>
      </w:r>
      <w:r w:rsidRPr="00FD4190">
        <w:rPr>
          <w:rFonts w:eastAsia="MS Mincho"/>
          <w:sz w:val="22"/>
          <w:szCs w:val="22"/>
          <w:lang w:val="en-GB" w:eastAsia="lt-LT"/>
        </w:rPr>
        <w:t xml:space="preserve">, </w:t>
      </w:r>
      <w:r w:rsidR="00B2231F" w:rsidRPr="00FD4190">
        <w:rPr>
          <w:rFonts w:eastAsia="MS Mincho"/>
          <w:sz w:val="22"/>
          <w:szCs w:val="22"/>
          <w:lang w:val="en-GB" w:eastAsia="lt-LT"/>
        </w:rPr>
        <w:t>dismissed from his office at his own request</w:t>
      </w:r>
      <w:r w:rsidRPr="00FD4190">
        <w:rPr>
          <w:rFonts w:eastAsia="MS Mincho"/>
          <w:sz w:val="22"/>
          <w:szCs w:val="22"/>
          <w:lang w:val="en-GB" w:eastAsia="lt-LT"/>
        </w:rPr>
        <w:t xml:space="preserve">, </w:t>
      </w:r>
      <w:r w:rsidR="00B2231F" w:rsidRPr="00FD4190">
        <w:rPr>
          <w:rFonts w:eastAsia="MS Mincho"/>
          <w:sz w:val="22"/>
          <w:szCs w:val="22"/>
          <w:lang w:val="en-GB" w:eastAsia="lt-LT"/>
        </w:rPr>
        <w:t>may be appointed a judge of the court of the same level or of any lower court without the selection process in accordance with the procedure for appointment and dismissal of judges established in this Law</w:t>
      </w:r>
      <w:r w:rsidRPr="00FD4190">
        <w:rPr>
          <w:rFonts w:eastAsia="MS Mincho"/>
          <w:sz w:val="22"/>
          <w:szCs w:val="22"/>
          <w:lang w:val="en-GB" w:eastAsia="lt-LT"/>
        </w:rPr>
        <w:t xml:space="preserve">, </w:t>
      </w:r>
      <w:r w:rsidR="00B2231F" w:rsidRPr="00FD4190">
        <w:rPr>
          <w:rFonts w:eastAsia="MS Mincho"/>
          <w:sz w:val="22"/>
          <w:szCs w:val="22"/>
          <w:lang w:val="en-GB" w:eastAsia="lt-LT"/>
        </w:rPr>
        <w:t>if less than five years have lapsed from the expiry of the term of work as a judge</w:t>
      </w:r>
      <w:r w:rsidRPr="00FD4190">
        <w:rPr>
          <w:rFonts w:eastAsia="MS Mincho"/>
          <w:sz w:val="22"/>
          <w:szCs w:val="22"/>
          <w:lang w:val="en-GB" w:eastAsia="lt-LT"/>
        </w:rPr>
        <w:t>.</w:t>
      </w:r>
    </w:p>
    <w:p w:rsidR="00CB6249" w:rsidRPr="00FD4190" w:rsidRDefault="00A22D68">
      <w:pPr>
        <w:ind w:firstLine="720"/>
        <w:jc w:val="both"/>
        <w:rPr>
          <w:bCs/>
          <w:sz w:val="22"/>
          <w:szCs w:val="22"/>
          <w:lang w:val="en-GB"/>
        </w:rPr>
      </w:pPr>
      <w:r w:rsidRPr="00FD4190">
        <w:rPr>
          <w:rFonts w:eastAsia="MS Mincho"/>
          <w:sz w:val="22"/>
          <w:szCs w:val="22"/>
          <w:lang w:val="en-GB" w:eastAsia="lt-LT"/>
        </w:rPr>
        <w:t xml:space="preserve">2. </w:t>
      </w:r>
      <w:r w:rsidR="009A5E3A" w:rsidRPr="00FD4190">
        <w:rPr>
          <w:bCs/>
          <w:sz w:val="22"/>
          <w:szCs w:val="22"/>
          <w:lang w:val="en-GB"/>
        </w:rPr>
        <w:t xml:space="preserve">Former Judge dismissed </w:t>
      </w:r>
      <w:r w:rsidR="004C1180" w:rsidRPr="00FD4190">
        <w:rPr>
          <w:bCs/>
          <w:sz w:val="22"/>
          <w:szCs w:val="22"/>
          <w:lang w:val="en-GB"/>
        </w:rPr>
        <w:t>due to</w:t>
      </w:r>
      <w:r w:rsidR="009A5E3A" w:rsidRPr="00FD4190">
        <w:rPr>
          <w:bCs/>
          <w:sz w:val="22"/>
          <w:szCs w:val="22"/>
          <w:lang w:val="en-GB"/>
        </w:rPr>
        <w:t xml:space="preserve"> election, transfer or appointment referred to i</w:t>
      </w:r>
      <w:r w:rsidR="004C1180" w:rsidRPr="00FD4190">
        <w:rPr>
          <w:bCs/>
          <w:sz w:val="22"/>
          <w:szCs w:val="22"/>
          <w:lang w:val="en-GB"/>
        </w:rPr>
        <w:t>n P</w:t>
      </w:r>
      <w:r w:rsidR="009A5E3A" w:rsidRPr="00FD4190">
        <w:rPr>
          <w:bCs/>
          <w:sz w:val="22"/>
          <w:szCs w:val="22"/>
          <w:lang w:val="en-GB"/>
        </w:rPr>
        <w:t>aragraph 3</w:t>
      </w:r>
      <w:r w:rsidRPr="00FD4190">
        <w:rPr>
          <w:bCs/>
          <w:sz w:val="22"/>
          <w:szCs w:val="22"/>
          <w:lang w:val="en-GB"/>
        </w:rPr>
        <w:t xml:space="preserve">, </w:t>
      </w:r>
      <w:r w:rsidR="004C1180" w:rsidRPr="00FD4190">
        <w:rPr>
          <w:bCs/>
          <w:sz w:val="22"/>
          <w:szCs w:val="22"/>
          <w:lang w:val="en-GB"/>
        </w:rPr>
        <w:t>may be without selection and examination, in accordance with the procedure for appointment and dismissal of judges established in this Law, appointed at his or her request as a judge of the same or any lower court</w:t>
      </w:r>
      <w:r w:rsidRPr="00FD4190">
        <w:rPr>
          <w:bCs/>
          <w:sz w:val="22"/>
          <w:szCs w:val="22"/>
          <w:lang w:val="en-GB"/>
        </w:rPr>
        <w:t xml:space="preserve">, </w:t>
      </w:r>
      <w:r w:rsidR="004C1180" w:rsidRPr="00FD4190">
        <w:rPr>
          <w:bCs/>
          <w:sz w:val="22"/>
          <w:szCs w:val="22"/>
          <w:lang w:val="en-GB"/>
        </w:rPr>
        <w:t>if two years have not elapsed since the end of the position to which he or she was elected, transferred or appointed</w:t>
      </w:r>
      <w:r w:rsidRPr="00FD4190">
        <w:rPr>
          <w:bCs/>
          <w:sz w:val="22"/>
          <w:szCs w:val="22"/>
          <w:lang w:val="en-GB"/>
        </w:rPr>
        <w:t xml:space="preserve">. </w:t>
      </w:r>
      <w:r w:rsidR="004C1180" w:rsidRPr="00FD4190">
        <w:rPr>
          <w:bCs/>
          <w:sz w:val="22"/>
          <w:szCs w:val="22"/>
          <w:lang w:val="en-GB"/>
        </w:rPr>
        <w:t>Such rights shall not be granted to persons who, in accordance with Article 52 of this Law, cannot be considered to have an impeccable reputation</w:t>
      </w:r>
      <w:r w:rsidRPr="00FD4190">
        <w:rPr>
          <w:color w:val="000000"/>
          <w:sz w:val="22"/>
          <w:szCs w:val="22"/>
          <w:lang w:val="en-GB" w:eastAsia="lt-LT"/>
        </w:rPr>
        <w:t>.</w:t>
      </w:r>
      <w:r w:rsidRPr="00FD4190">
        <w:rPr>
          <w:bCs/>
          <w:sz w:val="22"/>
          <w:szCs w:val="22"/>
          <w:lang w:val="en-GB"/>
        </w:rPr>
        <w:t xml:space="preserve"> </w:t>
      </w:r>
    </w:p>
    <w:p w:rsidR="00CB6249" w:rsidRPr="00FD4190" w:rsidRDefault="00A22D68">
      <w:pPr>
        <w:ind w:firstLine="720"/>
        <w:jc w:val="both"/>
        <w:rPr>
          <w:rFonts w:eastAsia="MS Mincho"/>
          <w:bCs/>
          <w:sz w:val="22"/>
          <w:szCs w:val="22"/>
          <w:lang w:val="en-GB"/>
        </w:rPr>
      </w:pPr>
      <w:r w:rsidRPr="00FD4190">
        <w:rPr>
          <w:rFonts w:eastAsia="MS Mincho"/>
          <w:bCs/>
          <w:sz w:val="22"/>
          <w:szCs w:val="22"/>
          <w:lang w:val="en-GB"/>
        </w:rPr>
        <w:t xml:space="preserve">3. </w:t>
      </w:r>
      <w:r w:rsidR="004C1180" w:rsidRPr="00FD4190">
        <w:rPr>
          <w:bCs/>
          <w:sz w:val="22"/>
          <w:szCs w:val="22"/>
          <w:lang w:val="en-GB"/>
        </w:rPr>
        <w:t>A former judge may be appointed as a judge of the same or any lower court in accordance with paragraph 2 of this Article if he has been voluntarily relieved of his duties by reason of his election, transfer or appointment to</w:t>
      </w:r>
      <w:r w:rsidRPr="00FD4190">
        <w:rPr>
          <w:rFonts w:eastAsia="MS Mincho"/>
          <w:bCs/>
          <w:sz w:val="22"/>
          <w:szCs w:val="22"/>
          <w:lang w:val="en-GB"/>
        </w:rPr>
        <w:t xml:space="preserve">: </w:t>
      </w:r>
    </w:p>
    <w:p w:rsidR="00CB6249" w:rsidRPr="00FD4190" w:rsidRDefault="00A22D68">
      <w:pPr>
        <w:ind w:firstLine="720"/>
        <w:jc w:val="both"/>
        <w:rPr>
          <w:rFonts w:eastAsia="MS Mincho"/>
          <w:bCs/>
          <w:sz w:val="22"/>
          <w:szCs w:val="22"/>
          <w:lang w:val="en-GB"/>
        </w:rPr>
      </w:pPr>
      <w:r w:rsidRPr="00FD4190">
        <w:rPr>
          <w:rFonts w:eastAsia="MS Mincho"/>
          <w:bCs/>
          <w:sz w:val="22"/>
          <w:szCs w:val="22"/>
          <w:lang w:val="en-GB"/>
        </w:rPr>
        <w:t xml:space="preserve">1) </w:t>
      </w:r>
      <w:r w:rsidR="004C1180" w:rsidRPr="00FD4190">
        <w:rPr>
          <w:rFonts w:eastAsia="MS Mincho"/>
          <w:bCs/>
          <w:sz w:val="22"/>
          <w:szCs w:val="22"/>
          <w:lang w:val="en-GB"/>
        </w:rPr>
        <w:t>position of the head of a state institution or body appointed by the Seimas or the President of the Republic</w:t>
      </w:r>
      <w:r w:rsidRPr="00FD4190">
        <w:rPr>
          <w:rFonts w:eastAsia="MS Mincho"/>
          <w:bCs/>
          <w:sz w:val="22"/>
          <w:szCs w:val="22"/>
          <w:lang w:val="en-GB"/>
        </w:rPr>
        <w:t xml:space="preserve">, </w:t>
      </w:r>
      <w:r w:rsidR="00D90239" w:rsidRPr="00FD4190">
        <w:rPr>
          <w:rFonts w:eastAsia="MS Mincho"/>
          <w:bCs/>
          <w:sz w:val="22"/>
          <w:szCs w:val="22"/>
          <w:lang w:val="en-GB"/>
        </w:rPr>
        <w:t>another state official appointed by the Seimas or the President of the Republic</w:t>
      </w:r>
      <w:r w:rsidRPr="00FD4190">
        <w:rPr>
          <w:rFonts w:eastAsia="MS Mincho"/>
          <w:bCs/>
          <w:sz w:val="22"/>
          <w:szCs w:val="22"/>
          <w:lang w:val="en-GB"/>
        </w:rPr>
        <w:t xml:space="preserve">, </w:t>
      </w:r>
      <w:r w:rsidR="00D90239" w:rsidRPr="00FD4190">
        <w:rPr>
          <w:rFonts w:eastAsia="MS Mincho"/>
          <w:bCs/>
          <w:sz w:val="22"/>
          <w:szCs w:val="22"/>
          <w:lang w:val="en-GB"/>
        </w:rPr>
        <w:t>Chairman, Deputy Chairman or member of a state (permanent) commission or council appointed by the Seimas or the President of the Republic</w:t>
      </w:r>
      <w:r w:rsidRPr="00FD4190">
        <w:rPr>
          <w:rFonts w:eastAsia="MS Mincho"/>
          <w:bCs/>
          <w:sz w:val="22"/>
          <w:szCs w:val="22"/>
          <w:lang w:val="en-GB"/>
        </w:rPr>
        <w:t xml:space="preserve">, </w:t>
      </w:r>
      <w:r w:rsidR="00D90239" w:rsidRPr="00FD4190">
        <w:rPr>
          <w:rFonts w:eastAsia="MS Mincho"/>
          <w:bCs/>
          <w:sz w:val="22"/>
          <w:szCs w:val="22"/>
          <w:lang w:val="en-GB"/>
        </w:rPr>
        <w:t>as well as the chairman or member of a commission, council, board of a fund established by a special law</w:t>
      </w:r>
      <w:r w:rsidRPr="00FD4190">
        <w:rPr>
          <w:rFonts w:eastAsia="MS Mincho"/>
          <w:bCs/>
          <w:sz w:val="22"/>
          <w:szCs w:val="22"/>
          <w:lang w:val="en-GB"/>
        </w:rPr>
        <w:t xml:space="preserve">, </w:t>
      </w:r>
      <w:r w:rsidR="00D90239" w:rsidRPr="00FD4190">
        <w:rPr>
          <w:rFonts w:eastAsia="MS Mincho"/>
          <w:bCs/>
          <w:sz w:val="22"/>
          <w:szCs w:val="22"/>
          <w:lang w:val="en-GB"/>
        </w:rPr>
        <w:t>a civil servant of political (personal) confidence, the head of an institution with the status of a civil servant, accepted for a term of office established by law</w:t>
      </w:r>
      <w:r w:rsidRPr="00FD4190">
        <w:rPr>
          <w:rFonts w:eastAsia="MS Mincho"/>
          <w:bCs/>
          <w:sz w:val="22"/>
          <w:szCs w:val="22"/>
          <w:lang w:val="en-GB"/>
        </w:rPr>
        <w:t>;</w:t>
      </w:r>
    </w:p>
    <w:p w:rsidR="00CB6249" w:rsidRPr="00FD4190" w:rsidRDefault="00A22D68">
      <w:pPr>
        <w:ind w:firstLine="720"/>
        <w:jc w:val="both"/>
        <w:rPr>
          <w:rFonts w:eastAsia="MS Mincho"/>
          <w:bCs/>
          <w:sz w:val="22"/>
          <w:szCs w:val="22"/>
          <w:lang w:val="en-GB"/>
        </w:rPr>
      </w:pPr>
      <w:r w:rsidRPr="00FD4190">
        <w:rPr>
          <w:rFonts w:eastAsia="MS Mincho"/>
          <w:bCs/>
          <w:sz w:val="22"/>
          <w:szCs w:val="22"/>
          <w:lang w:val="en-GB"/>
        </w:rPr>
        <w:t xml:space="preserve">2) </w:t>
      </w:r>
      <w:r w:rsidR="00D90239" w:rsidRPr="00FD4190">
        <w:rPr>
          <w:rFonts w:eastAsia="MS Mincho"/>
          <w:bCs/>
          <w:sz w:val="22"/>
          <w:szCs w:val="22"/>
          <w:lang w:val="en-GB"/>
        </w:rPr>
        <w:t>to perform legal work as it is understood in accordance with Article 53 of this Law</w:t>
      </w:r>
      <w:r w:rsidRPr="00FD4190">
        <w:rPr>
          <w:rFonts w:eastAsia="MS Mincho"/>
          <w:bCs/>
          <w:sz w:val="22"/>
          <w:szCs w:val="22"/>
          <w:lang w:val="en-GB"/>
        </w:rPr>
        <w:t xml:space="preserve">, </w:t>
      </w:r>
      <w:r w:rsidR="00D90239" w:rsidRPr="00FD4190">
        <w:rPr>
          <w:rFonts w:eastAsia="MS Mincho"/>
          <w:bCs/>
          <w:sz w:val="22"/>
          <w:szCs w:val="22"/>
          <w:lang w:val="en-GB"/>
        </w:rPr>
        <w:t>an international organization or body, an institution or body of the European Union, a body set up by the European Commission or the Council, an organization set up jointly by the European Commission and the Member States of the European Union (consortium),</w:t>
      </w:r>
      <w:r w:rsidRPr="00FD4190">
        <w:rPr>
          <w:rFonts w:eastAsia="MS Mincho"/>
          <w:bCs/>
          <w:sz w:val="22"/>
          <w:szCs w:val="22"/>
          <w:lang w:val="en-GB"/>
        </w:rPr>
        <w:t xml:space="preserve"> </w:t>
      </w:r>
      <w:r w:rsidR="00D90239" w:rsidRPr="00FD4190">
        <w:rPr>
          <w:rFonts w:eastAsia="MS Mincho"/>
          <w:bCs/>
          <w:sz w:val="22"/>
          <w:szCs w:val="22"/>
          <w:lang w:val="en-GB"/>
        </w:rPr>
        <w:t>in a civilian international operation or mission (hereinafter referred to as an international institution) or in a foreign state institution</w:t>
      </w:r>
      <w:r w:rsidRPr="00FD4190">
        <w:rPr>
          <w:rFonts w:eastAsia="MS Mincho"/>
          <w:bCs/>
          <w:sz w:val="22"/>
          <w:szCs w:val="22"/>
          <w:lang w:val="en-GB"/>
        </w:rPr>
        <w:t>;</w:t>
      </w:r>
    </w:p>
    <w:p w:rsidR="00CB6249" w:rsidRPr="00FD4190" w:rsidRDefault="00A22D68">
      <w:pPr>
        <w:ind w:firstLine="720"/>
        <w:jc w:val="both"/>
        <w:rPr>
          <w:rFonts w:eastAsia="MS Mincho"/>
          <w:bCs/>
          <w:sz w:val="22"/>
          <w:szCs w:val="22"/>
          <w:lang w:val="en-GB"/>
        </w:rPr>
      </w:pPr>
      <w:r w:rsidRPr="00FD4190">
        <w:rPr>
          <w:rFonts w:eastAsia="MS Mincho"/>
          <w:color w:val="000000"/>
          <w:sz w:val="22"/>
          <w:szCs w:val="22"/>
          <w:lang w:val="en-GB"/>
        </w:rPr>
        <w:t xml:space="preserve">3) </w:t>
      </w:r>
      <w:r w:rsidR="00D90239" w:rsidRPr="00FD4190">
        <w:rPr>
          <w:rFonts w:eastAsia="MS Mincho"/>
          <w:color w:val="000000"/>
          <w:sz w:val="22"/>
          <w:szCs w:val="22"/>
          <w:lang w:val="en-GB"/>
        </w:rPr>
        <w:t>to legal work, as understood in accordance with Article 53 of this Law, in diplomatic missions of the Republic of Lithuania, consular posts and missions of international organizations to international organizations, as well as to work in special missions.</w:t>
      </w:r>
    </w:p>
    <w:p w:rsidR="00CB6249" w:rsidRPr="00FD4190" w:rsidRDefault="00A22D68">
      <w:pPr>
        <w:ind w:firstLine="720"/>
        <w:jc w:val="both"/>
        <w:rPr>
          <w:lang w:val="en-GB"/>
        </w:rPr>
      </w:pPr>
      <w:r w:rsidRPr="00FD4190">
        <w:rPr>
          <w:rFonts w:eastAsia="MS Mincho"/>
          <w:bCs/>
          <w:sz w:val="22"/>
          <w:szCs w:val="22"/>
          <w:lang w:val="en-GB"/>
        </w:rPr>
        <w:t xml:space="preserve">4. </w:t>
      </w:r>
      <w:r w:rsidR="00D90239" w:rsidRPr="00FD4190">
        <w:rPr>
          <w:rFonts w:eastAsia="MS Mincho"/>
          <w:sz w:val="22"/>
          <w:szCs w:val="22"/>
          <w:lang w:val="en-GB" w:eastAsia="lt-LT"/>
        </w:rPr>
        <w:t>Where several former judges or judges appointed in accordance with Article 64 of this Law wish to be appointed to the same vacancy on the grounds established in this Article, the selection procedure established in Article 55</w:t>
      </w:r>
      <w:r w:rsidR="00D90239" w:rsidRPr="00FD4190">
        <w:rPr>
          <w:rFonts w:eastAsia="MS Mincho"/>
          <w:sz w:val="22"/>
          <w:szCs w:val="22"/>
          <w:vertAlign w:val="superscript"/>
          <w:lang w:val="en-GB" w:eastAsia="lt-LT"/>
        </w:rPr>
        <w:t>1</w:t>
      </w:r>
      <w:r w:rsidR="00D90239" w:rsidRPr="00FD4190">
        <w:rPr>
          <w:rFonts w:eastAsia="MS Mincho"/>
          <w:sz w:val="22"/>
          <w:szCs w:val="22"/>
          <w:lang w:val="en-GB" w:eastAsia="lt-LT"/>
        </w:rPr>
        <w:t xml:space="preserve"> of this Law shall apply.</w:t>
      </w:r>
    </w:p>
    <w:p w:rsidR="00CB6249" w:rsidRPr="00FD4190" w:rsidRDefault="00A22D68">
      <w:pPr>
        <w:ind w:firstLine="720"/>
        <w:jc w:val="both"/>
        <w:rPr>
          <w:lang w:val="en-GB"/>
        </w:rPr>
      </w:pPr>
      <w:r w:rsidRPr="00FD4190">
        <w:rPr>
          <w:sz w:val="22"/>
          <w:szCs w:val="22"/>
          <w:lang w:val="en-GB" w:eastAsia="lt-LT"/>
        </w:rPr>
        <w:t xml:space="preserve">5. </w:t>
      </w:r>
      <w:r w:rsidR="00D90239" w:rsidRPr="00FD4190">
        <w:rPr>
          <w:sz w:val="22"/>
          <w:szCs w:val="22"/>
          <w:lang w:val="en-GB" w:eastAsia="lt-LT"/>
        </w:rPr>
        <w:t>The provisions of this article shall not apply to former district court judges who have been appointed for two years.</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31"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highlight w:val="yellow"/>
          <w:lang w:val="en-GB"/>
        </w:rPr>
      </w:pP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sz w:val="22"/>
          <w:lang w:val="en-GB"/>
        </w:rPr>
      </w:pPr>
      <w:r w:rsidRPr="00FD4190">
        <w:rPr>
          <w:i/>
          <w:sz w:val="20"/>
          <w:lang w:val="en-GB"/>
        </w:rPr>
        <w:t>No</w:t>
      </w:r>
      <w:r w:rsidR="00A22D68" w:rsidRPr="00FD4190">
        <w:rPr>
          <w:rFonts w:eastAsia="MS Mincho"/>
          <w:i/>
          <w:iCs/>
          <w:sz w:val="20"/>
          <w:lang w:val="en-GB"/>
        </w:rPr>
        <w:t xml:space="preserve"> </w:t>
      </w:r>
      <w:hyperlink r:id="rId13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33" w:history="1">
        <w:r w:rsidR="00A22D68" w:rsidRPr="00FD4190">
          <w:rPr>
            <w:rFonts w:eastAsia="MS Mincho"/>
            <w:i/>
            <w:iCs/>
            <w:color w:val="0000FF" w:themeColor="hyperlink"/>
            <w:sz w:val="20"/>
            <w:u w:val="single"/>
            <w:lang w:val="en-GB"/>
          </w:rPr>
          <w:t>XII-2628</w:t>
        </w:r>
      </w:hyperlink>
      <w:r w:rsidR="00A22D68" w:rsidRPr="00FD4190">
        <w:rPr>
          <w:rFonts w:eastAsia="MS Mincho"/>
          <w:i/>
          <w:iCs/>
          <w:sz w:val="20"/>
          <w:lang w:val="en-GB"/>
        </w:rPr>
        <w:t xml:space="preserve">, </w:t>
      </w:r>
      <w:r w:rsidR="00A84F61" w:rsidRPr="00FD4190">
        <w:rPr>
          <w:rFonts w:eastAsia="MS Mincho"/>
          <w:i/>
          <w:iCs/>
          <w:sz w:val="20"/>
          <w:lang w:val="en-GB"/>
        </w:rPr>
        <w:t>21/09/2016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20/09/2016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2016-24200</w:t>
      </w:r>
    </w:p>
    <w:p w:rsidR="00CB6249" w:rsidRPr="00FD4190" w:rsidRDefault="00CB6249">
      <w:pPr>
        <w:rPr>
          <w:lang w:val="en-GB"/>
        </w:rPr>
      </w:pPr>
    </w:p>
    <w:p w:rsidR="00CB6249" w:rsidRPr="00FD4190" w:rsidRDefault="00B2231F" w:rsidP="00AA4606">
      <w:pPr>
        <w:ind w:firstLine="709"/>
        <w:jc w:val="both"/>
        <w:rPr>
          <w:b/>
          <w:sz w:val="22"/>
          <w:lang w:val="en-GB"/>
        </w:rPr>
      </w:pPr>
      <w:r w:rsidRPr="00FD4190">
        <w:rPr>
          <w:b/>
          <w:sz w:val="22"/>
          <w:lang w:val="en-GB"/>
        </w:rPr>
        <w:t>Article 62. Restrictions on the Appointment of a Judge to a Specific Court or a Division of the Court</w:t>
      </w:r>
    </w:p>
    <w:p w:rsidR="00CB6249" w:rsidRPr="00FD4190" w:rsidRDefault="00B2231F">
      <w:pPr>
        <w:ind w:firstLine="720"/>
        <w:jc w:val="both"/>
        <w:rPr>
          <w:sz w:val="22"/>
          <w:lang w:val="en-GB"/>
        </w:rPr>
      </w:pPr>
      <w:r w:rsidRPr="00FD4190">
        <w:rPr>
          <w:sz w:val="22"/>
          <w:lang w:val="en-GB"/>
        </w:rPr>
        <w:t>A judge may not be appointed to work at a court or a court division where his spouse, children/adoptive children, parents/adoptive parents, brothers, sisters/adoptive brothers, sisters work as Chairman, Deputy Chairman or Chairman of a division respectively</w:t>
      </w:r>
      <w:r w:rsidR="00A22D68" w:rsidRPr="00FD4190">
        <w:rPr>
          <w:sz w:val="22"/>
          <w:lang w:val="en-GB"/>
        </w:rPr>
        <w:t>.</w:t>
      </w:r>
    </w:p>
    <w:p w:rsidR="00CB6249" w:rsidRPr="00FD4190" w:rsidRDefault="00CB6249">
      <w:pPr>
        <w:ind w:firstLine="720"/>
        <w:jc w:val="both"/>
        <w:rPr>
          <w:sz w:val="22"/>
          <w:lang w:val="en-GB"/>
        </w:rPr>
      </w:pPr>
    </w:p>
    <w:p w:rsidR="00CB6249" w:rsidRPr="00FD4190" w:rsidRDefault="00B2231F">
      <w:pPr>
        <w:jc w:val="center"/>
        <w:rPr>
          <w:b/>
          <w:sz w:val="22"/>
          <w:lang w:val="en-GB"/>
        </w:rPr>
      </w:pPr>
      <w:r w:rsidRPr="00FD4190">
        <w:rPr>
          <w:b/>
          <w:sz w:val="22"/>
          <w:lang w:val="en-GB"/>
        </w:rPr>
        <w:t>SECTION THREE</w:t>
      </w:r>
    </w:p>
    <w:p w:rsidR="00CB6249" w:rsidRPr="00FD4190" w:rsidRDefault="00B2231F">
      <w:pPr>
        <w:jc w:val="center"/>
        <w:rPr>
          <w:b/>
          <w:sz w:val="22"/>
          <w:lang w:val="en-GB"/>
        </w:rPr>
      </w:pPr>
      <w:r w:rsidRPr="00FD4190">
        <w:rPr>
          <w:b/>
          <w:sz w:val="22"/>
          <w:lang w:val="en-GB"/>
        </w:rPr>
        <w:t>TRANSFER OF JUDGES TO OTHER COURTS</w:t>
      </w:r>
      <w:r w:rsidR="00A22D68" w:rsidRPr="00FD4190">
        <w:rPr>
          <w:b/>
          <w:sz w:val="22"/>
          <w:lang w:val="en-GB"/>
        </w:rPr>
        <w:t xml:space="preserve"> </w:t>
      </w:r>
      <w:r w:rsidR="003F4002" w:rsidRPr="00FD4190">
        <w:rPr>
          <w:b/>
          <w:sz w:val="22"/>
          <w:lang w:val="en-GB"/>
        </w:rPr>
        <w:t>OR COURT CHAMBER</w:t>
      </w:r>
      <w:r w:rsidR="00A22D68" w:rsidRPr="00FD4190">
        <w:rPr>
          <w:b/>
          <w:sz w:val="22"/>
          <w:lang w:val="en-GB"/>
        </w:rPr>
        <w:t xml:space="preserve">, </w:t>
      </w:r>
      <w:r w:rsidRPr="00FD4190">
        <w:rPr>
          <w:b/>
          <w:sz w:val="22"/>
          <w:lang w:val="en-GB"/>
        </w:rPr>
        <w:t>THEIR APPOINTMENT AS JUDGES OF OTHER COURTS, THEIR CAREER DEVELOPMENT</w:t>
      </w:r>
      <w:r w:rsidR="00A22D68" w:rsidRPr="00FD4190">
        <w:rPr>
          <w:b/>
          <w:sz w:val="22"/>
          <w:lang w:val="en-GB"/>
        </w:rPr>
        <w:t xml:space="preserve"> </w:t>
      </w:r>
    </w:p>
    <w:p w:rsidR="00CB6249" w:rsidRPr="00FD4190" w:rsidRDefault="00CB6249">
      <w:pPr>
        <w:jc w:val="center"/>
        <w:rPr>
          <w:b/>
          <w:sz w:val="22"/>
          <w:lang w:val="en-GB"/>
        </w:rPr>
      </w:pPr>
    </w:p>
    <w:p w:rsidR="00CB6249" w:rsidRPr="00FD4190" w:rsidRDefault="00CB6249">
      <w:pPr>
        <w:jc w:val="center"/>
        <w:rPr>
          <w:b/>
          <w:sz w:val="22"/>
          <w:lang w:val="en-GB"/>
        </w:rPr>
      </w:pPr>
    </w:p>
    <w:p w:rsidR="00CB6249" w:rsidRPr="00FD4190" w:rsidRDefault="00941C85">
      <w:pPr>
        <w:rPr>
          <w:rFonts w:eastAsia="MS Mincho"/>
          <w:i/>
          <w:iCs/>
          <w:sz w:val="20"/>
          <w:lang w:val="en-GB"/>
        </w:rPr>
      </w:pPr>
      <w:r w:rsidRPr="00FD4190">
        <w:rPr>
          <w:rFonts w:eastAsia="MS Mincho"/>
          <w:i/>
          <w:iCs/>
          <w:sz w:val="20"/>
          <w:lang w:val="en-GB"/>
        </w:rPr>
        <w:t>Title of the section changed</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34"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B2231F" w:rsidP="00AA4606">
      <w:pPr>
        <w:ind w:firstLine="709"/>
        <w:jc w:val="both"/>
        <w:rPr>
          <w:rFonts w:eastAsia="Calibri"/>
          <w:sz w:val="22"/>
          <w:szCs w:val="22"/>
          <w:lang w:val="en-GB"/>
        </w:rPr>
      </w:pPr>
      <w:r w:rsidRPr="00FD4190">
        <w:rPr>
          <w:rFonts w:eastAsia="Calibri"/>
          <w:b/>
          <w:sz w:val="22"/>
          <w:szCs w:val="22"/>
          <w:lang w:val="en-GB"/>
        </w:rPr>
        <w:t>Article 63. Transfer of a Judge to Another Court of the same Level or a Court of the Same Level but another Jurisdiction</w:t>
      </w:r>
    </w:p>
    <w:p w:rsidR="00CB6249" w:rsidRPr="00FD4190" w:rsidRDefault="00A22D68">
      <w:pPr>
        <w:ind w:firstLine="720"/>
        <w:jc w:val="both"/>
        <w:rPr>
          <w:rFonts w:eastAsia="Calibri"/>
          <w:sz w:val="22"/>
          <w:szCs w:val="22"/>
          <w:lang w:val="en-GB"/>
        </w:rPr>
      </w:pPr>
      <w:r w:rsidRPr="00FD4190">
        <w:rPr>
          <w:sz w:val="22"/>
          <w:szCs w:val="22"/>
          <w:lang w:val="en-GB" w:eastAsia="lt-LT"/>
        </w:rPr>
        <w:t xml:space="preserve">1. </w:t>
      </w:r>
      <w:r w:rsidR="00D90239" w:rsidRPr="00FD4190">
        <w:rPr>
          <w:sz w:val="22"/>
          <w:szCs w:val="22"/>
          <w:lang w:val="en-GB" w:eastAsia="lt-LT"/>
        </w:rPr>
        <w:t xml:space="preserve">A judge of a district court, a </w:t>
      </w:r>
      <w:r w:rsidR="004222A7" w:rsidRPr="00FD4190">
        <w:rPr>
          <w:sz w:val="22"/>
          <w:szCs w:val="22"/>
          <w:lang w:val="en-GB" w:eastAsia="lt-LT"/>
        </w:rPr>
        <w:t>regional</w:t>
      </w:r>
      <w:r w:rsidR="00D90239" w:rsidRPr="00FD4190">
        <w:rPr>
          <w:sz w:val="22"/>
          <w:szCs w:val="22"/>
          <w:lang w:val="en-GB" w:eastAsia="lt-LT"/>
        </w:rPr>
        <w:t xml:space="preserve"> administrative court or a </w:t>
      </w:r>
      <w:r w:rsidR="004222A7" w:rsidRPr="00FD4190">
        <w:rPr>
          <w:sz w:val="22"/>
          <w:szCs w:val="22"/>
          <w:lang w:val="en-GB" w:eastAsia="lt-LT"/>
        </w:rPr>
        <w:t xml:space="preserve">regional </w:t>
      </w:r>
      <w:r w:rsidR="00D90239" w:rsidRPr="00FD4190">
        <w:rPr>
          <w:sz w:val="22"/>
          <w:szCs w:val="22"/>
          <w:lang w:val="en-GB" w:eastAsia="lt-LT"/>
        </w:rPr>
        <w:t xml:space="preserve">court may, at his request, be transferred as a judge to another court of the same instance or to another chamber of the same court </w:t>
      </w:r>
      <w:r w:rsidR="004222A7" w:rsidRPr="00FD4190">
        <w:rPr>
          <w:sz w:val="22"/>
          <w:szCs w:val="22"/>
          <w:lang w:val="en-GB" w:eastAsia="lt-LT"/>
        </w:rPr>
        <w:t>to which</w:t>
      </w:r>
      <w:r w:rsidR="00D90239" w:rsidRPr="00FD4190">
        <w:rPr>
          <w:sz w:val="22"/>
          <w:szCs w:val="22"/>
          <w:lang w:val="en-GB" w:eastAsia="lt-LT"/>
        </w:rPr>
        <w:t xml:space="preserve"> he </w:t>
      </w:r>
      <w:r w:rsidR="004222A7" w:rsidRPr="00FD4190">
        <w:rPr>
          <w:sz w:val="22"/>
          <w:szCs w:val="22"/>
          <w:lang w:val="en-GB" w:eastAsia="lt-LT"/>
        </w:rPr>
        <w:t xml:space="preserve">is </w:t>
      </w:r>
      <w:r w:rsidR="00D90239" w:rsidRPr="00FD4190">
        <w:rPr>
          <w:sz w:val="22"/>
          <w:szCs w:val="22"/>
          <w:lang w:val="en-GB" w:eastAsia="lt-LT"/>
        </w:rPr>
        <w:t>appointed</w:t>
      </w:r>
      <w:r w:rsidR="004222A7" w:rsidRPr="00FD4190">
        <w:rPr>
          <w:sz w:val="22"/>
          <w:szCs w:val="22"/>
          <w:lang w:val="en-GB" w:eastAsia="lt-LT"/>
        </w:rPr>
        <w:t xml:space="preserve"> as a judge</w:t>
      </w:r>
      <w:r w:rsidR="00D90239" w:rsidRPr="00FD4190">
        <w:rPr>
          <w:sz w:val="22"/>
          <w:szCs w:val="22"/>
          <w:lang w:val="en-GB" w:eastAsia="lt-LT"/>
        </w:rPr>
        <w:t>, or to a court of the same instance of another jurisdiction.</w:t>
      </w:r>
      <w:r w:rsidRPr="00FD4190">
        <w:rPr>
          <w:sz w:val="22"/>
          <w:szCs w:val="22"/>
          <w:lang w:val="en-GB" w:eastAsia="lt-LT"/>
        </w:rPr>
        <w:t xml:space="preserve"> </w:t>
      </w:r>
      <w:r w:rsidR="00B2231F" w:rsidRPr="00FD4190">
        <w:rPr>
          <w:sz w:val="22"/>
          <w:szCs w:val="22"/>
          <w:lang w:val="en-GB" w:eastAsia="lt-LT"/>
        </w:rPr>
        <w:t xml:space="preserve">A judge may be transferred to another court of the same level or </w:t>
      </w:r>
      <w:r w:rsidR="003E0A28" w:rsidRPr="00FD4190">
        <w:rPr>
          <w:sz w:val="22"/>
          <w:szCs w:val="22"/>
          <w:lang w:val="en-GB" w:eastAsia="lt-LT"/>
        </w:rPr>
        <w:t>the court of the same level but of different jurisdiction after the lapse of not less than three years from his appointment to judicial office or</w:t>
      </w:r>
      <w:r w:rsidRPr="00FD4190">
        <w:rPr>
          <w:sz w:val="22"/>
          <w:szCs w:val="22"/>
          <w:lang w:val="en-GB" w:eastAsia="lt-LT"/>
        </w:rPr>
        <w:t xml:space="preserve"> </w:t>
      </w:r>
      <w:r w:rsidR="004222A7" w:rsidRPr="00FD4190">
        <w:rPr>
          <w:sz w:val="22"/>
          <w:szCs w:val="22"/>
          <w:lang w:val="en-GB" w:eastAsia="lt-LT"/>
        </w:rPr>
        <w:t>from the transfer in the cases set out in this paragraph. A judge may be transferred to another chamber of the same court for which he has been appointed, without the time limits laid down in this paragraph.</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35"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2. </w:t>
      </w:r>
      <w:r w:rsidR="003E0A28" w:rsidRPr="00FD4190">
        <w:rPr>
          <w:rFonts w:eastAsia="Calibri"/>
          <w:sz w:val="22"/>
          <w:szCs w:val="22"/>
          <w:lang w:val="en-GB"/>
        </w:rPr>
        <w:t>In cases provided in paragraph 1 of this Article the selection procedures established in Article 55</w:t>
      </w:r>
      <w:r w:rsidR="003E0A28" w:rsidRPr="00FD4190">
        <w:rPr>
          <w:rFonts w:eastAsia="Calibri"/>
          <w:sz w:val="22"/>
          <w:szCs w:val="22"/>
          <w:vertAlign w:val="superscript"/>
          <w:lang w:val="en-GB"/>
        </w:rPr>
        <w:t>(1)</w:t>
      </w:r>
      <w:r w:rsidR="003E0A28" w:rsidRPr="00FD4190">
        <w:rPr>
          <w:rFonts w:eastAsia="Calibri"/>
          <w:sz w:val="22"/>
          <w:szCs w:val="22"/>
          <w:lang w:val="en-GB"/>
        </w:rPr>
        <w:t xml:space="preserve"> of this Law shall apply when deciding the issue of transfer of the judge to anther court </w:t>
      </w:r>
      <w:r w:rsidR="004222A7" w:rsidRPr="00FD4190">
        <w:rPr>
          <w:rFonts w:eastAsia="Calibri"/>
          <w:sz w:val="22"/>
          <w:szCs w:val="22"/>
          <w:lang w:val="en-GB"/>
        </w:rPr>
        <w:t>or to another chamber of the same court as the judge to which he has been appointed.</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3. </w:t>
      </w:r>
      <w:r w:rsidR="004222A7" w:rsidRPr="00FD4190">
        <w:rPr>
          <w:rFonts w:eastAsia="Calibri"/>
          <w:sz w:val="22"/>
          <w:szCs w:val="22"/>
          <w:lang w:val="en-GB"/>
        </w:rPr>
        <w:t>When courts are liquidated or reorganized by law and the number of judges of the court involved in the reorganization is reduced after the reorganization of the courts</w:t>
      </w:r>
      <w:r w:rsidRPr="00FD4190">
        <w:rPr>
          <w:rFonts w:eastAsia="Calibri"/>
          <w:sz w:val="22"/>
          <w:szCs w:val="22"/>
          <w:lang w:val="en-GB"/>
        </w:rPr>
        <w:t xml:space="preserve">, </w:t>
      </w:r>
      <w:r w:rsidR="00AD68C4" w:rsidRPr="00FD4190">
        <w:rPr>
          <w:rFonts w:eastAsia="Calibri"/>
          <w:sz w:val="22"/>
          <w:szCs w:val="22"/>
          <w:lang w:val="en-GB"/>
        </w:rPr>
        <w:t>judges of these courts are transferred to other courts of the same level or, with their consent, are assigned to lower courts</w:t>
      </w:r>
      <w:r w:rsidRPr="00FD4190">
        <w:rPr>
          <w:rFonts w:eastAsia="Calibri"/>
          <w:sz w:val="22"/>
          <w:szCs w:val="22"/>
          <w:lang w:val="en-GB"/>
        </w:rPr>
        <w:t xml:space="preserve">. </w:t>
      </w:r>
      <w:r w:rsidR="00AD68C4" w:rsidRPr="00FD4190">
        <w:rPr>
          <w:rFonts w:eastAsia="Calibri"/>
          <w:sz w:val="22"/>
          <w:szCs w:val="22"/>
          <w:lang w:val="en-GB"/>
        </w:rPr>
        <w:t>Judges may request to be transferred or appointed to a relevant court.</w:t>
      </w:r>
      <w:r w:rsidRPr="00FD4190">
        <w:rPr>
          <w:rFonts w:eastAsia="Calibri"/>
          <w:sz w:val="22"/>
          <w:szCs w:val="22"/>
          <w:lang w:val="en-GB"/>
        </w:rPr>
        <w:t xml:space="preserve"> </w:t>
      </w:r>
      <w:r w:rsidR="00AD68C4" w:rsidRPr="00FD4190">
        <w:rPr>
          <w:rFonts w:eastAsia="Calibri"/>
          <w:sz w:val="22"/>
          <w:szCs w:val="22"/>
          <w:lang w:val="en-GB"/>
        </w:rPr>
        <w:t xml:space="preserve">In cases where two or more judges wish to be transferred to one position of </w:t>
      </w:r>
      <w:r w:rsidR="00E92ADE" w:rsidRPr="00FD4190">
        <w:rPr>
          <w:rFonts w:eastAsia="Calibri"/>
          <w:sz w:val="22"/>
          <w:szCs w:val="22"/>
          <w:lang w:val="en-GB"/>
        </w:rPr>
        <w:t xml:space="preserve">a </w:t>
      </w:r>
      <w:r w:rsidR="00AD68C4" w:rsidRPr="00FD4190">
        <w:rPr>
          <w:rFonts w:eastAsia="Calibri"/>
          <w:sz w:val="22"/>
          <w:szCs w:val="22"/>
          <w:lang w:val="en-GB"/>
        </w:rPr>
        <w:t>judge or appointed to a lower court, the selection procedure established in Article 55</w:t>
      </w:r>
      <w:r w:rsidR="00AD68C4" w:rsidRPr="00FD4190">
        <w:rPr>
          <w:rFonts w:eastAsia="Calibri"/>
          <w:sz w:val="22"/>
          <w:szCs w:val="22"/>
          <w:vertAlign w:val="superscript"/>
          <w:lang w:val="en-GB"/>
        </w:rPr>
        <w:t>1</w:t>
      </w:r>
      <w:r w:rsidR="00AD68C4" w:rsidRPr="00FD4190">
        <w:rPr>
          <w:rFonts w:eastAsia="Calibri"/>
          <w:sz w:val="22"/>
          <w:szCs w:val="22"/>
          <w:lang w:val="en-GB"/>
        </w:rPr>
        <w:t xml:space="preserve"> of this Law shall be applied when deciding on the issue of transfer or appointment.</w:t>
      </w:r>
      <w:r w:rsidRPr="00FD4190">
        <w:rPr>
          <w:rFonts w:eastAsia="Calibri"/>
          <w:sz w:val="22"/>
          <w:szCs w:val="22"/>
          <w:lang w:val="en-GB"/>
        </w:rPr>
        <w:t xml:space="preserve"> </w:t>
      </w:r>
      <w:r w:rsidR="00AD68C4" w:rsidRPr="00FD4190">
        <w:rPr>
          <w:rFonts w:eastAsia="Calibri"/>
          <w:sz w:val="22"/>
          <w:szCs w:val="22"/>
          <w:lang w:val="en-GB"/>
        </w:rPr>
        <w:t>Only judges who have expressed their wish to be transferred or appointed to the relevant court shall take part in the selection.</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4. </w:t>
      </w:r>
      <w:r w:rsidR="00AD68C4" w:rsidRPr="00FD4190">
        <w:rPr>
          <w:rFonts w:eastAsia="Calibri"/>
          <w:sz w:val="22"/>
          <w:szCs w:val="22"/>
          <w:lang w:val="en-GB"/>
        </w:rPr>
        <w:t xml:space="preserve">When the </w:t>
      </w:r>
      <w:r w:rsidR="00E92ADE" w:rsidRPr="00FD4190">
        <w:rPr>
          <w:rFonts w:eastAsia="Calibri"/>
          <w:sz w:val="22"/>
          <w:szCs w:val="22"/>
          <w:lang w:val="en-GB"/>
        </w:rPr>
        <w:t xml:space="preserve">Judicial </w:t>
      </w:r>
      <w:r w:rsidR="00AD68C4" w:rsidRPr="00FD4190">
        <w:rPr>
          <w:rFonts w:eastAsia="Calibri"/>
          <w:sz w:val="22"/>
          <w:szCs w:val="22"/>
          <w:lang w:val="en-GB"/>
        </w:rPr>
        <w:t>Council determines the need</w:t>
      </w:r>
      <w:r w:rsidRPr="00FD4190">
        <w:rPr>
          <w:rFonts w:eastAsia="Calibri"/>
          <w:sz w:val="22"/>
          <w:szCs w:val="22"/>
          <w:lang w:val="en-GB"/>
        </w:rPr>
        <w:t xml:space="preserve">, </w:t>
      </w:r>
      <w:r w:rsidR="00E92ADE" w:rsidRPr="00FD4190">
        <w:rPr>
          <w:rFonts w:eastAsia="Calibri"/>
          <w:sz w:val="22"/>
          <w:szCs w:val="22"/>
          <w:lang w:val="en-GB"/>
        </w:rPr>
        <w:t>a judge of a district court, regional administrative court or regional court may, with his consent, be permanently transferred as a judge to another court of the same instance or to another chamber of the same court of which he has been appointed judge</w:t>
      </w:r>
      <w:r w:rsidRPr="00FD4190">
        <w:rPr>
          <w:rFonts w:eastAsia="Calibri"/>
          <w:sz w:val="22"/>
          <w:szCs w:val="22"/>
          <w:lang w:val="en-GB"/>
        </w:rPr>
        <w:t xml:space="preserve">, </w:t>
      </w:r>
      <w:r w:rsidR="00E92ADE" w:rsidRPr="00FD4190">
        <w:rPr>
          <w:rFonts w:eastAsia="Calibri"/>
          <w:sz w:val="22"/>
          <w:szCs w:val="22"/>
          <w:lang w:val="en-GB"/>
        </w:rPr>
        <w:t>or to a court of the same instance in another jurisdiction</w:t>
      </w:r>
      <w:r w:rsidRPr="00FD4190">
        <w:rPr>
          <w:rFonts w:eastAsia="Calibri"/>
          <w:sz w:val="22"/>
          <w:szCs w:val="22"/>
          <w:lang w:val="en-GB"/>
        </w:rPr>
        <w:t xml:space="preserve">. </w:t>
      </w:r>
      <w:r w:rsidR="00E92ADE" w:rsidRPr="00FD4190">
        <w:rPr>
          <w:rFonts w:eastAsia="Calibri"/>
          <w:sz w:val="22"/>
          <w:szCs w:val="22"/>
          <w:lang w:val="en-GB"/>
        </w:rPr>
        <w:t>If, in the case provided for in this Paragraph, two or more judges wish to be transferred to one position of a judge, the selection procedure established in Article 55</w:t>
      </w:r>
      <w:r w:rsidR="00E92ADE" w:rsidRPr="00FD4190">
        <w:rPr>
          <w:rFonts w:eastAsia="Calibri"/>
          <w:sz w:val="22"/>
          <w:szCs w:val="22"/>
          <w:vertAlign w:val="superscript"/>
          <w:lang w:val="en-GB"/>
        </w:rPr>
        <w:t>1</w:t>
      </w:r>
      <w:r w:rsidR="00E92ADE" w:rsidRPr="00FD4190">
        <w:rPr>
          <w:rFonts w:eastAsia="Calibri"/>
          <w:sz w:val="22"/>
          <w:szCs w:val="22"/>
          <w:lang w:val="en-GB"/>
        </w:rPr>
        <w:t xml:space="preserve"> of this Law shall be applied in resolving the issue of transfer.</w:t>
      </w:r>
      <w:r w:rsidRPr="00FD4190">
        <w:rPr>
          <w:rFonts w:eastAsia="Calibri"/>
          <w:sz w:val="22"/>
          <w:szCs w:val="22"/>
          <w:lang w:val="en-GB"/>
        </w:rPr>
        <w:t xml:space="preserve"> </w:t>
      </w:r>
      <w:r w:rsidR="00E92ADE" w:rsidRPr="00FD4190">
        <w:rPr>
          <w:rFonts w:eastAsia="Calibri"/>
          <w:sz w:val="22"/>
          <w:szCs w:val="22"/>
          <w:lang w:val="en-GB"/>
        </w:rPr>
        <w:t>Only judges who wish to be transferred to another court or to another chamber of the same court of which they have been appointed as judges in accordance with the procedure described in this paragraph shall take part in the selection.</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5. </w:t>
      </w:r>
      <w:r w:rsidR="00E92ADE" w:rsidRPr="00FD4190">
        <w:rPr>
          <w:rFonts w:eastAsia="Calibri"/>
          <w:sz w:val="22"/>
          <w:szCs w:val="22"/>
          <w:lang w:val="en-GB"/>
        </w:rPr>
        <w:t>When the Judicial Council finds a significant difference in the workload in the courts</w:t>
      </w:r>
      <w:r w:rsidRPr="00FD4190">
        <w:rPr>
          <w:rFonts w:eastAsia="Calibri"/>
          <w:sz w:val="22"/>
          <w:szCs w:val="22"/>
          <w:lang w:val="en-GB"/>
        </w:rPr>
        <w:t xml:space="preserve">, </w:t>
      </w:r>
      <w:r w:rsidR="00E92ADE" w:rsidRPr="00FD4190">
        <w:rPr>
          <w:rFonts w:eastAsia="Calibri"/>
          <w:sz w:val="22"/>
          <w:szCs w:val="22"/>
          <w:lang w:val="en-GB"/>
        </w:rPr>
        <w:t>a judge of a district court, a regional administrative court or a regional court may be permanently transferred to another court of the same instance or to another court of the same instance of another jurisdiction located in the same residential area</w:t>
      </w:r>
      <w:r w:rsidRPr="00FD4190">
        <w:rPr>
          <w:rFonts w:eastAsia="Calibri"/>
          <w:sz w:val="22"/>
          <w:szCs w:val="22"/>
          <w:lang w:val="en-GB"/>
        </w:rPr>
        <w:t xml:space="preserve">, </w:t>
      </w:r>
      <w:r w:rsidR="00E92ADE" w:rsidRPr="00FD4190">
        <w:rPr>
          <w:rFonts w:eastAsia="Calibri"/>
          <w:sz w:val="22"/>
          <w:szCs w:val="22"/>
          <w:lang w:val="en-GB"/>
        </w:rPr>
        <w:t xml:space="preserve">without his or her consent, and when no judge agrees to be </w:t>
      </w:r>
      <w:r w:rsidR="00AA4606">
        <w:rPr>
          <w:rFonts w:eastAsia="Calibri"/>
          <w:sz w:val="22"/>
          <w:szCs w:val="22"/>
          <w:lang w:val="en-GB"/>
        </w:rPr>
        <w:t>transferred in accordance with P</w:t>
      </w:r>
      <w:r w:rsidR="00E92ADE" w:rsidRPr="00FD4190">
        <w:rPr>
          <w:rFonts w:eastAsia="Calibri"/>
          <w:sz w:val="22"/>
          <w:szCs w:val="22"/>
          <w:lang w:val="en-GB"/>
        </w:rPr>
        <w:t>aragraph 4</w:t>
      </w:r>
      <w:r w:rsidRPr="00FD4190">
        <w:rPr>
          <w:rFonts w:eastAsia="Calibri"/>
          <w:sz w:val="22"/>
          <w:szCs w:val="22"/>
          <w:lang w:val="en-GB"/>
        </w:rPr>
        <w:t xml:space="preserve">. </w:t>
      </w:r>
      <w:r w:rsidR="005B0D52" w:rsidRPr="00FD4190">
        <w:rPr>
          <w:rFonts w:eastAsia="Calibri"/>
          <w:sz w:val="22"/>
          <w:szCs w:val="22"/>
          <w:lang w:val="en-GB"/>
        </w:rPr>
        <w:t>In this case, the judge with the lowest length of service is transferred from the court with the lowest workload.</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6. </w:t>
      </w:r>
      <w:r w:rsidR="005B0D52" w:rsidRPr="00FD4190">
        <w:rPr>
          <w:rFonts w:eastAsia="Calibri"/>
          <w:sz w:val="22"/>
          <w:szCs w:val="22"/>
          <w:lang w:val="en-GB"/>
        </w:rPr>
        <w:t xml:space="preserve">The consent of a judge is not required when, for reasons of a temporary nature </w:t>
      </w:r>
      <w:r w:rsidRPr="00FD4190">
        <w:rPr>
          <w:rFonts w:eastAsia="Calibri"/>
          <w:sz w:val="22"/>
          <w:szCs w:val="22"/>
          <w:lang w:val="en-GB"/>
        </w:rPr>
        <w:t>(</w:t>
      </w:r>
      <w:r w:rsidR="005B0D52" w:rsidRPr="00FD4190">
        <w:rPr>
          <w:rFonts w:eastAsia="Calibri"/>
          <w:sz w:val="22"/>
          <w:szCs w:val="22"/>
          <w:lang w:val="en-GB"/>
        </w:rPr>
        <w:t>the judge is ill, there is a vacancy for the judge, the workload in the court is increased or there are other reasons</w:t>
      </w:r>
      <w:r w:rsidRPr="00FD4190">
        <w:rPr>
          <w:rFonts w:eastAsia="Calibri"/>
          <w:sz w:val="22"/>
          <w:szCs w:val="22"/>
          <w:lang w:val="en-GB"/>
        </w:rPr>
        <w:t xml:space="preserve">) </w:t>
      </w:r>
      <w:r w:rsidR="005B0D52" w:rsidRPr="00FD4190">
        <w:rPr>
          <w:rFonts w:eastAsia="Calibri"/>
          <w:sz w:val="22"/>
          <w:szCs w:val="22"/>
          <w:lang w:val="en-GB"/>
        </w:rPr>
        <w:t>the Council of Judges determines the need to temporarily transfer a judge to another court</w:t>
      </w:r>
      <w:r w:rsidRPr="00FD4190">
        <w:rPr>
          <w:rFonts w:eastAsia="Calibri"/>
          <w:sz w:val="22"/>
          <w:szCs w:val="22"/>
          <w:lang w:val="en-GB"/>
        </w:rPr>
        <w:t xml:space="preserve"> </w:t>
      </w:r>
      <w:r w:rsidR="005B0D52" w:rsidRPr="00FD4190">
        <w:rPr>
          <w:rFonts w:eastAsia="Calibri"/>
          <w:sz w:val="22"/>
          <w:szCs w:val="22"/>
          <w:lang w:val="en-GB"/>
        </w:rPr>
        <w:t>or to another chamber of the same court to which he has been appointed</w:t>
      </w:r>
      <w:r w:rsidR="00012A54" w:rsidRPr="00FD4190">
        <w:rPr>
          <w:rFonts w:eastAsia="Calibri"/>
          <w:sz w:val="22"/>
          <w:szCs w:val="22"/>
          <w:lang w:val="en-GB"/>
        </w:rPr>
        <w:t xml:space="preserve"> as a judge</w:t>
      </w:r>
      <w:r w:rsidR="005B0D52" w:rsidRPr="00FD4190">
        <w:rPr>
          <w:rFonts w:eastAsia="Calibri"/>
          <w:sz w:val="22"/>
          <w:szCs w:val="22"/>
          <w:lang w:val="en-GB"/>
        </w:rPr>
        <w:t>, in order to ensure the proper functioning of that court or chamber of the court. In the cases provided for in this paragraph, a judge may be temporarily transferred to another court of the same instance or to another chamber of the same court as the judge to which he has been appointed</w:t>
      </w:r>
      <w:r w:rsidRPr="00FD4190">
        <w:rPr>
          <w:rFonts w:eastAsia="Calibri"/>
          <w:sz w:val="22"/>
          <w:szCs w:val="22"/>
          <w:lang w:val="en-GB"/>
        </w:rPr>
        <w:t xml:space="preserve">, </w:t>
      </w:r>
      <w:r w:rsidR="0008403A" w:rsidRPr="00FD4190">
        <w:rPr>
          <w:rFonts w:eastAsia="Calibri"/>
          <w:sz w:val="22"/>
          <w:szCs w:val="22"/>
          <w:lang w:val="en-GB"/>
        </w:rPr>
        <w:t>or to a court of the same instance in another jurisdiction</w:t>
      </w:r>
      <w:r w:rsidRPr="00FD4190">
        <w:rPr>
          <w:rFonts w:eastAsia="Calibri"/>
          <w:sz w:val="22"/>
          <w:szCs w:val="22"/>
          <w:lang w:val="en-GB"/>
        </w:rPr>
        <w:t xml:space="preserve">, </w:t>
      </w:r>
      <w:r w:rsidR="0008403A" w:rsidRPr="00FD4190">
        <w:rPr>
          <w:rFonts w:eastAsia="Calibri"/>
          <w:sz w:val="22"/>
          <w:szCs w:val="22"/>
          <w:lang w:val="en-GB"/>
        </w:rPr>
        <w:t>a regional court judge to a district court</w:t>
      </w:r>
      <w:r w:rsidRPr="00FD4190">
        <w:rPr>
          <w:rFonts w:eastAsia="Calibri"/>
          <w:sz w:val="22"/>
          <w:szCs w:val="22"/>
          <w:lang w:val="en-GB"/>
        </w:rPr>
        <w:t xml:space="preserve">, </w:t>
      </w:r>
      <w:r w:rsidR="0008403A" w:rsidRPr="00FD4190">
        <w:rPr>
          <w:rFonts w:eastAsia="Calibri"/>
          <w:sz w:val="22"/>
          <w:szCs w:val="22"/>
          <w:lang w:val="en-GB"/>
        </w:rPr>
        <w:t>judge of the Court of Appeal to District Court and Supreme Administrative Court</w:t>
      </w:r>
      <w:r w:rsidRPr="00FD4190">
        <w:rPr>
          <w:rFonts w:eastAsia="Calibri"/>
          <w:sz w:val="22"/>
          <w:szCs w:val="22"/>
          <w:lang w:val="en-GB"/>
        </w:rPr>
        <w:t xml:space="preserve">, </w:t>
      </w:r>
      <w:r w:rsidR="0008403A" w:rsidRPr="00FD4190">
        <w:rPr>
          <w:rFonts w:eastAsia="Calibri"/>
          <w:sz w:val="22"/>
          <w:szCs w:val="22"/>
          <w:lang w:val="en-GB"/>
        </w:rPr>
        <w:t>judge of the Supreme Administrative Court to the regional Administrative Court and the Court of Appeal</w:t>
      </w:r>
      <w:r w:rsidRPr="00FD4190">
        <w:rPr>
          <w:rFonts w:eastAsia="Calibri"/>
          <w:sz w:val="22"/>
          <w:szCs w:val="22"/>
          <w:lang w:val="en-GB"/>
        </w:rPr>
        <w:t xml:space="preserve">, </w:t>
      </w:r>
      <w:r w:rsidR="0008403A" w:rsidRPr="00FD4190">
        <w:rPr>
          <w:rFonts w:eastAsia="Calibri"/>
          <w:sz w:val="22"/>
          <w:szCs w:val="22"/>
          <w:lang w:val="en-GB"/>
        </w:rPr>
        <w:t>judge of the Supreme Court to the Court of Appeal.</w:t>
      </w:r>
      <w:r w:rsidRPr="00FD4190">
        <w:rPr>
          <w:rFonts w:eastAsia="Calibri"/>
          <w:sz w:val="22"/>
          <w:szCs w:val="22"/>
          <w:lang w:val="en-GB"/>
        </w:rPr>
        <w:t xml:space="preserve"> </w:t>
      </w:r>
      <w:r w:rsidR="0008403A" w:rsidRPr="00FD4190">
        <w:rPr>
          <w:rFonts w:eastAsia="Calibri"/>
          <w:sz w:val="22"/>
          <w:szCs w:val="22"/>
          <w:lang w:val="en-GB"/>
        </w:rPr>
        <w:t>The judge transferred in this manner shall be paid the previous salary, the length of service of the judge of the court from which the judge was transferred shall be calculated and all other social guarantees provided for by law shall be retained.</w:t>
      </w:r>
      <w:r w:rsidRPr="00FD4190">
        <w:rPr>
          <w:rFonts w:eastAsia="Calibri"/>
          <w:sz w:val="22"/>
          <w:szCs w:val="22"/>
          <w:lang w:val="en-GB"/>
        </w:rPr>
        <w:t xml:space="preserve"> </w:t>
      </w:r>
      <w:r w:rsidR="0008403A" w:rsidRPr="00FD4190">
        <w:rPr>
          <w:rFonts w:eastAsia="Calibri"/>
          <w:sz w:val="22"/>
          <w:szCs w:val="22"/>
          <w:lang w:val="en-GB"/>
        </w:rPr>
        <w:t>A judge may be transferred in accordance with this paragraph for a maximum period of one year and not more frequently than once per three years.</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7. </w:t>
      </w:r>
      <w:r w:rsidR="0008403A" w:rsidRPr="00FD4190">
        <w:rPr>
          <w:rFonts w:eastAsia="Calibri"/>
          <w:sz w:val="22"/>
          <w:szCs w:val="22"/>
          <w:lang w:val="en-GB"/>
        </w:rPr>
        <w:t xml:space="preserve">In the cases specified in Paragraphs 5 and 6 of this Article, a judge shall be transferred to another court or another chamber of the same court </w:t>
      </w:r>
      <w:r w:rsidR="00012A54" w:rsidRPr="00FD4190">
        <w:rPr>
          <w:rFonts w:eastAsia="Calibri"/>
          <w:sz w:val="22"/>
          <w:szCs w:val="22"/>
          <w:lang w:val="en-GB"/>
        </w:rPr>
        <w:t xml:space="preserve">to which he has been appointed as a </w:t>
      </w:r>
      <w:r w:rsidR="0008403A" w:rsidRPr="00FD4190">
        <w:rPr>
          <w:rFonts w:eastAsia="Calibri"/>
          <w:sz w:val="22"/>
          <w:szCs w:val="22"/>
          <w:lang w:val="en-GB"/>
        </w:rPr>
        <w:t>judge in accordance with the procedure for appointment and dismissal of judges established in this Law, without applying the selection procedure established in Article 55</w:t>
      </w:r>
      <w:r w:rsidR="0008403A" w:rsidRPr="00FD4190">
        <w:rPr>
          <w:rFonts w:eastAsia="Calibri"/>
          <w:sz w:val="22"/>
          <w:szCs w:val="22"/>
          <w:vertAlign w:val="superscript"/>
          <w:lang w:val="en-GB"/>
        </w:rPr>
        <w:t>1</w:t>
      </w:r>
      <w:r w:rsidR="0008403A" w:rsidRPr="00FD4190">
        <w:rPr>
          <w:rFonts w:eastAsia="Calibri"/>
          <w:sz w:val="22"/>
          <w:szCs w:val="22"/>
          <w:lang w:val="en-GB"/>
        </w:rPr>
        <w:t xml:space="preserve"> of this Law.</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8. </w:t>
      </w:r>
      <w:r w:rsidR="003E0A28" w:rsidRPr="00FD4190">
        <w:rPr>
          <w:rFonts w:eastAsia="Calibri"/>
          <w:sz w:val="22"/>
          <w:szCs w:val="22"/>
          <w:lang w:val="en-GB"/>
        </w:rPr>
        <w:t>When deciding on the transfer of the judge in cases provided in paragraph 6 of this Article, the length of service of the judge being transferred, the specialisation, family situation</w:t>
      </w:r>
      <w:r w:rsidRPr="00FD4190">
        <w:rPr>
          <w:rFonts w:eastAsia="Calibri"/>
          <w:sz w:val="22"/>
          <w:szCs w:val="22"/>
          <w:lang w:val="en-GB"/>
        </w:rPr>
        <w:t xml:space="preserve">, </w:t>
      </w:r>
      <w:r w:rsidR="00FC0585" w:rsidRPr="00FD4190">
        <w:rPr>
          <w:rFonts w:eastAsia="Calibri"/>
          <w:sz w:val="22"/>
          <w:szCs w:val="22"/>
          <w:lang w:val="en-GB"/>
        </w:rPr>
        <w:t>the distance from the judge's place of residence to the court or chamber of the court to which the judge is transferred</w:t>
      </w:r>
      <w:r w:rsidRPr="00FD4190">
        <w:rPr>
          <w:rFonts w:eastAsia="Calibri"/>
          <w:sz w:val="22"/>
          <w:szCs w:val="22"/>
          <w:lang w:val="en-GB"/>
        </w:rPr>
        <w:t xml:space="preserve">, </w:t>
      </w:r>
      <w:r w:rsidR="003E0A28" w:rsidRPr="00FD4190">
        <w:rPr>
          <w:rFonts w:eastAsia="Calibri"/>
          <w:sz w:val="22"/>
          <w:szCs w:val="22"/>
          <w:lang w:val="en-GB"/>
        </w:rPr>
        <w:t>the judge’s opinion and arguments concerning possible transfer and other essential facts shall be evaluated</w:t>
      </w:r>
      <w:r w:rsidRPr="00FD4190">
        <w:rPr>
          <w:rFonts w:eastAsia="Calibri"/>
          <w:sz w:val="22"/>
          <w:szCs w:val="22"/>
          <w:lang w:val="en-GB"/>
        </w:rPr>
        <w: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9. </w:t>
      </w:r>
      <w:r w:rsidR="003E0A28" w:rsidRPr="00FD4190">
        <w:rPr>
          <w:rFonts w:eastAsia="Calibri"/>
          <w:sz w:val="22"/>
          <w:szCs w:val="22"/>
          <w:lang w:val="en-GB"/>
        </w:rPr>
        <w:t>The President of the Republic shall be advised by the Judicial Council in respect of the transfer of the judge</w:t>
      </w:r>
      <w:r w:rsidRPr="00FD4190">
        <w:rPr>
          <w:rFonts w:eastAsia="Calibri"/>
          <w:sz w:val="22"/>
          <w:szCs w:val="22"/>
          <w:lang w:val="en-GB"/>
        </w:rPr>
        <w:t>.</w:t>
      </w:r>
    </w:p>
    <w:p w:rsidR="00CB6249" w:rsidRPr="00FD4190" w:rsidRDefault="00A22D68">
      <w:pPr>
        <w:ind w:firstLine="720"/>
        <w:jc w:val="both"/>
        <w:rPr>
          <w:lang w:val="en-GB"/>
        </w:rPr>
      </w:pPr>
      <w:r w:rsidRPr="00FD4190">
        <w:rPr>
          <w:rFonts w:eastAsia="Calibri"/>
          <w:sz w:val="22"/>
          <w:szCs w:val="22"/>
          <w:lang w:val="en-GB"/>
        </w:rPr>
        <w:t xml:space="preserve">10. </w:t>
      </w:r>
      <w:r w:rsidR="003E0A28" w:rsidRPr="00FD4190">
        <w:rPr>
          <w:rFonts w:eastAsia="Calibri"/>
          <w:sz w:val="22"/>
          <w:szCs w:val="22"/>
          <w:lang w:val="en-GB"/>
        </w:rPr>
        <w:t xml:space="preserve">The judge shall be considered transferred to another court </w:t>
      </w:r>
      <w:r w:rsidR="00150807" w:rsidRPr="00FD4190">
        <w:rPr>
          <w:rFonts w:eastAsia="Calibri"/>
          <w:sz w:val="22"/>
          <w:szCs w:val="22"/>
          <w:lang w:val="en-GB"/>
        </w:rPr>
        <w:t>or to another chamber of the same court as the judge to which he has been appointed</w:t>
      </w:r>
      <w:r w:rsidRPr="00FD4190">
        <w:rPr>
          <w:rFonts w:eastAsia="Calibri"/>
          <w:sz w:val="22"/>
          <w:szCs w:val="22"/>
          <w:lang w:val="en-GB"/>
        </w:rPr>
        <w:t xml:space="preserve"> </w:t>
      </w:r>
      <w:r w:rsidR="003E0A28" w:rsidRPr="00FD4190">
        <w:rPr>
          <w:rFonts w:eastAsia="Calibri"/>
          <w:sz w:val="22"/>
          <w:szCs w:val="22"/>
          <w:lang w:val="en-GB"/>
        </w:rPr>
        <w:t>from the day of entry into force of the decree of the President of the Republic of Lithuania on the transfer of the judge</w:t>
      </w:r>
      <w:r w:rsidRPr="00FD4190">
        <w:rPr>
          <w:rFonts w:eastAsia="Calibri"/>
          <w:sz w:val="22"/>
          <w:szCs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AA7887">
      <w:pPr>
        <w:jc w:val="both"/>
        <w:rPr>
          <w:i/>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36" w:history="1">
        <w:r w:rsidRPr="00FD4190">
          <w:rPr>
            <w:rFonts w:eastAsia="MS Mincho"/>
            <w:i/>
            <w:iCs/>
            <w:color w:val="0000FF"/>
            <w:sz w:val="20"/>
            <w:u w:val="single"/>
            <w:lang w:val="en-GB"/>
          </w:rPr>
          <w:t>Resolution</w:t>
        </w:r>
      </w:hyperlink>
    </w:p>
    <w:p w:rsidR="00CB6249" w:rsidRPr="00FD4190" w:rsidRDefault="00AA4606">
      <w:pPr>
        <w:jc w:val="both"/>
        <w:rPr>
          <w:i/>
          <w:sz w:val="20"/>
          <w:lang w:val="en-GB"/>
        </w:rPr>
      </w:pPr>
      <w:r>
        <w:rPr>
          <w:rFonts w:eastAsia="MS Mincho"/>
          <w:i/>
          <w:iCs/>
          <w:sz w:val="20"/>
          <w:lang w:val="en-GB"/>
        </w:rPr>
        <w:t>09/05/</w:t>
      </w:r>
      <w:r w:rsidR="00A22D68" w:rsidRPr="00FD4190">
        <w:rPr>
          <w:rFonts w:eastAsia="MS Mincho"/>
          <w:i/>
          <w:iCs/>
          <w:sz w:val="20"/>
          <w:lang w:val="en-GB"/>
        </w:rPr>
        <w:t>2006,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jc w:val="both"/>
        <w:rPr>
          <w:i/>
          <w:sz w:val="20"/>
          <w:lang w:val="en-GB"/>
        </w:rPr>
      </w:pPr>
      <w:r w:rsidRPr="00FD4190">
        <w:rPr>
          <w:i/>
          <w:sz w:val="20"/>
          <w:lang w:val="en-GB"/>
        </w:rPr>
        <w:t>No</w:t>
      </w:r>
      <w:r w:rsidR="00A22D68" w:rsidRPr="00FD4190">
        <w:rPr>
          <w:rFonts w:eastAsia="MS Mincho"/>
          <w:i/>
          <w:iCs/>
          <w:sz w:val="20"/>
          <w:lang w:val="en-GB"/>
        </w:rPr>
        <w:t xml:space="preserve"> </w:t>
      </w:r>
      <w:hyperlink r:id="rId137"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38"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39" w:history="1">
        <w:r w:rsidR="00A22D68" w:rsidRPr="00FD4190">
          <w:rPr>
            <w:i/>
            <w:color w:val="0000FF"/>
            <w:sz w:val="20"/>
            <w:u w:val="single"/>
            <w:lang w:val="en-GB"/>
          </w:rPr>
          <w:t>XI-1423</w:t>
        </w:r>
      </w:hyperlink>
      <w:r w:rsidR="00A22D68" w:rsidRPr="00FD4190">
        <w:rPr>
          <w:i/>
          <w:sz w:val="20"/>
          <w:lang w:val="en-GB"/>
        </w:rPr>
        <w:t xml:space="preserve">, </w:t>
      </w:r>
      <w:r w:rsidR="00CA6A96" w:rsidRPr="00FD4190">
        <w:rPr>
          <w:i/>
          <w:sz w:val="20"/>
          <w:lang w:val="en-GB"/>
        </w:rPr>
        <w:t>26/05/</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67-3157 (</w:t>
      </w:r>
      <w:r w:rsidR="00CA6A96" w:rsidRPr="00FD4190">
        <w:rPr>
          <w:i/>
          <w:sz w:val="20"/>
          <w:lang w:val="en-GB"/>
        </w:rPr>
        <w:t>02/06/</w:t>
      </w:r>
      <w:r w:rsidR="00A22D68" w:rsidRPr="00FD4190">
        <w:rPr>
          <w:i/>
          <w:sz w:val="20"/>
          <w:lang w:val="en-GB"/>
        </w:rPr>
        <w:t>2011)</w:t>
      </w:r>
    </w:p>
    <w:p w:rsidR="00CB6249" w:rsidRPr="00FD4190" w:rsidRDefault="006B67FC">
      <w:pPr>
        <w:jc w:val="both"/>
        <w:rPr>
          <w:sz w:val="22"/>
          <w:lang w:val="en-GB"/>
        </w:rPr>
      </w:pPr>
      <w:r w:rsidRPr="00FD4190">
        <w:rPr>
          <w:i/>
          <w:sz w:val="20"/>
          <w:lang w:val="en-GB"/>
        </w:rPr>
        <w:t>No</w:t>
      </w:r>
      <w:r w:rsidR="00A22D68" w:rsidRPr="00FD4190">
        <w:rPr>
          <w:i/>
          <w:sz w:val="20"/>
          <w:lang w:val="en-GB"/>
        </w:rPr>
        <w:t xml:space="preserve"> </w:t>
      </w:r>
      <w:hyperlink r:id="rId140" w:history="1">
        <w:r w:rsidR="00A22D68" w:rsidRPr="00FD4190">
          <w:rPr>
            <w:i/>
            <w:color w:val="0000FF"/>
            <w:sz w:val="20"/>
            <w:u w:val="single"/>
            <w:lang w:val="en-GB"/>
          </w:rPr>
          <w:t>XII-543</w:t>
        </w:r>
      </w:hyperlink>
      <w:r w:rsidR="00A22D68" w:rsidRPr="00FD4190">
        <w:rPr>
          <w:i/>
          <w:sz w:val="20"/>
          <w:lang w:val="en-GB"/>
        </w:rPr>
        <w:t xml:space="preserve">, </w:t>
      </w:r>
      <w:r w:rsidR="00CA6A96"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109-5363 (</w:t>
      </w:r>
      <w:r w:rsidR="00FD22A8" w:rsidRPr="00FD4190">
        <w:rPr>
          <w:i/>
          <w:sz w:val="20"/>
          <w:lang w:val="en-GB"/>
        </w:rPr>
        <w:t>17/10/2013</w:t>
      </w:r>
      <w:r w:rsidR="00A22D68" w:rsidRPr="00FD4190">
        <w:rPr>
          <w:i/>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41"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786762">
      <w:pPr>
        <w:ind w:firstLine="720"/>
        <w:jc w:val="both"/>
        <w:rPr>
          <w:b/>
          <w:sz w:val="22"/>
          <w:lang w:val="en-GB"/>
        </w:rPr>
      </w:pPr>
      <w:r w:rsidRPr="00FD4190">
        <w:rPr>
          <w:b/>
          <w:sz w:val="22"/>
          <w:lang w:val="en-GB"/>
        </w:rPr>
        <w:t>Article 64. Appointment of a Judge to Judicial Office of a Lower Court</w:t>
      </w:r>
    </w:p>
    <w:p w:rsidR="00CB6249" w:rsidRPr="00FD4190" w:rsidRDefault="00A22D68">
      <w:pPr>
        <w:ind w:firstLine="720"/>
        <w:jc w:val="both"/>
        <w:rPr>
          <w:sz w:val="22"/>
          <w:lang w:val="en-GB"/>
        </w:rPr>
      </w:pPr>
      <w:r w:rsidRPr="00FD4190">
        <w:rPr>
          <w:sz w:val="22"/>
          <w:lang w:val="en-GB"/>
        </w:rPr>
        <w:t xml:space="preserve">1. </w:t>
      </w:r>
      <w:r w:rsidR="00786762" w:rsidRPr="00FD4190">
        <w:rPr>
          <w:sz w:val="22"/>
          <w:lang w:val="en-GB"/>
        </w:rPr>
        <w:t>A judge may, at his request, be appointed a judge of any lower court</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786762" w:rsidRPr="00FD4190">
        <w:rPr>
          <w:sz w:val="22"/>
          <w:lang w:val="en-GB"/>
        </w:rPr>
        <w:t>A judge of a regional administrative court or a judge of a regional court may, at his request, be appointed a judge of a district court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786762" w:rsidRPr="00FD4190">
        <w:rPr>
          <w:sz w:val="22"/>
          <w:lang w:val="en-GB"/>
        </w:rPr>
        <w:t>A judge of the Supreme Administrative Court or a judge of the Court of Appeals may, at his request, be appointed a judge of a regional court, of a regional administrative court as well as of a district court</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4. </w:t>
      </w:r>
      <w:r w:rsidR="00786762" w:rsidRPr="00FD4190">
        <w:rPr>
          <w:sz w:val="22"/>
          <w:lang w:val="en-GB"/>
        </w:rPr>
        <w:t>In the case provided for by Article 45, paragraph 4, a judge shall be appointed a judge of a lower court only subject to his consent</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5. </w:t>
      </w:r>
      <w:r w:rsidR="00786762" w:rsidRPr="00FD4190">
        <w:rPr>
          <w:sz w:val="22"/>
          <w:lang w:val="en-GB"/>
        </w:rPr>
        <w:t>In cases specified in this Article, a judge shall be appointed to another court without a selection, in accordance with the established procedure of appointment and dismissal of judges established in this Law</w:t>
      </w:r>
      <w:r w:rsidRPr="00FD4190">
        <w:rPr>
          <w:sz w:val="22"/>
          <w:lang w:val="en-GB"/>
        </w:rPr>
        <w:t xml:space="preserve">. </w:t>
      </w:r>
      <w:r w:rsidR="00786762" w:rsidRPr="00FD4190">
        <w:rPr>
          <w:sz w:val="22"/>
          <w:lang w:val="en-GB"/>
        </w:rPr>
        <w:t>If several judges wish to be appointed to the same judicial vacancy, when deciding on the appointment the selection procedure established in 55</w:t>
      </w:r>
      <w:r w:rsidR="00786762" w:rsidRPr="00FD4190">
        <w:rPr>
          <w:sz w:val="22"/>
          <w:vertAlign w:val="superscript"/>
          <w:lang w:val="en-GB"/>
        </w:rPr>
        <w:t>(1)</w:t>
      </w:r>
      <w:r w:rsidR="00786762" w:rsidRPr="00FD4190">
        <w:rPr>
          <w:sz w:val="22"/>
          <w:lang w:val="en-GB"/>
        </w:rPr>
        <w:t xml:space="preserve"> of this Law shall be applied.</w:t>
      </w:r>
    </w:p>
    <w:p w:rsidR="00CB6249" w:rsidRPr="00FD4190" w:rsidRDefault="00A22D68">
      <w:pPr>
        <w:ind w:firstLine="720"/>
        <w:jc w:val="both"/>
        <w:rPr>
          <w:highlight w:val="yellow"/>
          <w:lang w:val="en-GB"/>
        </w:rPr>
      </w:pPr>
      <w:r w:rsidRPr="00FD4190">
        <w:rPr>
          <w:color w:val="000000"/>
          <w:sz w:val="22"/>
          <w:szCs w:val="22"/>
          <w:lang w:val="en-GB" w:eastAsia="lt-LT"/>
        </w:rPr>
        <w:t xml:space="preserve">6. </w:t>
      </w:r>
      <w:r w:rsidR="006158B0" w:rsidRPr="00FD4190">
        <w:rPr>
          <w:color w:val="000000"/>
          <w:sz w:val="22"/>
          <w:szCs w:val="22"/>
          <w:lang w:val="en-GB" w:eastAsia="lt-LT"/>
        </w:rPr>
        <w:t>In accordance with the procedure established in this Article, a judge shall be appointed as a judge of a lower court without selection</w:t>
      </w:r>
      <w:r w:rsidRPr="00FD4190">
        <w:rPr>
          <w:color w:val="000000"/>
          <w:sz w:val="22"/>
          <w:szCs w:val="22"/>
          <w:lang w:val="en-GB" w:eastAsia="lt-LT"/>
        </w:rPr>
        <w:t xml:space="preserve">, </w:t>
      </w:r>
      <w:r w:rsidR="006158B0" w:rsidRPr="00FD4190">
        <w:rPr>
          <w:color w:val="000000"/>
          <w:sz w:val="22"/>
          <w:szCs w:val="22"/>
          <w:lang w:val="en-GB" w:eastAsia="lt-LT"/>
        </w:rPr>
        <w:t>when in accordance with the procedure established in Article 76 of this Law he is appointed as the Chairman of the district court, regional administrative court, regional court, Chairman of the Supreme Administrative Court, Deputy Chairman or Chairman of a division</w:t>
      </w:r>
      <w:r w:rsidR="006158B0" w:rsidRPr="00FD4190">
        <w:rPr>
          <w:rFonts w:eastAsia="Calibri"/>
          <w:color w:val="000000"/>
          <w:sz w:val="22"/>
          <w:szCs w:val="22"/>
          <w:lang w:val="en-GB" w:eastAsia="lt-LT"/>
        </w:rPr>
        <w:t xml:space="preserve"> </w:t>
      </w:r>
      <w:r w:rsidR="006158B0" w:rsidRPr="00FD4190">
        <w:rPr>
          <w:rFonts w:eastAsia="Calibri"/>
          <w:bCs/>
          <w:color w:val="000000"/>
          <w:sz w:val="22"/>
          <w:szCs w:val="22"/>
          <w:lang w:val="en-GB"/>
        </w:rPr>
        <w:t>or in accordance with the procedure established in Article 77 of this Law</w:t>
      </w:r>
      <w:r w:rsidRPr="00FD4190">
        <w:rPr>
          <w:rFonts w:eastAsia="Calibri"/>
          <w:bCs/>
          <w:color w:val="000000"/>
          <w:sz w:val="22"/>
          <w:szCs w:val="22"/>
          <w:lang w:val="en-GB"/>
        </w:rPr>
        <w:t xml:space="preserve"> </w:t>
      </w:r>
      <w:r w:rsidR="006158B0" w:rsidRPr="00FD4190">
        <w:rPr>
          <w:rFonts w:eastAsia="Calibri"/>
          <w:bCs/>
          <w:color w:val="000000"/>
          <w:sz w:val="22"/>
          <w:szCs w:val="22"/>
          <w:lang w:val="en-GB"/>
        </w:rPr>
        <w:t>a judge of the Supreme Court is appointed as a judge of the Court of Appeal and then as Chairman of that court or Chairman of Division of that court</w:t>
      </w:r>
      <w:r w:rsidRPr="00FD4190">
        <w:rPr>
          <w:color w:val="000000"/>
          <w:sz w:val="22"/>
          <w:szCs w:val="22"/>
          <w:lang w:val="en-GB" w:eastAsia="lt-LT"/>
        </w:rPr>
        <w:t xml:space="preserve">. </w:t>
      </w:r>
      <w:r w:rsidR="006158B0" w:rsidRPr="00FD4190">
        <w:rPr>
          <w:color w:val="000000"/>
          <w:sz w:val="22"/>
          <w:szCs w:val="22"/>
          <w:lang w:val="en-GB" w:eastAsia="lt-LT"/>
        </w:rPr>
        <w:t xml:space="preserve">The judge appointed in this manner shall be paid no less than the previous salary, the length of service of the judge from which the judge was dismissed shall be </w:t>
      </w:r>
      <w:r w:rsidR="00C35DB2" w:rsidRPr="00FD4190">
        <w:rPr>
          <w:color w:val="000000"/>
          <w:sz w:val="22"/>
          <w:szCs w:val="22"/>
          <w:lang w:val="en-GB" w:eastAsia="lt-LT"/>
        </w:rPr>
        <w:t xml:space="preserve">further </w:t>
      </w:r>
      <w:r w:rsidR="006158B0" w:rsidRPr="00FD4190">
        <w:rPr>
          <w:color w:val="000000"/>
          <w:sz w:val="22"/>
          <w:szCs w:val="22"/>
          <w:lang w:val="en-GB" w:eastAsia="lt-LT"/>
        </w:rPr>
        <w:t>calculated and all other social guarantees provided for by law shall be retained, as well as the right of priority to be appointed to the previous position without selection.</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4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43" w:history="1">
        <w:r w:rsidR="00A22D68" w:rsidRPr="00FD4190">
          <w:rPr>
            <w:i/>
            <w:color w:val="0000FF"/>
            <w:sz w:val="20"/>
            <w:u w:val="single"/>
            <w:lang w:val="en-GB"/>
          </w:rPr>
          <w:t>XII-543</w:t>
        </w:r>
      </w:hyperlink>
      <w:r w:rsidR="00A22D68" w:rsidRPr="00FD4190">
        <w:rPr>
          <w:i/>
          <w:sz w:val="20"/>
          <w:lang w:val="en-GB"/>
        </w:rPr>
        <w:t xml:space="preserve">, </w:t>
      </w:r>
      <w:r w:rsidR="00CA6A96"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109-5363 (</w:t>
      </w:r>
      <w:r w:rsidR="00FD22A8" w:rsidRPr="00FD4190">
        <w:rPr>
          <w:i/>
          <w:sz w:val="20"/>
          <w:lang w:val="en-GB"/>
        </w:rPr>
        <w:t>17/10/2013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786762">
      <w:pPr>
        <w:ind w:firstLine="720"/>
        <w:jc w:val="both"/>
        <w:rPr>
          <w:sz w:val="22"/>
          <w:szCs w:val="22"/>
          <w:lang w:val="en-GB"/>
        </w:rPr>
      </w:pPr>
      <w:r w:rsidRPr="00FD4190">
        <w:rPr>
          <w:b/>
          <w:bCs/>
          <w:color w:val="000000"/>
          <w:sz w:val="22"/>
          <w:szCs w:val="22"/>
          <w:lang w:val="en-GB"/>
        </w:rPr>
        <w:t xml:space="preserve">Article 65. Register and Data Base of Persons Seeking Judicial </w:t>
      </w:r>
      <w:r w:rsidR="00AA4606">
        <w:rPr>
          <w:b/>
          <w:bCs/>
          <w:color w:val="000000"/>
          <w:sz w:val="22"/>
          <w:szCs w:val="22"/>
          <w:lang w:val="en-GB"/>
        </w:rPr>
        <w:t>Office</w:t>
      </w:r>
    </w:p>
    <w:p w:rsidR="00CB6249" w:rsidRPr="00FD4190" w:rsidRDefault="00A22D68">
      <w:pPr>
        <w:ind w:firstLine="720"/>
        <w:jc w:val="both"/>
        <w:rPr>
          <w:sz w:val="22"/>
          <w:szCs w:val="22"/>
          <w:lang w:val="en-GB"/>
        </w:rPr>
      </w:pPr>
      <w:r w:rsidRPr="00FD4190">
        <w:rPr>
          <w:rFonts w:eastAsia="Calibri"/>
          <w:sz w:val="22"/>
          <w:szCs w:val="22"/>
          <w:lang w:val="en-GB"/>
        </w:rPr>
        <w:t xml:space="preserve">1. </w:t>
      </w:r>
      <w:r w:rsidR="00786762" w:rsidRPr="00FD4190">
        <w:rPr>
          <w:rFonts w:eastAsia="Calibri"/>
          <w:sz w:val="22"/>
          <w:szCs w:val="22"/>
          <w:lang w:val="en-GB"/>
        </w:rPr>
        <w:t>A person seeking judicial office at a court of a higher level shall be included in the register of persons seeking judicial career</w:t>
      </w:r>
      <w:r w:rsidRPr="00FD4190">
        <w:rPr>
          <w:rFonts w:eastAsia="Calibri"/>
          <w:sz w:val="22"/>
          <w:szCs w:val="22"/>
          <w:lang w:val="en-GB"/>
        </w:rPr>
        <w:t xml:space="preserve">. </w:t>
      </w:r>
      <w:r w:rsidR="00150807" w:rsidRPr="00FD4190">
        <w:rPr>
          <w:rFonts w:eastAsia="Calibri"/>
          <w:sz w:val="22"/>
          <w:szCs w:val="22"/>
          <w:lang w:val="en-GB"/>
        </w:rPr>
        <w:t>A judge wishing to be transferred to another court of the same instance or to another chamber of the same court of which he is a judge, or to a court of the same instance of another jurisdiction</w:t>
      </w:r>
      <w:r w:rsidRPr="00FD4190">
        <w:rPr>
          <w:rFonts w:eastAsia="Calibri"/>
          <w:sz w:val="22"/>
          <w:szCs w:val="22"/>
          <w:lang w:val="en-GB"/>
        </w:rPr>
        <w:t xml:space="preserve">, </w:t>
      </w:r>
      <w:r w:rsidR="00150807" w:rsidRPr="00FD4190">
        <w:rPr>
          <w:rFonts w:eastAsia="Calibri"/>
          <w:sz w:val="22"/>
          <w:szCs w:val="22"/>
          <w:lang w:val="en-GB"/>
        </w:rPr>
        <w:t>shall be entered in the database of judges wishing to be transferred to another court of the same instance or to another chamber of the same court of which he is a judge, or to a court of the same instance of another jurisdiction.</w:t>
      </w:r>
      <w:r w:rsidRPr="00FD4190">
        <w:rPr>
          <w:rFonts w:eastAsia="Calibri"/>
          <w:sz w:val="22"/>
          <w:szCs w:val="22"/>
          <w:lang w:val="en-GB"/>
        </w:rPr>
        <w:t xml:space="preserve"> </w:t>
      </w:r>
      <w:r w:rsidR="00150807" w:rsidRPr="00FD4190">
        <w:rPr>
          <w:rFonts w:eastAsia="Calibri"/>
          <w:sz w:val="22"/>
          <w:szCs w:val="22"/>
          <w:lang w:val="en-GB"/>
        </w:rPr>
        <w:t xml:space="preserve">A judge seeking a career in the courts of the same level shall be entered in the database of judges pursuing a </w:t>
      </w:r>
      <w:r w:rsidR="00AA4606">
        <w:rPr>
          <w:rFonts w:eastAsia="Calibri"/>
          <w:sz w:val="22"/>
          <w:szCs w:val="22"/>
          <w:lang w:val="en-GB"/>
        </w:rPr>
        <w:t>j</w:t>
      </w:r>
      <w:r w:rsidR="00150807" w:rsidRPr="00FD4190">
        <w:rPr>
          <w:rFonts w:eastAsia="Calibri"/>
          <w:sz w:val="22"/>
          <w:szCs w:val="22"/>
          <w:lang w:val="en-GB"/>
        </w:rPr>
        <w:t>udicial office in the courts of the same level.</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144"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ind w:firstLine="720"/>
        <w:jc w:val="both"/>
        <w:rPr>
          <w:sz w:val="22"/>
          <w:szCs w:val="22"/>
          <w:lang w:val="en-GB"/>
        </w:rPr>
      </w:pPr>
      <w:r w:rsidRPr="00FD4190">
        <w:rPr>
          <w:sz w:val="22"/>
          <w:szCs w:val="22"/>
          <w:lang w:val="en-GB"/>
        </w:rPr>
        <w:t xml:space="preserve">2. </w:t>
      </w:r>
      <w:r w:rsidR="00786762" w:rsidRPr="00FD4190">
        <w:rPr>
          <w:sz w:val="22"/>
          <w:szCs w:val="22"/>
          <w:lang w:val="en-GB"/>
        </w:rPr>
        <w:t>The register and the data base mentioned in Paragraph 1 of this Article, as well as the personal files of persons entere</w:t>
      </w:r>
      <w:r w:rsidR="004A1CA0" w:rsidRPr="00FD4190">
        <w:rPr>
          <w:sz w:val="22"/>
          <w:szCs w:val="22"/>
          <w:lang w:val="en-GB"/>
        </w:rPr>
        <w:t>d</w:t>
      </w:r>
      <w:r w:rsidR="00FC0585" w:rsidRPr="00FD4190">
        <w:rPr>
          <w:sz w:val="22"/>
          <w:szCs w:val="22"/>
          <w:lang w:val="en-GB"/>
        </w:rPr>
        <w:t>, shall</w:t>
      </w:r>
      <w:r w:rsidR="00786762" w:rsidRPr="00FD4190">
        <w:rPr>
          <w:sz w:val="22"/>
          <w:szCs w:val="22"/>
          <w:lang w:val="en-GB"/>
        </w:rPr>
        <w:t xml:space="preserve"> be managed by the National Courts Administration</w:t>
      </w:r>
    </w:p>
    <w:p w:rsidR="00CB6249" w:rsidRPr="00FD4190" w:rsidRDefault="00A22D68">
      <w:pPr>
        <w:ind w:firstLine="720"/>
        <w:jc w:val="both"/>
        <w:rPr>
          <w:i/>
          <w:sz w:val="22"/>
          <w:szCs w:val="22"/>
          <w:lang w:val="en-GB"/>
        </w:rPr>
      </w:pPr>
      <w:r w:rsidRPr="00FD4190">
        <w:rPr>
          <w:sz w:val="22"/>
          <w:szCs w:val="22"/>
          <w:lang w:val="en-GB"/>
        </w:rPr>
        <w:t>3.</w:t>
      </w:r>
      <w:r w:rsidRPr="00FD4190">
        <w:rPr>
          <w:i/>
          <w:sz w:val="22"/>
          <w:szCs w:val="22"/>
          <w:lang w:val="en-GB"/>
        </w:rPr>
        <w:t xml:space="preserve"> </w:t>
      </w:r>
      <w:r w:rsidR="00786762" w:rsidRPr="00FD4190">
        <w:rPr>
          <w:sz w:val="23"/>
          <w:szCs w:val="23"/>
          <w:lang w:val="en-GB"/>
        </w:rPr>
        <w:t xml:space="preserve">The procedure of including persons in the register </w:t>
      </w:r>
      <w:r w:rsidR="00786762" w:rsidRPr="00FD4190">
        <w:rPr>
          <w:sz w:val="22"/>
          <w:szCs w:val="22"/>
          <w:lang w:val="en-GB"/>
        </w:rPr>
        <w:t>and the data base mentioned in Paragraph 1 of this Article shall be approved by the Judicial Council</w:t>
      </w:r>
      <w:r w:rsidRPr="00FD4190">
        <w:rPr>
          <w:sz w:val="22"/>
          <w:szCs w:val="22"/>
          <w:lang w:val="en-GB"/>
        </w:rPr>
        <w:t>.</w:t>
      </w:r>
    </w:p>
    <w:p w:rsidR="00CB6249" w:rsidRPr="00FD4190" w:rsidRDefault="00A22D68">
      <w:pPr>
        <w:ind w:firstLine="720"/>
        <w:jc w:val="both"/>
        <w:rPr>
          <w:lang w:val="en-GB"/>
        </w:rPr>
      </w:pPr>
      <w:r w:rsidRPr="00FD4190">
        <w:rPr>
          <w:sz w:val="22"/>
          <w:szCs w:val="22"/>
          <w:lang w:val="en-GB"/>
        </w:rPr>
        <w:t xml:space="preserve">4. </w:t>
      </w:r>
      <w:r w:rsidR="00786762" w:rsidRPr="00FD4190">
        <w:rPr>
          <w:sz w:val="22"/>
          <w:szCs w:val="22"/>
          <w:lang w:val="en-GB"/>
        </w:rPr>
        <w:t>The National Courts Administration shall communicate the information about the persons who have been included in the register and the data base mentioned in Paragraph 1 of this Article</w:t>
      </w:r>
      <w:r w:rsidRPr="00FD4190">
        <w:rPr>
          <w:sz w:val="22"/>
          <w:szCs w:val="22"/>
          <w:lang w:val="en-GB"/>
        </w:rPr>
        <w:t xml:space="preserve"> </w:t>
      </w:r>
      <w:r w:rsidR="00786762" w:rsidRPr="00FD4190">
        <w:rPr>
          <w:sz w:val="23"/>
          <w:szCs w:val="23"/>
          <w:lang w:val="en-GB"/>
        </w:rPr>
        <w:t>to the Preside</w:t>
      </w:r>
      <w:r w:rsidR="00D43359" w:rsidRPr="00FD4190">
        <w:rPr>
          <w:sz w:val="23"/>
          <w:szCs w:val="23"/>
          <w:lang w:val="en-GB"/>
        </w:rPr>
        <w:t xml:space="preserve">nt of the Republic of Lithuania, </w:t>
      </w:r>
      <w:r w:rsidR="00786762" w:rsidRPr="00FD4190">
        <w:rPr>
          <w:sz w:val="23"/>
          <w:szCs w:val="23"/>
          <w:lang w:val="en-GB"/>
        </w:rPr>
        <w:t xml:space="preserve">the Judicial Council </w:t>
      </w:r>
      <w:r w:rsidR="00150807" w:rsidRPr="00FD4190">
        <w:rPr>
          <w:sz w:val="22"/>
          <w:szCs w:val="22"/>
          <w:lang w:val="en-GB"/>
        </w:rPr>
        <w:t>and the Selection Commission</w:t>
      </w:r>
      <w:r w:rsidRPr="00FD4190">
        <w:rPr>
          <w:sz w:val="22"/>
          <w:szCs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45"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17-700 (</w:t>
      </w:r>
      <w:r w:rsidR="00C20032" w:rsidRPr="00FD4190">
        <w:rPr>
          <w:i/>
          <w:sz w:val="20"/>
          <w:lang w:val="en-GB"/>
        </w:rPr>
        <w:t>19/02/2003</w:t>
      </w:r>
      <w:r w:rsidR="00A22D68" w:rsidRPr="00FD4190">
        <w:rPr>
          <w:i/>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4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47"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sz w:val="22"/>
          <w:lang w:val="en-GB"/>
        </w:rPr>
      </w:pPr>
    </w:p>
    <w:p w:rsidR="00CB6249" w:rsidRPr="00FD4190" w:rsidRDefault="00D43359" w:rsidP="00AA4606">
      <w:pPr>
        <w:shd w:val="clear" w:color="auto" w:fill="FFFFFF"/>
        <w:ind w:firstLine="709"/>
        <w:jc w:val="both"/>
        <w:rPr>
          <w:b/>
          <w:bCs/>
          <w:color w:val="000000"/>
          <w:sz w:val="22"/>
          <w:szCs w:val="22"/>
          <w:lang w:val="en-GB" w:eastAsia="lt-LT"/>
        </w:rPr>
      </w:pPr>
      <w:r w:rsidRPr="00FD4190">
        <w:rPr>
          <w:b/>
          <w:bCs/>
          <w:color w:val="000000"/>
          <w:sz w:val="22"/>
          <w:szCs w:val="22"/>
          <w:lang w:val="en-GB" w:eastAsia="lt-LT"/>
        </w:rPr>
        <w:t>Article 66. Requirements for a Person Seeking Judicial Office at the Regional Administrative Court or the Regional Court</w:t>
      </w:r>
    </w:p>
    <w:p w:rsidR="00CB6249" w:rsidRPr="00FD4190" w:rsidRDefault="00B20BD6" w:rsidP="00B20BD6">
      <w:pPr>
        <w:ind w:firstLine="720"/>
        <w:jc w:val="both"/>
        <w:rPr>
          <w:highlight w:val="yellow"/>
          <w:lang w:val="en-GB"/>
        </w:rPr>
      </w:pPr>
      <w:r w:rsidRPr="00FD4190">
        <w:rPr>
          <w:sz w:val="22"/>
          <w:szCs w:val="22"/>
          <w:lang w:val="en-GB"/>
        </w:rPr>
        <w:t>A judge entered in the register of persons seeking judicial office or a person having Doctor of Social Sciences degree of at least four years standing as a judge and/or pedagogical position in law who has submitted a health certificate may be appointed a judge of a regional administrative court or a regional court</w:t>
      </w:r>
      <w:r w:rsidR="00A22D68" w:rsidRPr="00FD4190">
        <w:rPr>
          <w:sz w:val="22"/>
          <w:szCs w:val="22"/>
          <w:lang w:val="en-GB"/>
        </w:rPr>
        <w:t xml:space="preserve">. </w:t>
      </w:r>
      <w:r w:rsidR="00150807" w:rsidRPr="00FD4190">
        <w:rPr>
          <w:sz w:val="22"/>
          <w:szCs w:val="22"/>
          <w:lang w:val="en-GB"/>
        </w:rPr>
        <w:t>If a person has simultaneously worked as a judge and has done legal pedagogical work, the length of service of a judge and the length of legal pedagogical work acquired during such a period shall not be added together when calculating the length of service referred to in this Article.</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48" w:history="1">
        <w:r w:rsidR="00A22D68" w:rsidRPr="00FD4190">
          <w:rPr>
            <w:rFonts w:eastAsia="MS Mincho"/>
            <w:i/>
            <w:iCs/>
            <w:color w:val="0000FF"/>
            <w:sz w:val="20"/>
            <w:u w:val="single"/>
            <w:lang w:val="en-GB"/>
          </w:rPr>
          <w:t>IX-2240</w:t>
        </w:r>
      </w:hyperlink>
      <w:r w:rsidR="00A22D68" w:rsidRPr="00FD4190">
        <w:rPr>
          <w:rFonts w:eastAsia="MS Mincho"/>
          <w:i/>
          <w:iCs/>
          <w:sz w:val="20"/>
          <w:lang w:val="en-GB"/>
        </w:rPr>
        <w:t xml:space="preserve">, </w:t>
      </w:r>
      <w:r w:rsidR="00366AB4" w:rsidRPr="00FD4190">
        <w:rPr>
          <w:rFonts w:eastAsia="MS Mincho"/>
          <w:i/>
          <w:iCs/>
          <w:sz w:val="20"/>
          <w:lang w:val="en-GB"/>
        </w:rPr>
        <w:t>18/05/2004</w:t>
      </w:r>
      <w:r w:rsidR="00A22D68" w:rsidRPr="00FD4190">
        <w:rPr>
          <w:rFonts w:eastAsia="MS Mincho"/>
          <w:i/>
          <w:iCs/>
          <w:sz w:val="20"/>
          <w:lang w:val="en-GB"/>
        </w:rPr>
        <w:t>, Žin., 2004</w:t>
      </w:r>
      <w:r w:rsidR="0065367A" w:rsidRPr="00FD4190">
        <w:rPr>
          <w:rFonts w:eastAsia="MS Mincho"/>
          <w:i/>
          <w:iCs/>
          <w:sz w:val="20"/>
          <w:lang w:val="en-GB"/>
        </w:rPr>
        <w:t xml:space="preserve">, No </w:t>
      </w:r>
      <w:r w:rsidR="00A22D68" w:rsidRPr="00FD4190">
        <w:rPr>
          <w:rFonts w:eastAsia="MS Mincho"/>
          <w:i/>
          <w:iCs/>
          <w:sz w:val="20"/>
          <w:lang w:val="en-GB"/>
        </w:rPr>
        <w:t>84-3042 (</w:t>
      </w:r>
      <w:r w:rsidR="00A84F61" w:rsidRPr="00FD4190">
        <w:rPr>
          <w:rFonts w:eastAsia="MS Mincho"/>
          <w:i/>
          <w:iCs/>
          <w:sz w:val="20"/>
          <w:lang w:val="en-GB"/>
        </w:rPr>
        <w:t>25/05/2004</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49" w:history="1">
        <w:r w:rsidR="00A22D68" w:rsidRPr="00FD4190">
          <w:rPr>
            <w:rFonts w:eastAsia="MS Mincho"/>
            <w:i/>
            <w:iCs/>
            <w:color w:val="0000FF"/>
            <w:sz w:val="20"/>
            <w:u w:val="single"/>
            <w:lang w:val="en-GB"/>
          </w:rPr>
          <w:t>X-635</w:t>
        </w:r>
      </w:hyperlink>
      <w:r w:rsidR="00A22D68" w:rsidRPr="00FD4190">
        <w:rPr>
          <w:rFonts w:eastAsia="MS Mincho"/>
          <w:i/>
          <w:iCs/>
          <w:sz w:val="20"/>
          <w:lang w:val="en-GB"/>
        </w:rPr>
        <w:t xml:space="preserve">, </w:t>
      </w:r>
      <w:r w:rsidR="00A84F61" w:rsidRPr="00FD4190">
        <w:rPr>
          <w:rFonts w:eastAsia="MS Mincho"/>
          <w:i/>
          <w:iCs/>
          <w:sz w:val="20"/>
          <w:lang w:val="en-GB"/>
        </w:rPr>
        <w:t>01/06/2006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68-2493 (</w:t>
      </w:r>
      <w:r w:rsidR="00CA6A96" w:rsidRPr="00FD4190">
        <w:rPr>
          <w:rFonts w:eastAsia="MS Mincho"/>
          <w:i/>
          <w:iCs/>
          <w:sz w:val="20"/>
          <w:lang w:val="en-GB"/>
        </w:rPr>
        <w:t>17/06/</w:t>
      </w:r>
      <w:r w:rsidR="00A22D68" w:rsidRPr="00FD4190">
        <w:rPr>
          <w:rFonts w:eastAsia="MS Mincho"/>
          <w:i/>
          <w:iCs/>
          <w:sz w:val="20"/>
          <w:lang w:val="en-GB"/>
        </w:rPr>
        <w:t>2006)</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50" w:history="1">
        <w:r w:rsidR="00A22D68" w:rsidRPr="00FD4190">
          <w:rPr>
            <w:i/>
            <w:color w:val="0000FF"/>
            <w:sz w:val="20"/>
            <w:u w:val="single"/>
            <w:lang w:val="en-GB"/>
          </w:rPr>
          <w:t>XII-543</w:t>
        </w:r>
      </w:hyperlink>
      <w:r w:rsidR="00A22D68" w:rsidRPr="00FD4190">
        <w:rPr>
          <w:i/>
          <w:sz w:val="20"/>
          <w:lang w:val="en-GB"/>
        </w:rPr>
        <w:t xml:space="preserve">, </w:t>
      </w:r>
      <w:r w:rsidR="00CA6A96"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109-5363 (</w:t>
      </w:r>
      <w:r w:rsidR="00FD22A8" w:rsidRPr="00FD4190">
        <w:rPr>
          <w:i/>
          <w:sz w:val="20"/>
          <w:lang w:val="en-GB"/>
        </w:rPr>
        <w:t>17/10/2013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B20BD6" w:rsidP="00AA4606">
      <w:pPr>
        <w:ind w:firstLine="709"/>
        <w:rPr>
          <w:b/>
          <w:sz w:val="22"/>
          <w:lang w:val="en-GB"/>
        </w:rPr>
      </w:pPr>
      <w:r w:rsidRPr="00FD4190">
        <w:rPr>
          <w:b/>
          <w:sz w:val="22"/>
          <w:lang w:val="en-GB"/>
        </w:rPr>
        <w:t>Article 67. Requirements of a Person Seeking Judicial Office of the Supreme Administrative Court or the Court of Appeals</w:t>
      </w:r>
    </w:p>
    <w:p w:rsidR="00CB6249" w:rsidRPr="00FD4190" w:rsidRDefault="00A22D68">
      <w:pPr>
        <w:ind w:firstLine="720"/>
        <w:jc w:val="both"/>
        <w:rPr>
          <w:sz w:val="22"/>
          <w:lang w:val="en-GB"/>
        </w:rPr>
      </w:pPr>
      <w:r w:rsidRPr="00FD4190">
        <w:rPr>
          <w:sz w:val="22"/>
          <w:szCs w:val="22"/>
          <w:lang w:val="en-GB"/>
        </w:rPr>
        <w:t xml:space="preserve">1. </w:t>
      </w:r>
      <w:r w:rsidR="00B20BD6" w:rsidRPr="00FD4190">
        <w:rPr>
          <w:sz w:val="22"/>
          <w:szCs w:val="22"/>
          <w:lang w:val="en-GB"/>
        </w:rPr>
        <w:t>A judge entered in the register of persons seeking judicial office or a person having Doctor of Social Sciences degree of at least four years standing as a judge and/or pedagogical position in law who has submitted a health certificate may be appointed a judge of the Supreme Administrative Court or the Court of Appeals</w:t>
      </w:r>
      <w:r w:rsidRPr="00FD4190">
        <w:rPr>
          <w:sz w:val="22"/>
          <w:szCs w:val="22"/>
          <w:lang w:val="en-GB"/>
        </w:rPr>
        <w:t>.</w:t>
      </w:r>
      <w:r w:rsidRPr="00FD4190">
        <w:rPr>
          <w:b/>
          <w:sz w:val="22"/>
          <w:szCs w:val="22"/>
          <w:lang w:val="en-GB"/>
        </w:rPr>
        <w:t xml:space="preserve"> </w:t>
      </w:r>
      <w:r w:rsidR="000D6303" w:rsidRPr="00FD4190">
        <w:rPr>
          <w:sz w:val="22"/>
          <w:szCs w:val="22"/>
          <w:lang w:val="en-GB"/>
        </w:rPr>
        <w:t>If a person has simultaneously worked as a judge and has done legal pedagogical work, the length of service of a judge and the length of legal pedagogical work acquired during such a period shall not be added together when calculating the length of service referred to in this Part.</w:t>
      </w:r>
    </w:p>
    <w:p w:rsidR="00CB6249" w:rsidRPr="00FD4190" w:rsidRDefault="00A22D68">
      <w:pPr>
        <w:ind w:firstLine="720"/>
        <w:jc w:val="both"/>
        <w:rPr>
          <w:lang w:val="en-GB"/>
        </w:rPr>
      </w:pPr>
      <w:r w:rsidRPr="00FD4190">
        <w:rPr>
          <w:sz w:val="22"/>
          <w:lang w:val="en-GB"/>
        </w:rPr>
        <w:t xml:space="preserve">2. </w:t>
      </w:r>
      <w:r w:rsidR="00B20BD6" w:rsidRPr="00FD4190">
        <w:rPr>
          <w:sz w:val="22"/>
          <w:lang w:val="en-GB"/>
        </w:rPr>
        <w:t>A judge of the Court of Appeals may be appointed a judge of the Supreme Administrative Court, and a judge of the Supreme Administrative Court may be appointed a judge of the Court of Appeals without regard to his record of work at the Court of Appeals or at the Supreme Administrative Court</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51" w:history="1">
        <w:r w:rsidR="00A22D68" w:rsidRPr="00FD4190">
          <w:rPr>
            <w:rFonts w:eastAsia="MS Mincho"/>
            <w:i/>
            <w:iCs/>
            <w:color w:val="0000FF"/>
            <w:sz w:val="20"/>
            <w:u w:val="single"/>
            <w:lang w:val="en-GB"/>
          </w:rPr>
          <w:t>IX-2240</w:t>
        </w:r>
      </w:hyperlink>
      <w:r w:rsidR="00A22D68" w:rsidRPr="00FD4190">
        <w:rPr>
          <w:rFonts w:eastAsia="MS Mincho"/>
          <w:i/>
          <w:iCs/>
          <w:sz w:val="20"/>
          <w:lang w:val="en-GB"/>
        </w:rPr>
        <w:t xml:space="preserve">, </w:t>
      </w:r>
      <w:r w:rsidR="00366AB4" w:rsidRPr="00FD4190">
        <w:rPr>
          <w:rFonts w:eastAsia="MS Mincho"/>
          <w:i/>
          <w:iCs/>
          <w:sz w:val="20"/>
          <w:lang w:val="en-GB"/>
        </w:rPr>
        <w:t>18/05/2004</w:t>
      </w:r>
      <w:r w:rsidR="00A22D68" w:rsidRPr="00FD4190">
        <w:rPr>
          <w:rFonts w:eastAsia="MS Mincho"/>
          <w:i/>
          <w:iCs/>
          <w:sz w:val="20"/>
          <w:lang w:val="en-GB"/>
        </w:rPr>
        <w:t>, Žin., 2004</w:t>
      </w:r>
      <w:r w:rsidR="0065367A" w:rsidRPr="00FD4190">
        <w:rPr>
          <w:rFonts w:eastAsia="MS Mincho"/>
          <w:i/>
          <w:iCs/>
          <w:sz w:val="20"/>
          <w:lang w:val="en-GB"/>
        </w:rPr>
        <w:t xml:space="preserve">, No </w:t>
      </w:r>
      <w:r w:rsidR="00A22D68" w:rsidRPr="00FD4190">
        <w:rPr>
          <w:rFonts w:eastAsia="MS Mincho"/>
          <w:i/>
          <w:iCs/>
          <w:sz w:val="20"/>
          <w:lang w:val="en-GB"/>
        </w:rPr>
        <w:t>84-3042 (</w:t>
      </w:r>
      <w:r w:rsidR="00A84F61" w:rsidRPr="00FD4190">
        <w:rPr>
          <w:rFonts w:eastAsia="MS Mincho"/>
          <w:i/>
          <w:iCs/>
          <w:sz w:val="20"/>
          <w:lang w:val="en-GB"/>
        </w:rPr>
        <w:t>25/05/2004</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52" w:history="1">
        <w:r w:rsidR="00A22D68" w:rsidRPr="00FD4190">
          <w:rPr>
            <w:rFonts w:eastAsia="MS Mincho"/>
            <w:i/>
            <w:iCs/>
            <w:color w:val="0000FF"/>
            <w:sz w:val="20"/>
            <w:u w:val="single"/>
            <w:lang w:val="en-GB"/>
          </w:rPr>
          <w:t>X-635</w:t>
        </w:r>
      </w:hyperlink>
      <w:r w:rsidR="00A22D68" w:rsidRPr="00FD4190">
        <w:rPr>
          <w:rFonts w:eastAsia="MS Mincho"/>
          <w:i/>
          <w:iCs/>
          <w:sz w:val="20"/>
          <w:lang w:val="en-GB"/>
        </w:rPr>
        <w:t xml:space="preserve">, </w:t>
      </w:r>
      <w:r w:rsidR="00A84F61" w:rsidRPr="00FD4190">
        <w:rPr>
          <w:rFonts w:eastAsia="MS Mincho"/>
          <w:i/>
          <w:iCs/>
          <w:sz w:val="20"/>
          <w:lang w:val="en-GB"/>
        </w:rPr>
        <w:t>01/06/2006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68-2493 (</w:t>
      </w:r>
      <w:r w:rsidR="00CA6A96" w:rsidRPr="00FD4190">
        <w:rPr>
          <w:rFonts w:eastAsia="MS Mincho"/>
          <w:i/>
          <w:iCs/>
          <w:sz w:val="20"/>
          <w:lang w:val="en-GB"/>
        </w:rPr>
        <w:t>17/06/</w:t>
      </w:r>
      <w:r w:rsidR="00A22D68" w:rsidRPr="00FD4190">
        <w:rPr>
          <w:rFonts w:eastAsia="MS Mincho"/>
          <w:i/>
          <w:iCs/>
          <w:sz w:val="20"/>
          <w:lang w:val="en-GB"/>
        </w:rPr>
        <w:t>2006)</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53" w:history="1">
        <w:r w:rsidR="00A22D68" w:rsidRPr="00FD4190">
          <w:rPr>
            <w:i/>
            <w:color w:val="0000FF"/>
            <w:sz w:val="20"/>
            <w:u w:val="single"/>
            <w:lang w:val="en-GB"/>
          </w:rPr>
          <w:t>XII-543</w:t>
        </w:r>
      </w:hyperlink>
      <w:r w:rsidR="00A22D68" w:rsidRPr="00FD4190">
        <w:rPr>
          <w:i/>
          <w:sz w:val="20"/>
          <w:lang w:val="en-GB"/>
        </w:rPr>
        <w:t xml:space="preserve">, </w:t>
      </w:r>
      <w:r w:rsidR="00CA6A96"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109-5363 (</w:t>
      </w:r>
      <w:r w:rsidR="00FD22A8" w:rsidRPr="00FD4190">
        <w:rPr>
          <w:i/>
          <w:sz w:val="20"/>
          <w:lang w:val="en-GB"/>
        </w:rPr>
        <w:t>17/10/2013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A84F61">
      <w:pPr>
        <w:ind w:left="2410" w:hanging="1690"/>
        <w:jc w:val="both"/>
        <w:rPr>
          <w:b/>
          <w:bCs/>
          <w:sz w:val="22"/>
          <w:szCs w:val="22"/>
          <w:lang w:val="en-GB"/>
        </w:rPr>
      </w:pPr>
      <w:r w:rsidRPr="00FD4190">
        <w:rPr>
          <w:b/>
          <w:bCs/>
          <w:sz w:val="22"/>
          <w:szCs w:val="22"/>
          <w:lang w:val="en-GB"/>
        </w:rPr>
        <w:t>Article 68. Requirements for a Person Seeking Judicial Office of the Supreme Court</w:t>
      </w:r>
    </w:p>
    <w:p w:rsidR="00CB6249" w:rsidRPr="00FD4190" w:rsidRDefault="007062BA">
      <w:pPr>
        <w:ind w:firstLine="720"/>
        <w:jc w:val="both"/>
        <w:rPr>
          <w:highlight w:val="yellow"/>
          <w:lang w:val="en-GB"/>
        </w:rPr>
      </w:pPr>
      <w:r w:rsidRPr="00FD4190">
        <w:rPr>
          <w:bCs/>
          <w:sz w:val="22"/>
          <w:szCs w:val="22"/>
          <w:lang w:val="en-GB"/>
        </w:rPr>
        <w:t xml:space="preserve">A judge entered in the register of persons seeking a </w:t>
      </w:r>
      <w:r w:rsidR="00AA4606">
        <w:rPr>
          <w:bCs/>
          <w:sz w:val="22"/>
          <w:szCs w:val="22"/>
          <w:lang w:val="en-GB"/>
        </w:rPr>
        <w:t>j</w:t>
      </w:r>
      <w:r w:rsidRPr="00FD4190">
        <w:rPr>
          <w:bCs/>
          <w:sz w:val="22"/>
          <w:szCs w:val="22"/>
          <w:lang w:val="en-GB"/>
        </w:rPr>
        <w:t xml:space="preserve">udicial </w:t>
      </w:r>
      <w:r w:rsidR="00AA4606">
        <w:rPr>
          <w:bCs/>
          <w:sz w:val="22"/>
          <w:szCs w:val="22"/>
          <w:lang w:val="en-GB"/>
        </w:rPr>
        <w:t>office</w:t>
      </w:r>
      <w:r w:rsidRPr="00FD4190">
        <w:rPr>
          <w:bCs/>
          <w:sz w:val="22"/>
          <w:szCs w:val="22"/>
          <w:lang w:val="en-GB"/>
        </w:rPr>
        <w:t xml:space="preserve"> or a doctor of social sciences with at least ten years of experience as a judge and/or legal pedagogue work may be appointed as a judge of the Supreme Court</w:t>
      </w:r>
      <w:r w:rsidR="00A22D68" w:rsidRPr="00FD4190">
        <w:rPr>
          <w:bCs/>
          <w:sz w:val="22"/>
          <w:szCs w:val="22"/>
          <w:lang w:val="en-GB"/>
        </w:rPr>
        <w:t xml:space="preserve">, </w:t>
      </w:r>
      <w:r w:rsidRPr="00FD4190">
        <w:rPr>
          <w:bCs/>
          <w:sz w:val="22"/>
          <w:szCs w:val="22"/>
          <w:lang w:val="en-GB"/>
        </w:rPr>
        <w:t>having presented a medical certificate</w:t>
      </w:r>
      <w:r w:rsidR="00A22D68" w:rsidRPr="00FD4190">
        <w:rPr>
          <w:bCs/>
          <w:sz w:val="22"/>
          <w:szCs w:val="22"/>
          <w:lang w:val="en-GB"/>
        </w:rPr>
        <w:t xml:space="preserve">. </w:t>
      </w:r>
      <w:r w:rsidR="000D6303" w:rsidRPr="00FD4190">
        <w:rPr>
          <w:bCs/>
          <w:sz w:val="22"/>
          <w:szCs w:val="22"/>
          <w:lang w:val="en-GB"/>
        </w:rPr>
        <w:t>If a person has simultaneously worked as a judge and has done legal pedagogical work, the length of service of a judge and the length of legal pedagogical work acquired during such a period shall not be added together when calculating the length of service referred to in this Article.</w:t>
      </w:r>
      <w:r w:rsidR="00A22D68" w:rsidRPr="00FD4190">
        <w:rPr>
          <w:sz w:val="22"/>
          <w:szCs w:val="22"/>
          <w:highlight w:val="yellow"/>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54" w:history="1">
        <w:r w:rsidR="00A22D68" w:rsidRPr="00FD4190">
          <w:rPr>
            <w:rFonts w:eastAsia="MS Mincho"/>
            <w:i/>
            <w:iCs/>
            <w:color w:val="0000FF"/>
            <w:sz w:val="20"/>
            <w:u w:val="single"/>
            <w:lang w:val="en-GB"/>
          </w:rPr>
          <w:t>IX-2240</w:t>
        </w:r>
      </w:hyperlink>
      <w:r w:rsidR="00A22D68" w:rsidRPr="00FD4190">
        <w:rPr>
          <w:rFonts w:eastAsia="MS Mincho"/>
          <w:i/>
          <w:iCs/>
          <w:sz w:val="20"/>
          <w:lang w:val="en-GB"/>
        </w:rPr>
        <w:t xml:space="preserve">, </w:t>
      </w:r>
      <w:r w:rsidR="00366AB4" w:rsidRPr="00FD4190">
        <w:rPr>
          <w:rFonts w:eastAsia="MS Mincho"/>
          <w:i/>
          <w:iCs/>
          <w:sz w:val="20"/>
          <w:lang w:val="en-GB"/>
        </w:rPr>
        <w:t>18/05/2004</w:t>
      </w:r>
      <w:r w:rsidR="00A22D68" w:rsidRPr="00FD4190">
        <w:rPr>
          <w:rFonts w:eastAsia="MS Mincho"/>
          <w:i/>
          <w:iCs/>
          <w:sz w:val="20"/>
          <w:lang w:val="en-GB"/>
        </w:rPr>
        <w:t>, Žin., 2004</w:t>
      </w:r>
      <w:r w:rsidR="0065367A" w:rsidRPr="00FD4190">
        <w:rPr>
          <w:rFonts w:eastAsia="MS Mincho"/>
          <w:i/>
          <w:iCs/>
          <w:sz w:val="20"/>
          <w:lang w:val="en-GB"/>
        </w:rPr>
        <w:t xml:space="preserve">, No </w:t>
      </w:r>
      <w:r w:rsidR="00A22D68" w:rsidRPr="00FD4190">
        <w:rPr>
          <w:rFonts w:eastAsia="MS Mincho"/>
          <w:i/>
          <w:iCs/>
          <w:sz w:val="20"/>
          <w:lang w:val="en-GB"/>
        </w:rPr>
        <w:t>84-3042 (</w:t>
      </w:r>
      <w:r w:rsidR="00A84F61" w:rsidRPr="00FD4190">
        <w:rPr>
          <w:rFonts w:eastAsia="MS Mincho"/>
          <w:i/>
          <w:iCs/>
          <w:sz w:val="20"/>
          <w:lang w:val="en-GB"/>
        </w:rPr>
        <w:t>25/05/</w:t>
      </w:r>
      <w:r w:rsidR="00A22D68" w:rsidRPr="00FD4190">
        <w:rPr>
          <w:rFonts w:eastAsia="MS Mincho"/>
          <w:i/>
          <w:iCs/>
          <w:sz w:val="20"/>
          <w:lang w:val="en-GB"/>
        </w:rPr>
        <w:t>2004)</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55" w:history="1">
        <w:r w:rsidR="00A22D68" w:rsidRPr="00FD4190">
          <w:rPr>
            <w:rFonts w:eastAsia="MS Mincho"/>
            <w:i/>
            <w:iCs/>
            <w:color w:val="0000FF"/>
            <w:sz w:val="20"/>
            <w:u w:val="single"/>
            <w:lang w:val="en-GB"/>
          </w:rPr>
          <w:t>X-635</w:t>
        </w:r>
      </w:hyperlink>
      <w:r w:rsidR="00A22D68" w:rsidRPr="00FD4190">
        <w:rPr>
          <w:rFonts w:eastAsia="MS Mincho"/>
          <w:i/>
          <w:iCs/>
          <w:sz w:val="20"/>
          <w:lang w:val="en-GB"/>
        </w:rPr>
        <w:t xml:space="preserve">, </w:t>
      </w:r>
      <w:r w:rsidR="00A84F61" w:rsidRPr="00FD4190">
        <w:rPr>
          <w:rFonts w:eastAsia="MS Mincho"/>
          <w:i/>
          <w:iCs/>
          <w:sz w:val="20"/>
          <w:lang w:val="en-GB"/>
        </w:rPr>
        <w:t>01/06/2006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68-2493 (</w:t>
      </w:r>
      <w:r w:rsidR="00CA6A96" w:rsidRPr="00FD4190">
        <w:rPr>
          <w:rFonts w:eastAsia="MS Mincho"/>
          <w:i/>
          <w:iCs/>
          <w:sz w:val="20"/>
          <w:lang w:val="en-GB"/>
        </w:rPr>
        <w:t>17/06/</w:t>
      </w:r>
      <w:r w:rsidR="00A22D68" w:rsidRPr="00FD4190">
        <w:rPr>
          <w:rFonts w:eastAsia="MS Mincho"/>
          <w:i/>
          <w:iCs/>
          <w:sz w:val="20"/>
          <w:lang w:val="en-GB"/>
        </w:rPr>
        <w:t>2006)</w:t>
      </w:r>
    </w:p>
    <w:p w:rsidR="00CB6249" w:rsidRPr="00FD4190" w:rsidRDefault="006B67FC">
      <w:pPr>
        <w:jc w:val="both"/>
        <w:rPr>
          <w:b/>
          <w:sz w:val="22"/>
          <w:lang w:val="en-GB"/>
        </w:rPr>
      </w:pPr>
      <w:r w:rsidRPr="00FD4190">
        <w:rPr>
          <w:i/>
          <w:sz w:val="20"/>
          <w:lang w:val="en-GB"/>
        </w:rPr>
        <w:t>No</w:t>
      </w:r>
      <w:r w:rsidR="00A22D68" w:rsidRPr="00FD4190">
        <w:rPr>
          <w:i/>
          <w:sz w:val="20"/>
          <w:lang w:val="en-GB"/>
        </w:rPr>
        <w:t xml:space="preserve"> </w:t>
      </w:r>
      <w:hyperlink r:id="rId156" w:history="1">
        <w:r w:rsidR="00A22D68" w:rsidRPr="00FD4190">
          <w:rPr>
            <w:i/>
            <w:color w:val="0000FF"/>
            <w:sz w:val="20"/>
            <w:u w:val="single"/>
            <w:lang w:val="en-GB"/>
          </w:rPr>
          <w:t>XII-543</w:t>
        </w:r>
      </w:hyperlink>
      <w:r w:rsidR="00A22D68" w:rsidRPr="00FD4190">
        <w:rPr>
          <w:i/>
          <w:sz w:val="20"/>
          <w:lang w:val="en-GB"/>
        </w:rPr>
        <w:t xml:space="preserve">, </w:t>
      </w:r>
      <w:r w:rsidR="00CA6A96"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109-5363 (</w:t>
      </w:r>
      <w:r w:rsidR="00FD22A8" w:rsidRPr="00FD4190">
        <w:rPr>
          <w:i/>
          <w:sz w:val="20"/>
          <w:lang w:val="en-GB"/>
        </w:rPr>
        <w:t>17/10/2013</w:t>
      </w:r>
      <w:r w:rsidR="00A22D68" w:rsidRPr="00FD4190">
        <w:rPr>
          <w:i/>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57"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14/01/2020</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29/01/</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A84F61">
      <w:pPr>
        <w:ind w:firstLine="720"/>
        <w:jc w:val="both"/>
        <w:rPr>
          <w:b/>
          <w:bCs/>
          <w:color w:val="000000"/>
          <w:sz w:val="22"/>
          <w:szCs w:val="22"/>
          <w:lang w:val="en-GB" w:eastAsia="lt-LT"/>
        </w:rPr>
      </w:pPr>
      <w:r w:rsidRPr="00FD4190">
        <w:rPr>
          <w:b/>
          <w:color w:val="000000"/>
          <w:sz w:val="22"/>
          <w:szCs w:val="22"/>
          <w:lang w:val="en-GB"/>
        </w:rPr>
        <w:t>Article 69. Recognition of the Record of Service as a University Professor of Law</w:t>
      </w:r>
      <w:r w:rsidR="00A22D68" w:rsidRPr="00FD4190">
        <w:rPr>
          <w:b/>
          <w:bCs/>
          <w:color w:val="000000"/>
          <w:sz w:val="22"/>
          <w:szCs w:val="22"/>
          <w:lang w:val="en-GB" w:eastAsia="lt-LT"/>
        </w:rPr>
        <w:t xml:space="preserve"> </w:t>
      </w:r>
    </w:p>
    <w:p w:rsidR="00CB6249" w:rsidRPr="00FD4190" w:rsidRDefault="00256880">
      <w:pPr>
        <w:ind w:firstLine="720"/>
        <w:jc w:val="both"/>
        <w:rPr>
          <w:highlight w:val="yellow"/>
          <w:lang w:val="en-GB"/>
        </w:rPr>
      </w:pPr>
      <w:r w:rsidRPr="00FD4190">
        <w:rPr>
          <w:sz w:val="22"/>
          <w:szCs w:val="22"/>
          <w:lang w:val="en-GB"/>
        </w:rPr>
        <w:t>The legal pedagogical work of a doctor of social sciences in the field of law is recognized as the legal pedagogical work experience specified in Articles 66, 67 and 68 of this Law</w:t>
      </w:r>
      <w:r w:rsidR="00A22D68" w:rsidRPr="00FD4190">
        <w:rPr>
          <w:sz w:val="22"/>
          <w:szCs w:val="22"/>
          <w:lang w:val="en-GB"/>
        </w:rPr>
        <w:t xml:space="preserve">, </w:t>
      </w:r>
      <w:r w:rsidRPr="00FD4190">
        <w:rPr>
          <w:sz w:val="22"/>
          <w:szCs w:val="22"/>
          <w:lang w:val="en-GB"/>
        </w:rPr>
        <w:t>worked in the positions of lecturers and researchers established at the Law on Science and Studies of the Republic of Lithuania at universities preparing bachelors and/or masters of law, as well as lawyers obtaining the professional qualification degree of a lawyer</w:t>
      </w:r>
      <w:r w:rsidR="00A22D68" w:rsidRPr="00FD4190">
        <w:rPr>
          <w:sz w:val="22"/>
          <w:szCs w:val="22"/>
          <w:lang w:val="en-GB"/>
        </w:rPr>
        <w:t xml:space="preserve">, </w:t>
      </w:r>
      <w:r w:rsidR="007062BA" w:rsidRPr="00FD4190">
        <w:rPr>
          <w:sz w:val="22"/>
          <w:szCs w:val="22"/>
          <w:lang w:val="en-GB"/>
        </w:rPr>
        <w:t>i. e. providing one-level higher legal university education</w:t>
      </w:r>
      <w:r w:rsidR="007062BA" w:rsidRPr="00FD4190">
        <w:rPr>
          <w:b/>
          <w:bCs/>
          <w:sz w:val="22"/>
          <w:szCs w:val="22"/>
          <w:lang w:val="en-GB"/>
        </w:rPr>
        <w:t xml:space="preserve">, </w:t>
      </w:r>
      <w:r w:rsidR="007062BA" w:rsidRPr="00FD4190">
        <w:rPr>
          <w:bCs/>
          <w:sz w:val="22"/>
          <w:szCs w:val="22"/>
          <w:lang w:val="en-GB"/>
        </w:rPr>
        <w:t>t</w:t>
      </w:r>
      <w:r w:rsidRPr="00FD4190">
        <w:rPr>
          <w:bCs/>
          <w:sz w:val="22"/>
          <w:szCs w:val="22"/>
          <w:lang w:val="en-GB"/>
        </w:rPr>
        <w:t>he procedure for recognizing legal pedagogical work experience shall be established by the Government.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58" w:history="1">
        <w:r w:rsidR="00A22D68" w:rsidRPr="00FD4190">
          <w:rPr>
            <w:i/>
            <w:color w:val="0000FF"/>
            <w:sz w:val="20"/>
            <w:u w:val="single"/>
            <w:lang w:val="en-GB"/>
          </w:rPr>
          <w:t>XI-1479</w:t>
        </w:r>
      </w:hyperlink>
      <w:r w:rsidR="00A22D68" w:rsidRPr="00FD4190">
        <w:rPr>
          <w:i/>
          <w:sz w:val="20"/>
          <w:lang w:val="en-GB"/>
        </w:rPr>
        <w:t xml:space="preserve">, </w:t>
      </w:r>
      <w:r w:rsidR="00FD22A8" w:rsidRPr="00FD4190">
        <w:rPr>
          <w:i/>
          <w:sz w:val="20"/>
          <w:lang w:val="en-GB"/>
        </w:rPr>
        <w:t>21/06/2011</w:t>
      </w:r>
      <w:r w:rsidR="00A22D68" w:rsidRPr="00FD4190">
        <w:rPr>
          <w:i/>
          <w:sz w:val="20"/>
          <w:lang w:val="en-GB"/>
        </w:rPr>
        <w:t>, Žin., 2011</w:t>
      </w:r>
      <w:r w:rsidR="0065367A" w:rsidRPr="00FD4190">
        <w:rPr>
          <w:i/>
          <w:sz w:val="20"/>
          <w:lang w:val="en-GB"/>
        </w:rPr>
        <w:t xml:space="preserve">, No </w:t>
      </w:r>
      <w:r w:rsidR="00A22D68" w:rsidRPr="00FD4190">
        <w:rPr>
          <w:i/>
          <w:sz w:val="20"/>
          <w:lang w:val="en-GB"/>
        </w:rPr>
        <w:t>78-3804 (</w:t>
      </w:r>
      <w:r w:rsidR="00CA6A96" w:rsidRPr="00FD4190">
        <w:rPr>
          <w:i/>
          <w:sz w:val="20"/>
          <w:lang w:val="en-GB"/>
        </w:rPr>
        <w:t>30/06/</w:t>
      </w:r>
      <w:r w:rsidR="00A22D68" w:rsidRPr="00FD4190">
        <w:rPr>
          <w:i/>
          <w:sz w:val="20"/>
          <w:lang w:val="en-GB"/>
        </w:rPr>
        <w:t>2011)</w:t>
      </w:r>
    </w:p>
    <w:p w:rsidR="00CB6249" w:rsidRPr="00FD4190" w:rsidRDefault="00CB6249">
      <w:pPr>
        <w:ind w:firstLine="720"/>
        <w:jc w:val="both"/>
        <w:rPr>
          <w:sz w:val="22"/>
          <w:lang w:val="en-GB"/>
        </w:rPr>
      </w:pPr>
    </w:p>
    <w:p w:rsidR="00CB6249" w:rsidRPr="00FD4190" w:rsidRDefault="008525CC">
      <w:pPr>
        <w:ind w:firstLine="709"/>
        <w:jc w:val="both"/>
        <w:rPr>
          <w:b/>
          <w:sz w:val="22"/>
          <w:lang w:val="en-GB"/>
        </w:rPr>
      </w:pPr>
      <w:r w:rsidRPr="00FD4190">
        <w:rPr>
          <w:b/>
          <w:sz w:val="22"/>
          <w:lang w:val="en-GB"/>
        </w:rPr>
        <w:t>Article 69</w:t>
      </w:r>
      <w:r w:rsidRPr="00FD4190">
        <w:rPr>
          <w:b/>
          <w:sz w:val="22"/>
          <w:vertAlign w:val="superscript"/>
          <w:lang w:val="en-GB"/>
        </w:rPr>
        <w:t>(1)</w:t>
      </w:r>
      <w:r w:rsidRPr="00FD4190">
        <w:rPr>
          <w:b/>
          <w:sz w:val="22"/>
          <w:lang w:val="en-GB"/>
        </w:rPr>
        <w:t>. Selection of Persons Seeking Judicial Office</w:t>
      </w:r>
    </w:p>
    <w:p w:rsidR="00CB6249" w:rsidRPr="00FD4190" w:rsidRDefault="00A22D68" w:rsidP="008525CC">
      <w:pPr>
        <w:shd w:val="clear" w:color="000000" w:fill="auto"/>
        <w:ind w:firstLine="709"/>
        <w:jc w:val="both"/>
        <w:rPr>
          <w:sz w:val="22"/>
          <w:lang w:val="en-GB"/>
        </w:rPr>
      </w:pPr>
      <w:r w:rsidRPr="00FD4190">
        <w:rPr>
          <w:sz w:val="22"/>
          <w:lang w:val="en-GB"/>
        </w:rPr>
        <w:t xml:space="preserve">1. </w:t>
      </w:r>
      <w:r w:rsidR="008525CC" w:rsidRPr="00FD4190">
        <w:rPr>
          <w:sz w:val="22"/>
          <w:lang w:val="en-GB"/>
        </w:rPr>
        <w:t>Selection to judicial vacancies of persons seeking judicial office shall be carried out according to the regulations of selection of persons seeking judicial office approved by the Judicial Council</w:t>
      </w:r>
      <w:r w:rsidRPr="00FD4190">
        <w:rPr>
          <w:sz w:val="22"/>
          <w:lang w:val="en-GB"/>
        </w:rPr>
        <w:t xml:space="preserve">. </w:t>
      </w:r>
      <w:r w:rsidR="008525CC" w:rsidRPr="00FD4190">
        <w:rPr>
          <w:sz w:val="22"/>
          <w:lang w:val="en-GB"/>
        </w:rPr>
        <w:t>Selecting the persons seeking judicial office, the quality of work of every candidate to judicial office, subject and personal qualities, organisational capacities and priority giving advantages shall be evaluated. The assessment criteria of persons seeking judicial office shall be established by the Judicial Council.</w:t>
      </w:r>
    </w:p>
    <w:p w:rsidR="00CB6249" w:rsidRPr="00FD4190" w:rsidRDefault="00A22D68">
      <w:pPr>
        <w:ind w:firstLine="720"/>
        <w:jc w:val="both"/>
        <w:rPr>
          <w:sz w:val="22"/>
          <w:lang w:val="en-GB"/>
        </w:rPr>
      </w:pPr>
      <w:r w:rsidRPr="00FD4190">
        <w:rPr>
          <w:bCs/>
          <w:sz w:val="22"/>
          <w:szCs w:val="22"/>
          <w:lang w:val="en-GB"/>
        </w:rPr>
        <w:t xml:space="preserve">2. </w:t>
      </w:r>
      <w:r w:rsidR="008525CC" w:rsidRPr="00FD4190">
        <w:rPr>
          <w:bCs/>
          <w:sz w:val="22"/>
          <w:szCs w:val="22"/>
          <w:lang w:val="en-GB"/>
        </w:rPr>
        <w:t>When persons having a degree of Doctor or Habil. Doctor of Social Sciences (Law)</w:t>
      </w:r>
      <w:r w:rsidRPr="00FD4190">
        <w:rPr>
          <w:bCs/>
          <w:sz w:val="22"/>
          <w:szCs w:val="22"/>
          <w:lang w:val="en-GB"/>
        </w:rPr>
        <w:t xml:space="preserve">, </w:t>
      </w:r>
      <w:r w:rsidR="004A1CA0" w:rsidRPr="00FD4190">
        <w:rPr>
          <w:bCs/>
          <w:sz w:val="22"/>
          <w:szCs w:val="22"/>
          <w:lang w:val="en-GB"/>
        </w:rPr>
        <w:t xml:space="preserve">prosecutors, lawyers </w:t>
      </w:r>
      <w:r w:rsidR="008525CC" w:rsidRPr="00FD4190">
        <w:rPr>
          <w:bCs/>
          <w:sz w:val="22"/>
          <w:szCs w:val="22"/>
          <w:lang w:val="en-GB"/>
        </w:rPr>
        <w:t>seek to become judges of regional administrative court, regional court, judges of Supreme administrative court, judges of Court of Appeal</w:t>
      </w:r>
      <w:r w:rsidRPr="00FD4190">
        <w:rPr>
          <w:bCs/>
          <w:sz w:val="22"/>
          <w:szCs w:val="22"/>
          <w:lang w:val="en-GB"/>
        </w:rPr>
        <w:t xml:space="preserve"> </w:t>
      </w:r>
      <w:r w:rsidR="008525CC" w:rsidRPr="00FD4190">
        <w:rPr>
          <w:bCs/>
          <w:sz w:val="22"/>
          <w:szCs w:val="22"/>
          <w:lang w:val="en-GB"/>
        </w:rPr>
        <w:t>and the Supreme Court</w:t>
      </w:r>
      <w:r w:rsidRPr="00FD4190">
        <w:rPr>
          <w:bCs/>
          <w:sz w:val="22"/>
          <w:szCs w:val="22"/>
          <w:lang w:val="en-GB"/>
        </w:rPr>
        <w:t xml:space="preserve">, </w:t>
      </w:r>
      <w:r w:rsidR="008525CC" w:rsidRPr="00FD4190">
        <w:rPr>
          <w:bCs/>
          <w:sz w:val="22"/>
          <w:szCs w:val="22"/>
          <w:lang w:val="en-GB"/>
        </w:rPr>
        <w:t>only their personal qualities and key competencies shall be evaluated</w:t>
      </w:r>
      <w:r w:rsidRPr="00FD4190">
        <w:rPr>
          <w:bCs/>
          <w:sz w:val="22"/>
          <w:szCs w:val="22"/>
          <w:lang w:val="en-GB"/>
        </w:rPr>
        <w:t>.</w:t>
      </w:r>
      <w:r w:rsidRPr="00FD4190">
        <w:rPr>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59"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14/01/2020</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29/01/</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A22D68">
      <w:pPr>
        <w:shd w:val="clear" w:color="000000" w:fill="auto"/>
        <w:ind w:firstLine="720"/>
        <w:jc w:val="both"/>
        <w:rPr>
          <w:lang w:val="en-GB"/>
        </w:rPr>
      </w:pPr>
      <w:r w:rsidRPr="00FD4190">
        <w:rPr>
          <w:sz w:val="22"/>
          <w:lang w:val="en-GB"/>
        </w:rPr>
        <w:t xml:space="preserve">3. </w:t>
      </w:r>
      <w:r w:rsidR="008E78ED" w:rsidRPr="00FD4190">
        <w:rPr>
          <w:sz w:val="22"/>
          <w:lang w:val="en-GB"/>
        </w:rPr>
        <w:t>The persons seeking judicial office shall be selected by the Selection Commission specified in paragraph 1 of Article 55</w:t>
      </w:r>
      <w:r w:rsidR="008E78ED" w:rsidRPr="00FD4190">
        <w:rPr>
          <w:sz w:val="22"/>
          <w:vertAlign w:val="superscript"/>
          <w:lang w:val="en-GB"/>
        </w:rPr>
        <w:t>1</w:t>
      </w:r>
      <w:r w:rsidR="008E78ED" w:rsidRPr="00FD4190">
        <w:rPr>
          <w:sz w:val="22"/>
          <w:lang w:val="en-GB"/>
        </w:rPr>
        <w:t xml:space="preserve"> of this Law.</w:t>
      </w:r>
      <w:r w:rsidRPr="00FD4190">
        <w:rPr>
          <w:sz w:val="22"/>
          <w:lang w:val="en-GB"/>
        </w:rPr>
        <w:t xml:space="preserve"> </w:t>
      </w:r>
      <w:r w:rsidR="008E78ED" w:rsidRPr="00FD4190">
        <w:rPr>
          <w:sz w:val="22"/>
          <w:lang w:val="en-GB"/>
        </w:rPr>
        <w:t>The requirements set in Article 55</w:t>
      </w:r>
      <w:r w:rsidR="008E78ED" w:rsidRPr="00FD4190">
        <w:rPr>
          <w:sz w:val="22"/>
          <w:vertAlign w:val="superscript"/>
          <w:lang w:val="en-GB"/>
        </w:rPr>
        <w:t>1</w:t>
      </w:r>
      <w:r w:rsidR="008E78ED" w:rsidRPr="00FD4190">
        <w:rPr>
          <w:sz w:val="22"/>
          <w:lang w:val="en-GB"/>
        </w:rPr>
        <w:t xml:space="preserve"> of this Law shall be applied to selection of persons seeking judicial office.</w:t>
      </w:r>
    </w:p>
    <w:p w:rsidR="00CB6249" w:rsidRPr="00FD4190" w:rsidRDefault="008E78ED">
      <w:pPr>
        <w:jc w:val="both"/>
        <w:rPr>
          <w:i/>
          <w:sz w:val="20"/>
          <w:lang w:val="en-GB"/>
        </w:rPr>
      </w:pPr>
      <w:r w:rsidRPr="00FD4190">
        <w:rPr>
          <w:i/>
          <w:sz w:val="20"/>
          <w:lang w:val="en-GB"/>
        </w:rPr>
        <w:t>The Law was supplemented with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60"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17-700 (</w:t>
      </w:r>
      <w:r w:rsidR="00C20032" w:rsidRPr="00FD4190">
        <w:rPr>
          <w:i/>
          <w:sz w:val="20"/>
          <w:lang w:val="en-GB"/>
        </w:rPr>
        <w:t>19/02/2003</w:t>
      </w:r>
      <w:r w:rsidR="00A22D68" w:rsidRPr="00FD4190">
        <w:rPr>
          <w:i/>
          <w:sz w:val="20"/>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61" w:history="1">
        <w:r w:rsidR="00A22D68" w:rsidRPr="00FD4190">
          <w:rPr>
            <w:rFonts w:eastAsia="MS Mincho"/>
            <w:i/>
            <w:iCs/>
            <w:color w:val="0000FF"/>
            <w:sz w:val="20"/>
            <w:u w:val="single"/>
            <w:lang w:val="en-GB"/>
          </w:rPr>
          <w:t>IX-2240</w:t>
        </w:r>
      </w:hyperlink>
      <w:r w:rsidR="00A22D68" w:rsidRPr="00FD4190">
        <w:rPr>
          <w:rFonts w:eastAsia="MS Mincho"/>
          <w:i/>
          <w:iCs/>
          <w:sz w:val="20"/>
          <w:lang w:val="en-GB"/>
        </w:rPr>
        <w:t xml:space="preserve">, </w:t>
      </w:r>
      <w:r w:rsidR="00366AB4" w:rsidRPr="00FD4190">
        <w:rPr>
          <w:rFonts w:eastAsia="MS Mincho"/>
          <w:i/>
          <w:iCs/>
          <w:sz w:val="20"/>
          <w:lang w:val="en-GB"/>
        </w:rPr>
        <w:t>18/05/</w:t>
      </w:r>
      <w:r w:rsidR="00A22D68" w:rsidRPr="00FD4190">
        <w:rPr>
          <w:rFonts w:eastAsia="MS Mincho"/>
          <w:i/>
          <w:iCs/>
          <w:sz w:val="20"/>
          <w:lang w:val="en-GB"/>
        </w:rPr>
        <w:t>2004, Žin., 2004</w:t>
      </w:r>
      <w:r w:rsidR="0065367A" w:rsidRPr="00FD4190">
        <w:rPr>
          <w:rFonts w:eastAsia="MS Mincho"/>
          <w:i/>
          <w:iCs/>
          <w:sz w:val="20"/>
          <w:lang w:val="en-GB"/>
        </w:rPr>
        <w:t xml:space="preserve">, No </w:t>
      </w:r>
      <w:r w:rsidR="00A22D68" w:rsidRPr="00FD4190">
        <w:rPr>
          <w:rFonts w:eastAsia="MS Mincho"/>
          <w:i/>
          <w:iCs/>
          <w:sz w:val="20"/>
          <w:lang w:val="en-GB"/>
        </w:rPr>
        <w:t>84-3042 (</w:t>
      </w:r>
      <w:r w:rsidR="00A84F61" w:rsidRPr="00FD4190">
        <w:rPr>
          <w:rFonts w:eastAsia="MS Mincho"/>
          <w:i/>
          <w:iCs/>
          <w:sz w:val="20"/>
          <w:lang w:val="en-GB"/>
        </w:rPr>
        <w:t>25/05/2004</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62"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63"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B218C4" w:rsidP="00AA4606">
      <w:pPr>
        <w:ind w:firstLine="709"/>
        <w:jc w:val="both"/>
        <w:rPr>
          <w:b/>
          <w:sz w:val="22"/>
          <w:lang w:val="en-GB"/>
        </w:rPr>
      </w:pPr>
      <w:r w:rsidRPr="00FD4190">
        <w:rPr>
          <w:b/>
          <w:sz w:val="22"/>
          <w:lang w:val="en-GB"/>
        </w:rPr>
        <w:t>Article 70. Appointment of a Judge of the Regional Court and the Regional Administrative Court</w:t>
      </w:r>
    </w:p>
    <w:p w:rsidR="00CB6249" w:rsidRPr="00FD4190" w:rsidRDefault="00A22D68">
      <w:pPr>
        <w:ind w:firstLine="720"/>
        <w:jc w:val="both"/>
        <w:rPr>
          <w:sz w:val="22"/>
          <w:lang w:val="en-GB"/>
        </w:rPr>
      </w:pPr>
      <w:r w:rsidRPr="00FD4190">
        <w:rPr>
          <w:rFonts w:eastAsia="Calibri"/>
          <w:sz w:val="22"/>
          <w:szCs w:val="22"/>
          <w:lang w:val="en-GB"/>
        </w:rPr>
        <w:t xml:space="preserve">1. </w:t>
      </w:r>
      <w:r w:rsidR="00B218C4" w:rsidRPr="00FD4190">
        <w:rPr>
          <w:rFonts w:eastAsia="Calibri"/>
          <w:sz w:val="22"/>
          <w:szCs w:val="22"/>
          <w:lang w:val="en-GB"/>
        </w:rPr>
        <w:t>A judge of a regional court and of a regional administrative court shall be appointed by the President of the Republic from among the persons entered in the register of persons seeking judicial office</w:t>
      </w:r>
      <w:r w:rsidRPr="00FD4190">
        <w:rPr>
          <w:rFonts w:eastAsia="Calibri"/>
          <w:sz w:val="22"/>
          <w:szCs w:val="22"/>
          <w:lang w:val="en-GB"/>
        </w:rPr>
        <w:t xml:space="preserve">. </w:t>
      </w:r>
      <w:r w:rsidR="00256880" w:rsidRPr="00FD4190">
        <w:rPr>
          <w:rFonts w:eastAsia="Calibri"/>
          <w:sz w:val="22"/>
          <w:szCs w:val="22"/>
          <w:lang w:val="en-GB"/>
        </w:rPr>
        <w:t>When a regional administrative court is composed of court chambers, the President of the Republic shall appoint a judge of the regional administrative court to a specific court chamber.</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64"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widowControl w:val="0"/>
        <w:ind w:firstLine="720"/>
        <w:jc w:val="both"/>
        <w:rPr>
          <w:sz w:val="22"/>
          <w:lang w:val="en-GB"/>
        </w:rPr>
      </w:pPr>
      <w:r w:rsidRPr="00FD4190">
        <w:rPr>
          <w:sz w:val="22"/>
          <w:lang w:val="en-GB"/>
        </w:rPr>
        <w:t xml:space="preserve">2. </w:t>
      </w:r>
      <w:r w:rsidR="00AA7887" w:rsidRPr="00FD4190">
        <w:rPr>
          <w:sz w:val="22"/>
          <w:lang w:val="en-GB"/>
        </w:rPr>
        <w:t>The President of the Republic shall be advised by the Judicial Council in respect of the appointment of a judge of a regional court and of a regional administrative court</w:t>
      </w:r>
      <w:r w:rsidRPr="00FD4190">
        <w:rPr>
          <w:sz w:val="22"/>
          <w:lang w:val="en-GB"/>
        </w:rPr>
        <w:t>.</w:t>
      </w:r>
    </w:p>
    <w:p w:rsidR="00CB6249" w:rsidRPr="00FD4190" w:rsidRDefault="00A22D68">
      <w:pPr>
        <w:ind w:firstLine="720"/>
        <w:jc w:val="both"/>
        <w:rPr>
          <w:lang w:val="en-GB"/>
        </w:rPr>
      </w:pPr>
      <w:r w:rsidRPr="00FD4190">
        <w:rPr>
          <w:sz w:val="22"/>
          <w:lang w:val="en-GB"/>
        </w:rPr>
        <w:t xml:space="preserve">3. </w:t>
      </w:r>
      <w:r w:rsidR="00AA7887" w:rsidRPr="00FD4190">
        <w:rPr>
          <w:sz w:val="22"/>
          <w:lang w:val="en-GB"/>
        </w:rPr>
        <w:t>The candidates to judicial office of a regional court and of a regional administrative court shall be considered by the Judicial Council in accordance with the procedure specified in Article 56, paragraphs 3, 4, 5 and 6 of this Law</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65" w:history="1">
        <w:r w:rsidRPr="00FD4190">
          <w:rPr>
            <w:rFonts w:eastAsia="MS Mincho"/>
            <w:i/>
            <w:iCs/>
            <w:color w:val="0000FF"/>
            <w:sz w:val="20"/>
            <w:u w:val="single"/>
            <w:lang w:val="en-GB"/>
          </w:rPr>
          <w:t>Resolution</w:t>
        </w:r>
      </w:hyperlink>
    </w:p>
    <w:p w:rsidR="00CB6249" w:rsidRPr="00FD4190" w:rsidRDefault="00B218C4">
      <w:pPr>
        <w:jc w:val="both"/>
        <w:rPr>
          <w:rFonts w:eastAsia="MS Mincho"/>
          <w:i/>
          <w:iCs/>
          <w:sz w:val="20"/>
          <w:lang w:val="en-GB"/>
        </w:rPr>
      </w:pPr>
      <w:r w:rsidRPr="00FD4190">
        <w:rPr>
          <w:rFonts w:eastAsia="MS Mincho"/>
          <w:i/>
          <w:iCs/>
          <w:sz w:val="20"/>
          <w:lang w:val="en-GB"/>
        </w:rPr>
        <w:t>09/05/</w:t>
      </w:r>
      <w:r w:rsidR="00A22D68" w:rsidRPr="00FD4190">
        <w:rPr>
          <w:rFonts w:eastAsia="MS Mincho"/>
          <w:i/>
          <w:iCs/>
          <w:sz w:val="20"/>
          <w:lang w:val="en-GB"/>
        </w:rPr>
        <w:t>2006,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6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8E78ED">
      <w:pPr>
        <w:ind w:firstLine="720"/>
        <w:jc w:val="both"/>
        <w:rPr>
          <w:b/>
          <w:sz w:val="22"/>
          <w:lang w:val="en-GB"/>
        </w:rPr>
      </w:pPr>
      <w:r w:rsidRPr="00FD4190">
        <w:rPr>
          <w:b/>
          <w:sz w:val="22"/>
          <w:lang w:val="en-GB"/>
        </w:rPr>
        <w:t>Article 71. Appointment of a Judge of the Supreme Administrative Court</w:t>
      </w:r>
    </w:p>
    <w:p w:rsidR="00CB6249" w:rsidRPr="00FD4190" w:rsidRDefault="00A22D68">
      <w:pPr>
        <w:widowControl w:val="0"/>
        <w:ind w:firstLine="720"/>
        <w:jc w:val="both"/>
        <w:rPr>
          <w:sz w:val="22"/>
          <w:lang w:val="en-GB"/>
        </w:rPr>
      </w:pPr>
      <w:r w:rsidRPr="00FD4190">
        <w:rPr>
          <w:sz w:val="22"/>
          <w:lang w:val="en-GB"/>
        </w:rPr>
        <w:t xml:space="preserve">1. </w:t>
      </w:r>
      <w:r w:rsidR="00162B02" w:rsidRPr="00FD4190">
        <w:rPr>
          <w:sz w:val="22"/>
          <w:lang w:val="en-GB"/>
        </w:rPr>
        <w:t>A judge of the Supreme Administrative Court shall be appointed by the President of the Republic from among the persons entered in the register of persons seeking judicial office.</w:t>
      </w:r>
      <w:r w:rsidRPr="00FD4190">
        <w:rPr>
          <w:sz w:val="22"/>
          <w:lang w:val="en-GB"/>
        </w:rPr>
        <w:t xml:space="preserve">. </w:t>
      </w:r>
    </w:p>
    <w:p w:rsidR="00CB6249" w:rsidRPr="00FD4190" w:rsidRDefault="00A22D68">
      <w:pPr>
        <w:widowControl w:val="0"/>
        <w:ind w:firstLine="720"/>
        <w:jc w:val="both"/>
        <w:rPr>
          <w:sz w:val="22"/>
          <w:lang w:val="en-GB"/>
        </w:rPr>
      </w:pPr>
      <w:r w:rsidRPr="00FD4190">
        <w:rPr>
          <w:sz w:val="22"/>
          <w:lang w:val="en-GB"/>
        </w:rPr>
        <w:t xml:space="preserve">2. </w:t>
      </w:r>
      <w:r w:rsidR="00162B02" w:rsidRPr="00FD4190">
        <w:rPr>
          <w:sz w:val="22"/>
          <w:lang w:val="en-GB"/>
        </w:rPr>
        <w:t>The President of the Republic shall be advised by the Judicial Council in respect of the appointment of a judge of the Supreme Administrative Court</w:t>
      </w:r>
      <w:r w:rsidRPr="00FD4190">
        <w:rPr>
          <w:sz w:val="22"/>
          <w:lang w:val="en-GB"/>
        </w:rPr>
        <w:t>.</w:t>
      </w:r>
    </w:p>
    <w:p w:rsidR="00CB6249" w:rsidRPr="00FD4190" w:rsidRDefault="00A22D68">
      <w:pPr>
        <w:ind w:firstLine="720"/>
        <w:jc w:val="both"/>
        <w:rPr>
          <w:lang w:val="en-GB"/>
        </w:rPr>
      </w:pPr>
      <w:r w:rsidRPr="00FD4190">
        <w:rPr>
          <w:sz w:val="22"/>
          <w:lang w:val="en-GB"/>
        </w:rPr>
        <w:t xml:space="preserve">3. </w:t>
      </w:r>
      <w:r w:rsidR="00162B02" w:rsidRPr="00FD4190">
        <w:rPr>
          <w:sz w:val="22"/>
          <w:lang w:val="en-GB"/>
        </w:rPr>
        <w:t>The candidates to judicial office of the Supreme Administrative Court shall be considered by the Judicial Council in accordance with the procedure specified in Article 56, paragraphs 3, 4, 5 and 6 of this Law</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67" w:history="1">
        <w:r w:rsidRPr="00FD4190">
          <w:rPr>
            <w:rFonts w:eastAsia="MS Mincho"/>
            <w:i/>
            <w:iCs/>
            <w:color w:val="0000FF"/>
            <w:sz w:val="20"/>
            <w:u w:val="single"/>
            <w:lang w:val="en-GB"/>
          </w:rPr>
          <w:t>Resolution</w:t>
        </w:r>
      </w:hyperlink>
    </w:p>
    <w:p w:rsidR="00CB6249" w:rsidRPr="00FD4190" w:rsidRDefault="00CA6A96">
      <w:pPr>
        <w:jc w:val="both"/>
        <w:rPr>
          <w:rFonts w:eastAsia="MS Mincho"/>
          <w:i/>
          <w:iCs/>
          <w:sz w:val="20"/>
          <w:lang w:val="en-GB"/>
        </w:rPr>
      </w:pPr>
      <w:r w:rsidRPr="00FD4190">
        <w:rPr>
          <w:rFonts w:eastAsia="MS Mincho"/>
          <w:i/>
          <w:iCs/>
          <w:sz w:val="20"/>
          <w:lang w:val="en-GB"/>
        </w:rPr>
        <w:t>09/05/</w:t>
      </w:r>
      <w:r w:rsidR="00A22D68" w:rsidRPr="00FD4190">
        <w:rPr>
          <w:rFonts w:eastAsia="MS Mincho"/>
          <w:i/>
          <w:iCs/>
          <w:sz w:val="20"/>
          <w:lang w:val="en-GB"/>
        </w:rPr>
        <w:t>2006,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6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rPr>
          <w:rFonts w:eastAsia="MS Mincho"/>
          <w:i/>
          <w:iCs/>
          <w:sz w:val="20"/>
          <w:lang w:val="en-GB"/>
        </w:rPr>
      </w:pPr>
    </w:p>
    <w:p w:rsidR="00CB6249" w:rsidRPr="00FD4190" w:rsidRDefault="00162B02">
      <w:pPr>
        <w:ind w:firstLine="720"/>
        <w:jc w:val="both"/>
        <w:rPr>
          <w:b/>
          <w:sz w:val="22"/>
          <w:lang w:val="en-GB"/>
        </w:rPr>
      </w:pPr>
      <w:r w:rsidRPr="00FD4190">
        <w:rPr>
          <w:b/>
          <w:sz w:val="22"/>
          <w:lang w:val="en-GB"/>
        </w:rPr>
        <w:t>Article 72. Appointment of a Judge of the Court of Appeals</w:t>
      </w:r>
    </w:p>
    <w:p w:rsidR="00CB6249" w:rsidRPr="00FD4190" w:rsidRDefault="00A22D68">
      <w:pPr>
        <w:ind w:firstLine="720"/>
        <w:jc w:val="both"/>
        <w:rPr>
          <w:sz w:val="22"/>
          <w:lang w:val="en-GB"/>
        </w:rPr>
      </w:pPr>
      <w:r w:rsidRPr="00FD4190">
        <w:rPr>
          <w:sz w:val="22"/>
          <w:lang w:val="en-GB"/>
        </w:rPr>
        <w:t xml:space="preserve">1. </w:t>
      </w:r>
      <w:r w:rsidR="00162B02" w:rsidRPr="00FD4190">
        <w:rPr>
          <w:sz w:val="22"/>
          <w:lang w:val="en-GB"/>
        </w:rPr>
        <w:t>A judge of the Court of Appeals shall be appointed by the President of the Republic from among the persons entered in the register of persons seeking judicial office, with the concurrence of the Seimas.</w:t>
      </w:r>
    </w:p>
    <w:p w:rsidR="00CB6249" w:rsidRPr="00FD4190" w:rsidRDefault="00A22D68">
      <w:pPr>
        <w:ind w:firstLine="720"/>
        <w:jc w:val="both"/>
        <w:rPr>
          <w:sz w:val="22"/>
          <w:lang w:val="en-GB"/>
        </w:rPr>
      </w:pPr>
      <w:r w:rsidRPr="00FD4190">
        <w:rPr>
          <w:sz w:val="22"/>
          <w:lang w:val="en-GB"/>
        </w:rPr>
        <w:t xml:space="preserve">2. </w:t>
      </w:r>
      <w:r w:rsidR="00162B02" w:rsidRPr="00FD4190">
        <w:rPr>
          <w:sz w:val="22"/>
          <w:lang w:val="en-GB"/>
        </w:rPr>
        <w:t>The President of the republic shall be advised in respect of the appointment of a judge of the Court of Appeals by the Judicial Council.</w:t>
      </w:r>
      <w:r w:rsidRPr="00FD4190">
        <w:rPr>
          <w:sz w:val="22"/>
          <w:lang w:val="en-GB"/>
        </w:rPr>
        <w:t xml:space="preserve">. </w:t>
      </w:r>
    </w:p>
    <w:p w:rsidR="00CB6249" w:rsidRPr="00FD4190" w:rsidRDefault="00A22D68">
      <w:pPr>
        <w:ind w:firstLine="720"/>
        <w:jc w:val="both"/>
        <w:rPr>
          <w:lang w:val="en-GB"/>
        </w:rPr>
      </w:pPr>
      <w:r w:rsidRPr="00FD4190">
        <w:rPr>
          <w:sz w:val="22"/>
          <w:lang w:val="en-GB"/>
        </w:rPr>
        <w:t xml:space="preserve">3. </w:t>
      </w:r>
      <w:r w:rsidR="00162B02" w:rsidRPr="00FD4190">
        <w:rPr>
          <w:sz w:val="22"/>
          <w:lang w:val="en-GB"/>
        </w:rPr>
        <w:t>The candidates to judicial office of the Court of Appeals shall be considered by the Judicial Council in accordance with the procedure specified in this Law, Article 56, paragraphs 3, 4, 5 and 6.</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69" w:history="1">
        <w:r w:rsidRPr="00FD4190">
          <w:rPr>
            <w:rFonts w:eastAsia="MS Mincho"/>
            <w:i/>
            <w:iCs/>
            <w:color w:val="0000FF"/>
            <w:sz w:val="20"/>
            <w:u w:val="single"/>
            <w:lang w:val="en-GB"/>
          </w:rPr>
          <w:t>Resolution</w:t>
        </w:r>
      </w:hyperlink>
    </w:p>
    <w:p w:rsidR="00CB6249" w:rsidRPr="00FD4190" w:rsidRDefault="00CA6A96">
      <w:pPr>
        <w:jc w:val="both"/>
        <w:rPr>
          <w:rFonts w:eastAsia="MS Mincho"/>
          <w:i/>
          <w:iCs/>
          <w:sz w:val="20"/>
          <w:lang w:val="en-GB"/>
        </w:rPr>
      </w:pPr>
      <w:r w:rsidRPr="00FD4190">
        <w:rPr>
          <w:rFonts w:eastAsia="MS Mincho"/>
          <w:i/>
          <w:iCs/>
          <w:sz w:val="20"/>
          <w:lang w:val="en-GB"/>
        </w:rPr>
        <w:t>09/05/</w:t>
      </w:r>
      <w:r w:rsidR="00A22D68" w:rsidRPr="00FD4190">
        <w:rPr>
          <w:rFonts w:eastAsia="MS Mincho"/>
          <w:i/>
          <w:iCs/>
          <w:sz w:val="20"/>
          <w:lang w:val="en-GB"/>
        </w:rPr>
        <w:t>2006,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7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162B02">
      <w:pPr>
        <w:ind w:firstLine="720"/>
        <w:jc w:val="both"/>
        <w:rPr>
          <w:bCs/>
          <w:sz w:val="22"/>
          <w:szCs w:val="22"/>
          <w:lang w:val="en-GB"/>
        </w:rPr>
      </w:pPr>
      <w:r w:rsidRPr="00FD4190">
        <w:rPr>
          <w:b/>
          <w:bCs/>
          <w:sz w:val="22"/>
          <w:szCs w:val="22"/>
          <w:lang w:val="en-GB"/>
        </w:rPr>
        <w:t>Article 73. Appointment of a Judge of the Supreme Court</w:t>
      </w:r>
    </w:p>
    <w:p w:rsidR="00CB6249" w:rsidRPr="00FD4190" w:rsidRDefault="00A22D68">
      <w:pPr>
        <w:ind w:firstLine="720"/>
        <w:jc w:val="both"/>
        <w:rPr>
          <w:bCs/>
          <w:sz w:val="22"/>
          <w:szCs w:val="22"/>
          <w:lang w:val="en-GB"/>
        </w:rPr>
      </w:pPr>
      <w:r w:rsidRPr="00FD4190">
        <w:rPr>
          <w:bCs/>
          <w:sz w:val="22"/>
          <w:szCs w:val="22"/>
          <w:lang w:val="en-GB"/>
        </w:rPr>
        <w:t xml:space="preserve">1. </w:t>
      </w:r>
      <w:r w:rsidR="006B3C09" w:rsidRPr="00FD4190">
        <w:rPr>
          <w:bCs/>
          <w:sz w:val="22"/>
          <w:szCs w:val="22"/>
          <w:lang w:val="en-GB"/>
        </w:rPr>
        <w:t>A judge of the Supreme Court shall be appointed by the Seimas on the nomination of the President of the Republic.</w:t>
      </w:r>
    </w:p>
    <w:p w:rsidR="00CB6249" w:rsidRPr="00FD4190" w:rsidRDefault="00A22D68">
      <w:pPr>
        <w:ind w:firstLine="720"/>
        <w:jc w:val="both"/>
        <w:rPr>
          <w:b/>
          <w:bCs/>
          <w:sz w:val="22"/>
          <w:szCs w:val="22"/>
          <w:lang w:val="en-GB"/>
        </w:rPr>
      </w:pPr>
      <w:r w:rsidRPr="00FD4190">
        <w:rPr>
          <w:bCs/>
          <w:sz w:val="22"/>
          <w:szCs w:val="22"/>
          <w:lang w:val="en-GB"/>
        </w:rPr>
        <w:t xml:space="preserve">2. </w:t>
      </w:r>
      <w:r w:rsidR="00256880" w:rsidRPr="00FD4190">
        <w:rPr>
          <w:bCs/>
          <w:sz w:val="22"/>
          <w:szCs w:val="22"/>
          <w:lang w:val="en-GB"/>
        </w:rPr>
        <w:t>The Judicial Council advises the President of the Republic on the appointment of a judge of the Supreme Court.</w:t>
      </w:r>
      <w:r w:rsidRPr="00FD4190">
        <w:rPr>
          <w:bCs/>
          <w:sz w:val="22"/>
          <w:szCs w:val="22"/>
          <w:lang w:val="en-GB"/>
        </w:rPr>
        <w:t xml:space="preserve"> </w:t>
      </w:r>
    </w:p>
    <w:p w:rsidR="00CB6249" w:rsidRPr="00FD4190" w:rsidRDefault="00A22D68">
      <w:pPr>
        <w:ind w:firstLine="720"/>
        <w:jc w:val="both"/>
        <w:rPr>
          <w:sz w:val="22"/>
          <w:lang w:val="en-GB"/>
        </w:rPr>
      </w:pPr>
      <w:r w:rsidRPr="00FD4190">
        <w:rPr>
          <w:bCs/>
          <w:sz w:val="22"/>
          <w:szCs w:val="22"/>
          <w:lang w:val="en-GB"/>
        </w:rPr>
        <w:t xml:space="preserve">3. </w:t>
      </w:r>
      <w:r w:rsidR="00256880" w:rsidRPr="00FD4190">
        <w:rPr>
          <w:bCs/>
          <w:sz w:val="22"/>
          <w:szCs w:val="22"/>
          <w:lang w:val="en-GB"/>
        </w:rPr>
        <w:t>Nominations for judges of the Supreme Court shall be considered by the Judicial Council in accordance with the procedure established in Paragraphs 3, 4, 5 and 6 of Article 56 of this Law.</w:t>
      </w:r>
      <w:r w:rsidRPr="00FD4190">
        <w:rPr>
          <w:lang w:val="en-GB"/>
        </w:rPr>
        <w:t xml:space="preserve"> </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71"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14/01/2020</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29/02/</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6B3C09">
      <w:pPr>
        <w:keepNext/>
        <w:jc w:val="center"/>
        <w:rPr>
          <w:b/>
          <w:sz w:val="22"/>
          <w:lang w:val="en-GB"/>
        </w:rPr>
      </w:pPr>
      <w:r w:rsidRPr="00FD4190">
        <w:rPr>
          <w:b/>
          <w:sz w:val="22"/>
          <w:lang w:val="en-GB"/>
        </w:rPr>
        <w:t>CHAPTER VIII</w:t>
      </w:r>
    </w:p>
    <w:p w:rsidR="00CB6249" w:rsidRPr="00FD4190" w:rsidRDefault="006B3C09">
      <w:pPr>
        <w:jc w:val="center"/>
        <w:rPr>
          <w:b/>
          <w:sz w:val="22"/>
          <w:lang w:val="en-GB"/>
        </w:rPr>
      </w:pPr>
      <w:r w:rsidRPr="00FD4190">
        <w:rPr>
          <w:b/>
          <w:sz w:val="22"/>
          <w:lang w:val="en-GB"/>
        </w:rPr>
        <w:t>CHAIRMEN, DEPUTY CHAIRMEN OF THE COURT AND CHAIRMEN OF THE COURT DIVISIONS</w:t>
      </w:r>
    </w:p>
    <w:p w:rsidR="00CB6249" w:rsidRPr="00FD4190" w:rsidRDefault="00CB6249">
      <w:pPr>
        <w:ind w:firstLine="720"/>
        <w:jc w:val="both"/>
        <w:rPr>
          <w:b/>
          <w:sz w:val="22"/>
          <w:lang w:val="en-GB"/>
        </w:rPr>
      </w:pPr>
    </w:p>
    <w:p w:rsidR="00CB6249" w:rsidRPr="00FD4190" w:rsidRDefault="006B3C09" w:rsidP="00AA4606">
      <w:pPr>
        <w:ind w:firstLine="851"/>
        <w:jc w:val="both"/>
        <w:rPr>
          <w:sz w:val="22"/>
          <w:lang w:val="en-GB"/>
        </w:rPr>
      </w:pPr>
      <w:r w:rsidRPr="00FD4190">
        <w:rPr>
          <w:b/>
          <w:sz w:val="22"/>
          <w:lang w:val="en-GB"/>
        </w:rPr>
        <w:t xml:space="preserve">Article 74. Appointment of the Chairman, </w:t>
      </w:r>
      <w:r w:rsidR="00380479" w:rsidRPr="00FD4190">
        <w:rPr>
          <w:b/>
          <w:sz w:val="22"/>
          <w:lang w:val="en-GB"/>
        </w:rPr>
        <w:t xml:space="preserve">the </w:t>
      </w:r>
      <w:r w:rsidRPr="00FD4190">
        <w:rPr>
          <w:b/>
          <w:sz w:val="22"/>
          <w:lang w:val="en-GB"/>
        </w:rPr>
        <w:t xml:space="preserve">Deputy Chairman of the District Court, the Regional Court and the Regional Administrative Court, of the Chairman </w:t>
      </w:r>
      <w:r w:rsidR="00F35028" w:rsidRPr="00FD4190">
        <w:rPr>
          <w:b/>
          <w:sz w:val="22"/>
          <w:lang w:val="en-GB"/>
        </w:rPr>
        <w:t xml:space="preserve">of the Regional Court </w:t>
      </w:r>
      <w:r w:rsidRPr="00FD4190">
        <w:rPr>
          <w:b/>
          <w:sz w:val="22"/>
          <w:lang w:val="en-GB"/>
        </w:rPr>
        <w:t xml:space="preserve">and </w:t>
      </w:r>
      <w:r w:rsidR="00F35028" w:rsidRPr="00FD4190">
        <w:rPr>
          <w:b/>
          <w:sz w:val="22"/>
          <w:lang w:val="en-GB"/>
        </w:rPr>
        <w:t xml:space="preserve">the </w:t>
      </w:r>
      <w:r w:rsidRPr="00FD4190">
        <w:rPr>
          <w:b/>
          <w:sz w:val="22"/>
          <w:lang w:val="en-GB"/>
        </w:rPr>
        <w:t>Chairman</w:t>
      </w:r>
      <w:r w:rsidR="00380479" w:rsidRPr="00FD4190">
        <w:rPr>
          <w:b/>
          <w:sz w:val="22"/>
          <w:lang w:val="en-GB"/>
        </w:rPr>
        <w:t xml:space="preserve"> </w:t>
      </w:r>
      <w:r w:rsidRPr="00FD4190">
        <w:rPr>
          <w:b/>
          <w:sz w:val="22"/>
          <w:lang w:val="en-GB"/>
        </w:rPr>
        <w:t xml:space="preserve">of </w:t>
      </w:r>
      <w:r w:rsidR="00380479" w:rsidRPr="00FD4190">
        <w:rPr>
          <w:b/>
          <w:sz w:val="22"/>
          <w:lang w:val="en-GB"/>
        </w:rPr>
        <w:t>the</w:t>
      </w:r>
      <w:r w:rsidR="00FF3FDE" w:rsidRPr="00FD4190">
        <w:rPr>
          <w:b/>
          <w:sz w:val="22"/>
          <w:lang w:val="en-GB"/>
        </w:rPr>
        <w:t xml:space="preserve"> Court</w:t>
      </w:r>
      <w:r w:rsidRPr="00FD4190">
        <w:rPr>
          <w:b/>
          <w:sz w:val="22"/>
          <w:lang w:val="en-GB"/>
        </w:rPr>
        <w:t xml:space="preserve"> Division</w:t>
      </w:r>
    </w:p>
    <w:p w:rsidR="00CB6249" w:rsidRPr="00FD4190" w:rsidRDefault="00A22D68">
      <w:pPr>
        <w:widowControl w:val="0"/>
        <w:ind w:firstLine="720"/>
        <w:jc w:val="both"/>
        <w:rPr>
          <w:sz w:val="22"/>
          <w:lang w:val="en-GB"/>
        </w:rPr>
      </w:pPr>
      <w:r w:rsidRPr="00FD4190">
        <w:rPr>
          <w:sz w:val="22"/>
          <w:lang w:val="en-GB"/>
        </w:rPr>
        <w:t xml:space="preserve">1. </w:t>
      </w:r>
      <w:r w:rsidR="00FF3FDE" w:rsidRPr="00FD4190">
        <w:rPr>
          <w:sz w:val="22"/>
          <w:lang w:val="en-GB"/>
        </w:rPr>
        <w:t>The Chairman, the Deputy Chairman of the district court, the regional court and the regional administrative court</w:t>
      </w:r>
      <w:r w:rsidRPr="00FD4190">
        <w:rPr>
          <w:sz w:val="22"/>
          <w:lang w:val="en-GB"/>
        </w:rPr>
        <w:t xml:space="preserve">, </w:t>
      </w:r>
      <w:r w:rsidR="00380479" w:rsidRPr="00FD4190">
        <w:rPr>
          <w:sz w:val="22"/>
          <w:lang w:val="en-GB"/>
        </w:rPr>
        <w:t>t</w:t>
      </w:r>
      <w:r w:rsidR="00FF3FDE" w:rsidRPr="00FD4190">
        <w:rPr>
          <w:sz w:val="22"/>
          <w:lang w:val="en-GB"/>
        </w:rPr>
        <w:t xml:space="preserve">he Chairman </w:t>
      </w:r>
      <w:r w:rsidR="00380479" w:rsidRPr="00FD4190">
        <w:rPr>
          <w:sz w:val="22"/>
          <w:lang w:val="en-GB"/>
        </w:rPr>
        <w:t>of the Court Division shall be appointed by the President of the Republic on the advice of the Judicial Council.</w:t>
      </w:r>
    </w:p>
    <w:p w:rsidR="00CB6249" w:rsidRPr="00FD4190" w:rsidRDefault="00A22D68">
      <w:pPr>
        <w:ind w:firstLine="720"/>
        <w:jc w:val="both"/>
        <w:rPr>
          <w:sz w:val="22"/>
          <w:lang w:val="en-GB"/>
        </w:rPr>
      </w:pPr>
      <w:r w:rsidRPr="00FD4190">
        <w:rPr>
          <w:sz w:val="22"/>
          <w:lang w:val="en-GB"/>
        </w:rPr>
        <w:t xml:space="preserve">2. </w:t>
      </w:r>
      <w:r w:rsidR="00380479" w:rsidRPr="00FD4190">
        <w:rPr>
          <w:sz w:val="22"/>
          <w:lang w:val="en-GB"/>
        </w:rPr>
        <w:t>The Chairman, the Deputy Chairman of the regional administrative court</w:t>
      </w:r>
      <w:r w:rsidRPr="00FD4190">
        <w:rPr>
          <w:sz w:val="22"/>
          <w:lang w:val="en-GB"/>
        </w:rPr>
        <w:t xml:space="preserve">, </w:t>
      </w:r>
      <w:r w:rsidR="00380479" w:rsidRPr="00FD4190">
        <w:rPr>
          <w:sz w:val="22"/>
          <w:lang w:val="en-GB"/>
        </w:rPr>
        <w:t>the Chairman of the regional court</w:t>
      </w:r>
      <w:r w:rsidRPr="00FD4190">
        <w:rPr>
          <w:sz w:val="22"/>
          <w:lang w:val="en-GB"/>
        </w:rPr>
        <w:t xml:space="preserve">, </w:t>
      </w:r>
      <w:r w:rsidR="00380479" w:rsidRPr="00FD4190">
        <w:rPr>
          <w:sz w:val="22"/>
          <w:lang w:val="en-GB"/>
        </w:rPr>
        <w:t>the Chairman of the Court Division shall be appointed for a term of five years.</w:t>
      </w:r>
      <w:r w:rsidRPr="00FD4190">
        <w:rPr>
          <w:sz w:val="22"/>
          <w:lang w:val="en-GB"/>
        </w:rPr>
        <w:t xml:space="preserve"> </w:t>
      </w:r>
    </w:p>
    <w:p w:rsidR="00CB6249" w:rsidRPr="00FD4190" w:rsidRDefault="00A22D68">
      <w:pPr>
        <w:ind w:firstLine="720"/>
        <w:jc w:val="both"/>
        <w:rPr>
          <w:lang w:val="en-GB"/>
        </w:rPr>
      </w:pPr>
      <w:r w:rsidRPr="00FD4190">
        <w:rPr>
          <w:sz w:val="22"/>
          <w:lang w:val="en-GB"/>
        </w:rPr>
        <w:t xml:space="preserve">3. </w:t>
      </w:r>
      <w:r w:rsidR="00380479" w:rsidRPr="00FD4190">
        <w:rPr>
          <w:sz w:val="22"/>
          <w:lang w:val="en-GB"/>
        </w:rPr>
        <w:t>The Chairman, the Deputy Chairman of the district court</w:t>
      </w:r>
      <w:r w:rsidRPr="00FD4190">
        <w:rPr>
          <w:sz w:val="22"/>
          <w:lang w:val="en-GB"/>
        </w:rPr>
        <w:t xml:space="preserve"> </w:t>
      </w:r>
      <w:r w:rsidR="00380479" w:rsidRPr="00FD4190">
        <w:rPr>
          <w:sz w:val="22"/>
          <w:lang w:val="en-GB"/>
        </w:rPr>
        <w:t>shall be appointed for a term of five years</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72" w:history="1">
        <w:r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w:t>
      </w:r>
      <w:r w:rsidR="00A22D68" w:rsidRPr="00FD4190">
        <w:rPr>
          <w:rFonts w:eastAsia="MS Mincho"/>
          <w:i/>
          <w:iCs/>
          <w:sz w:val="20"/>
          <w:lang w:val="en-GB"/>
        </w:rPr>
        <w:t>2006,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73"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2E491C" w:rsidP="00AA4606">
      <w:pPr>
        <w:ind w:firstLine="709"/>
        <w:jc w:val="both"/>
        <w:rPr>
          <w:b/>
          <w:sz w:val="22"/>
          <w:lang w:val="en-GB"/>
        </w:rPr>
      </w:pPr>
      <w:r w:rsidRPr="00FD4190">
        <w:rPr>
          <w:b/>
          <w:sz w:val="22"/>
          <w:lang w:val="en-GB"/>
        </w:rPr>
        <w:t>Article 75. Appointment of the Chairman and the Deputy Chairman of the Supreme Administrative Court</w:t>
      </w:r>
    </w:p>
    <w:p w:rsidR="00CB6249" w:rsidRPr="00FD4190" w:rsidRDefault="00A22D68">
      <w:pPr>
        <w:ind w:firstLine="720"/>
        <w:jc w:val="both"/>
        <w:rPr>
          <w:sz w:val="22"/>
          <w:lang w:val="en-GB"/>
        </w:rPr>
      </w:pPr>
      <w:r w:rsidRPr="00FD4190">
        <w:rPr>
          <w:sz w:val="22"/>
          <w:lang w:val="en-GB"/>
        </w:rPr>
        <w:t xml:space="preserve">1. </w:t>
      </w:r>
      <w:r w:rsidR="002E491C" w:rsidRPr="00FD4190">
        <w:rPr>
          <w:sz w:val="22"/>
          <w:lang w:val="en-GB"/>
        </w:rPr>
        <w:t>The Chairman and the Deputy Chairman of the Supreme Administrative Court shall be appointed by the President of the Republic of Lithuania on advice of the Judicial Council</w:t>
      </w:r>
      <w:r w:rsidRPr="00FD4190">
        <w:rPr>
          <w:sz w:val="22"/>
          <w:lang w:val="en-GB"/>
        </w:rPr>
        <w:t>.</w:t>
      </w:r>
    </w:p>
    <w:p w:rsidR="00CB6249" w:rsidRPr="00FD4190" w:rsidRDefault="00A22D68">
      <w:pPr>
        <w:ind w:firstLine="720"/>
        <w:jc w:val="both"/>
        <w:rPr>
          <w:lang w:val="en-GB"/>
        </w:rPr>
      </w:pPr>
      <w:r w:rsidRPr="00FD4190">
        <w:rPr>
          <w:sz w:val="22"/>
          <w:lang w:val="en-GB"/>
        </w:rPr>
        <w:t xml:space="preserve">2. </w:t>
      </w:r>
      <w:r w:rsidR="002E491C" w:rsidRPr="00FD4190">
        <w:rPr>
          <w:sz w:val="22"/>
          <w:lang w:val="en-GB"/>
        </w:rPr>
        <w:t>The Chairman and the Deputy Chairman of the Supreme Administrative Court shall be appointed for a term of five years</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74" w:history="1">
        <w:r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75" w:history="1">
        <w:r w:rsidR="00A22D68" w:rsidRPr="00FD4190">
          <w:rPr>
            <w:rFonts w:eastAsia="MS Mincho"/>
            <w:i/>
            <w:iCs/>
            <w:color w:val="0000FF"/>
            <w:sz w:val="20"/>
            <w:u w:val="single"/>
            <w:lang w:val="en-GB"/>
          </w:rPr>
          <w:t>X-1099</w:t>
        </w:r>
      </w:hyperlink>
      <w:r w:rsidR="00A22D68" w:rsidRPr="00FD4190">
        <w:rPr>
          <w:rFonts w:eastAsia="MS Mincho"/>
          <w:i/>
          <w:iCs/>
          <w:sz w:val="20"/>
          <w:lang w:val="en-GB"/>
        </w:rPr>
        <w:t xml:space="preserve">, </w:t>
      </w:r>
      <w:r w:rsidR="00FD22A8" w:rsidRPr="00FD4190">
        <w:rPr>
          <w:rFonts w:eastAsia="MS Mincho"/>
          <w:i/>
          <w:iCs/>
          <w:sz w:val="20"/>
          <w:lang w:val="en-GB"/>
        </w:rPr>
        <w:t>19/04/</w:t>
      </w:r>
      <w:r w:rsidR="00A22D68" w:rsidRPr="00FD4190">
        <w:rPr>
          <w:rFonts w:eastAsia="MS Mincho"/>
          <w:i/>
          <w:iCs/>
          <w:sz w:val="20"/>
          <w:lang w:val="en-GB"/>
        </w:rPr>
        <w:t>2007, Žin., 2007</w:t>
      </w:r>
      <w:r w:rsidR="0065367A" w:rsidRPr="00FD4190">
        <w:rPr>
          <w:rFonts w:eastAsia="MS Mincho"/>
          <w:i/>
          <w:iCs/>
          <w:sz w:val="20"/>
          <w:lang w:val="en-GB"/>
        </w:rPr>
        <w:t xml:space="preserve">, No </w:t>
      </w:r>
      <w:r w:rsidR="00A22D68" w:rsidRPr="00FD4190">
        <w:rPr>
          <w:rFonts w:eastAsia="MS Mincho"/>
          <w:i/>
          <w:iCs/>
          <w:sz w:val="20"/>
          <w:lang w:val="en-GB"/>
        </w:rPr>
        <w:t>46-1724 (</w:t>
      </w:r>
      <w:r w:rsidR="00366AB4" w:rsidRPr="00FD4190">
        <w:rPr>
          <w:rFonts w:eastAsia="MS Mincho"/>
          <w:i/>
          <w:iCs/>
          <w:sz w:val="20"/>
          <w:lang w:val="en-GB"/>
        </w:rPr>
        <w:t>26/04/</w:t>
      </w:r>
      <w:r w:rsidR="00A22D68" w:rsidRPr="00FD4190">
        <w:rPr>
          <w:rFonts w:eastAsia="MS Mincho"/>
          <w:i/>
          <w:iCs/>
          <w:sz w:val="20"/>
          <w:lang w:val="en-GB"/>
        </w:rPr>
        <w:t>2007)</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7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09"/>
        <w:jc w:val="both"/>
        <w:rPr>
          <w:sz w:val="22"/>
          <w:lang w:val="en-GB"/>
        </w:rPr>
      </w:pPr>
    </w:p>
    <w:p w:rsidR="00CB6249" w:rsidRPr="00FD4190" w:rsidRDefault="00DC5D7D" w:rsidP="00DC5D7D">
      <w:pPr>
        <w:ind w:firstLine="709"/>
        <w:jc w:val="both"/>
        <w:rPr>
          <w:sz w:val="22"/>
          <w:lang w:val="en-GB"/>
        </w:rPr>
      </w:pPr>
      <w:r w:rsidRPr="00FD4190">
        <w:rPr>
          <w:b/>
          <w:sz w:val="22"/>
          <w:lang w:val="en-GB"/>
        </w:rPr>
        <w:t>Article 76.</w:t>
      </w:r>
      <w:r w:rsidR="00A22D68" w:rsidRPr="00FD4190">
        <w:rPr>
          <w:b/>
          <w:sz w:val="22"/>
          <w:lang w:val="en-GB"/>
        </w:rPr>
        <w:t xml:space="preserve"> </w:t>
      </w:r>
      <w:r w:rsidRPr="00FD4190">
        <w:rPr>
          <w:b/>
          <w:sz w:val="22"/>
          <w:lang w:val="en-GB"/>
        </w:rPr>
        <w:t>The Procedure of Appointment of the Chairman and the Deputy Chairman and Chairman of a Division of the District Court, the Regional Administrative Court, the Regional Court and the Supreme Administrative Court</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DC5D7D" w:rsidRPr="00FD4190">
        <w:rPr>
          <w:sz w:val="22"/>
          <w:szCs w:val="22"/>
          <w:lang w:val="en-GB" w:eastAsia="lt-LT"/>
        </w:rPr>
        <w:t>The candidates to the office of Chairman, the Deputy Chairman, and the Chairman of a division of the district court, the regional administrative court, the regional court and the Supreme Administrative Court shall be elected</w:t>
      </w:r>
      <w:r w:rsidRPr="00FD4190">
        <w:rPr>
          <w:sz w:val="22"/>
          <w:szCs w:val="22"/>
          <w:lang w:val="en-GB" w:eastAsia="lt-LT"/>
        </w:rPr>
        <w:t xml:space="preserve"> </w:t>
      </w:r>
      <w:r w:rsidR="00DC5D7D" w:rsidRPr="00FD4190">
        <w:rPr>
          <w:sz w:val="22"/>
          <w:szCs w:val="22"/>
          <w:lang w:val="en-GB" w:eastAsia="lt-LT"/>
        </w:rPr>
        <w:t>by the Selection Commission indicated in Article 55¹, part 1 of this Law according to the Selection regulations of persons seeking judicial office approved by the Judicial Council and the assessment criteria of persons seeking judicial office.</w:t>
      </w:r>
    </w:p>
    <w:p w:rsidR="00CB6249" w:rsidRPr="00FD4190" w:rsidRDefault="00A22D68">
      <w:pPr>
        <w:ind w:firstLine="709"/>
        <w:jc w:val="both"/>
        <w:rPr>
          <w:lang w:val="en-GB"/>
        </w:rPr>
      </w:pPr>
      <w:r w:rsidRPr="00FD4190">
        <w:rPr>
          <w:sz w:val="22"/>
          <w:lang w:val="en-GB"/>
        </w:rPr>
        <w:t xml:space="preserve">2. </w:t>
      </w:r>
      <w:r w:rsidR="00DC5D7D" w:rsidRPr="00FD4190">
        <w:rPr>
          <w:sz w:val="22"/>
          <w:lang w:val="en-GB"/>
        </w:rPr>
        <w:t>The candidates to the office of Chairman, the Deputy Chairman, and the Chairman of a division of the district court, the regional administrative court, the regional court and the Supreme Administrative Court shall be considered by the Judicial Council in accordance with the procedure set forth in Article 56, paragraphs 3, 4, 5 and 6 of this Law.</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77"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17-700 (</w:t>
      </w:r>
      <w:r w:rsidR="00C20032" w:rsidRPr="00FD4190">
        <w:rPr>
          <w:i/>
          <w:sz w:val="20"/>
          <w:lang w:val="en-GB"/>
        </w:rPr>
        <w:t>19/02/2003</w:t>
      </w:r>
      <w:r w:rsidR="00A22D68" w:rsidRPr="00FD4190">
        <w:rPr>
          <w:i/>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78" w:history="1">
        <w:r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79" w:history="1">
        <w:r w:rsidR="00A22D68" w:rsidRPr="00FD4190">
          <w:rPr>
            <w:rFonts w:eastAsia="MS Mincho"/>
            <w:i/>
            <w:iCs/>
            <w:color w:val="0000FF"/>
            <w:sz w:val="20"/>
            <w:u w:val="single"/>
            <w:lang w:val="en-GB"/>
          </w:rPr>
          <w:t>X-1099</w:t>
        </w:r>
      </w:hyperlink>
      <w:r w:rsidR="00A22D68" w:rsidRPr="00FD4190">
        <w:rPr>
          <w:rFonts w:eastAsia="MS Mincho"/>
          <w:i/>
          <w:iCs/>
          <w:sz w:val="20"/>
          <w:lang w:val="en-GB"/>
        </w:rPr>
        <w:t xml:space="preserve">, </w:t>
      </w:r>
      <w:r w:rsidR="00FD22A8" w:rsidRPr="00FD4190">
        <w:rPr>
          <w:rFonts w:eastAsia="MS Mincho"/>
          <w:i/>
          <w:iCs/>
          <w:sz w:val="20"/>
          <w:lang w:val="en-GB"/>
        </w:rPr>
        <w:t>19/04/2007</w:t>
      </w:r>
      <w:r w:rsidR="00A22D68" w:rsidRPr="00FD4190">
        <w:rPr>
          <w:rFonts w:eastAsia="MS Mincho"/>
          <w:i/>
          <w:iCs/>
          <w:sz w:val="20"/>
          <w:lang w:val="en-GB"/>
        </w:rPr>
        <w:t>, Žin., 2007</w:t>
      </w:r>
      <w:r w:rsidR="0065367A" w:rsidRPr="00FD4190">
        <w:rPr>
          <w:rFonts w:eastAsia="MS Mincho"/>
          <w:i/>
          <w:iCs/>
          <w:sz w:val="20"/>
          <w:lang w:val="en-GB"/>
        </w:rPr>
        <w:t xml:space="preserve">, No </w:t>
      </w:r>
      <w:r w:rsidR="00A22D68" w:rsidRPr="00FD4190">
        <w:rPr>
          <w:rFonts w:eastAsia="MS Mincho"/>
          <w:i/>
          <w:iCs/>
          <w:sz w:val="20"/>
          <w:lang w:val="en-GB"/>
        </w:rPr>
        <w:t>46-1724 (</w:t>
      </w:r>
      <w:r w:rsidR="00366AB4" w:rsidRPr="00FD4190">
        <w:rPr>
          <w:rFonts w:eastAsia="MS Mincho"/>
          <w:i/>
          <w:iCs/>
          <w:sz w:val="20"/>
          <w:lang w:val="en-GB"/>
        </w:rPr>
        <w:t>26/04/</w:t>
      </w:r>
      <w:r w:rsidR="00A22D68" w:rsidRPr="00FD4190">
        <w:rPr>
          <w:rFonts w:eastAsia="MS Mincho"/>
          <w:i/>
          <w:iCs/>
          <w:sz w:val="20"/>
          <w:lang w:val="en-GB"/>
        </w:rPr>
        <w:t>2007)</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8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81"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sz w:val="22"/>
          <w:lang w:val="en-GB"/>
        </w:rPr>
      </w:pPr>
    </w:p>
    <w:p w:rsidR="00CB6249" w:rsidRPr="00FD4190" w:rsidRDefault="00DC5D7D">
      <w:pPr>
        <w:ind w:firstLine="720"/>
        <w:jc w:val="both"/>
        <w:rPr>
          <w:b/>
          <w:sz w:val="22"/>
          <w:lang w:val="en-GB"/>
        </w:rPr>
      </w:pPr>
      <w:r w:rsidRPr="00FD4190">
        <w:rPr>
          <w:b/>
          <w:sz w:val="22"/>
          <w:lang w:val="en-GB"/>
        </w:rPr>
        <w:t>Article 77. Appointment of the Chairman of the Court of Appeal and the Chairman of a Division of the Court of Appeal</w:t>
      </w:r>
    </w:p>
    <w:p w:rsidR="00CB6249" w:rsidRPr="00FD4190" w:rsidRDefault="00A22D68">
      <w:pPr>
        <w:widowControl w:val="0"/>
        <w:ind w:firstLine="720"/>
        <w:jc w:val="both"/>
        <w:rPr>
          <w:sz w:val="22"/>
          <w:lang w:val="en-GB"/>
        </w:rPr>
      </w:pPr>
      <w:r w:rsidRPr="00FD4190">
        <w:rPr>
          <w:sz w:val="22"/>
          <w:szCs w:val="22"/>
          <w:lang w:val="en-GB"/>
        </w:rPr>
        <w:t xml:space="preserve">1. </w:t>
      </w:r>
      <w:r w:rsidR="005647FB" w:rsidRPr="00FD4190">
        <w:rPr>
          <w:sz w:val="22"/>
          <w:szCs w:val="22"/>
          <w:lang w:val="en-GB"/>
        </w:rPr>
        <w:t>The Chairman of the Court of Appeal shall be appointed by the President of the Republic subject to the concurrence of the Seimas.</w:t>
      </w:r>
    </w:p>
    <w:p w:rsidR="00CB6249" w:rsidRPr="00FD4190" w:rsidRDefault="00A22D68">
      <w:pPr>
        <w:widowControl w:val="0"/>
        <w:ind w:firstLine="720"/>
        <w:jc w:val="both"/>
        <w:rPr>
          <w:sz w:val="22"/>
          <w:lang w:val="en-GB"/>
        </w:rPr>
      </w:pPr>
      <w:r w:rsidRPr="00FD4190">
        <w:rPr>
          <w:sz w:val="22"/>
          <w:szCs w:val="22"/>
          <w:lang w:val="en-GB"/>
        </w:rPr>
        <w:t xml:space="preserve">2. </w:t>
      </w:r>
      <w:r w:rsidR="005647FB" w:rsidRPr="00FD4190">
        <w:rPr>
          <w:sz w:val="22"/>
          <w:szCs w:val="22"/>
          <w:lang w:val="en-GB"/>
        </w:rPr>
        <w:t>The Chairman of a division of the Court of Appeal shall be appointed by the President of the Republic</w:t>
      </w:r>
      <w:r w:rsidRPr="00FD4190">
        <w:rPr>
          <w:sz w:val="22"/>
          <w:szCs w:val="22"/>
          <w:lang w:val="en-GB"/>
        </w:rPr>
        <w:t>.</w:t>
      </w:r>
    </w:p>
    <w:p w:rsidR="00CB6249" w:rsidRPr="00FD4190" w:rsidRDefault="00A22D68">
      <w:pPr>
        <w:widowControl w:val="0"/>
        <w:ind w:firstLine="720"/>
        <w:jc w:val="both"/>
        <w:rPr>
          <w:sz w:val="22"/>
          <w:lang w:val="en-GB"/>
        </w:rPr>
      </w:pPr>
      <w:r w:rsidRPr="00FD4190">
        <w:rPr>
          <w:sz w:val="22"/>
          <w:lang w:val="en-GB"/>
        </w:rPr>
        <w:t xml:space="preserve">3. </w:t>
      </w:r>
      <w:r w:rsidR="005647FB" w:rsidRPr="00FD4190">
        <w:rPr>
          <w:sz w:val="22"/>
          <w:lang w:val="en-GB"/>
        </w:rPr>
        <w:t>The President of the Republic in respect of the appointment of the Chairman of the Court of Appeals and of the Chairman of a division of the Court of the Appeal shall be advised by the Judicial Council.</w:t>
      </w:r>
    </w:p>
    <w:p w:rsidR="00CB6249" w:rsidRPr="00FD4190" w:rsidRDefault="00A22D68">
      <w:pPr>
        <w:ind w:firstLine="709"/>
        <w:jc w:val="both"/>
        <w:rPr>
          <w:lang w:val="en-GB"/>
        </w:rPr>
      </w:pPr>
      <w:r w:rsidRPr="00FD4190">
        <w:rPr>
          <w:sz w:val="22"/>
          <w:lang w:val="en-GB"/>
        </w:rPr>
        <w:t xml:space="preserve">4. </w:t>
      </w:r>
      <w:r w:rsidR="00C8512A" w:rsidRPr="00FD4190">
        <w:rPr>
          <w:sz w:val="22"/>
          <w:lang w:val="en-GB"/>
        </w:rPr>
        <w:t>The Chairman of the Court of Appeal and the Chairman of a division of the Court of Appeal shall be appointed for a term of five years.</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82" w:history="1">
        <w:r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83" w:history="1">
        <w:r w:rsidR="00A22D68" w:rsidRPr="00FD4190">
          <w:rPr>
            <w:rFonts w:eastAsia="MS Mincho"/>
            <w:i/>
            <w:iCs/>
            <w:color w:val="0000FF"/>
            <w:sz w:val="20"/>
            <w:u w:val="single"/>
            <w:lang w:val="en-GB"/>
          </w:rPr>
          <w:t>X-1099</w:t>
        </w:r>
      </w:hyperlink>
      <w:r w:rsidR="00A22D68" w:rsidRPr="00FD4190">
        <w:rPr>
          <w:rFonts w:eastAsia="MS Mincho"/>
          <w:i/>
          <w:iCs/>
          <w:sz w:val="20"/>
          <w:lang w:val="en-GB"/>
        </w:rPr>
        <w:t xml:space="preserve">, </w:t>
      </w:r>
      <w:r w:rsidR="00FD22A8" w:rsidRPr="00FD4190">
        <w:rPr>
          <w:rFonts w:eastAsia="MS Mincho"/>
          <w:i/>
          <w:iCs/>
          <w:sz w:val="20"/>
          <w:lang w:val="en-GB"/>
        </w:rPr>
        <w:t>19/04/2007</w:t>
      </w:r>
      <w:r w:rsidR="00A22D68" w:rsidRPr="00FD4190">
        <w:rPr>
          <w:rFonts w:eastAsia="MS Mincho"/>
          <w:i/>
          <w:iCs/>
          <w:sz w:val="20"/>
          <w:lang w:val="en-GB"/>
        </w:rPr>
        <w:t>, Žin., 2007</w:t>
      </w:r>
      <w:r w:rsidR="0065367A" w:rsidRPr="00FD4190">
        <w:rPr>
          <w:rFonts w:eastAsia="MS Mincho"/>
          <w:i/>
          <w:iCs/>
          <w:sz w:val="20"/>
          <w:lang w:val="en-GB"/>
        </w:rPr>
        <w:t xml:space="preserve">, No </w:t>
      </w:r>
      <w:r w:rsidR="00A22D68" w:rsidRPr="00FD4190">
        <w:rPr>
          <w:rFonts w:eastAsia="MS Mincho"/>
          <w:i/>
          <w:iCs/>
          <w:sz w:val="20"/>
          <w:lang w:val="en-GB"/>
        </w:rPr>
        <w:t>46-1724 (</w:t>
      </w:r>
      <w:r w:rsidR="00366AB4" w:rsidRPr="00FD4190">
        <w:rPr>
          <w:rFonts w:eastAsia="MS Mincho"/>
          <w:i/>
          <w:iCs/>
          <w:sz w:val="20"/>
          <w:lang w:val="en-GB"/>
        </w:rPr>
        <w:t>26/04/2007</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84"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85" w:history="1">
        <w:r w:rsidR="00A22D68" w:rsidRPr="00FD4190">
          <w:rPr>
            <w:i/>
            <w:color w:val="0000FF"/>
            <w:sz w:val="20"/>
            <w:u w:val="single"/>
            <w:lang w:val="en-GB"/>
          </w:rPr>
          <w:t>XI-240</w:t>
        </w:r>
      </w:hyperlink>
      <w:r w:rsidR="00A22D68" w:rsidRPr="00FD4190">
        <w:rPr>
          <w:i/>
          <w:sz w:val="20"/>
          <w:lang w:val="en-GB"/>
        </w:rPr>
        <w:t xml:space="preserve">, </w:t>
      </w:r>
      <w:r w:rsidR="00CA6A96" w:rsidRPr="00FD4190">
        <w:rPr>
          <w:i/>
          <w:sz w:val="20"/>
          <w:lang w:val="en-GB"/>
        </w:rPr>
        <w:t>28/04/</w:t>
      </w:r>
      <w:r w:rsidR="00A22D68" w:rsidRPr="00FD4190">
        <w:rPr>
          <w:i/>
          <w:sz w:val="20"/>
          <w:lang w:val="en-GB"/>
        </w:rPr>
        <w:t>2009, Žin., 2009</w:t>
      </w:r>
      <w:r w:rsidR="0065367A" w:rsidRPr="00FD4190">
        <w:rPr>
          <w:i/>
          <w:sz w:val="20"/>
          <w:lang w:val="en-GB"/>
        </w:rPr>
        <w:t xml:space="preserve">, No </w:t>
      </w:r>
      <w:r w:rsidR="00A22D68" w:rsidRPr="00FD4190">
        <w:rPr>
          <w:i/>
          <w:sz w:val="20"/>
          <w:lang w:val="en-GB"/>
        </w:rPr>
        <w:t>54-2138 (</w:t>
      </w:r>
      <w:r w:rsidR="00CA6A96" w:rsidRPr="00FD4190">
        <w:rPr>
          <w:i/>
          <w:sz w:val="20"/>
          <w:lang w:val="en-GB"/>
        </w:rPr>
        <w:t>12/05/</w:t>
      </w:r>
      <w:r w:rsidR="00A22D68" w:rsidRPr="00FD4190">
        <w:rPr>
          <w:i/>
          <w:sz w:val="20"/>
          <w:lang w:val="en-GB"/>
        </w:rPr>
        <w:t>2009)</w:t>
      </w:r>
    </w:p>
    <w:p w:rsidR="00CB6249" w:rsidRPr="00FD4190" w:rsidRDefault="00CB6249">
      <w:pPr>
        <w:ind w:firstLine="720"/>
        <w:jc w:val="both"/>
        <w:rPr>
          <w:b/>
          <w:sz w:val="22"/>
          <w:lang w:val="en-GB"/>
        </w:rPr>
      </w:pPr>
    </w:p>
    <w:p w:rsidR="00CB6249" w:rsidRPr="00FD4190" w:rsidRDefault="00C8512A">
      <w:pPr>
        <w:ind w:firstLine="709"/>
        <w:jc w:val="both"/>
        <w:rPr>
          <w:b/>
          <w:sz w:val="22"/>
          <w:lang w:val="en-GB"/>
        </w:rPr>
      </w:pPr>
      <w:r w:rsidRPr="00FD4190">
        <w:rPr>
          <w:b/>
          <w:sz w:val="22"/>
          <w:lang w:val="en-GB"/>
        </w:rPr>
        <w:t>Article 78. Procedure of Appointment of the Chairman of the Court of Appeals and the Chairman of a Division of the Court of Appeal</w:t>
      </w:r>
    </w:p>
    <w:p w:rsidR="00CB6249" w:rsidRPr="00FD4190" w:rsidRDefault="00A22D68">
      <w:pPr>
        <w:ind w:firstLine="709"/>
        <w:jc w:val="both"/>
        <w:rPr>
          <w:sz w:val="22"/>
          <w:lang w:val="en-GB"/>
        </w:rPr>
      </w:pPr>
      <w:r w:rsidRPr="00FD4190">
        <w:rPr>
          <w:sz w:val="22"/>
          <w:szCs w:val="22"/>
          <w:lang w:val="en-GB" w:eastAsia="lt-LT"/>
        </w:rPr>
        <w:t xml:space="preserve">1. </w:t>
      </w:r>
      <w:r w:rsidR="00D13D80" w:rsidRPr="00FD4190">
        <w:rPr>
          <w:bCs/>
          <w:sz w:val="22"/>
          <w:szCs w:val="22"/>
          <w:lang w:val="en-GB"/>
        </w:rPr>
        <w:t>Nominations for vacant positions of the Chairman of the Court of Appeal, the Chairman of the division or these positions to become vacant, are</w:t>
      </w:r>
      <w:r w:rsidRPr="00FD4190">
        <w:rPr>
          <w:sz w:val="22"/>
          <w:szCs w:val="22"/>
          <w:lang w:val="en-GB" w:eastAsia="lt-LT"/>
        </w:rPr>
        <w:t xml:space="preserve"> </w:t>
      </w:r>
      <w:r w:rsidR="00256880" w:rsidRPr="00FD4190">
        <w:rPr>
          <w:sz w:val="22"/>
          <w:szCs w:val="22"/>
          <w:lang w:val="en-GB" w:eastAsia="lt-LT"/>
        </w:rPr>
        <w:t>shall be selected by the Selection Commission referred to in Paragraph 1 of Article 55</w:t>
      </w:r>
      <w:r w:rsidR="00256880" w:rsidRPr="00FD4190">
        <w:rPr>
          <w:sz w:val="22"/>
          <w:szCs w:val="22"/>
          <w:vertAlign w:val="superscript"/>
          <w:lang w:val="en-GB" w:eastAsia="lt-LT"/>
        </w:rPr>
        <w:t>1</w:t>
      </w:r>
      <w:r w:rsidR="00256880" w:rsidRPr="00FD4190">
        <w:rPr>
          <w:sz w:val="22"/>
          <w:szCs w:val="22"/>
          <w:lang w:val="en-GB" w:eastAsia="lt-LT"/>
        </w:rPr>
        <w:t xml:space="preserve"> of this Law in accordance with the regulations for the selection of persons </w:t>
      </w:r>
      <w:r w:rsidR="00256880" w:rsidRPr="00FD4190">
        <w:rPr>
          <w:bCs/>
          <w:sz w:val="22"/>
          <w:szCs w:val="22"/>
          <w:lang w:val="en-GB"/>
        </w:rPr>
        <w:t xml:space="preserve">seeking Judicial office </w:t>
      </w:r>
      <w:r w:rsidR="00256880" w:rsidRPr="00FD4190">
        <w:rPr>
          <w:sz w:val="22"/>
          <w:szCs w:val="22"/>
          <w:lang w:val="en-GB" w:eastAsia="lt-LT"/>
        </w:rPr>
        <w:t xml:space="preserve">and the evaluation criteria for persons </w:t>
      </w:r>
      <w:r w:rsidR="00256880" w:rsidRPr="00FD4190">
        <w:rPr>
          <w:bCs/>
          <w:sz w:val="22"/>
          <w:szCs w:val="22"/>
          <w:lang w:val="en-GB"/>
        </w:rPr>
        <w:t xml:space="preserve">seeking Judicial office </w:t>
      </w:r>
      <w:r w:rsidR="00256880" w:rsidRPr="00FD4190">
        <w:rPr>
          <w:sz w:val="22"/>
          <w:szCs w:val="22"/>
          <w:lang w:val="en-GB" w:eastAsia="lt-LT"/>
        </w:rPr>
        <w:t>approved by the Judicial Council.</w:t>
      </w:r>
    </w:p>
    <w:p w:rsidR="00CB6249" w:rsidRPr="00FD4190" w:rsidRDefault="00A22D68">
      <w:pPr>
        <w:ind w:firstLine="709"/>
        <w:jc w:val="both"/>
        <w:rPr>
          <w:lang w:val="en-GB"/>
        </w:rPr>
      </w:pPr>
      <w:r w:rsidRPr="00FD4190">
        <w:rPr>
          <w:sz w:val="22"/>
          <w:lang w:val="en-GB"/>
        </w:rPr>
        <w:t xml:space="preserve">2. </w:t>
      </w:r>
      <w:r w:rsidR="00C8512A" w:rsidRPr="00FD4190">
        <w:rPr>
          <w:sz w:val="22"/>
          <w:lang w:val="en-GB"/>
        </w:rPr>
        <w:t>Candidates to the office of the Chairman of the Court of Appeal and the Chairman of a division of the Court of Appeal shall be considered by the Judicial Council in accordance with the procedure set forth in Article 56, paragraphs 3, 4, 5 and 6 of this Law.</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186"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17-700 (</w:t>
      </w:r>
      <w:r w:rsidR="00C20032" w:rsidRPr="00FD4190">
        <w:rPr>
          <w:i/>
          <w:sz w:val="20"/>
          <w:lang w:val="en-GB"/>
        </w:rPr>
        <w:t>19/02/2003</w:t>
      </w:r>
      <w:r w:rsidR="00A22D68" w:rsidRPr="00FD4190">
        <w:rPr>
          <w:i/>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87" w:history="1">
        <w:r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8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189"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sz w:val="22"/>
          <w:lang w:val="en-GB"/>
        </w:rPr>
      </w:pPr>
    </w:p>
    <w:p w:rsidR="00CB6249" w:rsidRPr="00FD4190" w:rsidRDefault="009C0DB1" w:rsidP="00AA4606">
      <w:pPr>
        <w:widowControl w:val="0"/>
        <w:ind w:firstLine="709"/>
        <w:jc w:val="both"/>
        <w:rPr>
          <w:b/>
          <w:bCs/>
          <w:sz w:val="22"/>
          <w:lang w:val="en-GB"/>
        </w:rPr>
      </w:pPr>
      <w:r w:rsidRPr="00FD4190">
        <w:rPr>
          <w:b/>
          <w:bCs/>
          <w:sz w:val="22"/>
          <w:lang w:val="en-GB"/>
        </w:rPr>
        <w:t>Article 79.</w:t>
      </w:r>
      <w:r w:rsidR="00A22D68" w:rsidRPr="00FD4190">
        <w:rPr>
          <w:b/>
          <w:bCs/>
          <w:sz w:val="22"/>
          <w:lang w:val="en-GB"/>
        </w:rPr>
        <w:t xml:space="preserve"> </w:t>
      </w:r>
      <w:r w:rsidRPr="00FD4190">
        <w:rPr>
          <w:b/>
          <w:bCs/>
          <w:sz w:val="22"/>
          <w:lang w:val="en-GB"/>
        </w:rPr>
        <w:t>Appointment of the Chairman of the Supreme Court and the Chairman of a Division of the Supreme Court</w:t>
      </w:r>
    </w:p>
    <w:p w:rsidR="00CB6249" w:rsidRPr="00FD4190" w:rsidRDefault="00A22D68">
      <w:pPr>
        <w:widowControl w:val="0"/>
        <w:ind w:firstLine="720"/>
        <w:jc w:val="both"/>
        <w:rPr>
          <w:sz w:val="22"/>
          <w:lang w:val="en-GB"/>
        </w:rPr>
      </w:pPr>
      <w:r w:rsidRPr="00FD4190">
        <w:rPr>
          <w:sz w:val="22"/>
          <w:lang w:val="en-GB"/>
        </w:rPr>
        <w:t xml:space="preserve">1. </w:t>
      </w:r>
      <w:r w:rsidR="009C0DB1" w:rsidRPr="00FD4190">
        <w:rPr>
          <w:sz w:val="22"/>
          <w:lang w:val="en-GB"/>
        </w:rPr>
        <w:t>The Chairman of the Supreme Court shall be appointed by the Seimas on the recommendation of the President of the Republic from among the judges appointed to the Court</w:t>
      </w:r>
      <w:r w:rsidRPr="00FD4190">
        <w:rPr>
          <w:sz w:val="22"/>
          <w:lang w:val="en-GB"/>
        </w:rPr>
        <w:t>.</w:t>
      </w:r>
    </w:p>
    <w:p w:rsidR="00CB6249" w:rsidRPr="00FD4190" w:rsidRDefault="00A22D68">
      <w:pPr>
        <w:widowControl w:val="0"/>
        <w:ind w:firstLine="720"/>
        <w:jc w:val="both"/>
        <w:rPr>
          <w:sz w:val="22"/>
          <w:lang w:val="en-GB"/>
        </w:rPr>
      </w:pPr>
      <w:r w:rsidRPr="00FD4190">
        <w:rPr>
          <w:sz w:val="22"/>
          <w:lang w:val="en-GB"/>
        </w:rPr>
        <w:t xml:space="preserve">2. </w:t>
      </w:r>
      <w:r w:rsidR="009C0DB1" w:rsidRPr="00FD4190">
        <w:rPr>
          <w:sz w:val="22"/>
          <w:lang w:val="en-GB"/>
        </w:rPr>
        <w:t>The Chairman of a division of the Supreme Court shall be appointed by the Seimas on the recommendation of the President of the Republic</w:t>
      </w:r>
      <w:r w:rsidRPr="00FD4190">
        <w:rPr>
          <w:sz w:val="22"/>
          <w:lang w:val="en-GB"/>
        </w:rPr>
        <w:t>.</w:t>
      </w:r>
    </w:p>
    <w:p w:rsidR="00CB6249" w:rsidRPr="00FD4190" w:rsidRDefault="00A22D68">
      <w:pPr>
        <w:ind w:firstLine="720"/>
        <w:jc w:val="both"/>
        <w:rPr>
          <w:sz w:val="22"/>
          <w:lang w:val="en-GB"/>
        </w:rPr>
      </w:pPr>
      <w:r w:rsidRPr="00FD4190">
        <w:rPr>
          <w:bCs/>
          <w:sz w:val="22"/>
          <w:szCs w:val="22"/>
          <w:lang w:val="en-GB"/>
        </w:rPr>
        <w:t xml:space="preserve">3. </w:t>
      </w:r>
      <w:r w:rsidR="00F234C4" w:rsidRPr="00FD4190">
        <w:rPr>
          <w:bCs/>
          <w:sz w:val="22"/>
          <w:szCs w:val="22"/>
          <w:lang w:val="en-GB"/>
        </w:rPr>
        <w:t xml:space="preserve">The President of the Republic advises the President of the Republic on the appointment of the </w:t>
      </w:r>
      <w:r w:rsidR="00F234C4" w:rsidRPr="00FD4190">
        <w:rPr>
          <w:sz w:val="22"/>
          <w:lang w:val="en-GB"/>
        </w:rPr>
        <w:t xml:space="preserve">Chairman </w:t>
      </w:r>
      <w:r w:rsidR="00F234C4" w:rsidRPr="00FD4190">
        <w:rPr>
          <w:bCs/>
          <w:sz w:val="22"/>
          <w:szCs w:val="22"/>
          <w:lang w:val="en-GB"/>
        </w:rPr>
        <w:t xml:space="preserve">of the Supreme Court and the </w:t>
      </w:r>
      <w:r w:rsidR="00F234C4" w:rsidRPr="00FD4190">
        <w:rPr>
          <w:sz w:val="22"/>
          <w:lang w:val="en-GB"/>
        </w:rPr>
        <w:t xml:space="preserve">Chairman </w:t>
      </w:r>
      <w:r w:rsidR="00F234C4" w:rsidRPr="00FD4190">
        <w:rPr>
          <w:bCs/>
          <w:sz w:val="22"/>
          <w:szCs w:val="22"/>
          <w:lang w:val="en-GB"/>
        </w:rPr>
        <w:t>of the division.</w:t>
      </w:r>
      <w:r w:rsidRPr="00FD4190">
        <w:rPr>
          <w:lang w:val="en-GB"/>
        </w:rPr>
        <w:t xml:space="preserve"> </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0"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14/01/2020</w:t>
      </w:r>
      <w:r w:rsidR="00A22D68" w:rsidRPr="00FD4190">
        <w:rPr>
          <w:rFonts w:eastAsia="MS Mincho"/>
          <w:i/>
          <w:iCs/>
          <w:sz w:val="20"/>
          <w:lang w:val="en-GB"/>
        </w:rPr>
        <w:t xml:space="preserve">, </w:t>
      </w:r>
      <w:r w:rsidR="00163C22" w:rsidRPr="00FD4190">
        <w:rPr>
          <w:rFonts w:eastAsia="MS Mincho"/>
          <w:i/>
          <w:iCs/>
          <w:sz w:val="20"/>
          <w:lang w:val="en-GB"/>
        </w:rPr>
        <w:t xml:space="preserve">announced </w:t>
      </w:r>
      <w:r w:rsidR="00B218C4" w:rsidRPr="00FD4190">
        <w:rPr>
          <w:rFonts w:eastAsia="MS Mincho"/>
          <w:i/>
          <w:iCs/>
          <w:sz w:val="20"/>
          <w:lang w:val="en-GB"/>
        </w:rPr>
        <w:t>in the RLA on</w:t>
      </w:r>
      <w:r w:rsidR="00163C22" w:rsidRPr="00FD4190">
        <w:rPr>
          <w:rFonts w:eastAsia="MS Mincho"/>
          <w:i/>
          <w:iCs/>
          <w:sz w:val="20"/>
          <w:lang w:val="en-GB"/>
        </w:rPr>
        <w:t xml:space="preserve"> </w:t>
      </w:r>
      <w:r w:rsidR="00191D50" w:rsidRPr="00FD4190">
        <w:rPr>
          <w:rFonts w:eastAsia="MS Mincho"/>
          <w:i/>
          <w:iCs/>
          <w:sz w:val="20"/>
          <w:lang w:val="en-GB"/>
        </w:rPr>
        <w:t>29/01/</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A22D68">
      <w:pPr>
        <w:widowControl w:val="0"/>
        <w:ind w:firstLine="720"/>
        <w:jc w:val="both"/>
        <w:rPr>
          <w:sz w:val="22"/>
          <w:lang w:val="en-GB"/>
        </w:rPr>
      </w:pPr>
      <w:r w:rsidRPr="00FD4190">
        <w:rPr>
          <w:sz w:val="22"/>
          <w:lang w:val="en-GB"/>
        </w:rPr>
        <w:t xml:space="preserve">4. </w:t>
      </w:r>
      <w:r w:rsidR="003E7560" w:rsidRPr="00FD4190">
        <w:rPr>
          <w:sz w:val="22"/>
          <w:lang w:val="en-GB"/>
        </w:rPr>
        <w:t>The Chairman of the Supreme Court and the Chairman of a division of the Supreme Court shall be appointed for a term of five years</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1"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w:t>
      </w:r>
      <w:r w:rsidR="00A22D68" w:rsidRPr="00FD4190">
        <w:rPr>
          <w:rFonts w:eastAsia="MS Mincho"/>
          <w:i/>
          <w:iCs/>
          <w:sz w:val="20"/>
          <w:lang w:val="en-GB"/>
        </w:rPr>
        <w:t xml:space="preserve">2020,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29/01/</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A22D68">
      <w:pPr>
        <w:widowControl w:val="0"/>
        <w:ind w:firstLine="720"/>
        <w:jc w:val="both"/>
        <w:rPr>
          <w:lang w:val="en-GB"/>
        </w:rPr>
      </w:pPr>
      <w:r w:rsidRPr="00FD4190">
        <w:rPr>
          <w:sz w:val="22"/>
          <w:lang w:val="en-GB"/>
        </w:rPr>
        <w:t xml:space="preserve">5. </w:t>
      </w:r>
      <w:r w:rsidR="003E7560" w:rsidRPr="00FD4190">
        <w:rPr>
          <w:sz w:val="22"/>
          <w:lang w:val="en-GB"/>
        </w:rPr>
        <w:t>Candidates to the office of the Chairman of the Supreme Court and the Chairman of a division of the Supreme Court shall be considered by the Judicial Council in accordance with the procedure set forth in Article 56, paragraphs 3, 4, 5 and 6 of this Law</w:t>
      </w:r>
      <w:r w:rsidRPr="00FD4190">
        <w:rPr>
          <w:sz w:val="22"/>
          <w:lang w:val="en-GB"/>
        </w:rPr>
        <w:t>.</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2"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14/01/2020</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29/01/</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93" w:history="1">
        <w:r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4" w:history="1">
        <w:r w:rsidR="00A22D68" w:rsidRPr="00FD4190">
          <w:rPr>
            <w:rFonts w:eastAsia="MS Mincho"/>
            <w:i/>
            <w:iCs/>
            <w:color w:val="0000FF"/>
            <w:sz w:val="20"/>
            <w:u w:val="single"/>
            <w:lang w:val="en-GB"/>
          </w:rPr>
          <w:t>X-1099</w:t>
        </w:r>
      </w:hyperlink>
      <w:r w:rsidR="00A22D68" w:rsidRPr="00FD4190">
        <w:rPr>
          <w:rFonts w:eastAsia="MS Mincho"/>
          <w:i/>
          <w:iCs/>
          <w:sz w:val="20"/>
          <w:lang w:val="en-GB"/>
        </w:rPr>
        <w:t xml:space="preserve">, </w:t>
      </w:r>
      <w:r w:rsidR="00FD22A8" w:rsidRPr="00FD4190">
        <w:rPr>
          <w:rFonts w:eastAsia="MS Mincho"/>
          <w:i/>
          <w:iCs/>
          <w:sz w:val="20"/>
          <w:lang w:val="en-GB"/>
        </w:rPr>
        <w:t>19/04/2007</w:t>
      </w:r>
      <w:r w:rsidR="00A22D68" w:rsidRPr="00FD4190">
        <w:rPr>
          <w:rFonts w:eastAsia="MS Mincho"/>
          <w:i/>
          <w:iCs/>
          <w:sz w:val="20"/>
          <w:lang w:val="en-GB"/>
        </w:rPr>
        <w:t>, Žin., 2007</w:t>
      </w:r>
      <w:r w:rsidR="0065367A" w:rsidRPr="00FD4190">
        <w:rPr>
          <w:rFonts w:eastAsia="MS Mincho"/>
          <w:i/>
          <w:iCs/>
          <w:sz w:val="20"/>
          <w:lang w:val="en-GB"/>
        </w:rPr>
        <w:t xml:space="preserve">, No </w:t>
      </w:r>
      <w:r w:rsidR="00A22D68" w:rsidRPr="00FD4190">
        <w:rPr>
          <w:rFonts w:eastAsia="MS Mincho"/>
          <w:i/>
          <w:iCs/>
          <w:sz w:val="20"/>
          <w:lang w:val="en-GB"/>
        </w:rPr>
        <w:t>46-1724 (</w:t>
      </w:r>
      <w:r w:rsidR="00366AB4" w:rsidRPr="00FD4190">
        <w:rPr>
          <w:rFonts w:eastAsia="MS Mincho"/>
          <w:i/>
          <w:iCs/>
          <w:sz w:val="20"/>
          <w:lang w:val="en-GB"/>
        </w:rPr>
        <w:t>26/04/2007</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5"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lang w:val="en-GB"/>
        </w:rPr>
      </w:pPr>
    </w:p>
    <w:p w:rsidR="00CB6249" w:rsidRPr="00FD4190" w:rsidRDefault="000E532D" w:rsidP="00AA4606">
      <w:pPr>
        <w:ind w:firstLine="709"/>
        <w:jc w:val="both"/>
        <w:rPr>
          <w:b/>
          <w:bCs/>
          <w:sz w:val="22"/>
          <w:szCs w:val="22"/>
          <w:lang w:val="en-GB"/>
        </w:rPr>
      </w:pPr>
      <w:r w:rsidRPr="00FD4190">
        <w:rPr>
          <w:b/>
          <w:bCs/>
          <w:sz w:val="22"/>
          <w:szCs w:val="22"/>
          <w:lang w:val="en-GB"/>
        </w:rPr>
        <w:t>Article 79</w:t>
      </w:r>
      <w:r w:rsidR="00A22D68" w:rsidRPr="00FD4190">
        <w:rPr>
          <w:b/>
          <w:bCs/>
          <w:sz w:val="22"/>
          <w:szCs w:val="22"/>
          <w:vertAlign w:val="superscript"/>
          <w:lang w:val="en-GB"/>
        </w:rPr>
        <w:t>1</w:t>
      </w:r>
      <w:r w:rsidR="00A22D68" w:rsidRPr="00FD4190">
        <w:rPr>
          <w:b/>
          <w:bCs/>
          <w:sz w:val="22"/>
          <w:szCs w:val="22"/>
          <w:lang w:val="en-GB"/>
        </w:rPr>
        <w:t xml:space="preserve">. </w:t>
      </w:r>
      <w:r w:rsidRPr="00FD4190">
        <w:rPr>
          <w:b/>
          <w:sz w:val="22"/>
          <w:lang w:val="en-GB"/>
        </w:rPr>
        <w:t xml:space="preserve">Procedure of Appointment of </w:t>
      </w:r>
      <w:r w:rsidRPr="00FD4190">
        <w:rPr>
          <w:b/>
          <w:bCs/>
          <w:sz w:val="22"/>
          <w:lang w:val="en-GB"/>
        </w:rPr>
        <w:t>the Chairman of the Supreme Court and the Chairman of a Division of the Supreme Court</w:t>
      </w:r>
    </w:p>
    <w:p w:rsidR="00CB6249" w:rsidRPr="00FD4190" w:rsidRDefault="00A22D68">
      <w:pPr>
        <w:ind w:firstLine="720"/>
        <w:jc w:val="both"/>
        <w:rPr>
          <w:bCs/>
          <w:sz w:val="22"/>
          <w:szCs w:val="22"/>
          <w:lang w:val="en-GB"/>
        </w:rPr>
      </w:pPr>
      <w:r w:rsidRPr="00FD4190">
        <w:rPr>
          <w:bCs/>
          <w:sz w:val="22"/>
          <w:szCs w:val="22"/>
          <w:lang w:val="en-GB"/>
        </w:rPr>
        <w:t xml:space="preserve">1. </w:t>
      </w:r>
      <w:r w:rsidR="00727D21" w:rsidRPr="00FD4190">
        <w:rPr>
          <w:bCs/>
          <w:sz w:val="22"/>
          <w:szCs w:val="22"/>
          <w:lang w:val="en-GB"/>
        </w:rPr>
        <w:t>Candidates for vacant positions of Chairman of the Supreme Court, Chairman of a Division</w:t>
      </w:r>
      <w:r w:rsidRPr="00FD4190">
        <w:rPr>
          <w:bCs/>
          <w:sz w:val="22"/>
          <w:szCs w:val="22"/>
          <w:lang w:val="en-GB"/>
        </w:rPr>
        <w:t xml:space="preserve"> </w:t>
      </w:r>
      <w:r w:rsidR="00727D21" w:rsidRPr="00FD4190">
        <w:rPr>
          <w:bCs/>
          <w:sz w:val="22"/>
          <w:szCs w:val="22"/>
          <w:lang w:val="en-GB"/>
        </w:rPr>
        <w:t xml:space="preserve">or these positions to become vacant </w:t>
      </w:r>
      <w:r w:rsidR="00D13D80" w:rsidRPr="00FD4190">
        <w:rPr>
          <w:bCs/>
          <w:sz w:val="22"/>
          <w:szCs w:val="22"/>
          <w:lang w:val="en-GB"/>
        </w:rPr>
        <w:t xml:space="preserve">are </w:t>
      </w:r>
      <w:r w:rsidR="00727D21" w:rsidRPr="00FD4190">
        <w:rPr>
          <w:bCs/>
          <w:sz w:val="22"/>
          <w:szCs w:val="22"/>
          <w:lang w:val="en-GB"/>
        </w:rPr>
        <w:t>selected by the Selection Commission referred to in Paragraph 1 of Article 55</w:t>
      </w:r>
      <w:r w:rsidR="00727D21" w:rsidRPr="00FD4190">
        <w:rPr>
          <w:bCs/>
          <w:sz w:val="22"/>
          <w:szCs w:val="22"/>
          <w:vertAlign w:val="superscript"/>
          <w:lang w:val="en-GB"/>
        </w:rPr>
        <w:t>1</w:t>
      </w:r>
      <w:r w:rsidR="00727D21" w:rsidRPr="00FD4190">
        <w:rPr>
          <w:bCs/>
          <w:sz w:val="22"/>
          <w:szCs w:val="22"/>
          <w:lang w:val="en-GB"/>
        </w:rPr>
        <w:t xml:space="preserve"> of this Law </w:t>
      </w:r>
      <w:r w:rsidR="00F234C4" w:rsidRPr="00FD4190">
        <w:rPr>
          <w:bCs/>
          <w:sz w:val="22"/>
          <w:szCs w:val="22"/>
          <w:lang w:val="en-GB"/>
        </w:rPr>
        <w:t>in accordance with the regulations on the selection of candidates to Judicial office and the criteria for the assessment of candidates to Judicial office approved by the Judicial Council.</w:t>
      </w:r>
    </w:p>
    <w:p w:rsidR="00CB6249" w:rsidRPr="00FD4190" w:rsidRDefault="00785924">
      <w:pPr>
        <w:jc w:val="both"/>
        <w:rPr>
          <w:b/>
          <w:bCs/>
          <w:i/>
          <w:sz w:val="20"/>
          <w:lang w:val="en-GB"/>
        </w:rPr>
      </w:pPr>
      <w:r w:rsidRPr="00FD4190">
        <w:rPr>
          <w:b/>
          <w:bCs/>
          <w:i/>
          <w:sz w:val="20"/>
          <w:lang w:val="en-GB"/>
        </w:rPr>
        <w:t>Wording of Paragraph 1 from 01/01/</w:t>
      </w:r>
      <w:r w:rsidR="00A22D68" w:rsidRPr="00FD4190">
        <w:rPr>
          <w:b/>
          <w:bCs/>
          <w:i/>
          <w:sz w:val="20"/>
          <w:lang w:val="en-GB"/>
        </w:rPr>
        <w:t>2021:</w:t>
      </w:r>
    </w:p>
    <w:p w:rsidR="00CB6249" w:rsidRPr="00FD4190" w:rsidRDefault="00A22D68">
      <w:pPr>
        <w:ind w:firstLine="709"/>
        <w:jc w:val="both"/>
        <w:rPr>
          <w:bCs/>
          <w:sz w:val="22"/>
          <w:szCs w:val="22"/>
          <w:lang w:val="en-GB"/>
        </w:rPr>
      </w:pPr>
      <w:r w:rsidRPr="00FD4190">
        <w:rPr>
          <w:bCs/>
          <w:sz w:val="22"/>
          <w:szCs w:val="22"/>
          <w:lang w:val="en-GB"/>
        </w:rPr>
        <w:t xml:space="preserve">1. </w:t>
      </w:r>
      <w:r w:rsidR="00F234C4" w:rsidRPr="00FD4190">
        <w:rPr>
          <w:bCs/>
          <w:sz w:val="22"/>
          <w:szCs w:val="22"/>
          <w:lang w:val="en-GB"/>
        </w:rPr>
        <w:t xml:space="preserve">Nominations for vacant positions of the Chairman of the Supreme Court, </w:t>
      </w:r>
      <w:r w:rsidR="00D13D80" w:rsidRPr="00FD4190">
        <w:rPr>
          <w:bCs/>
          <w:sz w:val="22"/>
          <w:szCs w:val="22"/>
          <w:lang w:val="en-GB"/>
        </w:rPr>
        <w:t xml:space="preserve">the </w:t>
      </w:r>
      <w:r w:rsidR="00F234C4" w:rsidRPr="00FD4190">
        <w:rPr>
          <w:bCs/>
          <w:sz w:val="22"/>
          <w:szCs w:val="22"/>
          <w:lang w:val="en-GB"/>
        </w:rPr>
        <w:t xml:space="preserve">Chairman of a division </w:t>
      </w:r>
      <w:r w:rsidR="00D13D80" w:rsidRPr="00FD4190">
        <w:rPr>
          <w:bCs/>
          <w:sz w:val="22"/>
          <w:szCs w:val="22"/>
          <w:lang w:val="en-GB"/>
        </w:rPr>
        <w:t xml:space="preserve">shall be selected by the Selection Commission according to the evaluation criteria of persons seeking </w:t>
      </w:r>
      <w:r w:rsidR="00F61877">
        <w:rPr>
          <w:bCs/>
          <w:sz w:val="22"/>
          <w:szCs w:val="22"/>
          <w:lang w:val="en-GB"/>
        </w:rPr>
        <w:t>j</w:t>
      </w:r>
      <w:r w:rsidR="00D13D80" w:rsidRPr="00FD4190">
        <w:rPr>
          <w:bCs/>
          <w:sz w:val="22"/>
          <w:szCs w:val="22"/>
          <w:lang w:val="en-GB"/>
        </w:rPr>
        <w:t xml:space="preserve">udicial office </w:t>
      </w:r>
      <w:r w:rsidR="00D13D80" w:rsidRPr="00FD4190">
        <w:rPr>
          <w:rFonts w:eastAsia="Calibri"/>
          <w:iCs/>
          <w:sz w:val="22"/>
          <w:szCs w:val="22"/>
          <w:lang w:val="en-GB"/>
        </w:rPr>
        <w:t>in accordance with the procedure established in Article 55</w:t>
      </w:r>
      <w:r w:rsidR="00D13D80" w:rsidRPr="00FD4190">
        <w:rPr>
          <w:rFonts w:eastAsia="Calibri"/>
          <w:iCs/>
          <w:sz w:val="22"/>
          <w:szCs w:val="22"/>
          <w:vertAlign w:val="superscript"/>
          <w:lang w:val="en-GB"/>
        </w:rPr>
        <w:t>1</w:t>
      </w:r>
      <w:r w:rsidR="00D13D80" w:rsidRPr="00FD4190">
        <w:rPr>
          <w:rFonts w:eastAsia="Calibri"/>
          <w:iCs/>
          <w:sz w:val="22"/>
          <w:szCs w:val="22"/>
          <w:lang w:val="en-GB"/>
        </w:rPr>
        <w:t xml:space="preserve"> of this Law</w:t>
      </w:r>
      <w:r w:rsidRPr="00FD4190">
        <w:rPr>
          <w:rFonts w:eastAsia="Calibri"/>
          <w:iCs/>
          <w:sz w:val="22"/>
          <w:szCs w:val="22"/>
          <w:lang w:val="en-GB"/>
        </w:rPr>
        <w:t xml:space="preserve">. </w:t>
      </w:r>
      <w:r w:rsidR="00F234C4" w:rsidRPr="00FD4190">
        <w:rPr>
          <w:rFonts w:eastAsia="Calibri"/>
          <w:iCs/>
          <w:sz w:val="22"/>
          <w:szCs w:val="22"/>
          <w:lang w:val="en-GB"/>
        </w:rPr>
        <w:t>The personal character and cognitive qualities of the candidates shall be assessed in accordance with the procedure established in Paragraph 8 of Article 55</w:t>
      </w:r>
      <w:r w:rsidR="00F234C4" w:rsidRPr="00FD4190">
        <w:rPr>
          <w:rFonts w:eastAsia="Calibri"/>
          <w:iCs/>
          <w:sz w:val="22"/>
          <w:szCs w:val="22"/>
          <w:vertAlign w:val="superscript"/>
          <w:lang w:val="en-GB"/>
        </w:rPr>
        <w:t>1</w:t>
      </w:r>
      <w:r w:rsidR="00F234C4" w:rsidRPr="00FD4190">
        <w:rPr>
          <w:rFonts w:eastAsia="Calibri"/>
          <w:iCs/>
          <w:sz w:val="22"/>
          <w:szCs w:val="22"/>
          <w:lang w:val="en-GB"/>
        </w:rPr>
        <w:t xml:space="preserve"> of this Law.</w:t>
      </w:r>
    </w:p>
    <w:p w:rsidR="00CB6249" w:rsidRPr="00FD4190" w:rsidRDefault="00A22D68">
      <w:pPr>
        <w:ind w:firstLine="720"/>
        <w:jc w:val="both"/>
        <w:rPr>
          <w:sz w:val="22"/>
          <w:lang w:val="en-GB"/>
        </w:rPr>
      </w:pPr>
      <w:r w:rsidRPr="00FD4190">
        <w:rPr>
          <w:bCs/>
          <w:sz w:val="22"/>
          <w:szCs w:val="22"/>
          <w:lang w:val="en-GB"/>
        </w:rPr>
        <w:t xml:space="preserve">2. </w:t>
      </w:r>
      <w:r w:rsidR="00785924" w:rsidRPr="00FD4190">
        <w:rPr>
          <w:bCs/>
          <w:sz w:val="22"/>
          <w:szCs w:val="22"/>
          <w:lang w:val="en-GB"/>
        </w:rPr>
        <w:t>Candidates to the office of the Chairman of the Supreme Court and the Chairman of a division of the Supreme Court shall be considered by the Judicial Council in accordance with the procedure set forth in Article 56, paragraphs 3, 4, 5 and 6 of this Law</w:t>
      </w:r>
      <w:r w:rsidRPr="00FD4190">
        <w:rPr>
          <w:bCs/>
          <w:sz w:val="22"/>
          <w:szCs w:val="22"/>
          <w:lang w:val="en-GB"/>
        </w:rPr>
        <w:t>.</w:t>
      </w:r>
      <w:r w:rsidRPr="00FD4190">
        <w:rPr>
          <w:lang w:val="en-GB"/>
        </w:rPr>
        <w:t xml:space="preserve"> </w:t>
      </w:r>
    </w:p>
    <w:p w:rsidR="00CB6249" w:rsidRPr="00FD4190" w:rsidRDefault="00785924">
      <w:pPr>
        <w:rPr>
          <w:rFonts w:eastAsia="MS Mincho"/>
          <w:i/>
          <w:iCs/>
          <w:sz w:val="20"/>
          <w:lang w:val="en-GB"/>
        </w:rPr>
      </w:pPr>
      <w:r w:rsidRPr="00FD4190">
        <w:rPr>
          <w:rFonts w:eastAsia="MS Mincho"/>
          <w:i/>
          <w:iCs/>
          <w:sz w:val="20"/>
          <w:lang w:val="en-GB"/>
        </w:rPr>
        <w:t>Complemented with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6" w:history="1">
        <w:r w:rsidR="00A22D68" w:rsidRPr="00FD4190">
          <w:rPr>
            <w:rFonts w:eastAsia="MS Mincho"/>
            <w:i/>
            <w:iCs/>
            <w:color w:val="0000FF" w:themeColor="hyperlink"/>
            <w:sz w:val="20"/>
            <w:u w:val="single"/>
            <w:lang w:val="en-GB"/>
          </w:rPr>
          <w:t>XIII-2775</w:t>
        </w:r>
      </w:hyperlink>
      <w:r w:rsidR="00A22D68" w:rsidRPr="00FD4190">
        <w:rPr>
          <w:rFonts w:eastAsia="MS Mincho"/>
          <w:i/>
          <w:iCs/>
          <w:sz w:val="20"/>
          <w:lang w:val="en-GB"/>
        </w:rPr>
        <w:t xml:space="preserve">, </w:t>
      </w:r>
      <w:r w:rsidR="00366AB4" w:rsidRPr="00FD4190">
        <w:rPr>
          <w:rFonts w:eastAsia="MS Mincho"/>
          <w:i/>
          <w:iCs/>
          <w:sz w:val="20"/>
          <w:lang w:val="en-GB"/>
        </w:rPr>
        <w:t>14/01/2020</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29/01/</w:t>
      </w:r>
      <w:r w:rsidR="00A22D68" w:rsidRPr="00FD4190">
        <w:rPr>
          <w:rFonts w:eastAsia="MS Mincho"/>
          <w:i/>
          <w:iCs/>
          <w:sz w:val="20"/>
          <w:lang w:val="en-GB"/>
        </w:rPr>
        <w:t xml:space="preserve">2020, </w:t>
      </w:r>
      <w:r w:rsidR="0065367A" w:rsidRPr="00FD4190">
        <w:rPr>
          <w:rFonts w:eastAsia="MS Mincho"/>
          <w:i/>
          <w:iCs/>
          <w:sz w:val="20"/>
          <w:lang w:val="en-GB"/>
        </w:rPr>
        <w:t>ID</w:t>
      </w:r>
      <w:r w:rsidR="00A22D68" w:rsidRPr="00FD4190">
        <w:rPr>
          <w:rFonts w:eastAsia="MS Mincho"/>
          <w:i/>
          <w:iCs/>
          <w:sz w:val="20"/>
          <w:lang w:val="en-GB"/>
        </w:rPr>
        <w:t xml:space="preserve"> 2020-02010</w:t>
      </w:r>
    </w:p>
    <w:p w:rsidR="00CB6249" w:rsidRPr="00FD4190" w:rsidRDefault="00CB6249">
      <w:pPr>
        <w:rPr>
          <w:lang w:val="en-GB"/>
        </w:rPr>
      </w:pPr>
    </w:p>
    <w:p w:rsidR="00CB6249" w:rsidRPr="00FD4190" w:rsidRDefault="00785924" w:rsidP="00785924">
      <w:pPr>
        <w:ind w:firstLine="709"/>
        <w:jc w:val="both"/>
        <w:rPr>
          <w:b/>
          <w:sz w:val="22"/>
          <w:lang w:val="en-GB"/>
        </w:rPr>
      </w:pPr>
      <w:r w:rsidRPr="00FD4190">
        <w:rPr>
          <w:b/>
          <w:sz w:val="22"/>
          <w:lang w:val="en-GB"/>
        </w:rPr>
        <w:t>Article 80. The Status of the Chairman and Deputy Chairman of the Court and the Chairman of a Division of the Court</w:t>
      </w:r>
    </w:p>
    <w:p w:rsidR="00CB6249" w:rsidRPr="00FD4190" w:rsidRDefault="00A22D68">
      <w:pPr>
        <w:ind w:firstLine="720"/>
        <w:jc w:val="both"/>
        <w:rPr>
          <w:sz w:val="22"/>
          <w:lang w:val="en-GB"/>
        </w:rPr>
      </w:pPr>
      <w:r w:rsidRPr="00FD4190">
        <w:rPr>
          <w:sz w:val="22"/>
          <w:lang w:val="en-GB"/>
        </w:rPr>
        <w:t xml:space="preserve">1. </w:t>
      </w:r>
      <w:r w:rsidR="00636AFB" w:rsidRPr="00FD4190">
        <w:rPr>
          <w:sz w:val="22"/>
          <w:lang w:val="en-GB"/>
        </w:rPr>
        <w:t>The Chairman, the Deputy Chairman of the court, and the Chairman of a division of the court</w:t>
      </w:r>
      <w:r w:rsidRPr="00FD4190">
        <w:rPr>
          <w:sz w:val="22"/>
          <w:lang w:val="en-GB"/>
        </w:rPr>
        <w:t xml:space="preserve">, </w:t>
      </w:r>
      <w:r w:rsidR="00727D21" w:rsidRPr="00FD4190">
        <w:rPr>
          <w:sz w:val="22"/>
          <w:lang w:val="en-GB"/>
        </w:rPr>
        <w:t>in the administration of justice</w:t>
      </w:r>
      <w:r w:rsidRPr="00FD4190">
        <w:rPr>
          <w:sz w:val="22"/>
          <w:lang w:val="en-GB"/>
        </w:rPr>
        <w:t xml:space="preserve">, </w:t>
      </w:r>
      <w:r w:rsidR="00636AFB" w:rsidRPr="00FD4190">
        <w:rPr>
          <w:sz w:val="22"/>
          <w:lang w:val="en-GB"/>
        </w:rPr>
        <w:t>shall enjoy the same rights and have the same duties as other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636AFB" w:rsidRPr="00FD4190">
        <w:rPr>
          <w:sz w:val="22"/>
          <w:lang w:val="en-GB"/>
        </w:rPr>
        <w:t>Additional procedural rights and duties of the Chairman, the Deputy Chairman and the Chairman of a division of the court shall be established by laws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636AFB" w:rsidRPr="00FD4190">
        <w:rPr>
          <w:sz w:val="22"/>
          <w:lang w:val="en-GB"/>
        </w:rPr>
        <w:t>The administrative powers of the Chairman, the Deputy Chairman and the Chairman of a division of the court shall be established by laws and other legal acts</w:t>
      </w:r>
      <w:r w:rsidRPr="00FD4190">
        <w:rPr>
          <w:sz w:val="22"/>
          <w:lang w:val="en-GB"/>
        </w:rPr>
        <w:t>.</w:t>
      </w:r>
    </w:p>
    <w:p w:rsidR="00CB6249" w:rsidRPr="00FD4190" w:rsidRDefault="00A22D68">
      <w:pPr>
        <w:ind w:firstLine="720"/>
        <w:jc w:val="both"/>
        <w:rPr>
          <w:lang w:val="en-GB"/>
        </w:rPr>
      </w:pPr>
      <w:r w:rsidRPr="00FD4190">
        <w:rPr>
          <w:rFonts w:eastAsia="Calibri"/>
          <w:sz w:val="22"/>
          <w:szCs w:val="22"/>
          <w:lang w:val="en-GB"/>
        </w:rPr>
        <w:t xml:space="preserve">4. </w:t>
      </w:r>
      <w:r w:rsidR="00905C55" w:rsidRPr="00FD4190">
        <w:rPr>
          <w:rFonts w:eastAsia="Calibri"/>
          <w:sz w:val="22"/>
          <w:szCs w:val="22"/>
          <w:lang w:val="en-GB"/>
        </w:rPr>
        <w:t>The judge may only be appointed into the position of the Chairman, the Deputy Chairman or the Chairman of a division of the court of the same court for not longer than two consecutive terms</w:t>
      </w:r>
      <w:r w:rsidRPr="00FD4190">
        <w:rPr>
          <w:rFonts w:eastAsia="Calibri"/>
          <w:sz w:val="22"/>
          <w:szCs w:val="22"/>
          <w:lang w:val="en-GB"/>
        </w:rPr>
        <w:t xml:space="preserve">. </w:t>
      </w:r>
      <w:r w:rsidR="00905C55" w:rsidRPr="00FD4190">
        <w:rPr>
          <w:rFonts w:eastAsia="Calibri"/>
          <w:sz w:val="22"/>
          <w:szCs w:val="22"/>
          <w:lang w:val="en-GB"/>
        </w:rPr>
        <w:t>After the two consecutive terms in office the judge may be appointed to the positions of the Chairman, the Deputy Chairman or the Chairman of a division of the court of the same court if not less than five years have passed after his second term of office.</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7"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198" w:history="1">
        <w:r w:rsidR="00A22D68" w:rsidRPr="00FD4190">
          <w:rPr>
            <w:rFonts w:eastAsia="MS Mincho"/>
            <w:i/>
            <w:iCs/>
            <w:color w:val="0000FF"/>
            <w:sz w:val="20"/>
            <w:u w:val="single"/>
            <w:lang w:val="en-GB"/>
          </w:rPr>
          <w:t>X-1099</w:t>
        </w:r>
      </w:hyperlink>
      <w:r w:rsidR="00A22D68" w:rsidRPr="00FD4190">
        <w:rPr>
          <w:rFonts w:eastAsia="MS Mincho"/>
          <w:i/>
          <w:iCs/>
          <w:sz w:val="20"/>
          <w:lang w:val="en-GB"/>
        </w:rPr>
        <w:t xml:space="preserve">, </w:t>
      </w:r>
      <w:r w:rsidR="00FD22A8" w:rsidRPr="00FD4190">
        <w:rPr>
          <w:rFonts w:eastAsia="MS Mincho"/>
          <w:i/>
          <w:iCs/>
          <w:sz w:val="20"/>
          <w:lang w:val="en-GB"/>
        </w:rPr>
        <w:t>19/04/2007</w:t>
      </w:r>
      <w:r w:rsidR="00A22D68" w:rsidRPr="00FD4190">
        <w:rPr>
          <w:rFonts w:eastAsia="MS Mincho"/>
          <w:i/>
          <w:iCs/>
          <w:sz w:val="20"/>
          <w:lang w:val="en-GB"/>
        </w:rPr>
        <w:t>, Žin., 2007</w:t>
      </w:r>
      <w:r w:rsidR="0065367A" w:rsidRPr="00FD4190">
        <w:rPr>
          <w:rFonts w:eastAsia="MS Mincho"/>
          <w:i/>
          <w:iCs/>
          <w:sz w:val="20"/>
          <w:lang w:val="en-GB"/>
        </w:rPr>
        <w:t xml:space="preserve">, No </w:t>
      </w:r>
      <w:r w:rsidR="00A22D68" w:rsidRPr="00FD4190">
        <w:rPr>
          <w:rFonts w:eastAsia="MS Mincho"/>
          <w:i/>
          <w:iCs/>
          <w:sz w:val="20"/>
          <w:lang w:val="en-GB"/>
        </w:rPr>
        <w:t>46-1724 (</w:t>
      </w:r>
      <w:r w:rsidR="00366AB4" w:rsidRPr="00FD4190">
        <w:rPr>
          <w:rFonts w:eastAsia="MS Mincho"/>
          <w:i/>
          <w:iCs/>
          <w:sz w:val="20"/>
          <w:lang w:val="en-GB"/>
        </w:rPr>
        <w:t>26/04/2007</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905C55" w:rsidP="00905C55">
      <w:pPr>
        <w:ind w:firstLine="709"/>
        <w:jc w:val="both"/>
        <w:rPr>
          <w:b/>
          <w:sz w:val="22"/>
          <w:lang w:val="en-GB"/>
        </w:rPr>
      </w:pPr>
      <w:r w:rsidRPr="00FD4190">
        <w:rPr>
          <w:b/>
          <w:sz w:val="22"/>
          <w:lang w:val="en-GB"/>
        </w:rPr>
        <w:t>Article 81. Removal from Office of the Chairman, the Deputy Chairman and the Chairman of a Division of the Court</w:t>
      </w:r>
    </w:p>
    <w:p w:rsidR="00CB6249" w:rsidRPr="00FD4190" w:rsidRDefault="00A22D68">
      <w:pPr>
        <w:ind w:firstLine="720"/>
        <w:jc w:val="both"/>
        <w:rPr>
          <w:rFonts w:eastAsia="Arial Unicode MS"/>
          <w:sz w:val="22"/>
          <w:lang w:val="en-GB"/>
        </w:rPr>
      </w:pPr>
      <w:r w:rsidRPr="00FD4190">
        <w:rPr>
          <w:sz w:val="22"/>
          <w:szCs w:val="22"/>
          <w:lang w:val="en-GB"/>
        </w:rPr>
        <w:t xml:space="preserve">1. </w:t>
      </w:r>
      <w:r w:rsidR="00905C55" w:rsidRPr="00FD4190">
        <w:rPr>
          <w:sz w:val="22"/>
          <w:szCs w:val="22"/>
          <w:lang w:val="en-GB"/>
        </w:rPr>
        <w:t>The Chairman, the Deputy Chairman and the Chairman of a division of the court shall be removed from office in the following cases</w:t>
      </w:r>
      <w:r w:rsidRPr="00FD4190">
        <w:rPr>
          <w:sz w:val="22"/>
          <w:szCs w:val="22"/>
          <w:lang w:val="en-GB"/>
        </w:rPr>
        <w:t>:</w:t>
      </w:r>
    </w:p>
    <w:p w:rsidR="00CB6249" w:rsidRPr="00FD4190" w:rsidRDefault="00A22D68">
      <w:pPr>
        <w:widowControl w:val="0"/>
        <w:ind w:firstLine="720"/>
        <w:jc w:val="both"/>
        <w:rPr>
          <w:sz w:val="22"/>
          <w:lang w:val="en-GB"/>
        </w:rPr>
      </w:pPr>
      <w:r w:rsidRPr="00FD4190">
        <w:rPr>
          <w:sz w:val="22"/>
          <w:szCs w:val="22"/>
          <w:lang w:val="en-GB"/>
        </w:rPr>
        <w:t xml:space="preserve">1) </w:t>
      </w:r>
      <w:r w:rsidR="00905C55" w:rsidRPr="00FD4190">
        <w:rPr>
          <w:sz w:val="22"/>
          <w:szCs w:val="22"/>
          <w:lang w:val="en-GB"/>
        </w:rPr>
        <w:t>upon expiry of the term in the appointed office</w:t>
      </w:r>
      <w:r w:rsidRPr="00FD4190">
        <w:rPr>
          <w:sz w:val="22"/>
          <w:szCs w:val="22"/>
          <w:lang w:val="en-GB"/>
        </w:rPr>
        <w:t>;</w:t>
      </w:r>
    </w:p>
    <w:p w:rsidR="00CB6249" w:rsidRPr="00FD4190" w:rsidRDefault="00A22D68">
      <w:pPr>
        <w:widowControl w:val="0"/>
        <w:ind w:firstLine="720"/>
        <w:jc w:val="both"/>
        <w:rPr>
          <w:sz w:val="22"/>
          <w:lang w:val="en-GB"/>
        </w:rPr>
      </w:pPr>
      <w:r w:rsidRPr="00FD4190">
        <w:rPr>
          <w:sz w:val="22"/>
          <w:lang w:val="en-GB"/>
        </w:rPr>
        <w:t xml:space="preserve">2) </w:t>
      </w:r>
      <w:r w:rsidR="00905C55" w:rsidRPr="00FD4190">
        <w:rPr>
          <w:sz w:val="22"/>
          <w:lang w:val="en-GB"/>
        </w:rPr>
        <w:t>if during the assessment of judge’s activities it has been established that he inappropriately performs the administrative tasks prescribed by law</w:t>
      </w:r>
      <w:r w:rsidRPr="00FD4190">
        <w:rPr>
          <w:sz w:val="22"/>
          <w:lang w:val="en-GB"/>
        </w:rPr>
        <w:t>;</w:t>
      </w:r>
    </w:p>
    <w:p w:rsidR="00CB6249" w:rsidRPr="00FD4190" w:rsidRDefault="00A22D68">
      <w:pPr>
        <w:widowControl w:val="0"/>
        <w:ind w:firstLine="720"/>
        <w:jc w:val="both"/>
        <w:rPr>
          <w:sz w:val="22"/>
          <w:szCs w:val="22"/>
          <w:lang w:val="en-GB"/>
        </w:rPr>
      </w:pPr>
      <w:r w:rsidRPr="00FD4190">
        <w:rPr>
          <w:sz w:val="22"/>
          <w:szCs w:val="22"/>
          <w:lang w:val="en-GB"/>
        </w:rPr>
        <w:t xml:space="preserve">3) </w:t>
      </w:r>
      <w:r w:rsidR="00905C55" w:rsidRPr="00FD4190">
        <w:rPr>
          <w:sz w:val="22"/>
          <w:szCs w:val="22"/>
          <w:lang w:val="en-GB"/>
        </w:rPr>
        <w:t>in all other cases of removal of a judge from office as specified in this Law, Article 90, paragraph 1</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2. </w:t>
      </w:r>
      <w:r w:rsidR="00905C55" w:rsidRPr="00FD4190">
        <w:rPr>
          <w:sz w:val="22"/>
          <w:lang w:val="en-GB"/>
        </w:rPr>
        <w:t>The Chairman of the Supreme Court shall be removed from office by the Seimas on the recommendation of the President of the Republic</w:t>
      </w:r>
      <w:r w:rsidRPr="00FD4190">
        <w:rPr>
          <w:sz w:val="22"/>
          <w:lang w:val="en-GB"/>
        </w:rPr>
        <w:t>.</w:t>
      </w:r>
    </w:p>
    <w:p w:rsidR="00CB6249" w:rsidRPr="00FD4190" w:rsidRDefault="00A22D68">
      <w:pPr>
        <w:widowControl w:val="0"/>
        <w:ind w:firstLine="720"/>
        <w:jc w:val="both"/>
        <w:rPr>
          <w:b/>
          <w:bCs/>
          <w:sz w:val="22"/>
          <w:lang w:val="en-GB"/>
        </w:rPr>
      </w:pPr>
      <w:r w:rsidRPr="00FD4190">
        <w:rPr>
          <w:sz w:val="22"/>
          <w:lang w:val="en-GB"/>
        </w:rPr>
        <w:t xml:space="preserve">3. </w:t>
      </w:r>
      <w:r w:rsidR="00905C55" w:rsidRPr="00FD4190">
        <w:rPr>
          <w:sz w:val="22"/>
          <w:lang w:val="en-GB"/>
        </w:rPr>
        <w:t>The Chairman of a division of the Supreme Court shall be removed from office by the Seimas on the recommendation of the President of the Republic.</w:t>
      </w:r>
    </w:p>
    <w:p w:rsidR="00CB6249" w:rsidRPr="00FD4190" w:rsidRDefault="00A22D68">
      <w:pPr>
        <w:widowControl w:val="0"/>
        <w:ind w:firstLine="720"/>
        <w:jc w:val="both"/>
        <w:rPr>
          <w:sz w:val="22"/>
          <w:lang w:val="en-GB"/>
        </w:rPr>
      </w:pPr>
      <w:r w:rsidRPr="00FD4190">
        <w:rPr>
          <w:sz w:val="22"/>
          <w:szCs w:val="22"/>
          <w:lang w:val="en-GB"/>
        </w:rPr>
        <w:t xml:space="preserve">4. </w:t>
      </w:r>
      <w:r w:rsidR="00CE3873" w:rsidRPr="00FD4190">
        <w:rPr>
          <w:sz w:val="22"/>
          <w:szCs w:val="22"/>
          <w:lang w:val="en-GB"/>
        </w:rPr>
        <w:t>The Chairman of the Court of Appeal shall be removed from office by the President of the Republic subject to the approval of the Seimas</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5. </w:t>
      </w:r>
      <w:r w:rsidR="00CE3873" w:rsidRPr="00FD4190">
        <w:rPr>
          <w:sz w:val="22"/>
          <w:lang w:val="en-GB"/>
        </w:rPr>
        <w:t>The Chairman of the Supreme Administrative Court and the Deputy Chairman of the Supreme Administrative Court shall be removed from office by the President of the Republic</w:t>
      </w:r>
      <w:r w:rsidRPr="00FD4190">
        <w:rPr>
          <w:sz w:val="22"/>
          <w:lang w:val="en-GB"/>
        </w:rPr>
        <w:t xml:space="preserve">. </w:t>
      </w:r>
    </w:p>
    <w:p w:rsidR="00CB6249" w:rsidRPr="00FD4190" w:rsidRDefault="00A22D68">
      <w:pPr>
        <w:ind w:firstLine="720"/>
        <w:jc w:val="both"/>
        <w:rPr>
          <w:sz w:val="22"/>
          <w:lang w:val="en-GB"/>
        </w:rPr>
      </w:pPr>
      <w:r w:rsidRPr="00FD4190">
        <w:rPr>
          <w:sz w:val="22"/>
          <w:szCs w:val="22"/>
          <w:lang w:val="en-GB"/>
        </w:rPr>
        <w:t xml:space="preserve">6. </w:t>
      </w:r>
      <w:r w:rsidR="00CE3873" w:rsidRPr="00FD4190">
        <w:rPr>
          <w:sz w:val="22"/>
          <w:szCs w:val="22"/>
          <w:lang w:val="en-GB"/>
        </w:rPr>
        <w:t>The Chairman of the regional court and the Chairman of a division of the regional court, the Chairman and the Deputy Chairman of the regional administrative court, the Chairman and the Deputy Chairman of the district court shall be removed from office by the President of the Republic</w:t>
      </w:r>
      <w:r w:rsidRPr="00FD4190">
        <w:rPr>
          <w:sz w:val="22"/>
          <w:szCs w:val="22"/>
          <w:lang w:val="en-GB"/>
        </w:rPr>
        <w:t>.</w:t>
      </w:r>
    </w:p>
    <w:p w:rsidR="00CB6249" w:rsidRPr="00FD4190" w:rsidRDefault="00A22D68">
      <w:pPr>
        <w:ind w:firstLine="709"/>
        <w:jc w:val="both"/>
        <w:rPr>
          <w:lang w:val="en-GB"/>
        </w:rPr>
      </w:pPr>
      <w:r w:rsidRPr="00FD4190">
        <w:rPr>
          <w:sz w:val="22"/>
          <w:lang w:val="en-GB"/>
        </w:rPr>
        <w:t xml:space="preserve">7. </w:t>
      </w:r>
      <w:r w:rsidR="00CE3873" w:rsidRPr="00FD4190">
        <w:rPr>
          <w:sz w:val="22"/>
          <w:lang w:val="en-GB"/>
        </w:rPr>
        <w:t>In respect of the removal from office of persons indicated in paragraphs 2, 3, 4, 5 and 6 of this Article the President of the Republic shall be advised by the Judicial Council, except the cases when the judge is appointed judge of the Constitutional Court of the Republic of Lithuania or member of the Government.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199" w:history="1">
        <w:r w:rsidR="008E78ED"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0" w:history="1">
        <w:r w:rsidR="00A22D68" w:rsidRPr="00FD4190">
          <w:rPr>
            <w:rFonts w:eastAsia="MS Mincho"/>
            <w:i/>
            <w:iCs/>
            <w:color w:val="0000FF"/>
            <w:sz w:val="20"/>
            <w:u w:val="single"/>
            <w:lang w:val="en-GB"/>
          </w:rPr>
          <w:t>X-1099</w:t>
        </w:r>
      </w:hyperlink>
      <w:r w:rsidR="00A22D68" w:rsidRPr="00FD4190">
        <w:rPr>
          <w:rFonts w:eastAsia="MS Mincho"/>
          <w:i/>
          <w:iCs/>
          <w:sz w:val="20"/>
          <w:lang w:val="en-GB"/>
        </w:rPr>
        <w:t xml:space="preserve">, </w:t>
      </w:r>
      <w:r w:rsidR="00FD22A8" w:rsidRPr="00FD4190">
        <w:rPr>
          <w:rFonts w:eastAsia="MS Mincho"/>
          <w:i/>
          <w:iCs/>
          <w:sz w:val="20"/>
          <w:lang w:val="en-GB"/>
        </w:rPr>
        <w:t>19/04/2007</w:t>
      </w:r>
      <w:r w:rsidR="00A22D68" w:rsidRPr="00FD4190">
        <w:rPr>
          <w:rFonts w:eastAsia="MS Mincho"/>
          <w:i/>
          <w:iCs/>
          <w:sz w:val="20"/>
          <w:lang w:val="en-GB"/>
        </w:rPr>
        <w:t>, Žin., 2007</w:t>
      </w:r>
      <w:r w:rsidR="0065367A" w:rsidRPr="00FD4190">
        <w:rPr>
          <w:rFonts w:eastAsia="MS Mincho"/>
          <w:i/>
          <w:iCs/>
          <w:sz w:val="20"/>
          <w:lang w:val="en-GB"/>
        </w:rPr>
        <w:t xml:space="preserve">, No </w:t>
      </w:r>
      <w:r w:rsidR="00A22D68" w:rsidRPr="00FD4190">
        <w:rPr>
          <w:rFonts w:eastAsia="MS Mincho"/>
          <w:i/>
          <w:iCs/>
          <w:sz w:val="20"/>
          <w:lang w:val="en-GB"/>
        </w:rPr>
        <w:t>46-1724 (</w:t>
      </w:r>
      <w:r w:rsidR="00366AB4" w:rsidRPr="00FD4190">
        <w:rPr>
          <w:rFonts w:eastAsia="MS Mincho"/>
          <w:i/>
          <w:iCs/>
          <w:sz w:val="20"/>
          <w:lang w:val="en-GB"/>
        </w:rPr>
        <w:t>26/04/2007</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1"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03" w:history="1">
        <w:r w:rsidR="00A22D68" w:rsidRPr="00FD4190">
          <w:rPr>
            <w:i/>
            <w:color w:val="0000FF"/>
            <w:sz w:val="20"/>
            <w:u w:val="single"/>
            <w:lang w:val="en-GB"/>
          </w:rPr>
          <w:t>XI-240</w:t>
        </w:r>
      </w:hyperlink>
      <w:r w:rsidR="00A22D68" w:rsidRPr="00FD4190">
        <w:rPr>
          <w:i/>
          <w:sz w:val="20"/>
          <w:lang w:val="en-GB"/>
        </w:rPr>
        <w:t xml:space="preserve">, </w:t>
      </w:r>
      <w:r w:rsidR="00CE3873" w:rsidRPr="00FD4190">
        <w:rPr>
          <w:i/>
          <w:sz w:val="20"/>
          <w:lang w:val="en-GB"/>
        </w:rPr>
        <w:t>28/04/</w:t>
      </w:r>
      <w:r w:rsidR="00A22D68" w:rsidRPr="00FD4190">
        <w:rPr>
          <w:i/>
          <w:sz w:val="20"/>
          <w:lang w:val="en-GB"/>
        </w:rPr>
        <w:t>2009, Žin., 2009</w:t>
      </w:r>
      <w:r w:rsidR="0065367A" w:rsidRPr="00FD4190">
        <w:rPr>
          <w:i/>
          <w:sz w:val="20"/>
          <w:lang w:val="en-GB"/>
        </w:rPr>
        <w:t xml:space="preserve">, No </w:t>
      </w:r>
      <w:r w:rsidR="00A22D68" w:rsidRPr="00FD4190">
        <w:rPr>
          <w:i/>
          <w:sz w:val="20"/>
          <w:lang w:val="en-GB"/>
        </w:rPr>
        <w:t>54-2138 (</w:t>
      </w:r>
      <w:r w:rsidR="006E7224" w:rsidRPr="00FD4190">
        <w:rPr>
          <w:i/>
          <w:sz w:val="20"/>
          <w:lang w:val="en-GB"/>
        </w:rPr>
        <w:t>12/05/</w:t>
      </w:r>
      <w:r w:rsidR="00A22D68" w:rsidRPr="00FD4190">
        <w:rPr>
          <w:i/>
          <w:sz w:val="20"/>
          <w:lang w:val="en-GB"/>
        </w:rPr>
        <w:t>2009)</w:t>
      </w:r>
    </w:p>
    <w:p w:rsidR="00CB6249" w:rsidRPr="00FD4190" w:rsidRDefault="00CB6249">
      <w:pPr>
        <w:ind w:firstLine="720"/>
        <w:jc w:val="both"/>
        <w:rPr>
          <w:sz w:val="22"/>
          <w:lang w:val="en-GB"/>
        </w:rPr>
      </w:pPr>
    </w:p>
    <w:p w:rsidR="00CB6249" w:rsidRPr="00FD4190" w:rsidRDefault="00CE3873" w:rsidP="00CE3873">
      <w:pPr>
        <w:ind w:left="2250" w:hanging="1541"/>
        <w:jc w:val="both"/>
        <w:rPr>
          <w:b/>
          <w:sz w:val="22"/>
          <w:lang w:val="en-GB"/>
        </w:rPr>
      </w:pPr>
      <w:r w:rsidRPr="00FD4190">
        <w:rPr>
          <w:b/>
          <w:bCs/>
          <w:sz w:val="23"/>
          <w:szCs w:val="23"/>
          <w:lang w:val="en-GB"/>
        </w:rPr>
        <w:t>Article 82. Removal from Office of the Chairman of the Supreme Court, the Chairman of the Court of Appeal and the Chairman of a Division</w:t>
      </w:r>
    </w:p>
    <w:p w:rsidR="00CB6249" w:rsidRPr="00FD4190" w:rsidRDefault="00A22D68">
      <w:pPr>
        <w:ind w:firstLine="720"/>
        <w:jc w:val="both"/>
        <w:rPr>
          <w:sz w:val="22"/>
          <w:lang w:val="en-GB"/>
        </w:rPr>
      </w:pPr>
      <w:r w:rsidRPr="00FD4190">
        <w:rPr>
          <w:sz w:val="22"/>
          <w:lang w:val="en-GB"/>
        </w:rPr>
        <w:t xml:space="preserve">1. </w:t>
      </w:r>
      <w:r w:rsidR="00CE3873" w:rsidRPr="00FD4190">
        <w:rPr>
          <w:sz w:val="22"/>
          <w:lang w:val="en-GB"/>
        </w:rPr>
        <w:t>The Chairman of the Supreme Court or the Chairman of the Court of Appeal may be removed from the position of the Chairman and judicial office by the Seimas by impeachment for a gross violation of the Constitution of the Republic of Lithuania or a breach of oath also if it becomes known that he has committed a criminal offence.</w:t>
      </w:r>
    </w:p>
    <w:p w:rsidR="00CB6249" w:rsidRPr="00FD4190" w:rsidRDefault="00A22D68">
      <w:pPr>
        <w:ind w:firstLine="720"/>
        <w:jc w:val="both"/>
        <w:rPr>
          <w:sz w:val="22"/>
          <w:lang w:val="en-GB"/>
        </w:rPr>
      </w:pPr>
      <w:r w:rsidRPr="00FD4190">
        <w:rPr>
          <w:sz w:val="22"/>
          <w:lang w:val="en-GB"/>
        </w:rPr>
        <w:t xml:space="preserve">2. </w:t>
      </w:r>
      <w:r w:rsidR="00CE3873" w:rsidRPr="00FD4190">
        <w:rPr>
          <w:sz w:val="22"/>
          <w:lang w:val="en-GB"/>
        </w:rPr>
        <w:t>The procedure of removal specified in paragraph 1 of this Article may be also applied to the Chairmen of divisions of the Supreme Court and of the Court of Appeal.</w:t>
      </w:r>
      <w:r w:rsidRPr="00FD4190">
        <w:rPr>
          <w:sz w:val="22"/>
          <w:lang w:val="en-GB"/>
        </w:rPr>
        <w:t>.</w:t>
      </w:r>
    </w:p>
    <w:p w:rsidR="00CB6249" w:rsidRPr="00FD4190" w:rsidRDefault="00A22D68">
      <w:pPr>
        <w:ind w:firstLine="720"/>
        <w:jc w:val="both"/>
        <w:rPr>
          <w:lang w:val="en-GB"/>
        </w:rPr>
      </w:pPr>
      <w:r w:rsidRPr="00FD4190">
        <w:rPr>
          <w:sz w:val="22"/>
          <w:lang w:val="en-GB"/>
        </w:rPr>
        <w:t xml:space="preserve">3. </w:t>
      </w:r>
      <w:r w:rsidR="009E2688" w:rsidRPr="00FD4190">
        <w:rPr>
          <w:sz w:val="22"/>
          <w:lang w:val="en-GB"/>
        </w:rPr>
        <w:t>When impeachment is initiated by a resolution of the Seimas in respect of the person indicated in paragraphs 1 and 2 of this Article, his powers shall be suspended until a decision is reached during the impeachment procedure in the Seimas. When the Seimas does not approve impeachment, the powers of this person shall be renewed and he shall be reimbursed for the period of suspension of his powers.</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04" w:history="1">
        <w:r w:rsidR="00A22D68" w:rsidRPr="00FD4190">
          <w:rPr>
            <w:i/>
            <w:color w:val="0000FF"/>
            <w:sz w:val="20"/>
            <w:u w:val="single"/>
            <w:lang w:val="en-GB"/>
          </w:rPr>
          <w:t>IX-1450</w:t>
        </w:r>
      </w:hyperlink>
      <w:r w:rsidR="00A22D68" w:rsidRPr="00FD4190">
        <w:rPr>
          <w:i/>
          <w:sz w:val="20"/>
          <w:lang w:val="en-GB"/>
        </w:rPr>
        <w:t xml:space="preserve">, </w:t>
      </w:r>
      <w:r w:rsidR="00FD22A8" w:rsidRPr="00FD4190">
        <w:rPr>
          <w:i/>
          <w:sz w:val="20"/>
          <w:lang w:val="en-GB"/>
        </w:rPr>
        <w:t>03/04/</w:t>
      </w:r>
      <w:r w:rsidR="00A22D68" w:rsidRPr="00FD4190">
        <w:rPr>
          <w:i/>
          <w:sz w:val="20"/>
          <w:lang w:val="en-GB"/>
        </w:rPr>
        <w:t>2003, Žin., 2003</w:t>
      </w:r>
      <w:r w:rsidR="0065367A" w:rsidRPr="00FD4190">
        <w:rPr>
          <w:i/>
          <w:sz w:val="20"/>
          <w:lang w:val="en-GB"/>
        </w:rPr>
        <w:t xml:space="preserve">, No </w:t>
      </w:r>
      <w:r w:rsidR="00A22D68" w:rsidRPr="00FD4190">
        <w:rPr>
          <w:i/>
          <w:sz w:val="20"/>
          <w:lang w:val="en-GB"/>
        </w:rPr>
        <w:t>38-1695 (</w:t>
      </w:r>
      <w:r w:rsidR="00366AB4" w:rsidRPr="00FD4190">
        <w:rPr>
          <w:i/>
          <w:sz w:val="20"/>
          <w:lang w:val="en-GB"/>
        </w:rPr>
        <w:t>24/04/</w:t>
      </w:r>
      <w:r w:rsidR="00A22D68" w:rsidRPr="00FD4190">
        <w:rPr>
          <w:i/>
          <w:sz w:val="20"/>
          <w:lang w:val="en-GB"/>
        </w:rPr>
        <w:t>2003)</w:t>
      </w:r>
    </w:p>
    <w:p w:rsidR="00CB6249" w:rsidRPr="00FD4190" w:rsidRDefault="00CB6249">
      <w:pPr>
        <w:ind w:firstLine="720"/>
        <w:jc w:val="both"/>
        <w:rPr>
          <w:sz w:val="22"/>
          <w:lang w:val="en-GB"/>
        </w:rPr>
      </w:pPr>
    </w:p>
    <w:p w:rsidR="00CB6249" w:rsidRPr="00FD4190" w:rsidRDefault="009E2688">
      <w:pPr>
        <w:jc w:val="center"/>
        <w:rPr>
          <w:b/>
          <w:bCs/>
          <w:sz w:val="22"/>
          <w:lang w:val="en-GB"/>
        </w:rPr>
      </w:pPr>
      <w:r w:rsidRPr="00FD4190">
        <w:rPr>
          <w:b/>
          <w:bCs/>
          <w:sz w:val="22"/>
          <w:lang w:val="en-GB"/>
        </w:rPr>
        <w:t>CHAPTER IX</w:t>
      </w:r>
    </w:p>
    <w:p w:rsidR="00CB6249" w:rsidRPr="00FD4190" w:rsidRDefault="009E2688">
      <w:pPr>
        <w:jc w:val="center"/>
        <w:rPr>
          <w:b/>
          <w:bCs/>
          <w:sz w:val="22"/>
          <w:lang w:val="en-GB"/>
        </w:rPr>
      </w:pPr>
      <w:r w:rsidRPr="00FD4190">
        <w:rPr>
          <w:b/>
          <w:bCs/>
          <w:sz w:val="23"/>
          <w:szCs w:val="23"/>
          <w:lang w:val="en-GB"/>
        </w:rPr>
        <w:t>LIABILITY OF JUDGES, THEIR DISMISSAL AND REMOVAL FROM OFFICE, ASSESSMENT OF THE JUDGES’ ACTIVITIES</w:t>
      </w:r>
    </w:p>
    <w:p w:rsidR="00CB6249" w:rsidRPr="00FD4190" w:rsidRDefault="009E2688">
      <w:pPr>
        <w:rPr>
          <w:bCs/>
          <w:i/>
          <w:iCs/>
          <w:sz w:val="20"/>
          <w:lang w:val="en-GB"/>
        </w:rPr>
      </w:pPr>
      <w:r w:rsidRPr="00FD4190">
        <w:rPr>
          <w:bCs/>
          <w:i/>
          <w:iCs/>
          <w:sz w:val="20"/>
          <w:lang w:val="en-GB"/>
        </w:rPr>
        <w:t>Amendment of the title of the Article</w:t>
      </w:r>
      <w:r w:rsidR="00A22D68" w:rsidRPr="00FD4190">
        <w:rPr>
          <w:bCs/>
          <w:i/>
          <w:iCs/>
          <w:sz w:val="20"/>
          <w:lang w:val="en-GB"/>
        </w:rPr>
        <w:t>:</w:t>
      </w:r>
    </w:p>
    <w:p w:rsidR="00CB6249" w:rsidRPr="00FD4190" w:rsidRDefault="006B67FC">
      <w:pPr>
        <w:jc w:val="both"/>
        <w:rPr>
          <w:rFonts w:eastAsia="MS Mincho"/>
          <w:bCs/>
          <w:i/>
          <w:iCs/>
          <w:sz w:val="20"/>
          <w:lang w:val="en-GB"/>
        </w:rPr>
      </w:pPr>
      <w:r w:rsidRPr="00FD4190">
        <w:rPr>
          <w:i/>
          <w:sz w:val="20"/>
          <w:lang w:val="en-GB"/>
        </w:rPr>
        <w:t>No</w:t>
      </w:r>
      <w:r w:rsidR="00A22D68" w:rsidRPr="00FD4190">
        <w:rPr>
          <w:rFonts w:eastAsia="MS Mincho"/>
          <w:bCs/>
          <w:i/>
          <w:iCs/>
          <w:sz w:val="20"/>
          <w:lang w:val="en-GB"/>
        </w:rPr>
        <w:t xml:space="preserve"> </w:t>
      </w:r>
      <w:hyperlink r:id="rId205" w:history="1">
        <w:r w:rsidR="00A22D68" w:rsidRPr="00FD4190">
          <w:rPr>
            <w:rFonts w:eastAsia="MS Mincho"/>
            <w:bCs/>
            <w:i/>
            <w:iCs/>
            <w:color w:val="0000FF"/>
            <w:sz w:val="20"/>
            <w:u w:val="single"/>
            <w:lang w:val="en-GB"/>
          </w:rPr>
          <w:t>X-1685</w:t>
        </w:r>
      </w:hyperlink>
      <w:r w:rsidR="00A22D68" w:rsidRPr="00FD4190">
        <w:rPr>
          <w:rFonts w:eastAsia="MS Mincho"/>
          <w:bCs/>
          <w:i/>
          <w:iCs/>
          <w:sz w:val="20"/>
          <w:lang w:val="en-GB"/>
        </w:rPr>
        <w:t xml:space="preserve">, </w:t>
      </w:r>
      <w:r w:rsidR="00C20032" w:rsidRPr="00FD4190">
        <w:rPr>
          <w:i/>
          <w:iCs/>
          <w:sz w:val="20"/>
          <w:lang w:val="en-GB"/>
        </w:rPr>
        <w:t>03/07/2008</w:t>
      </w:r>
      <w:r w:rsidR="00A22D68" w:rsidRPr="00FD4190">
        <w:rPr>
          <w:rFonts w:eastAsia="MS Mincho"/>
          <w:bCs/>
          <w:i/>
          <w:iCs/>
          <w:sz w:val="20"/>
          <w:lang w:val="en-GB"/>
        </w:rPr>
        <w:t>, Žin., 2008</w:t>
      </w:r>
      <w:r w:rsidR="0065367A" w:rsidRPr="00FD4190">
        <w:rPr>
          <w:rFonts w:eastAsia="MS Mincho"/>
          <w:bCs/>
          <w:i/>
          <w:iCs/>
          <w:sz w:val="20"/>
          <w:lang w:val="en-GB"/>
        </w:rPr>
        <w:t xml:space="preserve">, No </w:t>
      </w:r>
      <w:r w:rsidR="00A22D68" w:rsidRPr="00FD4190">
        <w:rPr>
          <w:rFonts w:eastAsia="MS Mincho"/>
          <w:bCs/>
          <w:i/>
          <w:iCs/>
          <w:sz w:val="20"/>
          <w:lang w:val="en-GB"/>
        </w:rPr>
        <w:t>81-3186 (</w:t>
      </w:r>
      <w:r w:rsidR="00567AA1" w:rsidRPr="00FD4190">
        <w:rPr>
          <w:rFonts w:eastAsia="MS Mincho"/>
          <w:i/>
          <w:iCs/>
          <w:sz w:val="20"/>
          <w:lang w:val="en-GB"/>
        </w:rPr>
        <w:t>17/07/2008</w:t>
      </w:r>
      <w:r w:rsidR="00A22D68" w:rsidRPr="00FD4190">
        <w:rPr>
          <w:rFonts w:eastAsia="MS Mincho"/>
          <w:bCs/>
          <w:i/>
          <w:iCs/>
          <w:sz w:val="20"/>
          <w:lang w:val="en-GB"/>
        </w:rPr>
        <w:t>)</w:t>
      </w:r>
    </w:p>
    <w:p w:rsidR="00CB6249" w:rsidRPr="00FD4190" w:rsidRDefault="009E2688">
      <w:pPr>
        <w:keepNext/>
        <w:jc w:val="center"/>
        <w:rPr>
          <w:b/>
          <w:sz w:val="22"/>
          <w:lang w:val="en-GB"/>
        </w:rPr>
      </w:pPr>
      <w:r w:rsidRPr="00FD4190">
        <w:rPr>
          <w:b/>
          <w:sz w:val="22"/>
          <w:lang w:val="en-GB"/>
        </w:rPr>
        <w:t>SECTION ONE</w:t>
      </w:r>
    </w:p>
    <w:p w:rsidR="00CB6249" w:rsidRPr="00FD4190" w:rsidRDefault="009E2688">
      <w:pPr>
        <w:jc w:val="center"/>
        <w:rPr>
          <w:b/>
          <w:sz w:val="22"/>
          <w:lang w:val="en-GB"/>
        </w:rPr>
      </w:pPr>
      <w:r w:rsidRPr="00FD4190">
        <w:rPr>
          <w:b/>
          <w:sz w:val="22"/>
          <w:lang w:val="en-GB"/>
        </w:rPr>
        <w:t>LIABILITY OF JUDGES</w:t>
      </w:r>
    </w:p>
    <w:p w:rsidR="00CB6249" w:rsidRPr="00FD4190" w:rsidRDefault="00CB6249">
      <w:pPr>
        <w:ind w:firstLine="720"/>
        <w:jc w:val="both"/>
        <w:rPr>
          <w:sz w:val="22"/>
          <w:lang w:val="en-GB"/>
        </w:rPr>
      </w:pPr>
    </w:p>
    <w:p w:rsidR="00CB6249" w:rsidRPr="00FD4190" w:rsidRDefault="009E2688">
      <w:pPr>
        <w:ind w:firstLine="720"/>
        <w:jc w:val="both"/>
        <w:rPr>
          <w:b/>
          <w:sz w:val="22"/>
          <w:lang w:val="en-GB"/>
        </w:rPr>
      </w:pPr>
      <w:r w:rsidRPr="00FD4190">
        <w:rPr>
          <w:b/>
          <w:sz w:val="22"/>
          <w:lang w:val="en-GB"/>
        </w:rPr>
        <w:t>Article 83. Disciplinary Liability of Judges</w:t>
      </w:r>
      <w:r w:rsidR="00A22D68" w:rsidRPr="00FD4190">
        <w:rPr>
          <w:b/>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9E2688" w:rsidRPr="00FD4190">
        <w:rPr>
          <w:sz w:val="22"/>
          <w:lang w:val="en-GB"/>
        </w:rPr>
        <w:t>A disciplinary action shall be brought against a judge by the Judicial Court of Honour</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9E2688" w:rsidRPr="00FD4190">
        <w:rPr>
          <w:sz w:val="22"/>
          <w:lang w:val="en-GB"/>
        </w:rPr>
        <w:t>A disciplinary action may be brought against a judge</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1A1F5A" w:rsidRPr="00FD4190">
        <w:rPr>
          <w:sz w:val="22"/>
          <w:lang w:val="en-GB"/>
        </w:rPr>
        <w:t>for an action demeaning the judicial office</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2) </w:t>
      </w:r>
      <w:r w:rsidR="001A1F5A" w:rsidRPr="00FD4190">
        <w:rPr>
          <w:sz w:val="22"/>
          <w:szCs w:val="22"/>
          <w:lang w:val="en-GB"/>
        </w:rPr>
        <w:t>for violation of other requirements of the Code of Ethics of Judges</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3) </w:t>
      </w:r>
      <w:r w:rsidR="001A1F5A" w:rsidRPr="00FD4190">
        <w:rPr>
          <w:sz w:val="22"/>
          <w:lang w:val="en-GB"/>
        </w:rPr>
        <w:t>for non-compliance with the limitations on the work and political activities of judges provided by law.</w:t>
      </w:r>
    </w:p>
    <w:p w:rsidR="00CB6249" w:rsidRPr="00FD4190" w:rsidRDefault="00A22D68">
      <w:pPr>
        <w:ind w:firstLine="720"/>
        <w:jc w:val="both"/>
        <w:rPr>
          <w:lang w:val="en-GB"/>
        </w:rPr>
      </w:pPr>
      <w:r w:rsidRPr="00FD4190">
        <w:rPr>
          <w:sz w:val="22"/>
          <w:lang w:val="en-GB"/>
        </w:rPr>
        <w:t xml:space="preserve">3. </w:t>
      </w:r>
      <w:r w:rsidR="001A1F5A" w:rsidRPr="00FD4190">
        <w:rPr>
          <w:sz w:val="22"/>
          <w:lang w:val="en-GB"/>
        </w:rPr>
        <w:t>An act demeaning the judicial office shall be an act incompatible with the judge's honour and in conflict with the requirements of the Code of Ethics of Judges whereby the office of the judge is discredited and the authority of the court is undermined. Any misconduct in office – clearly negligent performance of any specific duty of a judge or omission to act without a good cause shall also be regarded an act demeaning the office of a judge.</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6"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512EA8">
      <w:pPr>
        <w:ind w:firstLine="720"/>
        <w:jc w:val="both"/>
        <w:rPr>
          <w:sz w:val="22"/>
          <w:lang w:val="en-GB"/>
        </w:rPr>
      </w:pPr>
      <w:r w:rsidRPr="00FD4190">
        <w:rPr>
          <w:b/>
          <w:sz w:val="22"/>
          <w:lang w:val="en-GB"/>
        </w:rPr>
        <w:t>Article 84. Instituting a Disciplinary Action</w:t>
      </w:r>
    </w:p>
    <w:p w:rsidR="00CB6249" w:rsidRPr="00FD4190" w:rsidRDefault="00A22D68">
      <w:pPr>
        <w:ind w:firstLine="720"/>
        <w:jc w:val="both"/>
        <w:rPr>
          <w:sz w:val="22"/>
          <w:lang w:val="en-GB"/>
        </w:rPr>
      </w:pPr>
      <w:r w:rsidRPr="00FD4190">
        <w:rPr>
          <w:sz w:val="22"/>
          <w:lang w:val="en-GB"/>
        </w:rPr>
        <w:t>1.</w:t>
      </w:r>
      <w:r w:rsidRPr="00FD4190">
        <w:rPr>
          <w:b/>
          <w:sz w:val="22"/>
          <w:lang w:val="en-GB"/>
        </w:rPr>
        <w:t xml:space="preserve"> </w:t>
      </w:r>
      <w:r w:rsidR="00512EA8" w:rsidRPr="00FD4190">
        <w:rPr>
          <w:sz w:val="22"/>
          <w:lang w:val="en-GB"/>
        </w:rPr>
        <w:t>A disciplinary action may be instituted against a judge immediately after at least one of the violations specified in Article 83, paragraph 2 comes to light but not later than within three months from the day when this violation came to the notice of the Judicial Ethics and Discipline Commission which has the right to institute a disciplinary action. Excluded from this time period shall be the time when the judge was absent from work due to ill health or a vacation.</w:t>
      </w:r>
    </w:p>
    <w:p w:rsidR="00CB6249" w:rsidRPr="00FD4190" w:rsidRDefault="00A22D68">
      <w:pPr>
        <w:ind w:firstLine="720"/>
        <w:jc w:val="both"/>
        <w:rPr>
          <w:b/>
          <w:i/>
          <w:sz w:val="22"/>
          <w:lang w:val="en-GB"/>
        </w:rPr>
      </w:pPr>
      <w:r w:rsidRPr="00FD4190">
        <w:rPr>
          <w:sz w:val="22"/>
          <w:lang w:val="en-GB"/>
        </w:rPr>
        <w:t xml:space="preserve">2. </w:t>
      </w:r>
      <w:r w:rsidR="00AA7026" w:rsidRPr="00FD4190">
        <w:rPr>
          <w:sz w:val="22"/>
          <w:lang w:val="en-GB"/>
        </w:rPr>
        <w:t>A disciplinary action may not be instituted after a lapse of more than three years from the moment of commission of the violation.</w:t>
      </w:r>
    </w:p>
    <w:p w:rsidR="00CB6249" w:rsidRPr="00FD4190" w:rsidRDefault="00A22D68">
      <w:pPr>
        <w:ind w:firstLine="720"/>
        <w:jc w:val="both"/>
        <w:rPr>
          <w:sz w:val="22"/>
          <w:lang w:val="en-GB"/>
        </w:rPr>
      </w:pPr>
      <w:r w:rsidRPr="00FD4190">
        <w:rPr>
          <w:sz w:val="22"/>
          <w:lang w:val="en-GB"/>
        </w:rPr>
        <w:t xml:space="preserve">3. </w:t>
      </w:r>
      <w:r w:rsidR="00AA7026" w:rsidRPr="00FD4190">
        <w:rPr>
          <w:sz w:val="22"/>
          <w:lang w:val="en-GB"/>
        </w:rPr>
        <w:t>A disciplinary action may be instituted against a member of the Judicial Council or the Judicial Court of Honour only subject to the consent of the Judicial Council.</w:t>
      </w:r>
    </w:p>
    <w:p w:rsidR="00CB6249" w:rsidRPr="00FD4190" w:rsidRDefault="00A22D68">
      <w:pPr>
        <w:ind w:firstLine="720"/>
        <w:jc w:val="both"/>
        <w:rPr>
          <w:sz w:val="22"/>
          <w:lang w:val="en-GB"/>
        </w:rPr>
      </w:pPr>
      <w:r w:rsidRPr="00FD4190">
        <w:rPr>
          <w:sz w:val="22"/>
          <w:lang w:val="en-GB"/>
        </w:rPr>
        <w:t xml:space="preserve">4. </w:t>
      </w:r>
      <w:r w:rsidR="00AA7026" w:rsidRPr="00FD4190">
        <w:rPr>
          <w:sz w:val="22"/>
          <w:lang w:val="en-GB"/>
        </w:rPr>
        <w:t>The Judicial Council, the Judicial Ethics and Discipline Commission and the Chairman of the court where a judge is employed or the Chairman of any court of a higher level or any person knowledgeable of the action provided for in paragraph 2 of Article 83 of this law shall have the right to make a motion for instituting a disciplinary action</w:t>
      </w:r>
      <w:r w:rsidRPr="00FD4190">
        <w:rPr>
          <w:sz w:val="22"/>
          <w:lang w:val="en-GB"/>
        </w:rPr>
        <w:t xml:space="preserve">. </w:t>
      </w:r>
      <w:r w:rsidR="00AA7026" w:rsidRPr="00FD4190">
        <w:rPr>
          <w:sz w:val="22"/>
          <w:lang w:val="en-GB"/>
        </w:rPr>
        <w:t>The party having the right to make a motion for instituting a disciplinary action shall submit a reasoned petition for bringing a disciplinary action against the judge to the Judicial Ethics and Discipline Commission.</w:t>
      </w:r>
    </w:p>
    <w:p w:rsidR="00CB6249" w:rsidRPr="00FD4190" w:rsidRDefault="00A22D68">
      <w:pPr>
        <w:ind w:firstLine="720"/>
        <w:jc w:val="both"/>
        <w:rPr>
          <w:sz w:val="22"/>
          <w:lang w:val="en-GB"/>
        </w:rPr>
      </w:pPr>
      <w:r w:rsidRPr="00FD4190">
        <w:rPr>
          <w:sz w:val="22"/>
          <w:lang w:val="en-GB"/>
        </w:rPr>
        <w:t xml:space="preserve">5. </w:t>
      </w:r>
      <w:r w:rsidR="00AA7026" w:rsidRPr="00FD4190">
        <w:rPr>
          <w:sz w:val="22"/>
          <w:lang w:val="en-GB"/>
        </w:rPr>
        <w:t>A disciplinary action against Chairmen, Deputy Chairmen of courts, Chairmen of court divisions and other judges may be instituted by the Judicial Ethics and Discipline Commission. If a motion for instituting a disciplinary action is made by a member of the Judicial Ethics and Discipline Commission, the issue in respect of instituting a disciplinary action shall be considered by the Judicial Ethics and Discipline Commission without participation of this member.</w:t>
      </w:r>
    </w:p>
    <w:p w:rsidR="00CB6249" w:rsidRPr="00FD4190" w:rsidRDefault="00A22D68">
      <w:pPr>
        <w:ind w:firstLine="720"/>
        <w:jc w:val="both"/>
        <w:rPr>
          <w:sz w:val="22"/>
          <w:lang w:val="en-GB"/>
        </w:rPr>
      </w:pPr>
      <w:r w:rsidRPr="00FD4190">
        <w:rPr>
          <w:sz w:val="22"/>
          <w:lang w:val="en-GB"/>
        </w:rPr>
        <w:t xml:space="preserve">6. </w:t>
      </w:r>
      <w:r w:rsidR="006E64E8" w:rsidRPr="00FD4190">
        <w:rPr>
          <w:sz w:val="22"/>
          <w:lang w:val="en-GB"/>
        </w:rPr>
        <w:t>The instituted disciplinary action shall be transferred to the Judicial Court of Honour. Refusal to institute a disciplinary action shall be communicated to the party that has made a motion to institute a disciplinary action.</w:t>
      </w:r>
    </w:p>
    <w:p w:rsidR="00CB6249" w:rsidRPr="00FD4190" w:rsidRDefault="00A22D68">
      <w:pPr>
        <w:ind w:firstLine="720"/>
        <w:jc w:val="both"/>
        <w:rPr>
          <w:lang w:val="en-GB"/>
        </w:rPr>
      </w:pPr>
      <w:r w:rsidRPr="00FD4190">
        <w:rPr>
          <w:sz w:val="22"/>
          <w:lang w:val="en-GB"/>
        </w:rPr>
        <w:t xml:space="preserve">7. </w:t>
      </w:r>
      <w:r w:rsidR="006E64E8" w:rsidRPr="00FD4190">
        <w:rPr>
          <w:sz w:val="22"/>
          <w:lang w:val="en-GB"/>
        </w:rPr>
        <w:t>Where a disciplinary action is instituted against a judge in respect of a concrete case he is hearing, he shall be disqualified from the hearing.</w:t>
      </w:r>
      <w:r w:rsidRPr="00FD4190">
        <w:rPr>
          <w:sz w:val="22"/>
          <w:lang w:val="en-GB"/>
        </w:rPr>
        <w:t xml:space="preserve"> </w:t>
      </w:r>
    </w:p>
    <w:p w:rsidR="00CB6249" w:rsidRPr="00FD4190" w:rsidRDefault="00A22D68">
      <w:pPr>
        <w:widowControl w:val="0"/>
        <w:ind w:firstLine="720"/>
        <w:jc w:val="both"/>
        <w:rPr>
          <w:lang w:val="en-GB"/>
        </w:rPr>
      </w:pPr>
      <w:r w:rsidRPr="00FD4190">
        <w:rPr>
          <w:sz w:val="22"/>
          <w:szCs w:val="22"/>
          <w:lang w:val="en-GB" w:eastAsia="lt-LT"/>
        </w:rPr>
        <w:t xml:space="preserve">8. </w:t>
      </w:r>
      <w:r w:rsidR="00F55CC3" w:rsidRPr="00FD4190">
        <w:rPr>
          <w:sz w:val="22"/>
          <w:szCs w:val="22"/>
          <w:lang w:val="en-GB" w:eastAsia="lt-LT"/>
        </w:rPr>
        <w:t>After instituting disciplinary proceedings</w:t>
      </w:r>
      <w:r w:rsidRPr="00FD4190">
        <w:rPr>
          <w:sz w:val="22"/>
          <w:szCs w:val="22"/>
          <w:lang w:val="en-GB" w:eastAsia="lt-LT"/>
        </w:rPr>
        <w:t xml:space="preserve">, </w:t>
      </w:r>
      <w:r w:rsidR="00F55CC3" w:rsidRPr="00FD4190">
        <w:rPr>
          <w:sz w:val="22"/>
          <w:szCs w:val="22"/>
          <w:lang w:val="en-GB" w:eastAsia="lt-LT"/>
        </w:rPr>
        <w:t>the President of the Republic on the recommendation of the Judicial Council</w:t>
      </w:r>
      <w:r w:rsidRPr="00FD4190">
        <w:rPr>
          <w:sz w:val="22"/>
          <w:szCs w:val="22"/>
          <w:lang w:val="en-GB" w:eastAsia="lt-LT"/>
        </w:rPr>
        <w:t xml:space="preserve">, </w:t>
      </w:r>
      <w:r w:rsidR="00727D21" w:rsidRPr="00FD4190">
        <w:rPr>
          <w:sz w:val="22"/>
          <w:szCs w:val="22"/>
          <w:lang w:val="en-GB" w:eastAsia="lt-LT"/>
        </w:rPr>
        <w:t xml:space="preserve">or the Seimas, </w:t>
      </w:r>
      <w:r w:rsidR="00F55CC3" w:rsidRPr="00FD4190">
        <w:rPr>
          <w:sz w:val="22"/>
          <w:szCs w:val="22"/>
          <w:lang w:val="en-GB" w:eastAsia="lt-LT"/>
        </w:rPr>
        <w:t xml:space="preserve">when a disciplinary case has been instituted against a judge of the Supreme Court or the Court of Appeal, </w:t>
      </w:r>
      <w:r w:rsidR="00727D21" w:rsidRPr="00FD4190">
        <w:rPr>
          <w:sz w:val="22"/>
          <w:szCs w:val="22"/>
          <w:lang w:val="en-GB" w:eastAsia="lt-LT"/>
        </w:rPr>
        <w:t xml:space="preserve">and between the sessions of the Seimas </w:t>
      </w:r>
      <w:r w:rsidRPr="00FD4190">
        <w:rPr>
          <w:sz w:val="22"/>
          <w:szCs w:val="22"/>
          <w:lang w:val="en-GB" w:eastAsia="lt-LT"/>
        </w:rPr>
        <w:t xml:space="preserve">– </w:t>
      </w:r>
      <w:r w:rsidR="00727D21" w:rsidRPr="00FD4190">
        <w:rPr>
          <w:sz w:val="22"/>
          <w:szCs w:val="22"/>
          <w:lang w:val="en-GB" w:eastAsia="lt-LT"/>
        </w:rPr>
        <w:t>t</w:t>
      </w:r>
      <w:r w:rsidR="00F55CC3" w:rsidRPr="00FD4190">
        <w:rPr>
          <w:sz w:val="22"/>
          <w:szCs w:val="22"/>
          <w:lang w:val="en-GB" w:eastAsia="lt-LT"/>
        </w:rPr>
        <w:t>he President of the Republic may suspend the powers of a judge</w:t>
      </w:r>
      <w:r w:rsidRPr="00FD4190">
        <w:rPr>
          <w:sz w:val="22"/>
          <w:szCs w:val="22"/>
          <w:lang w:val="en-GB" w:eastAsia="lt-LT"/>
        </w:rPr>
        <w:t xml:space="preserve">, </w:t>
      </w:r>
      <w:r w:rsidR="00F55CC3" w:rsidRPr="00FD4190">
        <w:rPr>
          <w:sz w:val="22"/>
          <w:szCs w:val="22"/>
          <w:lang w:val="en-GB" w:eastAsia="lt-LT"/>
        </w:rPr>
        <w:t>until the decision of the Judicial Court of Honour enters into force</w:t>
      </w:r>
      <w:r w:rsidRPr="00FD4190">
        <w:rPr>
          <w:sz w:val="22"/>
          <w:szCs w:val="22"/>
          <w:lang w:val="en-GB" w:eastAsia="lt-LT"/>
        </w:rPr>
        <w:t xml:space="preserve">, </w:t>
      </w:r>
      <w:r w:rsidR="00F55CC3" w:rsidRPr="00FD4190">
        <w:rPr>
          <w:sz w:val="22"/>
          <w:szCs w:val="22"/>
          <w:lang w:val="en-GB" w:eastAsia="lt-LT"/>
        </w:rPr>
        <w:t>and if the Judicial Court of Honour</w:t>
      </w:r>
      <w:r w:rsidRPr="00FD4190">
        <w:rPr>
          <w:sz w:val="22"/>
          <w:szCs w:val="22"/>
          <w:lang w:val="en-GB" w:eastAsia="lt-LT"/>
        </w:rPr>
        <w:t xml:space="preserve"> </w:t>
      </w:r>
      <w:r w:rsidR="00F55CC3" w:rsidRPr="00FD4190">
        <w:rPr>
          <w:sz w:val="22"/>
          <w:szCs w:val="22"/>
          <w:lang w:val="en-GB" w:eastAsia="lt-LT"/>
        </w:rPr>
        <w:t>proposes to the President of the Republic or the Seimas to dismiss a judge in accordance with the procedure established by this Law or to the President of the Republic to apply to the Seimas for impeachment of a judge</w:t>
      </w:r>
      <w:r w:rsidRPr="00FD4190">
        <w:rPr>
          <w:sz w:val="22"/>
          <w:szCs w:val="22"/>
          <w:lang w:val="en-GB" w:eastAsia="lt-LT"/>
        </w:rPr>
        <w:t xml:space="preserve"> – </w:t>
      </w:r>
      <w:r w:rsidR="00F55CC3" w:rsidRPr="00FD4190">
        <w:rPr>
          <w:sz w:val="22"/>
          <w:szCs w:val="22"/>
          <w:lang w:val="en-GB" w:eastAsia="lt-LT"/>
        </w:rPr>
        <w:t>until the decision on the dismissal or impeachment of a judge enters into force</w:t>
      </w:r>
      <w:r w:rsidRPr="00FD4190">
        <w:rPr>
          <w:sz w:val="22"/>
          <w:szCs w:val="22"/>
          <w:lang w:val="en-GB" w:eastAsia="lt-LT"/>
        </w:rPr>
        <w:t xml:space="preserve">. </w:t>
      </w:r>
      <w:r w:rsidR="00727D21" w:rsidRPr="00FD4190">
        <w:rPr>
          <w:sz w:val="22"/>
          <w:szCs w:val="22"/>
          <w:lang w:val="en-GB" w:eastAsia="lt-LT"/>
        </w:rPr>
        <w:t>In cases where the Judicial Court of Honour does not establish the basis for disciplinary liability</w:t>
      </w:r>
      <w:r w:rsidRPr="00FD4190">
        <w:rPr>
          <w:sz w:val="22"/>
          <w:szCs w:val="22"/>
          <w:lang w:val="en-GB" w:eastAsia="lt-LT"/>
        </w:rPr>
        <w:t xml:space="preserve">, </w:t>
      </w:r>
      <w:r w:rsidR="00727D21" w:rsidRPr="00FD4190">
        <w:rPr>
          <w:sz w:val="22"/>
          <w:szCs w:val="22"/>
          <w:lang w:val="en-GB" w:eastAsia="lt-LT"/>
        </w:rPr>
        <w:t>the President of the Republic</w:t>
      </w:r>
      <w:r w:rsidRPr="00FD4190">
        <w:rPr>
          <w:sz w:val="22"/>
          <w:szCs w:val="22"/>
          <w:lang w:val="en-GB" w:eastAsia="lt-LT"/>
        </w:rPr>
        <w:t xml:space="preserve">, </w:t>
      </w:r>
      <w:r w:rsidR="00727D21" w:rsidRPr="00FD4190">
        <w:rPr>
          <w:sz w:val="22"/>
          <w:szCs w:val="22"/>
          <w:lang w:val="en-GB" w:eastAsia="lt-LT"/>
        </w:rPr>
        <w:t>or the Seimas, when a disciplinary case has been instituted against a judge of the Supreme Court or the Court of Appeal</w:t>
      </w:r>
      <w:r w:rsidRPr="00FD4190">
        <w:rPr>
          <w:sz w:val="22"/>
          <w:szCs w:val="22"/>
          <w:lang w:val="en-GB" w:eastAsia="lt-LT"/>
        </w:rPr>
        <w:t xml:space="preserve">, </w:t>
      </w:r>
      <w:r w:rsidR="00727D21" w:rsidRPr="00FD4190">
        <w:rPr>
          <w:sz w:val="22"/>
          <w:szCs w:val="22"/>
          <w:lang w:val="en-GB" w:eastAsia="lt-LT"/>
        </w:rPr>
        <w:t>and between the sessions of the Seimas – the President of the Republic,</w:t>
      </w:r>
      <w:r w:rsidRPr="00FD4190">
        <w:rPr>
          <w:sz w:val="22"/>
          <w:szCs w:val="22"/>
          <w:lang w:val="en-GB" w:eastAsia="lt-LT"/>
        </w:rPr>
        <w:t xml:space="preserve"> </w:t>
      </w:r>
      <w:r w:rsidR="00727D21" w:rsidRPr="00FD4190">
        <w:rPr>
          <w:sz w:val="22"/>
          <w:szCs w:val="22"/>
          <w:lang w:val="en-GB" w:eastAsia="lt-LT"/>
        </w:rPr>
        <w:t>shall immediately renew the powers of the judge and pay the judge the salary for the period of suspension</w:t>
      </w:r>
      <w:r w:rsidRPr="00FD4190">
        <w:rPr>
          <w:sz w:val="22"/>
          <w:szCs w:val="22"/>
          <w:lang w:val="en-GB" w:eastAsia="lt-LT"/>
        </w:rPr>
        <w:t>.</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7"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09"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6E64E8">
      <w:pPr>
        <w:ind w:firstLine="720"/>
        <w:jc w:val="both"/>
        <w:rPr>
          <w:rFonts w:eastAsia="Arial Unicode MS"/>
          <w:sz w:val="22"/>
          <w:lang w:val="en-GB"/>
        </w:rPr>
      </w:pPr>
      <w:r w:rsidRPr="00FD4190">
        <w:rPr>
          <w:b/>
          <w:bCs/>
          <w:color w:val="000000"/>
          <w:sz w:val="22"/>
          <w:szCs w:val="22"/>
          <w:lang w:val="en-GB"/>
        </w:rPr>
        <w:t>Article 85. The Judicial Ethics and Discipline Commission</w:t>
      </w:r>
    </w:p>
    <w:p w:rsidR="00CB6249" w:rsidRPr="00FD4190" w:rsidRDefault="00A22D68">
      <w:pPr>
        <w:widowControl w:val="0"/>
        <w:ind w:firstLine="720"/>
        <w:jc w:val="both"/>
        <w:rPr>
          <w:sz w:val="22"/>
          <w:szCs w:val="22"/>
          <w:lang w:val="en-GB"/>
        </w:rPr>
      </w:pPr>
      <w:r w:rsidRPr="00FD4190">
        <w:rPr>
          <w:sz w:val="22"/>
          <w:szCs w:val="22"/>
          <w:lang w:val="en-GB" w:eastAsia="lt-LT"/>
        </w:rPr>
        <w:t xml:space="preserve">1. </w:t>
      </w:r>
      <w:r w:rsidR="006E64E8" w:rsidRPr="00FD4190">
        <w:rPr>
          <w:sz w:val="22"/>
          <w:szCs w:val="22"/>
          <w:lang w:val="en-GB" w:eastAsia="lt-LT"/>
        </w:rPr>
        <w:t xml:space="preserve">The Judicial Ethics and Discipline Commission shall be an institution of judicial self-governance deciding the issues of instituting </w:t>
      </w:r>
      <w:r w:rsidR="004A1CA0" w:rsidRPr="00FD4190">
        <w:rPr>
          <w:sz w:val="22"/>
          <w:szCs w:val="22"/>
          <w:lang w:val="en-GB" w:eastAsia="lt-LT"/>
        </w:rPr>
        <w:t>disciplinary actions</w:t>
      </w:r>
      <w:r w:rsidR="006E64E8" w:rsidRPr="00FD4190">
        <w:rPr>
          <w:sz w:val="22"/>
          <w:szCs w:val="22"/>
          <w:lang w:val="en-GB" w:eastAsia="lt-LT"/>
        </w:rPr>
        <w:t xml:space="preserve"> against judges</w:t>
      </w:r>
      <w:r w:rsidRPr="00FD4190">
        <w:rPr>
          <w:sz w:val="22"/>
          <w:szCs w:val="22"/>
          <w:lang w:val="en-GB" w:eastAsia="lt-LT"/>
        </w:rPr>
        <w:t xml:space="preserve">, </w:t>
      </w:r>
      <w:r w:rsidR="00F55CC3" w:rsidRPr="00FD4190">
        <w:rPr>
          <w:sz w:val="22"/>
          <w:szCs w:val="22"/>
          <w:lang w:val="en-GB" w:eastAsia="lt-LT"/>
        </w:rPr>
        <w:t>advising judges on ethical issues.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0"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szCs w:val="22"/>
          <w:lang w:val="en-GB" w:eastAsia="lt-LT"/>
        </w:rPr>
        <w:t xml:space="preserve">2. </w:t>
      </w:r>
      <w:r w:rsidR="006E64E8" w:rsidRPr="00FD4190">
        <w:rPr>
          <w:sz w:val="22"/>
          <w:szCs w:val="22"/>
          <w:lang w:val="en-GB" w:eastAsia="lt-LT"/>
        </w:rPr>
        <w:t>The Judicial Ethics and Discipline Commission shall be composed of seven members</w:t>
      </w:r>
      <w:r w:rsidRPr="00FD4190">
        <w:rPr>
          <w:sz w:val="22"/>
          <w:szCs w:val="22"/>
          <w:lang w:val="en-GB" w:eastAsia="lt-LT"/>
        </w:rPr>
        <w:t xml:space="preserve">. </w:t>
      </w:r>
      <w:r w:rsidR="006E64E8" w:rsidRPr="00FD4190">
        <w:rPr>
          <w:sz w:val="22"/>
          <w:szCs w:val="22"/>
          <w:lang w:val="en-GB" w:eastAsia="lt-LT"/>
        </w:rPr>
        <w:t>Two members of the Commission shall be appointed by the President of the Republic, one candidate to the commission shall be appointed by the Speaker of the Seimas, four candidates – by the Judicial Council</w:t>
      </w:r>
      <w:r w:rsidRPr="00FD4190">
        <w:rPr>
          <w:sz w:val="22"/>
          <w:szCs w:val="22"/>
          <w:lang w:val="en-GB" w:eastAsia="lt-LT"/>
        </w:rPr>
        <w:t xml:space="preserve">. </w:t>
      </w:r>
      <w:r w:rsidR="006E64E8" w:rsidRPr="00FD4190">
        <w:rPr>
          <w:sz w:val="22"/>
          <w:szCs w:val="22"/>
          <w:lang w:val="en-GB" w:eastAsia="lt-LT"/>
        </w:rPr>
        <w:t>The President of the Republic and the Speaker of the Seimas shall appoint members of the public to members of the Commission.</w:t>
      </w:r>
      <w:r w:rsidRPr="00FD4190">
        <w:rPr>
          <w:sz w:val="22"/>
          <w:szCs w:val="22"/>
          <w:lang w:val="en-GB" w:eastAsia="lt-LT"/>
        </w:rPr>
        <w:t xml:space="preserve"> </w:t>
      </w:r>
      <w:r w:rsidR="00525CDB" w:rsidRPr="00FD4190">
        <w:rPr>
          <w:sz w:val="22"/>
          <w:szCs w:val="22"/>
          <w:lang w:val="en-GB" w:eastAsia="lt-LT"/>
        </w:rPr>
        <w:t>A person of impeccable reputation, as defined in the Law on Civil Service, shall be appointed a member of the Judicial Ethics and Discipline Commission for the term of office of the appointing entity.</w:t>
      </w:r>
      <w:r w:rsidRPr="00FD4190">
        <w:rPr>
          <w:sz w:val="22"/>
          <w:szCs w:val="22"/>
          <w:lang w:val="en-GB" w:eastAsia="lt-LT"/>
        </w:rPr>
        <w:t xml:space="preserve"> </w:t>
      </w:r>
      <w:r w:rsidR="00525CDB" w:rsidRPr="00FD4190">
        <w:rPr>
          <w:sz w:val="22"/>
          <w:szCs w:val="22"/>
          <w:lang w:val="en-GB" w:eastAsia="lt-LT"/>
        </w:rPr>
        <w:t>The same person may not be appointed a member of the Judicial Ethics and Discipline Commission for more than two consecutive terms.</w:t>
      </w:r>
      <w:r w:rsidRPr="00FD4190">
        <w:rPr>
          <w:sz w:val="22"/>
          <w:szCs w:val="22"/>
          <w:lang w:val="en-GB" w:eastAsia="lt-LT"/>
        </w:rPr>
        <w:t xml:space="preserve"> </w:t>
      </w:r>
      <w:r w:rsidR="00F151AC" w:rsidRPr="00FD4190">
        <w:rPr>
          <w:sz w:val="22"/>
          <w:szCs w:val="22"/>
          <w:lang w:val="en-GB" w:eastAsia="lt-LT"/>
        </w:rPr>
        <w:t>The Judicial Council shall approve the Chairman of the Commission from the appointed members of the Judicial Ethics and Discipline Commission.</w:t>
      </w:r>
      <w:r w:rsidRPr="00FD4190">
        <w:rPr>
          <w:sz w:val="22"/>
          <w:szCs w:val="22"/>
          <w:lang w:val="en-GB" w:eastAsia="lt-LT"/>
        </w:rPr>
        <w:t xml:space="preserve"> </w:t>
      </w:r>
      <w:r w:rsidR="00F151AC" w:rsidRPr="00FD4190">
        <w:rPr>
          <w:sz w:val="22"/>
          <w:szCs w:val="22"/>
          <w:lang w:val="en-GB" w:eastAsia="lt-LT"/>
        </w:rPr>
        <w:t>A member of the Judicial Ethics and Discipline Commission may not be a member of the Judicial Council, an official having the right of initiative to institute disciplinary action, a member of the Judicial Court of Honour as well as the judge on whom the disciplinary penalties have been imposed.</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1"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szCs w:val="22"/>
          <w:lang w:val="en-GB"/>
        </w:rPr>
        <w:t xml:space="preserve">3. </w:t>
      </w:r>
      <w:r w:rsidR="00F151AC" w:rsidRPr="00FD4190">
        <w:rPr>
          <w:sz w:val="22"/>
          <w:szCs w:val="22"/>
          <w:lang w:val="en-GB"/>
        </w:rPr>
        <w:t>The decision of the Judicial Ethics and Discipline Commission shall be considered adopted if voted for by not less than 4 members of the Commission</w:t>
      </w:r>
      <w:r w:rsidRPr="00FD4190">
        <w:rPr>
          <w:sz w:val="22"/>
          <w:szCs w:val="22"/>
          <w:lang w:val="en-GB"/>
        </w:rPr>
        <w:t xml:space="preserve">. </w:t>
      </w:r>
    </w:p>
    <w:p w:rsidR="00CB6249" w:rsidRPr="00FD4190" w:rsidRDefault="00A22D68">
      <w:pPr>
        <w:tabs>
          <w:tab w:val="left" w:pos="709"/>
          <w:tab w:val="left" w:pos="993"/>
        </w:tabs>
        <w:ind w:firstLine="720"/>
        <w:jc w:val="both"/>
        <w:rPr>
          <w:sz w:val="22"/>
          <w:szCs w:val="22"/>
          <w:lang w:val="en-GB"/>
        </w:rPr>
      </w:pPr>
      <w:r w:rsidRPr="00FD4190">
        <w:rPr>
          <w:sz w:val="22"/>
          <w:szCs w:val="22"/>
          <w:lang w:val="en-GB"/>
        </w:rPr>
        <w:t xml:space="preserve">4. </w:t>
      </w:r>
      <w:r w:rsidR="002F095E" w:rsidRPr="00FD4190">
        <w:rPr>
          <w:sz w:val="22"/>
          <w:szCs w:val="22"/>
          <w:lang w:val="en-GB"/>
        </w:rPr>
        <w:t>The activities of the Judicial Ethics and Discipline Commission shall be regulated by the Rules of the Judicial Ethics and Discipline Commission approved by the Judicial Council.</w:t>
      </w:r>
      <w:r w:rsidRPr="00FD4190">
        <w:rPr>
          <w:sz w:val="22"/>
          <w:szCs w:val="22"/>
          <w:lang w:val="en-GB"/>
        </w:rPr>
        <w:t xml:space="preserve"> </w:t>
      </w:r>
      <w:r w:rsidR="00525CDB" w:rsidRPr="00FD4190">
        <w:rPr>
          <w:sz w:val="22"/>
          <w:szCs w:val="22"/>
          <w:lang w:val="en-GB"/>
        </w:rPr>
        <w:t>The work of the members of the Judicial Ethics and Discipline Commission in the Judicial Ethics and Discipline Commission shall be remunerated in accordance with the procedure established by the Law on Remuneration of Employees of State and Municipal Institutions and Commissions of the Republic of Lithuania.</w:t>
      </w:r>
      <w:r w:rsidRPr="00FD4190">
        <w:rPr>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2" w:history="1">
        <w:r w:rsidR="00A22D68" w:rsidRPr="00FD4190">
          <w:rPr>
            <w:rFonts w:eastAsia="MS Mincho"/>
            <w:i/>
            <w:iCs/>
            <w:color w:val="0000FF" w:themeColor="hyperlink"/>
            <w:sz w:val="20"/>
            <w:u w:val="single"/>
            <w:lang w:val="en-GB"/>
          </w:rPr>
          <w:t>XIII-1741</w:t>
        </w:r>
      </w:hyperlink>
      <w:r w:rsidR="00A22D68" w:rsidRPr="00FD4190">
        <w:rPr>
          <w:rFonts w:eastAsia="MS Mincho"/>
          <w:i/>
          <w:iCs/>
          <w:sz w:val="20"/>
          <w:lang w:val="en-GB"/>
        </w:rPr>
        <w:t xml:space="preserve">, </w:t>
      </w:r>
      <w:r w:rsidR="00FD22A8" w:rsidRPr="00FD4190">
        <w:rPr>
          <w:rFonts w:eastAsia="MS Mincho"/>
          <w:i/>
          <w:iCs/>
          <w:sz w:val="20"/>
          <w:lang w:val="en-GB"/>
        </w:rPr>
        <w:t>11/12/2018</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2018-20714</w:t>
      </w:r>
    </w:p>
    <w:p w:rsidR="00CB6249" w:rsidRPr="00FD4190" w:rsidRDefault="00CB6249">
      <w:pPr>
        <w:rPr>
          <w:lang w:val="en-GB"/>
        </w:rPr>
      </w:pPr>
    </w:p>
    <w:p w:rsidR="00CB6249" w:rsidRPr="00FD4190" w:rsidRDefault="00A22D68">
      <w:pPr>
        <w:ind w:firstLine="720"/>
        <w:jc w:val="both"/>
        <w:rPr>
          <w:sz w:val="22"/>
          <w:szCs w:val="22"/>
          <w:lang w:val="en-GB"/>
        </w:rPr>
      </w:pPr>
      <w:r w:rsidRPr="00FD4190">
        <w:rPr>
          <w:sz w:val="22"/>
          <w:szCs w:val="22"/>
          <w:lang w:val="en-GB"/>
        </w:rPr>
        <w:t xml:space="preserve">5. </w:t>
      </w:r>
      <w:r w:rsidR="002F095E" w:rsidRPr="00FD4190">
        <w:rPr>
          <w:sz w:val="22"/>
          <w:szCs w:val="22"/>
          <w:lang w:val="en-GB"/>
        </w:rPr>
        <w:t>The term of office of a member of the Judicial Ethics and Discipline Commission shall expire when</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1) </w:t>
      </w:r>
      <w:r w:rsidR="002F095E" w:rsidRPr="00FD4190">
        <w:rPr>
          <w:sz w:val="22"/>
          <w:szCs w:val="22"/>
          <w:lang w:val="en-GB"/>
        </w:rPr>
        <w:t>his term of office as the judge expires</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2) </w:t>
      </w:r>
      <w:r w:rsidR="002F095E" w:rsidRPr="00FD4190">
        <w:rPr>
          <w:sz w:val="22"/>
          <w:szCs w:val="22"/>
          <w:lang w:val="en-GB"/>
        </w:rPr>
        <w:t>the term of office to which he was appointed member of Judicial Ethics and Discipline Commission expires</w:t>
      </w:r>
      <w:r w:rsidRPr="00FD4190">
        <w:rPr>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3) </w:t>
      </w:r>
      <w:r w:rsidR="00FA2157" w:rsidRPr="00FD4190">
        <w:rPr>
          <w:sz w:val="22"/>
          <w:szCs w:val="22"/>
          <w:lang w:val="en-GB"/>
        </w:rPr>
        <w:t>he resigns on a voluntary basis from the office of the Judicial Ethics and Discipline Commission</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4) </w:t>
      </w:r>
      <w:r w:rsidR="00FA2157" w:rsidRPr="00FD4190">
        <w:rPr>
          <w:sz w:val="22"/>
          <w:szCs w:val="22"/>
          <w:lang w:val="en-GB"/>
        </w:rPr>
        <w:t>the decision of the Judicial Court of Honour to impose a disciplinary penalty on him becomes effective</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5) </w:t>
      </w:r>
      <w:r w:rsidR="00FA2157" w:rsidRPr="00FD4190">
        <w:rPr>
          <w:sz w:val="22"/>
          <w:szCs w:val="22"/>
          <w:lang w:val="en-GB"/>
        </w:rPr>
        <w:t>he is withdrawn from his post in the Judicial Ethics and Discipline Commission</w:t>
      </w:r>
      <w:r w:rsidRPr="00FD4190">
        <w:rPr>
          <w:sz w:val="22"/>
          <w:szCs w:val="22"/>
          <w:lang w:val="en-GB"/>
        </w:rPr>
        <w:t>.</w:t>
      </w:r>
    </w:p>
    <w:p w:rsidR="00CB6249" w:rsidRPr="00FD4190" w:rsidRDefault="00A22D68">
      <w:pPr>
        <w:ind w:firstLine="720"/>
        <w:jc w:val="both"/>
        <w:rPr>
          <w:lang w:val="en-GB"/>
        </w:rPr>
      </w:pPr>
      <w:r w:rsidRPr="00FD4190">
        <w:rPr>
          <w:sz w:val="22"/>
          <w:szCs w:val="22"/>
          <w:lang w:val="en-GB"/>
        </w:rPr>
        <w:t xml:space="preserve">6. </w:t>
      </w:r>
      <w:r w:rsidR="00FA2157" w:rsidRPr="00FD4190">
        <w:rPr>
          <w:sz w:val="22"/>
          <w:szCs w:val="22"/>
          <w:lang w:val="en-GB"/>
        </w:rPr>
        <w:t>A member of the Judicial Ethics and Discipline Commission shall be withdrawn from his post as the Judicial Ethics and Discipline Commission member if the entity which appointed him adopts a well-reasoned decision that the member of the Commission fails to perform the functions of the member of Judicial Ethics and Discipline Commission assigned to him</w:t>
      </w:r>
      <w:r w:rsidRPr="00FD4190">
        <w:rPr>
          <w:sz w:val="22"/>
          <w:szCs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3"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4"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15"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b/>
          <w:sz w:val="22"/>
          <w:lang w:val="en-GB"/>
        </w:rPr>
      </w:pPr>
    </w:p>
    <w:p w:rsidR="00CB6249" w:rsidRPr="00FD4190" w:rsidRDefault="00FA2157">
      <w:pPr>
        <w:ind w:firstLine="720"/>
        <w:jc w:val="both"/>
        <w:rPr>
          <w:sz w:val="22"/>
          <w:lang w:val="en-GB"/>
        </w:rPr>
      </w:pPr>
      <w:r w:rsidRPr="00FD4190">
        <w:rPr>
          <w:b/>
          <w:sz w:val="22"/>
          <w:lang w:val="en-GB"/>
        </w:rPr>
        <w:t>Article 86. Decisions of the Judicial Court of Honour</w:t>
      </w:r>
    </w:p>
    <w:p w:rsidR="00CB6249" w:rsidRPr="00FD4190" w:rsidRDefault="00A22D68">
      <w:pPr>
        <w:ind w:firstLine="720"/>
        <w:jc w:val="both"/>
        <w:rPr>
          <w:sz w:val="22"/>
          <w:lang w:val="en-GB"/>
        </w:rPr>
      </w:pPr>
      <w:r w:rsidRPr="00FD4190">
        <w:rPr>
          <w:sz w:val="22"/>
          <w:lang w:val="en-GB"/>
        </w:rPr>
        <w:t xml:space="preserve">1. </w:t>
      </w:r>
      <w:r w:rsidR="00FA2157" w:rsidRPr="00FD4190">
        <w:rPr>
          <w:sz w:val="22"/>
          <w:lang w:val="en-GB"/>
        </w:rPr>
        <w:t>After review of a disciplinary action the Judicial Court of Honour may, by its judgement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FA2157" w:rsidRPr="00FD4190">
        <w:rPr>
          <w:sz w:val="22"/>
          <w:lang w:val="en-GB"/>
        </w:rPr>
        <w:t>dismiss a disciplinary action because of the absence of grounds for disciplinary liability</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FA2157" w:rsidRPr="00FD4190">
        <w:rPr>
          <w:sz w:val="22"/>
          <w:lang w:val="en-GB"/>
        </w:rPr>
        <w:t>dismiss a disciplinary action because of lapse of time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FA2157" w:rsidRPr="00FD4190">
        <w:rPr>
          <w:sz w:val="22"/>
          <w:lang w:val="en-GB"/>
        </w:rPr>
        <w:t>limit itself to the review of a disciplinary action</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FA2157" w:rsidRPr="00FD4190">
        <w:rPr>
          <w:sz w:val="22"/>
          <w:lang w:val="en-GB"/>
        </w:rPr>
        <w:t>impose a disciplinary sanction</w:t>
      </w:r>
      <w:r w:rsidRPr="00FD4190">
        <w:rPr>
          <w:sz w:val="22"/>
          <w:lang w:val="en-GB"/>
        </w:rPr>
        <w:t>.</w:t>
      </w:r>
    </w:p>
    <w:p w:rsidR="00CB6249" w:rsidRPr="00FD4190" w:rsidRDefault="00A22D68">
      <w:pPr>
        <w:widowControl w:val="0"/>
        <w:ind w:firstLine="720"/>
        <w:rPr>
          <w:strike/>
          <w:sz w:val="22"/>
          <w:lang w:val="en-GB"/>
        </w:rPr>
      </w:pPr>
      <w:r w:rsidRPr="00FD4190">
        <w:rPr>
          <w:sz w:val="22"/>
          <w:lang w:val="en-GB"/>
        </w:rPr>
        <w:t xml:space="preserve">2. </w:t>
      </w:r>
      <w:r w:rsidR="00FA2157" w:rsidRPr="00FD4190">
        <w:rPr>
          <w:sz w:val="22"/>
          <w:lang w:val="en-GB"/>
        </w:rPr>
        <w:t>The Judicial Court of Honour may, by its judgement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FA2157" w:rsidRPr="00FD4190">
        <w:rPr>
          <w:sz w:val="22"/>
          <w:lang w:val="en-GB"/>
        </w:rPr>
        <w:t>suggest the President of the Republic or the Seimas to dismiss the judge from office according to the procedure established by law</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FA2157" w:rsidRPr="00FD4190">
        <w:rPr>
          <w:sz w:val="22"/>
          <w:lang w:val="en-GB"/>
        </w:rPr>
        <w:t>suggest to the President of the Republic to apply to the Seimas to institute impeachment proceedings against the judge</w:t>
      </w:r>
      <w:r w:rsidRPr="00FD4190">
        <w:rPr>
          <w:sz w:val="22"/>
          <w:lang w:val="en-GB"/>
        </w:rPr>
        <w:t>.</w:t>
      </w:r>
    </w:p>
    <w:p w:rsidR="00CB6249" w:rsidRPr="00FD4190" w:rsidRDefault="00A22D68">
      <w:pPr>
        <w:widowControl w:val="0"/>
        <w:ind w:firstLine="720"/>
        <w:jc w:val="both"/>
        <w:rPr>
          <w:sz w:val="22"/>
          <w:lang w:val="en-GB"/>
        </w:rPr>
      </w:pPr>
      <w:r w:rsidRPr="00FD4190">
        <w:rPr>
          <w:sz w:val="22"/>
          <w:lang w:val="en-GB"/>
        </w:rPr>
        <w:t xml:space="preserve">3. </w:t>
      </w:r>
      <w:r w:rsidR="00FA2157" w:rsidRPr="00FD4190">
        <w:rPr>
          <w:sz w:val="22"/>
          <w:lang w:val="en-GB"/>
        </w:rPr>
        <w:t>When the President of the Republic or the Seimas refuses to apply disciplinary measures provided for in paragraph 2 of this Article, the Judicial Court of Honour shall restart the hearing of a disciplinary action and adopt one of the decisions pursuant to paragraph 1 of this Article</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4. </w:t>
      </w:r>
      <w:r w:rsidR="00FA2157" w:rsidRPr="00FD4190">
        <w:rPr>
          <w:sz w:val="22"/>
          <w:szCs w:val="22"/>
          <w:lang w:val="en-GB" w:eastAsia="lt-LT"/>
        </w:rPr>
        <w:t>A decision of the Judicial Court of Honour may, within ten days after its adoption, be appealed to the Supreme Court</w:t>
      </w:r>
      <w:r w:rsidRPr="00FD4190">
        <w:rPr>
          <w:sz w:val="22"/>
          <w:szCs w:val="22"/>
          <w:lang w:val="en-GB" w:eastAsia="lt-LT"/>
        </w:rPr>
        <w:t>.</w:t>
      </w:r>
      <w:r w:rsidRPr="00FD4190">
        <w:rPr>
          <w:b/>
          <w:bCs/>
          <w:sz w:val="22"/>
          <w:szCs w:val="22"/>
          <w:lang w:val="en-GB" w:eastAsia="lt-LT"/>
        </w:rPr>
        <w:t xml:space="preserve"> </w:t>
      </w:r>
      <w:r w:rsidR="00FA2157" w:rsidRPr="00FD4190">
        <w:rPr>
          <w:sz w:val="22"/>
          <w:szCs w:val="22"/>
          <w:lang w:val="en-GB" w:eastAsia="lt-LT"/>
        </w:rPr>
        <w:t>Such appeals shall be heard by a judicial panel of three judges of the Supreme Court</w:t>
      </w:r>
      <w:r w:rsidRPr="00FD4190">
        <w:rPr>
          <w:sz w:val="22"/>
          <w:szCs w:val="22"/>
          <w:lang w:val="en-GB" w:eastAsia="lt-LT"/>
        </w:rPr>
        <w:t xml:space="preserve">. </w:t>
      </w:r>
      <w:r w:rsidR="0015271E" w:rsidRPr="00FD4190">
        <w:rPr>
          <w:sz w:val="22"/>
          <w:szCs w:val="22"/>
          <w:lang w:val="en-GB" w:eastAsia="lt-LT"/>
        </w:rPr>
        <w:t>An appeal may be filed by the judge and the party which instituted the disciplinary action.</w:t>
      </w:r>
      <w:r w:rsidRPr="00FD4190">
        <w:rPr>
          <w:sz w:val="22"/>
          <w:szCs w:val="22"/>
          <w:lang w:val="en-GB" w:eastAsia="lt-LT"/>
        </w:rPr>
        <w:t xml:space="preserve"> </w:t>
      </w:r>
      <w:r w:rsidR="00525CDB" w:rsidRPr="00FD4190">
        <w:rPr>
          <w:sz w:val="22"/>
          <w:szCs w:val="22"/>
          <w:lang w:val="en-GB" w:eastAsia="lt-LT"/>
        </w:rPr>
        <w:t>Judicial Ethics and Discipline Commission, entities performing internal court administration and supervision of court administrative activities.</w:t>
      </w:r>
    </w:p>
    <w:p w:rsidR="00CB6249" w:rsidRPr="00FD4190" w:rsidRDefault="00A22D68">
      <w:pPr>
        <w:ind w:firstLine="720"/>
        <w:jc w:val="both"/>
        <w:rPr>
          <w:sz w:val="22"/>
          <w:lang w:val="en-GB"/>
        </w:rPr>
      </w:pPr>
      <w:r w:rsidRPr="00FD4190">
        <w:rPr>
          <w:sz w:val="22"/>
          <w:lang w:val="en-GB"/>
        </w:rPr>
        <w:t xml:space="preserve">5. </w:t>
      </w:r>
      <w:r w:rsidR="0015271E" w:rsidRPr="00FD4190">
        <w:rPr>
          <w:sz w:val="22"/>
          <w:lang w:val="en-GB"/>
        </w:rPr>
        <w:t>A disciplinary action disposed by the Judicial Court of Honour hall be kept along with the judge's personal file</w:t>
      </w:r>
      <w:r w:rsidRPr="00FD4190">
        <w:rPr>
          <w:sz w:val="22"/>
          <w:lang w:val="en-GB"/>
        </w:rPr>
        <w:t>.</w:t>
      </w:r>
    </w:p>
    <w:p w:rsidR="00CB6249" w:rsidRPr="00FD4190" w:rsidRDefault="00A22D68">
      <w:pPr>
        <w:ind w:firstLine="720"/>
        <w:jc w:val="both"/>
        <w:rPr>
          <w:lang w:val="en-GB"/>
        </w:rPr>
      </w:pPr>
      <w:r w:rsidRPr="00FD4190">
        <w:rPr>
          <w:sz w:val="22"/>
          <w:szCs w:val="22"/>
          <w:lang w:val="en-GB" w:eastAsia="lt-LT"/>
        </w:rPr>
        <w:t xml:space="preserve">6. </w:t>
      </w:r>
      <w:r w:rsidR="0015271E" w:rsidRPr="00FD4190">
        <w:rPr>
          <w:sz w:val="22"/>
          <w:szCs w:val="22"/>
          <w:lang w:val="en-GB" w:eastAsia="lt-LT"/>
        </w:rPr>
        <w:t xml:space="preserve">The decisions </w:t>
      </w:r>
      <w:r w:rsidR="0015271E" w:rsidRPr="00FD4190">
        <w:rPr>
          <w:sz w:val="23"/>
          <w:szCs w:val="23"/>
          <w:lang w:val="en-GB"/>
        </w:rPr>
        <w:t xml:space="preserve">adopted </w:t>
      </w:r>
      <w:r w:rsidR="0015271E" w:rsidRPr="00FD4190">
        <w:rPr>
          <w:sz w:val="22"/>
          <w:szCs w:val="22"/>
          <w:lang w:val="en-GB" w:eastAsia="lt-LT"/>
        </w:rPr>
        <w:t xml:space="preserve">by the </w:t>
      </w:r>
      <w:r w:rsidR="00525CDB" w:rsidRPr="00FD4190">
        <w:rPr>
          <w:sz w:val="22"/>
          <w:lang w:val="en-GB"/>
        </w:rPr>
        <w:t xml:space="preserve">Judicial Court of Honour </w:t>
      </w:r>
      <w:r w:rsidR="0015271E" w:rsidRPr="00FD4190">
        <w:rPr>
          <w:sz w:val="22"/>
          <w:szCs w:val="22"/>
          <w:lang w:val="en-GB" w:eastAsia="lt-LT"/>
        </w:rPr>
        <w:t>according to the procedure established by this Article which have become effective and</w:t>
      </w:r>
      <w:r w:rsidRPr="00FD4190">
        <w:rPr>
          <w:sz w:val="22"/>
          <w:szCs w:val="22"/>
          <w:lang w:val="en-GB" w:eastAsia="lt-LT"/>
        </w:rPr>
        <w:t xml:space="preserve"> </w:t>
      </w:r>
      <w:r w:rsidR="000C5379" w:rsidRPr="00FD4190">
        <w:rPr>
          <w:sz w:val="22"/>
          <w:szCs w:val="22"/>
          <w:lang w:val="en-GB" w:eastAsia="lt-LT"/>
        </w:rPr>
        <w:t xml:space="preserve">dissenting opinions of members of the </w:t>
      </w:r>
      <w:r w:rsidR="000C5379" w:rsidRPr="00FD4190">
        <w:rPr>
          <w:sz w:val="22"/>
          <w:lang w:val="en-GB"/>
        </w:rPr>
        <w:t xml:space="preserve">Judicial Court of Honour </w:t>
      </w:r>
      <w:r w:rsidR="000C5379" w:rsidRPr="00FD4190">
        <w:rPr>
          <w:sz w:val="22"/>
          <w:szCs w:val="22"/>
          <w:lang w:val="en-GB" w:eastAsia="lt-LT"/>
        </w:rPr>
        <w:t>in disciplinary cases</w:t>
      </w:r>
      <w:r w:rsidRPr="00FD4190">
        <w:rPr>
          <w:sz w:val="22"/>
          <w:szCs w:val="22"/>
          <w:lang w:val="en-GB" w:eastAsia="lt-LT"/>
        </w:rPr>
        <w:t xml:space="preserve"> </w:t>
      </w:r>
      <w:r w:rsidR="0015271E" w:rsidRPr="00FD4190">
        <w:rPr>
          <w:sz w:val="22"/>
          <w:szCs w:val="22"/>
          <w:lang w:val="en-GB" w:eastAsia="lt-LT"/>
        </w:rPr>
        <w:t>shall be published in disciplinary cases in a separate column of internet web site of the National Court Administration</w:t>
      </w:r>
      <w:r w:rsidRPr="00FD4190">
        <w:rPr>
          <w:sz w:val="22"/>
          <w:szCs w:val="22"/>
          <w:lang w:val="en-GB" w:eastAsia="lt-LT"/>
        </w:rPr>
        <w:t>,</w:t>
      </w:r>
      <w:r w:rsidRPr="00FD4190">
        <w:rPr>
          <w:sz w:val="22"/>
          <w:szCs w:val="22"/>
          <w:lang w:val="en-GB"/>
        </w:rPr>
        <w:t xml:space="preserve"> </w:t>
      </w:r>
      <w:r w:rsidR="0015271E" w:rsidRPr="00FD4190">
        <w:rPr>
          <w:sz w:val="22"/>
          <w:szCs w:val="22"/>
          <w:lang w:val="en-GB"/>
        </w:rPr>
        <w:t>except where this would prejudice</w:t>
      </w:r>
      <w:r w:rsidRPr="00FD4190">
        <w:rPr>
          <w:sz w:val="22"/>
          <w:szCs w:val="22"/>
          <w:lang w:val="en-GB"/>
        </w:rPr>
        <w:t xml:space="preserve"> </w:t>
      </w:r>
      <w:r w:rsidR="000C5379" w:rsidRPr="00FD4190">
        <w:rPr>
          <w:sz w:val="22"/>
          <w:szCs w:val="22"/>
          <w:lang w:val="en-GB"/>
        </w:rPr>
        <w:t>personal data protection</w:t>
      </w:r>
      <w:r w:rsidRPr="00FD4190">
        <w:rPr>
          <w:sz w:val="22"/>
          <w:szCs w:val="22"/>
          <w:lang w:val="en-GB"/>
        </w:rPr>
        <w:t xml:space="preserve">, </w:t>
      </w:r>
      <w:r w:rsidR="0015271E" w:rsidRPr="00FD4190">
        <w:rPr>
          <w:sz w:val="22"/>
          <w:szCs w:val="22"/>
          <w:lang w:val="en-GB"/>
        </w:rPr>
        <w:t>state, official, commercial</w:t>
      </w:r>
      <w:r w:rsidRPr="00FD4190">
        <w:rPr>
          <w:sz w:val="22"/>
          <w:szCs w:val="22"/>
          <w:lang w:val="en-GB"/>
        </w:rPr>
        <w:t xml:space="preserve">, </w:t>
      </w:r>
      <w:r w:rsidR="000C5379" w:rsidRPr="00FD4190">
        <w:rPr>
          <w:sz w:val="22"/>
          <w:szCs w:val="22"/>
          <w:lang w:val="en-GB"/>
        </w:rPr>
        <w:t>professional</w:t>
      </w:r>
      <w:r w:rsidRPr="00FD4190">
        <w:rPr>
          <w:sz w:val="22"/>
          <w:szCs w:val="22"/>
          <w:lang w:val="en-GB"/>
        </w:rPr>
        <w:t xml:space="preserve"> </w:t>
      </w:r>
      <w:r w:rsidR="0015271E" w:rsidRPr="00FD4190">
        <w:rPr>
          <w:sz w:val="22"/>
          <w:szCs w:val="22"/>
          <w:lang w:val="en-GB"/>
        </w:rPr>
        <w:t xml:space="preserve">secret </w:t>
      </w:r>
      <w:r w:rsidR="000C5379" w:rsidRPr="00FD4190">
        <w:rPr>
          <w:sz w:val="22"/>
          <w:szCs w:val="22"/>
          <w:lang w:val="en-GB"/>
        </w:rPr>
        <w:t>and other requirements for the protection of secrets protected by law, as well as subject to other restrictions and prohibitions provided by law</w:t>
      </w:r>
      <w:r w:rsidRPr="00FD4190">
        <w:rPr>
          <w:sz w:val="22"/>
          <w:szCs w:val="22"/>
          <w:lang w:val="en-GB" w:eastAsia="lt-LT"/>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6"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17" w:history="1">
        <w:r w:rsidR="00A22D68" w:rsidRPr="00FD4190">
          <w:rPr>
            <w:i/>
            <w:color w:val="0000FF"/>
            <w:sz w:val="20"/>
            <w:u w:val="single"/>
            <w:lang w:val="en-GB"/>
          </w:rPr>
          <w:t>XII-748</w:t>
        </w:r>
      </w:hyperlink>
      <w:r w:rsidR="00A22D68" w:rsidRPr="00FD4190">
        <w:rPr>
          <w:i/>
          <w:sz w:val="20"/>
          <w:lang w:val="en-GB"/>
        </w:rPr>
        <w:t xml:space="preserve">, </w:t>
      </w:r>
      <w:r w:rsidR="00FD22A8" w:rsidRPr="00FD4190">
        <w:rPr>
          <w:i/>
          <w:sz w:val="20"/>
          <w:lang w:val="en-GB"/>
        </w:rPr>
        <w:t>23/12/2013</w:t>
      </w:r>
      <w:r w:rsidR="00A22D68" w:rsidRPr="00FD4190">
        <w:rPr>
          <w:i/>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i/>
          <w:sz w:val="20"/>
          <w:lang w:val="en-GB"/>
        </w:rPr>
        <w:t xml:space="preserve"> </w:t>
      </w:r>
      <w:r w:rsidR="00163C22" w:rsidRPr="00FD4190">
        <w:rPr>
          <w:i/>
          <w:sz w:val="20"/>
          <w:lang w:val="en-GB"/>
        </w:rPr>
        <w:t>03/01/2014</w:t>
      </w:r>
      <w:r w:rsidR="00A22D68" w:rsidRPr="00FD4190">
        <w:rPr>
          <w:i/>
          <w:sz w:val="20"/>
          <w:lang w:val="en-GB"/>
        </w:rPr>
        <w:t xml:space="preserve">, </w:t>
      </w:r>
      <w:r w:rsidR="0065367A" w:rsidRPr="00FD4190">
        <w:rPr>
          <w:i/>
          <w:sz w:val="20"/>
          <w:lang w:val="en-GB"/>
        </w:rPr>
        <w:t>ID</w:t>
      </w:r>
      <w:r w:rsidR="00A22D68" w:rsidRPr="00FD4190">
        <w:rPr>
          <w:i/>
          <w:sz w:val="20"/>
          <w:lang w:val="en-GB"/>
        </w:rPr>
        <w:t xml:space="preserve"> 2014-00013</w:t>
      </w:r>
    </w:p>
    <w:p w:rsidR="00CB6249" w:rsidRPr="00FD4190" w:rsidRDefault="00CB6249">
      <w:pPr>
        <w:ind w:firstLine="720"/>
        <w:jc w:val="both"/>
        <w:rPr>
          <w:sz w:val="22"/>
          <w:lang w:val="en-GB"/>
        </w:rPr>
      </w:pPr>
    </w:p>
    <w:p w:rsidR="00CB6249" w:rsidRPr="00FD4190" w:rsidRDefault="0015271E">
      <w:pPr>
        <w:ind w:firstLine="720"/>
        <w:jc w:val="both"/>
        <w:rPr>
          <w:sz w:val="22"/>
          <w:lang w:val="en-GB"/>
        </w:rPr>
      </w:pPr>
      <w:r w:rsidRPr="00FD4190">
        <w:rPr>
          <w:b/>
          <w:sz w:val="22"/>
          <w:lang w:val="en-GB"/>
        </w:rPr>
        <w:t>Article 87. Disciplinary Sanctions Imposed by the Judicial Court of Honour</w:t>
      </w:r>
    </w:p>
    <w:p w:rsidR="00CB6249" w:rsidRPr="00FD4190" w:rsidRDefault="00A22D68">
      <w:pPr>
        <w:ind w:firstLine="720"/>
        <w:jc w:val="both"/>
        <w:rPr>
          <w:sz w:val="22"/>
          <w:lang w:val="en-GB"/>
        </w:rPr>
      </w:pPr>
      <w:r w:rsidRPr="00FD4190">
        <w:rPr>
          <w:sz w:val="22"/>
          <w:lang w:val="en-GB"/>
        </w:rPr>
        <w:t xml:space="preserve">1. </w:t>
      </w:r>
      <w:r w:rsidR="0015271E" w:rsidRPr="00FD4190">
        <w:rPr>
          <w:sz w:val="22"/>
          <w:lang w:val="en-GB"/>
        </w:rPr>
        <w:t>The Judicial Court of Honour may impose one of the following disciplinary sanctions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2C19DA" w:rsidRPr="00FD4190">
        <w:rPr>
          <w:sz w:val="22"/>
          <w:lang w:val="en-GB"/>
        </w:rPr>
        <w:t>censure</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2C19DA" w:rsidRPr="00FD4190">
        <w:rPr>
          <w:sz w:val="22"/>
          <w:lang w:val="en-GB"/>
        </w:rPr>
        <w:t>reprimand</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3) </w:t>
      </w:r>
      <w:r w:rsidR="002C19DA" w:rsidRPr="00FD4190">
        <w:rPr>
          <w:sz w:val="22"/>
          <w:lang w:val="en-GB"/>
        </w:rPr>
        <w:t>severe reprimand</w:t>
      </w:r>
      <w:r w:rsidRPr="00FD4190">
        <w:rPr>
          <w:sz w:val="22"/>
          <w:lang w:val="en-GB"/>
        </w:rPr>
        <w:t>.</w:t>
      </w:r>
    </w:p>
    <w:p w:rsidR="00CB6249" w:rsidRPr="00FD4190" w:rsidRDefault="00A22D68">
      <w:pPr>
        <w:ind w:firstLine="720"/>
        <w:jc w:val="both"/>
        <w:rPr>
          <w:lang w:val="en-GB"/>
        </w:rPr>
      </w:pPr>
      <w:r w:rsidRPr="00FD4190">
        <w:rPr>
          <w:sz w:val="22"/>
          <w:lang w:val="en-GB"/>
        </w:rPr>
        <w:t xml:space="preserve">2. </w:t>
      </w:r>
      <w:r w:rsidR="002C19DA" w:rsidRPr="00FD4190">
        <w:rPr>
          <w:sz w:val="22"/>
          <w:lang w:val="en-GB"/>
        </w:rPr>
        <w:t>The Judicial Court of Honour shall notify the Judicial Council about the dispositions made</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2C19DA">
      <w:pPr>
        <w:tabs>
          <w:tab w:val="left" w:pos="709"/>
        </w:tabs>
        <w:ind w:firstLine="720"/>
        <w:jc w:val="both"/>
        <w:rPr>
          <w:sz w:val="22"/>
          <w:szCs w:val="22"/>
          <w:lang w:val="en-GB" w:eastAsia="lt-LT"/>
        </w:rPr>
      </w:pPr>
      <w:r w:rsidRPr="00FD4190">
        <w:rPr>
          <w:b/>
          <w:sz w:val="22"/>
          <w:szCs w:val="22"/>
          <w:lang w:val="en-GB" w:eastAsia="lt-LT"/>
        </w:rPr>
        <w:t>Article 88. Effect of a Disciplinary Sanction</w:t>
      </w:r>
    </w:p>
    <w:p w:rsidR="00CB6249" w:rsidRPr="00FD4190" w:rsidRDefault="002C19DA">
      <w:pPr>
        <w:tabs>
          <w:tab w:val="left" w:pos="709"/>
        </w:tabs>
        <w:ind w:firstLine="720"/>
        <w:jc w:val="both"/>
        <w:rPr>
          <w:b/>
          <w:sz w:val="22"/>
          <w:lang w:val="en-GB"/>
        </w:rPr>
      </w:pPr>
      <w:r w:rsidRPr="00FD4190">
        <w:rPr>
          <w:sz w:val="22"/>
          <w:szCs w:val="22"/>
          <w:lang w:val="en-GB" w:eastAsia="lt-LT"/>
        </w:rPr>
        <w:t>A disciplinary sanction imposed by the Court of Honour shall become effective ten days after it was imposed</w:t>
      </w:r>
      <w:r w:rsidR="00A22D68" w:rsidRPr="00FD4190">
        <w:rPr>
          <w:sz w:val="22"/>
          <w:szCs w:val="22"/>
          <w:lang w:val="en-GB" w:eastAsia="lt-LT"/>
        </w:rPr>
        <w:t xml:space="preserve">, </w:t>
      </w:r>
      <w:r w:rsidR="000C5379" w:rsidRPr="00FD4190">
        <w:rPr>
          <w:sz w:val="22"/>
          <w:szCs w:val="22"/>
          <w:lang w:val="en-GB" w:eastAsia="lt-LT"/>
        </w:rPr>
        <w:t>if the decision of the Judicial Court of Hono</w:t>
      </w:r>
      <w:r w:rsidR="004A1CA0" w:rsidRPr="00FD4190">
        <w:rPr>
          <w:sz w:val="22"/>
          <w:szCs w:val="22"/>
          <w:lang w:val="en-GB" w:eastAsia="lt-LT"/>
        </w:rPr>
        <w:t>u</w:t>
      </w:r>
      <w:r w:rsidR="000C5379" w:rsidRPr="00FD4190">
        <w:rPr>
          <w:sz w:val="22"/>
          <w:szCs w:val="22"/>
          <w:lang w:val="en-GB" w:eastAsia="lt-LT"/>
        </w:rPr>
        <w:t>r is not appealed</w:t>
      </w:r>
      <w:r w:rsidR="00A22D68" w:rsidRPr="00FD4190">
        <w:rPr>
          <w:sz w:val="22"/>
          <w:szCs w:val="22"/>
          <w:lang w:val="en-GB" w:eastAsia="lt-LT"/>
        </w:rPr>
        <w:t xml:space="preserve">, </w:t>
      </w:r>
      <w:r w:rsidRPr="00FD4190">
        <w:rPr>
          <w:sz w:val="22"/>
          <w:szCs w:val="22"/>
          <w:lang w:val="en-GB" w:eastAsia="lt-LT"/>
        </w:rPr>
        <w:t>and shall be effective one year</w:t>
      </w:r>
      <w:r w:rsidR="00A22D68" w:rsidRPr="00FD4190">
        <w:rPr>
          <w:sz w:val="22"/>
          <w:szCs w:val="22"/>
          <w:lang w:val="en-GB" w:eastAsia="lt-LT"/>
        </w:rPr>
        <w:t xml:space="preserve">. </w:t>
      </w:r>
      <w:r w:rsidR="000C5379" w:rsidRPr="00FD4190">
        <w:rPr>
          <w:sz w:val="22"/>
          <w:szCs w:val="22"/>
          <w:lang w:val="en-GB" w:eastAsia="lt-LT"/>
        </w:rPr>
        <w:t>If the decision of the Judicial Court of Hono</w:t>
      </w:r>
      <w:r w:rsidR="004A1CA0" w:rsidRPr="00FD4190">
        <w:rPr>
          <w:sz w:val="22"/>
          <w:szCs w:val="22"/>
          <w:lang w:val="en-GB" w:eastAsia="lt-LT"/>
        </w:rPr>
        <w:t>u</w:t>
      </w:r>
      <w:r w:rsidR="000C5379" w:rsidRPr="00FD4190">
        <w:rPr>
          <w:sz w:val="22"/>
          <w:szCs w:val="22"/>
          <w:lang w:val="en-GB" w:eastAsia="lt-LT"/>
        </w:rPr>
        <w:t>r is appealed, the disciplinary penalty shall take effect from the date of the decision of the Supreme Court and shall be valid for one year.</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19"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2C19DA">
      <w:pPr>
        <w:ind w:firstLine="720"/>
        <w:jc w:val="both"/>
        <w:rPr>
          <w:b/>
          <w:bCs/>
          <w:sz w:val="22"/>
          <w:szCs w:val="22"/>
          <w:lang w:val="en-GB"/>
        </w:rPr>
      </w:pPr>
      <w:r w:rsidRPr="00FD4190">
        <w:rPr>
          <w:b/>
          <w:sz w:val="22"/>
          <w:lang w:val="en-GB"/>
        </w:rPr>
        <w:t>Article 89</w:t>
      </w:r>
      <w:r w:rsidR="00A22D68" w:rsidRPr="00FD4190">
        <w:rPr>
          <w:b/>
          <w:sz w:val="22"/>
          <w:lang w:val="en-GB"/>
        </w:rPr>
        <w:t xml:space="preserve">. </w:t>
      </w:r>
      <w:r w:rsidR="001A5184" w:rsidRPr="00FD4190">
        <w:rPr>
          <w:bCs/>
          <w:sz w:val="22"/>
          <w:lang w:val="en-GB"/>
        </w:rPr>
        <w:t xml:space="preserve">Expired since </w:t>
      </w:r>
      <w:r w:rsidR="000C5379" w:rsidRPr="00FD4190">
        <w:rPr>
          <w:bCs/>
          <w:sz w:val="22"/>
          <w:lang w:val="en-GB"/>
        </w:rPr>
        <w:t xml:space="preserve">1 September </w:t>
      </w:r>
      <w:r w:rsidR="00A22D68" w:rsidRPr="00FD4190">
        <w:rPr>
          <w:bCs/>
          <w:sz w:val="22"/>
          <w:lang w:val="en-GB"/>
        </w:rPr>
        <w:t>2008.</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20" w:history="1">
        <w:r w:rsidR="00A22D68" w:rsidRPr="00FD4190">
          <w:rPr>
            <w:i/>
            <w:color w:val="0000FF"/>
            <w:sz w:val="20"/>
            <w:u w:val="single"/>
            <w:lang w:val="en-GB"/>
          </w:rPr>
          <w:t>IX-1450</w:t>
        </w:r>
      </w:hyperlink>
      <w:r w:rsidR="00A22D68" w:rsidRPr="00FD4190">
        <w:rPr>
          <w:i/>
          <w:sz w:val="20"/>
          <w:lang w:val="en-GB"/>
        </w:rPr>
        <w:t xml:space="preserve">, </w:t>
      </w:r>
      <w:r w:rsidR="00FD22A8" w:rsidRPr="00FD4190">
        <w:rPr>
          <w:i/>
          <w:sz w:val="20"/>
          <w:lang w:val="en-GB"/>
        </w:rPr>
        <w:t>03/04/2003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38-1695 (</w:t>
      </w:r>
      <w:r w:rsidR="00366AB4" w:rsidRPr="00FD4190">
        <w:rPr>
          <w:i/>
          <w:sz w:val="20"/>
          <w:lang w:val="en-GB"/>
        </w:rPr>
        <w:t>24/04/2003</w:t>
      </w:r>
      <w:r w:rsidR="00A22D68" w:rsidRPr="00FD4190">
        <w:rPr>
          <w:i/>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21"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8C156A">
      <w:pPr>
        <w:keepNext/>
        <w:jc w:val="center"/>
        <w:rPr>
          <w:b/>
          <w:sz w:val="22"/>
          <w:lang w:val="en-GB"/>
        </w:rPr>
      </w:pPr>
      <w:r w:rsidRPr="00FD4190">
        <w:rPr>
          <w:b/>
          <w:sz w:val="22"/>
          <w:lang w:val="en-GB"/>
        </w:rPr>
        <w:t>SECTION TWO</w:t>
      </w:r>
    </w:p>
    <w:p w:rsidR="00CB6249" w:rsidRPr="00FD4190" w:rsidRDefault="008C156A">
      <w:pPr>
        <w:jc w:val="center"/>
        <w:rPr>
          <w:b/>
          <w:sz w:val="22"/>
          <w:lang w:val="en-GB"/>
        </w:rPr>
      </w:pPr>
      <w:r w:rsidRPr="00FD4190">
        <w:rPr>
          <w:b/>
          <w:sz w:val="22"/>
          <w:lang w:val="en-GB"/>
        </w:rPr>
        <w:t>DISMISSAL AND REMOVAL OF JUDGES FROM OFFICE</w:t>
      </w:r>
    </w:p>
    <w:p w:rsidR="00CB6249" w:rsidRPr="00FD4190" w:rsidRDefault="00CB6249">
      <w:pPr>
        <w:tabs>
          <w:tab w:val="center" w:pos="4153"/>
          <w:tab w:val="right" w:pos="8306"/>
        </w:tabs>
        <w:ind w:firstLine="55"/>
        <w:rPr>
          <w:sz w:val="22"/>
          <w:lang w:val="en-GB"/>
        </w:rPr>
      </w:pPr>
    </w:p>
    <w:p w:rsidR="00CB6249" w:rsidRPr="00FD4190" w:rsidRDefault="008C156A">
      <w:pPr>
        <w:ind w:firstLine="720"/>
        <w:jc w:val="both"/>
        <w:rPr>
          <w:sz w:val="22"/>
          <w:lang w:val="en-GB"/>
        </w:rPr>
      </w:pPr>
      <w:r w:rsidRPr="00FD4190">
        <w:rPr>
          <w:b/>
          <w:sz w:val="22"/>
          <w:lang w:val="en-GB"/>
        </w:rPr>
        <w:t>Article 90. Dismissal of the Judge</w:t>
      </w:r>
    </w:p>
    <w:p w:rsidR="00CB6249" w:rsidRPr="00FD4190" w:rsidRDefault="00A22D68">
      <w:pPr>
        <w:ind w:firstLine="720"/>
        <w:jc w:val="both"/>
        <w:rPr>
          <w:sz w:val="22"/>
          <w:lang w:val="en-GB"/>
        </w:rPr>
      </w:pPr>
      <w:r w:rsidRPr="00FD4190">
        <w:rPr>
          <w:sz w:val="22"/>
          <w:lang w:val="en-GB"/>
        </w:rPr>
        <w:t xml:space="preserve">1. </w:t>
      </w:r>
      <w:r w:rsidR="008C156A" w:rsidRPr="00FD4190">
        <w:rPr>
          <w:sz w:val="22"/>
          <w:lang w:val="en-GB"/>
        </w:rPr>
        <w:t>The judge shall be dismissed in the following cases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8C156A" w:rsidRPr="00FD4190">
        <w:rPr>
          <w:sz w:val="22"/>
          <w:lang w:val="en-GB"/>
        </w:rPr>
        <w:t>upon his resignation</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8C156A" w:rsidRPr="00FD4190">
        <w:rPr>
          <w:sz w:val="22"/>
          <w:lang w:val="en-GB"/>
        </w:rPr>
        <w:t>when his term of office expires or when he reaches the retirement age under law</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3) </w:t>
      </w:r>
      <w:r w:rsidR="008C156A" w:rsidRPr="00FD4190">
        <w:rPr>
          <w:sz w:val="22"/>
          <w:lang w:val="en-GB"/>
        </w:rPr>
        <w:t>by reason of health</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4) </w:t>
      </w:r>
      <w:r w:rsidR="008C156A" w:rsidRPr="00FD4190">
        <w:rPr>
          <w:sz w:val="22"/>
          <w:lang w:val="en-GB"/>
        </w:rPr>
        <w:t>when the judge has been elected to another post or when he has been transferred to another job subject to his consent</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5) </w:t>
      </w:r>
      <w:r w:rsidR="008C156A" w:rsidRPr="00FD4190">
        <w:rPr>
          <w:sz w:val="22"/>
          <w:lang w:val="en-GB"/>
        </w:rPr>
        <w:t>when he engages in conduct discrediting the office of judge</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6) </w:t>
      </w:r>
      <w:r w:rsidR="008C156A" w:rsidRPr="00FD4190">
        <w:rPr>
          <w:sz w:val="22"/>
          <w:lang w:val="en-GB"/>
        </w:rPr>
        <w:t>when a judgement of his conviction becomes effective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8C156A" w:rsidRPr="00FD4190">
        <w:rPr>
          <w:sz w:val="22"/>
          <w:lang w:val="en-GB"/>
        </w:rPr>
        <w:t>The judge may be dismissed by reason of his health only where, during one year he is ill for more than 120 calendar days in succession or for more than 140 calendar days during the last twelve months, or when he falls ill with an incurable or any other prolonged illness preventing him from discharging his duties as a judge</w:t>
      </w:r>
      <w:r w:rsidRPr="00FD4190">
        <w:rPr>
          <w:sz w:val="22"/>
          <w:lang w:val="en-GB"/>
        </w:rPr>
        <w:t xml:space="preserve">. </w:t>
      </w:r>
    </w:p>
    <w:p w:rsidR="00CB6249" w:rsidRPr="00FD4190" w:rsidRDefault="00A22D68">
      <w:pPr>
        <w:ind w:firstLine="720"/>
        <w:jc w:val="both"/>
        <w:rPr>
          <w:rFonts w:eastAsia="Arial Unicode MS"/>
          <w:sz w:val="22"/>
          <w:lang w:val="en-GB"/>
        </w:rPr>
      </w:pPr>
      <w:r w:rsidRPr="00FD4190">
        <w:rPr>
          <w:sz w:val="22"/>
          <w:szCs w:val="22"/>
          <w:lang w:val="en-GB"/>
        </w:rPr>
        <w:t xml:space="preserve">3. </w:t>
      </w:r>
      <w:r w:rsidR="008C156A" w:rsidRPr="00FD4190">
        <w:rPr>
          <w:sz w:val="22"/>
          <w:szCs w:val="22"/>
          <w:lang w:val="en-GB"/>
        </w:rPr>
        <w:t>A justice of the Supreme Court shall be dismissed by the Seimas on the motion of the President of the Republic</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4. </w:t>
      </w:r>
      <w:r w:rsidR="008C156A" w:rsidRPr="00FD4190">
        <w:rPr>
          <w:sz w:val="22"/>
          <w:lang w:val="en-GB"/>
        </w:rPr>
        <w:t>A justice of the Court of Appeals shall be dismissed by the President of the Republic subject to the approval by the Seimas</w:t>
      </w:r>
      <w:r w:rsidRPr="00FD4190">
        <w:rPr>
          <w:sz w:val="22"/>
          <w:lang w:val="en-GB"/>
        </w:rPr>
        <w:t>.</w:t>
      </w:r>
      <w:r w:rsidRPr="00FD4190">
        <w:rPr>
          <w:strike/>
          <w:sz w:val="22"/>
          <w:lang w:val="en-GB"/>
        </w:rPr>
        <w:t xml:space="preserve"> </w:t>
      </w:r>
    </w:p>
    <w:p w:rsidR="00CB6249" w:rsidRPr="00FD4190" w:rsidRDefault="00A22D68">
      <w:pPr>
        <w:ind w:firstLine="720"/>
        <w:jc w:val="both"/>
        <w:rPr>
          <w:sz w:val="22"/>
          <w:lang w:val="en-GB"/>
        </w:rPr>
      </w:pPr>
      <w:r w:rsidRPr="00FD4190">
        <w:rPr>
          <w:sz w:val="22"/>
          <w:lang w:val="en-GB"/>
        </w:rPr>
        <w:t xml:space="preserve">5. </w:t>
      </w:r>
      <w:r w:rsidR="008C156A" w:rsidRPr="00FD4190">
        <w:rPr>
          <w:sz w:val="22"/>
          <w:lang w:val="en-GB"/>
        </w:rPr>
        <w:t>A justice of the Supreme Administrative Court shall be dismissed by the President of the Republic</w:t>
      </w:r>
      <w:r w:rsidRPr="00FD4190">
        <w:rPr>
          <w:sz w:val="22"/>
          <w:lang w:val="en-GB"/>
        </w:rPr>
        <w:t>.</w:t>
      </w:r>
    </w:p>
    <w:p w:rsidR="00CB6249" w:rsidRPr="00FD4190" w:rsidRDefault="00A22D68">
      <w:pPr>
        <w:ind w:firstLine="720"/>
        <w:jc w:val="both"/>
        <w:rPr>
          <w:strike/>
          <w:sz w:val="22"/>
          <w:lang w:val="en-GB"/>
        </w:rPr>
      </w:pPr>
      <w:r w:rsidRPr="00FD4190">
        <w:rPr>
          <w:sz w:val="22"/>
          <w:lang w:val="en-GB"/>
        </w:rPr>
        <w:t xml:space="preserve">6. </w:t>
      </w:r>
      <w:r w:rsidR="008C156A" w:rsidRPr="00FD4190">
        <w:rPr>
          <w:sz w:val="22"/>
          <w:lang w:val="en-GB"/>
        </w:rPr>
        <w:t>A judge of the regional court, the regional administrative court and the district court shall be dismissed by the President of the Republic</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7. </w:t>
      </w:r>
      <w:r w:rsidR="008C156A" w:rsidRPr="00FD4190">
        <w:rPr>
          <w:sz w:val="22"/>
          <w:lang w:val="en-GB"/>
        </w:rPr>
        <w:t>In respect of the dismissal of the judge the President of the Republic shall be advised by the Judicial Council, except in cases when the judge is appointed justice of the Constitutional Court of the Republic of Lithuania or Member of the Government</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8. </w:t>
      </w:r>
      <w:r w:rsidR="005453CE" w:rsidRPr="00FD4190">
        <w:rPr>
          <w:sz w:val="22"/>
          <w:szCs w:val="22"/>
          <w:lang w:val="en-GB"/>
        </w:rPr>
        <w:t xml:space="preserve">When the President of the Republic makes a decree to apply to the </w:t>
      </w:r>
      <w:r w:rsidR="005453CE" w:rsidRPr="00FD4190">
        <w:rPr>
          <w:sz w:val="22"/>
          <w:lang w:val="en-GB"/>
        </w:rPr>
        <w:t>Judicial Council</w:t>
      </w:r>
      <w:r w:rsidR="005453CE" w:rsidRPr="00FD4190">
        <w:rPr>
          <w:sz w:val="22"/>
          <w:szCs w:val="22"/>
          <w:lang w:val="en-GB"/>
        </w:rPr>
        <w:t xml:space="preserve"> for advice on dismissal or to provide dismissal of a judge in accordance with Item 5 of Paragraph 1 of this Article, the powers of a judge shall be suspended until a decision on dismissal is made.</w:t>
      </w:r>
      <w:r w:rsidR="000C5379" w:rsidRPr="00FD4190">
        <w:rPr>
          <w:sz w:val="22"/>
          <w:szCs w:val="22"/>
          <w:lang w:val="en-GB"/>
        </w:rPr>
        <w:t xml:space="preserve"> In cases where a decision on dismissal of a judge is not made in accordance with the procedure established by this Law or the Statute of the Seimas, the President of the Republic shall immediately renew the powers of the judge and the judge shall be paid remuneration for the period of suspension.</w:t>
      </w:r>
      <w:r w:rsidRPr="00FD4190">
        <w:rPr>
          <w:sz w:val="22"/>
          <w:szCs w:val="22"/>
          <w:lang w:val="en-GB"/>
        </w:rPr>
        <w:t>“</w:t>
      </w:r>
    </w:p>
    <w:p w:rsidR="00CB6249" w:rsidRPr="00FD4190" w:rsidRDefault="00A22D68">
      <w:pPr>
        <w:ind w:firstLine="720"/>
        <w:jc w:val="both"/>
        <w:rPr>
          <w:lang w:val="en-GB"/>
        </w:rPr>
      </w:pPr>
      <w:r w:rsidRPr="00FD4190">
        <w:rPr>
          <w:sz w:val="22"/>
          <w:lang w:val="en-GB"/>
        </w:rPr>
        <w:t xml:space="preserve">9. </w:t>
      </w:r>
      <w:r w:rsidR="008C156A" w:rsidRPr="00FD4190">
        <w:rPr>
          <w:sz w:val="22"/>
          <w:lang w:val="en-GB"/>
        </w:rPr>
        <w:t>When a judge contests his dismissal from judicial office he shall be entitled to appeal, within one month from the day of his dismissal, to the Vilnius Regional Court</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222" w:history="1">
        <w:r w:rsidR="008E78ED"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23"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24"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25" w:history="1">
        <w:r w:rsidR="00A22D68" w:rsidRPr="00FD4190">
          <w:rPr>
            <w:i/>
            <w:color w:val="0000FF"/>
            <w:sz w:val="20"/>
            <w:u w:val="single"/>
            <w:lang w:val="en-GB"/>
          </w:rPr>
          <w:t>XII-544</w:t>
        </w:r>
      </w:hyperlink>
      <w:r w:rsidR="00A22D68" w:rsidRPr="00FD4190">
        <w:rPr>
          <w:i/>
          <w:sz w:val="20"/>
          <w:lang w:val="en-GB"/>
        </w:rPr>
        <w:t xml:space="preserve">, </w:t>
      </w:r>
      <w:r w:rsidR="006E7224"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109-5364 (</w:t>
      </w:r>
      <w:r w:rsidR="00FD22A8" w:rsidRPr="00FD4190">
        <w:rPr>
          <w:i/>
          <w:sz w:val="20"/>
          <w:lang w:val="en-GB"/>
        </w:rPr>
        <w:t>17/10/</w:t>
      </w:r>
      <w:r w:rsidR="00A22D68" w:rsidRPr="00FD4190">
        <w:rPr>
          <w:i/>
          <w:sz w:val="20"/>
          <w:lang w:val="en-GB"/>
        </w:rPr>
        <w:t>2013)</w:t>
      </w:r>
    </w:p>
    <w:p w:rsidR="00CB6249" w:rsidRPr="00FD4190" w:rsidRDefault="00CB6249">
      <w:pPr>
        <w:ind w:firstLine="720"/>
        <w:jc w:val="both"/>
        <w:rPr>
          <w:sz w:val="22"/>
          <w:lang w:val="en-GB"/>
        </w:rPr>
      </w:pPr>
    </w:p>
    <w:p w:rsidR="00CB6249" w:rsidRPr="00FD4190" w:rsidRDefault="008C156A">
      <w:pPr>
        <w:ind w:firstLine="720"/>
        <w:jc w:val="both"/>
        <w:rPr>
          <w:sz w:val="22"/>
          <w:lang w:val="en-GB"/>
        </w:rPr>
      </w:pPr>
      <w:r w:rsidRPr="00FD4190">
        <w:rPr>
          <w:b/>
          <w:sz w:val="22"/>
          <w:lang w:val="en-GB"/>
        </w:rPr>
        <w:t>Article 91. Removal of the Judge from Office</w:t>
      </w:r>
    </w:p>
    <w:p w:rsidR="00CB6249" w:rsidRPr="00FD4190" w:rsidRDefault="00A22D68">
      <w:pPr>
        <w:ind w:firstLine="720"/>
        <w:jc w:val="both"/>
        <w:rPr>
          <w:sz w:val="22"/>
          <w:lang w:val="en-GB"/>
        </w:rPr>
      </w:pPr>
      <w:r w:rsidRPr="00FD4190">
        <w:rPr>
          <w:sz w:val="22"/>
          <w:lang w:val="en-GB"/>
        </w:rPr>
        <w:t xml:space="preserve">1. </w:t>
      </w:r>
      <w:r w:rsidR="008C156A" w:rsidRPr="00FD4190">
        <w:rPr>
          <w:sz w:val="22"/>
          <w:lang w:val="en-GB"/>
        </w:rPr>
        <w:t>A justice of the Supreme Court and of the Court of Appeals may be removed from office by the Seimas in impeachment proceedings for a gross violation of the Constitution of the Republic of Lithuania</w:t>
      </w:r>
      <w:r w:rsidRPr="00FD4190">
        <w:rPr>
          <w:sz w:val="22"/>
          <w:lang w:val="en-GB"/>
        </w:rPr>
        <w:t xml:space="preserve"> </w:t>
      </w:r>
      <w:r w:rsidR="008C156A" w:rsidRPr="00FD4190">
        <w:rPr>
          <w:sz w:val="22"/>
          <w:lang w:val="en-GB"/>
        </w:rPr>
        <w:t>or a breach of the oath also if it comes to light that the judge committed a criminal offence.</w:t>
      </w:r>
    </w:p>
    <w:p w:rsidR="00CB6249" w:rsidRPr="00FD4190" w:rsidRDefault="00A22D68">
      <w:pPr>
        <w:widowControl w:val="0"/>
        <w:ind w:firstLine="720"/>
        <w:rPr>
          <w:lang w:val="en-GB"/>
        </w:rPr>
      </w:pPr>
      <w:r w:rsidRPr="00FD4190">
        <w:rPr>
          <w:sz w:val="22"/>
          <w:lang w:val="en-GB"/>
        </w:rPr>
        <w:t xml:space="preserve">2. </w:t>
      </w:r>
      <w:r w:rsidR="00C91C97" w:rsidRPr="00FD4190">
        <w:rPr>
          <w:sz w:val="22"/>
          <w:lang w:val="en-GB"/>
        </w:rPr>
        <w:t xml:space="preserve">Upon instituting impeachment proceedings </w:t>
      </w:r>
      <w:r w:rsidR="005453CE" w:rsidRPr="00FD4190">
        <w:rPr>
          <w:sz w:val="22"/>
          <w:lang w:val="en-GB"/>
        </w:rPr>
        <w:t xml:space="preserve">to the judge referred to in paragraph 1 </w:t>
      </w:r>
      <w:r w:rsidR="00C91C97" w:rsidRPr="00FD4190">
        <w:rPr>
          <w:sz w:val="22"/>
          <w:lang w:val="en-GB"/>
        </w:rPr>
        <w:t>at the Seimas by a resolution of the Seimas, the judge shall be suspended from office until the Seimas delivers a decision in impeachment proceedings</w:t>
      </w:r>
      <w:r w:rsidRPr="00FD4190">
        <w:rPr>
          <w:sz w:val="22"/>
          <w:lang w:val="en-GB"/>
        </w:rPr>
        <w:t xml:space="preserve">. </w:t>
      </w:r>
      <w:r w:rsidR="00C91C97" w:rsidRPr="00FD4190">
        <w:rPr>
          <w:sz w:val="22"/>
          <w:lang w:val="en-GB"/>
        </w:rPr>
        <w:t>If the Seimas does not approve of impeachment, the judge shall be reinstated in office and shall be paid his salary due to him for the period of his suspension</w:t>
      </w:r>
      <w:r w:rsidRPr="00FD4190">
        <w:rPr>
          <w:sz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26" w:history="1">
        <w:r w:rsidR="00A22D68" w:rsidRPr="00FD4190">
          <w:rPr>
            <w:i/>
            <w:color w:val="0000FF"/>
            <w:sz w:val="20"/>
            <w:u w:val="single"/>
            <w:lang w:val="en-GB"/>
          </w:rPr>
          <w:t>IX-1450</w:t>
        </w:r>
      </w:hyperlink>
      <w:r w:rsidR="00A22D68" w:rsidRPr="00FD4190">
        <w:rPr>
          <w:i/>
          <w:sz w:val="20"/>
          <w:lang w:val="en-GB"/>
        </w:rPr>
        <w:t xml:space="preserve">, </w:t>
      </w:r>
      <w:r w:rsidR="00FD22A8" w:rsidRPr="00FD4190">
        <w:rPr>
          <w:i/>
          <w:sz w:val="20"/>
          <w:lang w:val="en-GB"/>
        </w:rPr>
        <w:t>03/04/2003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38-1695(</w:t>
      </w:r>
      <w:r w:rsidR="00366AB4" w:rsidRPr="00FD4190">
        <w:rPr>
          <w:i/>
          <w:sz w:val="20"/>
          <w:lang w:val="en-GB"/>
        </w:rPr>
        <w:t>24/04/2003</w:t>
      </w:r>
      <w:r w:rsidR="00A22D68" w:rsidRPr="00FD4190">
        <w:rPr>
          <w:i/>
          <w:sz w:val="20"/>
          <w:lang w:val="en-GB"/>
        </w:rPr>
        <w:t>)</w:t>
      </w:r>
    </w:p>
    <w:p w:rsidR="00CB6249" w:rsidRPr="00FD4190" w:rsidRDefault="00CB6249">
      <w:pPr>
        <w:ind w:firstLine="720"/>
        <w:jc w:val="both"/>
        <w:rPr>
          <w:b/>
          <w:sz w:val="22"/>
          <w:lang w:val="en-GB"/>
        </w:rPr>
      </w:pPr>
    </w:p>
    <w:p w:rsidR="00CB6249" w:rsidRPr="00FD4190" w:rsidRDefault="00C91C97">
      <w:pPr>
        <w:jc w:val="center"/>
        <w:rPr>
          <w:b/>
          <w:bCs/>
          <w:sz w:val="22"/>
          <w:lang w:val="en-GB"/>
        </w:rPr>
      </w:pPr>
      <w:r w:rsidRPr="00FD4190">
        <w:rPr>
          <w:b/>
          <w:bCs/>
          <w:sz w:val="22"/>
          <w:lang w:val="en-GB"/>
        </w:rPr>
        <w:t>SECTION THREE</w:t>
      </w:r>
    </w:p>
    <w:p w:rsidR="00CB6249" w:rsidRPr="00FD4190" w:rsidRDefault="00C91C97">
      <w:pPr>
        <w:jc w:val="center"/>
        <w:rPr>
          <w:b/>
          <w:bCs/>
          <w:sz w:val="22"/>
          <w:lang w:val="en-GB"/>
        </w:rPr>
      </w:pPr>
      <w:r w:rsidRPr="00FD4190">
        <w:rPr>
          <w:b/>
          <w:bCs/>
          <w:sz w:val="22"/>
          <w:lang w:val="en-GB"/>
        </w:rPr>
        <w:t>ASSESSMENT OF THE ACTIVITIES OF JUDGES</w:t>
      </w:r>
    </w:p>
    <w:p w:rsidR="00CB6249" w:rsidRPr="00FD4190" w:rsidRDefault="00C91C97">
      <w:pPr>
        <w:jc w:val="both"/>
        <w:rPr>
          <w:bCs/>
          <w:i/>
          <w:iCs/>
          <w:sz w:val="20"/>
          <w:lang w:val="en-GB"/>
        </w:rPr>
      </w:pPr>
      <w:r w:rsidRPr="00FD4190">
        <w:rPr>
          <w:bCs/>
          <w:i/>
          <w:iCs/>
          <w:sz w:val="20"/>
          <w:lang w:val="en-GB"/>
        </w:rPr>
        <w:t>The law has been supplemented with section</w:t>
      </w:r>
      <w:r w:rsidR="00A22D68" w:rsidRPr="00FD4190">
        <w:rPr>
          <w:bCs/>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2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center"/>
        <w:rPr>
          <w:sz w:val="22"/>
          <w:lang w:val="en-GB"/>
        </w:rPr>
      </w:pPr>
    </w:p>
    <w:p w:rsidR="00CB6249" w:rsidRPr="00FD4190" w:rsidRDefault="00C91C97">
      <w:pPr>
        <w:ind w:firstLine="720"/>
        <w:jc w:val="both"/>
        <w:rPr>
          <w:sz w:val="22"/>
          <w:lang w:val="en-GB"/>
        </w:rPr>
      </w:pPr>
      <w:r w:rsidRPr="00FD4190">
        <w:rPr>
          <w:b/>
          <w:sz w:val="22"/>
          <w:lang w:val="en-GB"/>
        </w:rPr>
        <w:t>Article 91</w:t>
      </w:r>
      <w:r w:rsidRPr="00FD4190">
        <w:rPr>
          <w:b/>
          <w:sz w:val="22"/>
          <w:vertAlign w:val="superscript"/>
          <w:lang w:val="en-GB"/>
        </w:rPr>
        <w:t>1</w:t>
      </w:r>
      <w:r w:rsidRPr="00FD4190">
        <w:rPr>
          <w:b/>
          <w:sz w:val="22"/>
          <w:lang w:val="en-GB"/>
        </w:rPr>
        <w:t>. Goals of Assessing the Activities of Judges</w:t>
      </w:r>
      <w:r w:rsidR="00A22D68" w:rsidRPr="00FD4190">
        <w:rPr>
          <w:b/>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C91C97" w:rsidRPr="00FD4190">
        <w:rPr>
          <w:sz w:val="22"/>
          <w:lang w:val="en-GB"/>
        </w:rPr>
        <w:t>The activities of judges shall be assessed seeking to reveal the level of professional activities and skills possessed by the judges, also Chairmen of Courts, Deputy-chairmen of Courts, Chairmen of the divisions (hereinafter in this Section together referred to as judges), the capacities to use in practice theoretical knowledge and skills, to participate in the administrative work of the court and to organise it, to establish the strengths and weaknesses of the activities of judges and to promote them, to improve professional skills.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C91C97" w:rsidRPr="00FD4190">
        <w:rPr>
          <w:sz w:val="22"/>
          <w:lang w:val="en-GB"/>
        </w:rPr>
        <w:t>The results of assessing the activities of judges shall be used for the following purposes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C91C97" w:rsidRPr="00FD4190">
        <w:rPr>
          <w:sz w:val="22"/>
          <w:lang w:val="en-GB"/>
        </w:rPr>
        <w:t>when organising adequate training of judges (establishing the trends of teaching, compiling and improving the programmes of teaching of the judges, tailoring teaching, etc.)</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C91C97" w:rsidRPr="00FD4190">
        <w:rPr>
          <w:sz w:val="22"/>
          <w:lang w:val="en-GB"/>
        </w:rPr>
        <w:t>objectively deciding the issues of promotion of judges and appointment for a new term of office of judges and Chairmen of courts, Deputy-chairmen of courts, Chairmen of the divisions</w:t>
      </w:r>
      <w:r w:rsidRPr="00FD4190">
        <w:rPr>
          <w:sz w:val="22"/>
          <w:lang w:val="en-GB"/>
        </w:rPr>
        <w:t xml:space="preserve">, </w:t>
      </w:r>
      <w:r w:rsidR="006D0D4E" w:rsidRPr="00FD4190">
        <w:rPr>
          <w:sz w:val="22"/>
          <w:lang w:val="en-GB"/>
        </w:rPr>
        <w:t>seeking to establish whether the judge who is a candidate to promotion or the Chairman of Court, Deputy-chairman of court, Chairman of the division who is a candidate to a new term of office meets the requirements put to the candidate, as well as objectively comparing several candidates between one another;</w:t>
      </w:r>
    </w:p>
    <w:p w:rsidR="00CB6249" w:rsidRPr="00FD4190" w:rsidRDefault="00A22D68">
      <w:pPr>
        <w:ind w:firstLine="720"/>
        <w:jc w:val="both"/>
        <w:rPr>
          <w:sz w:val="22"/>
          <w:lang w:val="en-GB"/>
        </w:rPr>
      </w:pPr>
      <w:r w:rsidRPr="00FD4190">
        <w:rPr>
          <w:sz w:val="22"/>
          <w:lang w:val="en-GB"/>
        </w:rPr>
        <w:t xml:space="preserve">3) </w:t>
      </w:r>
      <w:r w:rsidR="006D0D4E" w:rsidRPr="00FD4190">
        <w:rPr>
          <w:sz w:val="22"/>
          <w:lang w:val="en-GB"/>
        </w:rPr>
        <w:t>promoting the improvement of the judge’s qualifications</w:t>
      </w:r>
      <w:r w:rsidRPr="00FD4190">
        <w:rPr>
          <w:sz w:val="22"/>
          <w:lang w:val="en-GB"/>
        </w:rPr>
        <w:t>;</w:t>
      </w:r>
    </w:p>
    <w:p w:rsidR="00CB6249" w:rsidRPr="00FD4190" w:rsidRDefault="00A22D68">
      <w:pPr>
        <w:ind w:firstLine="720"/>
        <w:jc w:val="both"/>
        <w:rPr>
          <w:sz w:val="22"/>
          <w:lang w:val="en-GB"/>
        </w:rPr>
      </w:pPr>
      <w:r w:rsidRPr="00FD4190">
        <w:rPr>
          <w:sz w:val="22"/>
          <w:lang w:val="en-GB"/>
        </w:rPr>
        <w:t>4</w:t>
      </w:r>
      <w:r w:rsidR="006D0D4E" w:rsidRPr="00FD4190">
        <w:rPr>
          <w:sz w:val="22"/>
          <w:lang w:val="en-GB"/>
        </w:rPr>
        <w:t>developing the administration of courts</w:t>
      </w:r>
      <w:r w:rsidRPr="00FD4190">
        <w:rPr>
          <w:sz w:val="22"/>
          <w:lang w:val="en-GB"/>
        </w:rPr>
        <w:t xml:space="preserve">. </w:t>
      </w:r>
    </w:p>
    <w:p w:rsidR="00CB6249" w:rsidRPr="00FD4190" w:rsidRDefault="00CB6249">
      <w:pPr>
        <w:ind w:firstLine="720"/>
        <w:jc w:val="both"/>
        <w:rPr>
          <w:sz w:val="22"/>
          <w:lang w:val="en-GB"/>
        </w:rPr>
      </w:pPr>
    </w:p>
    <w:p w:rsidR="00CB6249" w:rsidRPr="00FD4190" w:rsidRDefault="006D0D4E">
      <w:pPr>
        <w:ind w:firstLine="720"/>
        <w:jc w:val="both"/>
        <w:rPr>
          <w:b/>
          <w:sz w:val="22"/>
          <w:lang w:val="en-GB"/>
        </w:rPr>
      </w:pPr>
      <w:r w:rsidRPr="00FD4190">
        <w:rPr>
          <w:b/>
          <w:sz w:val="22"/>
          <w:lang w:val="en-GB"/>
        </w:rPr>
        <w:t>Article 91</w:t>
      </w:r>
      <w:r w:rsidRPr="00FD4190">
        <w:rPr>
          <w:b/>
          <w:sz w:val="22"/>
          <w:vertAlign w:val="superscript"/>
          <w:lang w:val="en-GB"/>
        </w:rPr>
        <w:t>2</w:t>
      </w:r>
      <w:r w:rsidRPr="00FD4190">
        <w:rPr>
          <w:b/>
          <w:sz w:val="22"/>
          <w:lang w:val="en-GB"/>
        </w:rPr>
        <w:t>. Types of Assessment of the Activities of judges</w:t>
      </w:r>
    </w:p>
    <w:p w:rsidR="00CB6249" w:rsidRPr="00FD4190" w:rsidRDefault="00A22D68">
      <w:pPr>
        <w:ind w:firstLine="720"/>
        <w:jc w:val="both"/>
        <w:rPr>
          <w:sz w:val="22"/>
          <w:lang w:val="en-GB"/>
        </w:rPr>
      </w:pPr>
      <w:r w:rsidRPr="00FD4190">
        <w:rPr>
          <w:sz w:val="22"/>
          <w:lang w:val="en-GB"/>
        </w:rPr>
        <w:t xml:space="preserve">1. </w:t>
      </w:r>
      <w:r w:rsidR="006D0D4E" w:rsidRPr="00FD4190">
        <w:rPr>
          <w:sz w:val="22"/>
          <w:lang w:val="en-GB"/>
        </w:rPr>
        <w:t>The types of assessment of the activities of judges shall be as follows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1) </w:t>
      </w:r>
      <w:r w:rsidR="006D0D4E" w:rsidRPr="00FD4190">
        <w:rPr>
          <w:sz w:val="22"/>
          <w:lang w:val="en-GB"/>
        </w:rPr>
        <w:t>periodical assessment of the activities of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6D0D4E" w:rsidRPr="00FD4190">
        <w:rPr>
          <w:sz w:val="22"/>
          <w:lang w:val="en-GB"/>
        </w:rPr>
        <w:t>extraordinary assessment of the activities of judges</w:t>
      </w:r>
      <w:r w:rsidRPr="00FD4190">
        <w:rPr>
          <w:sz w:val="22"/>
          <w:lang w:val="en-GB"/>
        </w:rPr>
        <w:t xml:space="preserve">. </w:t>
      </w:r>
    </w:p>
    <w:p w:rsidR="00CB6249" w:rsidRPr="00FD4190" w:rsidRDefault="00A22D68">
      <w:pPr>
        <w:tabs>
          <w:tab w:val="left" w:pos="709"/>
        </w:tabs>
        <w:ind w:firstLine="720"/>
        <w:jc w:val="both"/>
        <w:rPr>
          <w:sz w:val="22"/>
          <w:lang w:val="en-GB"/>
        </w:rPr>
      </w:pPr>
      <w:r w:rsidRPr="00FD4190">
        <w:rPr>
          <w:sz w:val="22"/>
          <w:szCs w:val="22"/>
          <w:lang w:val="en-GB" w:eastAsia="lt-LT"/>
        </w:rPr>
        <w:t xml:space="preserve">2. </w:t>
      </w:r>
      <w:r w:rsidR="006D0D4E" w:rsidRPr="00FD4190">
        <w:rPr>
          <w:sz w:val="22"/>
          <w:szCs w:val="22"/>
          <w:lang w:val="en-GB" w:eastAsia="lt-LT"/>
        </w:rPr>
        <w:t>The first assessment of the judge’s activities shall be after the lapse of three years following his appointment to judge’s office. Thereafter the activities of the judge shall be assessed periodically every seven years</w:t>
      </w:r>
      <w:r w:rsidRPr="00FD4190">
        <w:rPr>
          <w:sz w:val="22"/>
          <w:szCs w:val="22"/>
          <w:lang w:val="en-GB" w:eastAsia="lt-LT"/>
        </w:rPr>
        <w:t xml:space="preserve">, </w:t>
      </w:r>
      <w:r w:rsidR="005453CE" w:rsidRPr="00FD4190">
        <w:rPr>
          <w:sz w:val="22"/>
          <w:szCs w:val="22"/>
          <w:lang w:val="en-GB" w:eastAsia="lt-LT"/>
        </w:rPr>
        <w:t>until the judge turns 64 years old</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28"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lang w:val="en-GB"/>
        </w:rPr>
      </w:pPr>
      <w:r w:rsidRPr="00FD4190">
        <w:rPr>
          <w:sz w:val="22"/>
          <w:szCs w:val="22"/>
          <w:lang w:val="en-GB" w:eastAsia="lt-LT"/>
        </w:rPr>
        <w:t xml:space="preserve">3. </w:t>
      </w:r>
      <w:r w:rsidR="005453CE" w:rsidRPr="00FD4190">
        <w:rPr>
          <w:sz w:val="22"/>
          <w:szCs w:val="22"/>
          <w:lang w:val="en-GB" w:eastAsia="lt-LT"/>
        </w:rPr>
        <w:t>An extraordinary assessment of a judge's performance is performed at the request of the judge himself or herself or when the shortcomings of the judge's activity are repeated more than once.</w:t>
      </w:r>
      <w:r w:rsidRPr="00FD4190">
        <w:rPr>
          <w:sz w:val="22"/>
          <w:szCs w:val="22"/>
          <w:lang w:val="en-GB" w:eastAsia="lt-LT"/>
        </w:rPr>
        <w:t xml:space="preserve"> </w:t>
      </w:r>
      <w:r w:rsidR="006D0D4E" w:rsidRPr="00FD4190">
        <w:rPr>
          <w:sz w:val="22"/>
          <w:szCs w:val="22"/>
          <w:lang w:val="en-GB" w:eastAsia="lt-LT"/>
        </w:rPr>
        <w:t>The extraordinary assessment of the judge’s activities shall also be carried out when deciding on the promotion of the judge</w:t>
      </w:r>
      <w:r w:rsidRPr="00FD4190">
        <w:rPr>
          <w:sz w:val="22"/>
          <w:szCs w:val="22"/>
          <w:lang w:val="en-GB" w:eastAsia="lt-LT"/>
        </w:rPr>
        <w:t xml:space="preserve"> </w:t>
      </w:r>
      <w:r w:rsidR="006D0D4E" w:rsidRPr="00FD4190">
        <w:rPr>
          <w:sz w:val="22"/>
          <w:szCs w:val="22"/>
          <w:lang w:val="en-GB" w:eastAsia="lt-LT"/>
        </w:rPr>
        <w:t>or appointment of the Chairman of the court or Deputy-chairman of the court, Chairman of the division of the court</w:t>
      </w:r>
      <w:r w:rsidRPr="00FD4190">
        <w:rPr>
          <w:sz w:val="22"/>
          <w:szCs w:val="22"/>
          <w:lang w:val="en-GB" w:eastAsia="lt-LT"/>
        </w:rPr>
        <w:t xml:space="preserve"> </w:t>
      </w:r>
      <w:r w:rsidR="006D0D4E" w:rsidRPr="00FD4190">
        <w:rPr>
          <w:sz w:val="22"/>
          <w:szCs w:val="22"/>
          <w:lang w:val="en-GB" w:eastAsia="lt-LT"/>
        </w:rPr>
        <w:t>for appointment for a new term of office</w:t>
      </w:r>
      <w:r w:rsidRPr="00FD4190">
        <w:rPr>
          <w:sz w:val="22"/>
          <w:szCs w:val="22"/>
          <w:lang w:val="en-GB" w:eastAsia="lt-LT"/>
        </w:rPr>
        <w:t xml:space="preserve">, </w:t>
      </w:r>
      <w:r w:rsidR="005453CE" w:rsidRPr="00FD4190">
        <w:rPr>
          <w:sz w:val="22"/>
          <w:szCs w:val="22"/>
          <w:lang w:val="en-GB" w:eastAsia="lt-LT"/>
        </w:rPr>
        <w:t>except where less than three years have elapsed since the last periodic or extraordinary assessment of the judge's performance.</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E7224">
      <w:pPr>
        <w:rPr>
          <w:i/>
          <w:sz w:val="20"/>
          <w:lang w:val="en-GB"/>
        </w:rPr>
      </w:pPr>
      <w:r w:rsidRPr="00FD4190">
        <w:rPr>
          <w:i/>
          <w:sz w:val="20"/>
          <w:lang w:val="en-GB"/>
        </w:rPr>
        <w:t>N</w:t>
      </w:r>
      <w:r w:rsidR="006B67FC" w:rsidRPr="00FD4190">
        <w:rPr>
          <w:i/>
          <w:sz w:val="20"/>
          <w:lang w:val="en-GB"/>
        </w:rPr>
        <w:t>.</w:t>
      </w:r>
      <w:r w:rsidR="00A22D68" w:rsidRPr="00FD4190">
        <w:rPr>
          <w:i/>
          <w:sz w:val="20"/>
          <w:lang w:val="en-GB"/>
        </w:rPr>
        <w:t xml:space="preserve"> </w:t>
      </w:r>
      <w:hyperlink r:id="rId229"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w:t>
      </w:r>
      <w:r w:rsidR="00A22D68" w:rsidRPr="00FD4190">
        <w:rPr>
          <w:i/>
          <w:sz w:val="20"/>
          <w:lang w:val="en-GB"/>
        </w:rPr>
        <w:t>2009,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sz w:val="22"/>
          <w:lang w:val="en-GB"/>
        </w:rPr>
      </w:pPr>
    </w:p>
    <w:p w:rsidR="00CB6249" w:rsidRPr="00FD4190" w:rsidRDefault="00211861">
      <w:pPr>
        <w:ind w:firstLine="720"/>
        <w:jc w:val="both"/>
        <w:rPr>
          <w:b/>
          <w:sz w:val="22"/>
          <w:lang w:val="en-GB"/>
        </w:rPr>
      </w:pPr>
      <w:r w:rsidRPr="00FD4190">
        <w:rPr>
          <w:b/>
          <w:sz w:val="22"/>
          <w:lang w:val="en-GB"/>
        </w:rPr>
        <w:t>Article 91</w:t>
      </w:r>
      <w:r w:rsidRPr="00FD4190">
        <w:rPr>
          <w:b/>
          <w:sz w:val="22"/>
          <w:vertAlign w:val="superscript"/>
          <w:lang w:val="en-GB"/>
        </w:rPr>
        <w:t>3</w:t>
      </w:r>
      <w:r w:rsidRPr="00FD4190">
        <w:rPr>
          <w:b/>
          <w:sz w:val="22"/>
          <w:lang w:val="en-GB"/>
        </w:rPr>
        <w:t>. Procedure for Assessment of the Activities of Judges</w:t>
      </w:r>
      <w:r w:rsidR="00A22D68" w:rsidRPr="00FD4190">
        <w:rPr>
          <w:b/>
          <w:sz w:val="22"/>
          <w:lang w:val="en-GB"/>
        </w:rPr>
        <w:t xml:space="preserve"> </w:t>
      </w:r>
    </w:p>
    <w:p w:rsidR="00CB6249" w:rsidRPr="00FD4190" w:rsidRDefault="00A22D68" w:rsidP="00211861">
      <w:pPr>
        <w:ind w:firstLine="720"/>
        <w:jc w:val="both"/>
        <w:rPr>
          <w:sz w:val="22"/>
          <w:lang w:val="en-GB"/>
        </w:rPr>
      </w:pPr>
      <w:r w:rsidRPr="00FD4190">
        <w:rPr>
          <w:sz w:val="22"/>
          <w:lang w:val="en-GB"/>
        </w:rPr>
        <w:t xml:space="preserve">1. </w:t>
      </w:r>
      <w:r w:rsidR="00211861" w:rsidRPr="00FD4190">
        <w:rPr>
          <w:sz w:val="22"/>
          <w:lang w:val="en-GB"/>
        </w:rPr>
        <w:t>During the assessment of the activities of judges the judge’s professional activities and personal qualities shall be assessed in a complex manner.</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211861" w:rsidRPr="00FD4190">
        <w:rPr>
          <w:sz w:val="22"/>
          <w:lang w:val="en-GB"/>
        </w:rPr>
        <w:t>The procedure for assessment of the activities of judges shall be established by the Judicial Council.</w:t>
      </w:r>
      <w:r w:rsidRPr="00FD4190">
        <w:rPr>
          <w:sz w:val="22"/>
          <w:lang w:val="en-GB"/>
        </w:rPr>
        <w:t xml:space="preserve"> </w:t>
      </w:r>
    </w:p>
    <w:p w:rsidR="00CB6249" w:rsidRPr="00FD4190" w:rsidRDefault="00A22D68" w:rsidP="00211861">
      <w:pPr>
        <w:ind w:firstLine="720"/>
        <w:jc w:val="both"/>
        <w:rPr>
          <w:sz w:val="22"/>
          <w:lang w:val="en-GB"/>
        </w:rPr>
      </w:pPr>
      <w:r w:rsidRPr="00FD4190">
        <w:rPr>
          <w:sz w:val="22"/>
          <w:lang w:val="en-GB"/>
        </w:rPr>
        <w:t xml:space="preserve">3. </w:t>
      </w:r>
      <w:r w:rsidR="00211861" w:rsidRPr="00FD4190">
        <w:rPr>
          <w:sz w:val="22"/>
          <w:lang w:val="en-GB"/>
        </w:rPr>
        <w:t>The procedure for assessment of the activities of judges shall comply with the principle of legal certainty and efficiency, legitimate expectations and other principles specified in this Law, provide conditions for a comprehensive and objective assessment of the judges’ professional activities</w:t>
      </w:r>
      <w:r w:rsidRPr="00FD4190">
        <w:rPr>
          <w:sz w:val="22"/>
          <w:lang w:val="en-GB"/>
        </w:rPr>
        <w:t xml:space="preserve">. </w:t>
      </w:r>
      <w:r w:rsidR="00211861" w:rsidRPr="00FD4190">
        <w:rPr>
          <w:sz w:val="22"/>
          <w:lang w:val="en-GB"/>
        </w:rPr>
        <w:t>The legal acts regulating the assessment of the activities of judges shall, in addition to other provisions, state the following in a clear and exhaustive manner:</w:t>
      </w:r>
    </w:p>
    <w:p w:rsidR="00CB6249" w:rsidRPr="00FD4190" w:rsidRDefault="00A22D68">
      <w:pPr>
        <w:ind w:firstLine="720"/>
        <w:jc w:val="both"/>
        <w:rPr>
          <w:sz w:val="22"/>
          <w:lang w:val="en-GB"/>
        </w:rPr>
      </w:pPr>
      <w:r w:rsidRPr="00FD4190">
        <w:rPr>
          <w:sz w:val="22"/>
          <w:lang w:val="en-GB"/>
        </w:rPr>
        <w:t xml:space="preserve">1) </w:t>
      </w:r>
      <w:r w:rsidR="00211861" w:rsidRPr="00FD4190">
        <w:rPr>
          <w:sz w:val="22"/>
          <w:lang w:val="en-GB"/>
        </w:rPr>
        <w:t>the periodicity of assessment of the activities of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211861" w:rsidRPr="00FD4190">
        <w:rPr>
          <w:sz w:val="22"/>
          <w:lang w:val="en-GB"/>
        </w:rPr>
        <w:t>exhaustive framework of special assessment of the activities of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211861" w:rsidRPr="00FD4190">
        <w:rPr>
          <w:sz w:val="22"/>
          <w:lang w:val="en-GB"/>
        </w:rPr>
        <w:t>entities entitled to initiate special assessment of the activities of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211861" w:rsidRPr="00FD4190">
        <w:rPr>
          <w:sz w:val="22"/>
          <w:lang w:val="en-GB"/>
        </w:rPr>
        <w:t>assessment thresholds of the activities of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5) </w:t>
      </w:r>
      <w:r w:rsidR="00211861" w:rsidRPr="00FD4190">
        <w:rPr>
          <w:sz w:val="22"/>
          <w:lang w:val="en-GB"/>
        </w:rPr>
        <w:t>methodology, duration and procedure of assessment of the activities of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6) </w:t>
      </w:r>
      <w:r w:rsidR="00211861" w:rsidRPr="00FD4190">
        <w:rPr>
          <w:sz w:val="22"/>
          <w:lang w:val="en-GB"/>
        </w:rPr>
        <w:t>criteria of assessment of the activities of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7) </w:t>
      </w:r>
      <w:r w:rsidR="00211861" w:rsidRPr="00FD4190">
        <w:rPr>
          <w:sz w:val="22"/>
          <w:lang w:val="en-GB"/>
        </w:rPr>
        <w:t>methods of obtaining the data required for assessing the activities of judges</w:t>
      </w:r>
      <w:r w:rsidRPr="00FD4190">
        <w:rPr>
          <w:sz w:val="22"/>
          <w:lang w:val="en-GB"/>
        </w:rPr>
        <w:t>.</w:t>
      </w:r>
    </w:p>
    <w:p w:rsidR="00CB6249" w:rsidRPr="00FD4190" w:rsidRDefault="00A22D68">
      <w:pPr>
        <w:ind w:firstLine="720"/>
        <w:jc w:val="both"/>
        <w:rPr>
          <w:sz w:val="22"/>
          <w:lang w:val="en-GB"/>
        </w:rPr>
      </w:pPr>
      <w:r w:rsidRPr="00FD4190">
        <w:rPr>
          <w:sz w:val="22"/>
          <w:szCs w:val="22"/>
          <w:lang w:val="en-GB" w:eastAsia="lt-LT"/>
        </w:rPr>
        <w:t xml:space="preserve">4. </w:t>
      </w:r>
      <w:r w:rsidR="00211861" w:rsidRPr="00FD4190">
        <w:rPr>
          <w:sz w:val="22"/>
          <w:szCs w:val="22"/>
          <w:lang w:val="en-GB" w:eastAsia="lt-LT"/>
        </w:rPr>
        <w:t>The assessment of the activities of judges shall be performed by the Assessment Commission</w:t>
      </w:r>
      <w:r w:rsidRPr="00FD4190">
        <w:rPr>
          <w:sz w:val="22"/>
          <w:szCs w:val="22"/>
          <w:lang w:val="en-GB" w:eastAsia="lt-LT"/>
        </w:rPr>
        <w:t xml:space="preserve">. </w:t>
      </w:r>
      <w:r w:rsidR="00211861" w:rsidRPr="00FD4190">
        <w:rPr>
          <w:sz w:val="22"/>
          <w:szCs w:val="22"/>
          <w:lang w:val="en-GB" w:eastAsia="lt-LT"/>
        </w:rPr>
        <w:t xml:space="preserve">The Assessment Commission shall be formed for </w:t>
      </w:r>
      <w:r w:rsidR="00F61877">
        <w:rPr>
          <w:sz w:val="22"/>
          <w:szCs w:val="22"/>
          <w:lang w:val="en-GB" w:eastAsia="lt-LT"/>
        </w:rPr>
        <w:t>t</w:t>
      </w:r>
      <w:r w:rsidR="00211861" w:rsidRPr="00FD4190">
        <w:rPr>
          <w:sz w:val="22"/>
          <w:szCs w:val="22"/>
          <w:lang w:val="en-GB" w:eastAsia="lt-LT"/>
        </w:rPr>
        <w:t>he term of office of the Judicial Council from seven members: three of them must be not judges</w:t>
      </w:r>
      <w:r w:rsidRPr="00FD4190">
        <w:rPr>
          <w:sz w:val="22"/>
          <w:szCs w:val="22"/>
          <w:lang w:val="en-GB" w:eastAsia="lt-LT"/>
        </w:rPr>
        <w:t xml:space="preserve">. </w:t>
      </w:r>
      <w:r w:rsidR="00211861" w:rsidRPr="00FD4190">
        <w:rPr>
          <w:sz w:val="22"/>
          <w:szCs w:val="22"/>
          <w:lang w:val="en-GB" w:eastAsia="lt-LT"/>
        </w:rPr>
        <w:t>Four members of the Commission shall be elected from the judges by the Judicial Council, three shall be appointed by the President of the Republic</w:t>
      </w:r>
      <w:r w:rsidRPr="00FD4190">
        <w:rPr>
          <w:sz w:val="22"/>
          <w:szCs w:val="22"/>
          <w:lang w:val="en-GB" w:eastAsia="lt-LT"/>
        </w:rPr>
        <w:t xml:space="preserve">. </w:t>
      </w:r>
      <w:r w:rsidR="005453CE" w:rsidRPr="00FD4190">
        <w:rPr>
          <w:sz w:val="22"/>
          <w:szCs w:val="22"/>
          <w:lang w:val="en-GB" w:eastAsia="lt-LT"/>
        </w:rPr>
        <w:t>The Chairman of the Assessment Commission is elected by the Judicial Council from among the appointed members of the Assessment Commission.</w:t>
      </w:r>
      <w:r w:rsidRPr="00FD4190">
        <w:rPr>
          <w:sz w:val="22"/>
          <w:szCs w:val="22"/>
          <w:lang w:val="en-GB" w:eastAsia="lt-LT"/>
        </w:rPr>
        <w:t xml:space="preserve"> </w:t>
      </w:r>
      <w:r w:rsidR="005453CE" w:rsidRPr="00FD4190">
        <w:rPr>
          <w:sz w:val="22"/>
          <w:szCs w:val="22"/>
          <w:lang w:val="en-GB" w:eastAsia="lt-LT"/>
        </w:rPr>
        <w:t>Persons of impeccable reputation, as defined in the Law on Civil Service, may be appointed as members of the evaluation commission for a maximum of two consecutive terms.</w:t>
      </w:r>
      <w:r w:rsidRPr="00FD4190">
        <w:rPr>
          <w:sz w:val="22"/>
          <w:szCs w:val="22"/>
          <w:lang w:val="en-GB" w:eastAsia="lt-LT"/>
        </w:rPr>
        <w:t xml:space="preserve"> </w:t>
      </w:r>
      <w:r w:rsidR="0019183A" w:rsidRPr="00FD4190">
        <w:rPr>
          <w:sz w:val="22"/>
          <w:szCs w:val="22"/>
          <w:lang w:val="en-GB" w:eastAsia="lt-LT"/>
        </w:rPr>
        <w:t>The activities of the Assessment Commission shall be serviced by the National Courts Administration.</w:t>
      </w:r>
      <w:r w:rsidRPr="00FD4190">
        <w:rPr>
          <w:sz w:val="22"/>
          <w:szCs w:val="22"/>
          <w:lang w:val="en-GB" w:eastAsia="lt-LT"/>
        </w:rPr>
        <w:t xml:space="preserve"> </w:t>
      </w:r>
      <w:r w:rsidR="005453CE" w:rsidRPr="00FD4190">
        <w:rPr>
          <w:sz w:val="22"/>
          <w:szCs w:val="22"/>
          <w:lang w:val="en-GB" w:eastAsia="lt-LT"/>
        </w:rPr>
        <w:t>Members of the Judicial Council may not be appointed as members of the Assessment Commission. The work of the members of the assessment commission in the assessment commission shall be paid in accordance with the procedure established by the Law on Remuneration of Employees of State and Municipal Institutions and Members of the Commissions</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30" w:history="1">
        <w:r w:rsidR="00A22D68" w:rsidRPr="00FD4190">
          <w:rPr>
            <w:rFonts w:eastAsia="MS Mincho"/>
            <w:i/>
            <w:iCs/>
            <w:color w:val="0000FF" w:themeColor="hyperlink"/>
            <w:sz w:val="20"/>
            <w:u w:val="single"/>
            <w:lang w:val="en-GB"/>
          </w:rPr>
          <w:t>XIII-1741</w:t>
        </w:r>
      </w:hyperlink>
      <w:r w:rsidR="00A22D68" w:rsidRPr="00FD4190">
        <w:rPr>
          <w:rFonts w:eastAsia="MS Mincho"/>
          <w:i/>
          <w:iCs/>
          <w:sz w:val="20"/>
          <w:lang w:val="en-GB"/>
        </w:rPr>
        <w:t xml:space="preserve">, </w:t>
      </w:r>
      <w:r w:rsidR="00FD22A8" w:rsidRPr="00FD4190">
        <w:rPr>
          <w:rFonts w:eastAsia="MS Mincho"/>
          <w:i/>
          <w:iCs/>
          <w:sz w:val="20"/>
          <w:lang w:val="en-GB"/>
        </w:rPr>
        <w:t>11/12/2018</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2018-20714</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31"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rsidP="0019183A">
      <w:pPr>
        <w:ind w:firstLine="720"/>
        <w:jc w:val="both"/>
        <w:rPr>
          <w:sz w:val="22"/>
          <w:lang w:val="en-GB"/>
        </w:rPr>
      </w:pPr>
      <w:r w:rsidRPr="00FD4190">
        <w:rPr>
          <w:sz w:val="22"/>
          <w:lang w:val="en-GB"/>
        </w:rPr>
        <w:t xml:space="preserve">5. </w:t>
      </w:r>
      <w:r w:rsidR="0019183A" w:rsidRPr="00FD4190">
        <w:rPr>
          <w:sz w:val="22"/>
          <w:lang w:val="en-GB"/>
        </w:rPr>
        <w:t>The Chairman of the court, Deputy-chairman of the court or Chairman of the division, having initiated extraordinary assessment of the activities of the judge (hereinafter in this Article - the initiator of extraordinary assessment), if he is a member of the Assessment Commission, has to withdraw from the assessment of activities of this judge.</w:t>
      </w:r>
      <w:r w:rsidRPr="00FD4190">
        <w:rPr>
          <w:sz w:val="22"/>
          <w:lang w:val="en-GB"/>
        </w:rPr>
        <w:t xml:space="preserve"> </w:t>
      </w:r>
      <w:r w:rsidR="0019183A" w:rsidRPr="00FD4190">
        <w:rPr>
          <w:sz w:val="22"/>
          <w:lang w:val="en-GB"/>
        </w:rPr>
        <w:t>The initiator of the extraordinary assessment and the member of the assessment Commission, who participated in assessing the activities of this judge, may not adopt decisions on judicial promotion.</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6. </w:t>
      </w:r>
      <w:r w:rsidR="0019183A" w:rsidRPr="00FD4190">
        <w:rPr>
          <w:sz w:val="22"/>
          <w:lang w:val="en-GB"/>
        </w:rPr>
        <w:t>When assessing the activities of the judges, qualitative and quantitative professional performance indicators of the judge, his subject and character requirements, jurisdictional and non-jurisdictional activities of the judge must be taken into account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7. </w:t>
      </w:r>
      <w:r w:rsidR="0019183A" w:rsidRPr="00FD4190">
        <w:rPr>
          <w:sz w:val="22"/>
          <w:lang w:val="en-GB"/>
        </w:rPr>
        <w:t>The right to initiate the extraordinary assessment of the judges’ activities shall rest with</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19183A" w:rsidRPr="00FD4190">
        <w:rPr>
          <w:sz w:val="22"/>
          <w:lang w:val="en-GB"/>
        </w:rPr>
        <w:t>of the Chairman of the court – the Judicial Council, the Chairman of the court of the higher level or the Chairman of the court himself</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19183A" w:rsidRPr="00FD4190">
        <w:rPr>
          <w:sz w:val="22"/>
          <w:lang w:val="en-GB"/>
        </w:rPr>
        <w:t>of the Deputy Chairman of the court – the Judicial Council, the Chairman of the court in which the judge to be assessed is employed, the Chairman of the court of higher level, his Deputy or the Deputy of the Chairman of the court himself</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19183A" w:rsidRPr="00FD4190">
        <w:rPr>
          <w:sz w:val="22"/>
          <w:lang w:val="en-GB"/>
        </w:rPr>
        <w:t>of the Chairman of the section – the Judicial Council, the Chairman of the court in which the judge to be assessed is employed, his Deputy, the Chairman of the court of the higher level, his Deputy or the Chairman of the division or the Chairman of the division himself</w:t>
      </w:r>
      <w:r w:rsidRPr="00FD4190">
        <w:rPr>
          <w:sz w:val="22"/>
          <w:lang w:val="en-GB"/>
        </w:rPr>
        <w:t>;</w:t>
      </w:r>
    </w:p>
    <w:p w:rsidR="00CB6249" w:rsidRPr="00FD4190" w:rsidRDefault="00A22D68">
      <w:pPr>
        <w:ind w:firstLine="720"/>
        <w:jc w:val="both"/>
        <w:rPr>
          <w:lang w:val="en-GB"/>
        </w:rPr>
      </w:pPr>
      <w:r w:rsidRPr="00FD4190">
        <w:rPr>
          <w:sz w:val="22"/>
          <w:lang w:val="en-GB"/>
        </w:rPr>
        <w:t xml:space="preserve">4) </w:t>
      </w:r>
      <w:r w:rsidR="0019183A" w:rsidRPr="00FD4190">
        <w:rPr>
          <w:sz w:val="22"/>
          <w:lang w:val="en-GB"/>
        </w:rPr>
        <w:t>of other judges - the Judicial Council, the Chairman of the court in which the judge to be assessed is employed, his Deputy or Chairman of the division, the Chairman of the court of the higher level, his Deputy or the Chairman of the division or the judge himself</w:t>
      </w:r>
      <w:r w:rsidRPr="00FD4190">
        <w:rPr>
          <w:sz w:val="22"/>
          <w:lang w:val="en-GB"/>
        </w:rPr>
        <w:t>.</w:t>
      </w:r>
      <w:r w:rsidRPr="00FD4190">
        <w:rPr>
          <w:b/>
          <w:bCs/>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32" w:history="1">
        <w:r w:rsidR="00A22D68" w:rsidRPr="00FD4190">
          <w:rPr>
            <w:i/>
            <w:color w:val="0000FF"/>
            <w:sz w:val="20"/>
            <w:u w:val="single"/>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12/12/2009</w:t>
      </w:r>
      <w:r w:rsidR="00A22D68" w:rsidRPr="00FD4190">
        <w:rPr>
          <w:i/>
          <w:sz w:val="20"/>
          <w:lang w:val="en-GB"/>
        </w:rPr>
        <w:t>)</w:t>
      </w:r>
    </w:p>
    <w:p w:rsidR="00CB6249" w:rsidRPr="00FD4190" w:rsidRDefault="00CB6249">
      <w:pPr>
        <w:ind w:firstLine="720"/>
        <w:jc w:val="both"/>
        <w:rPr>
          <w:sz w:val="22"/>
          <w:lang w:val="en-GB"/>
        </w:rPr>
      </w:pPr>
    </w:p>
    <w:p w:rsidR="00CB6249" w:rsidRPr="00FD4190" w:rsidRDefault="0071694F">
      <w:pPr>
        <w:ind w:firstLine="720"/>
        <w:jc w:val="both"/>
        <w:rPr>
          <w:b/>
          <w:sz w:val="22"/>
          <w:lang w:val="en-GB"/>
        </w:rPr>
      </w:pPr>
      <w:r w:rsidRPr="00FD4190">
        <w:rPr>
          <w:b/>
          <w:sz w:val="22"/>
          <w:lang w:val="en-GB"/>
        </w:rPr>
        <w:t>Article 91</w:t>
      </w:r>
      <w:r w:rsidRPr="00FD4190">
        <w:rPr>
          <w:b/>
          <w:sz w:val="22"/>
          <w:vertAlign w:val="superscript"/>
          <w:lang w:val="en-GB"/>
        </w:rPr>
        <w:t>4</w:t>
      </w:r>
      <w:r w:rsidRPr="00FD4190">
        <w:rPr>
          <w:b/>
          <w:sz w:val="22"/>
          <w:lang w:val="en-GB"/>
        </w:rPr>
        <w:t>. Appealing against the Results of Assessment of Activities of Judges</w:t>
      </w:r>
    </w:p>
    <w:p w:rsidR="00CB6249" w:rsidRPr="00FD4190" w:rsidRDefault="00A22D68">
      <w:pPr>
        <w:ind w:firstLine="720"/>
        <w:jc w:val="both"/>
        <w:rPr>
          <w:sz w:val="22"/>
          <w:lang w:val="en-GB"/>
        </w:rPr>
      </w:pPr>
      <w:r w:rsidRPr="00FD4190">
        <w:rPr>
          <w:sz w:val="22"/>
          <w:lang w:val="en-GB"/>
        </w:rPr>
        <w:t xml:space="preserve">1. </w:t>
      </w:r>
      <w:r w:rsidR="0071694F" w:rsidRPr="00FD4190">
        <w:rPr>
          <w:sz w:val="22"/>
          <w:lang w:val="en-GB"/>
        </w:rPr>
        <w:t>The judge, whose activities were subject to assessment, shall be acquainted against receipt with the results of assessment of his activities</w:t>
      </w:r>
      <w:r w:rsidRPr="00FD4190">
        <w:rPr>
          <w:sz w:val="22"/>
          <w:lang w:val="en-GB"/>
        </w:rPr>
        <w:t>.</w:t>
      </w:r>
    </w:p>
    <w:p w:rsidR="00CB6249" w:rsidRPr="00FD4190" w:rsidRDefault="00A22D68">
      <w:pPr>
        <w:ind w:firstLine="720"/>
        <w:jc w:val="both"/>
        <w:rPr>
          <w:sz w:val="22"/>
          <w:lang w:val="en-GB"/>
        </w:rPr>
      </w:pPr>
      <w:r w:rsidRPr="00FD4190">
        <w:rPr>
          <w:sz w:val="22"/>
          <w:szCs w:val="22"/>
          <w:lang w:val="en-GB" w:eastAsia="lt-LT"/>
        </w:rPr>
        <w:t xml:space="preserve">2. </w:t>
      </w:r>
      <w:r w:rsidR="0071694F" w:rsidRPr="00FD4190">
        <w:rPr>
          <w:sz w:val="22"/>
          <w:szCs w:val="22"/>
          <w:lang w:val="en-GB" w:eastAsia="lt-LT"/>
        </w:rPr>
        <w:t>The judge, whose activities were subject to assessment</w:t>
      </w:r>
      <w:r w:rsidRPr="00FD4190">
        <w:rPr>
          <w:sz w:val="22"/>
          <w:szCs w:val="22"/>
          <w:lang w:val="en-GB" w:eastAsia="lt-LT"/>
        </w:rPr>
        <w:t xml:space="preserve">, </w:t>
      </w:r>
      <w:r w:rsidR="0071694F" w:rsidRPr="00FD4190">
        <w:rPr>
          <w:sz w:val="22"/>
          <w:szCs w:val="22"/>
          <w:lang w:val="en-GB" w:eastAsia="lt-LT"/>
        </w:rPr>
        <w:t>shall be entitled to</w:t>
      </w:r>
      <w:r w:rsidRPr="00FD4190">
        <w:rPr>
          <w:sz w:val="22"/>
          <w:szCs w:val="22"/>
          <w:lang w:val="en-GB" w:eastAsia="lt-LT"/>
        </w:rPr>
        <w:t xml:space="preserve"> </w:t>
      </w:r>
      <w:r w:rsidR="0071694F" w:rsidRPr="00FD4190">
        <w:rPr>
          <w:sz w:val="22"/>
          <w:szCs w:val="22"/>
          <w:lang w:val="en-GB" w:eastAsia="lt-LT"/>
        </w:rPr>
        <w:t>appeal against the results of assessment to the Judicial Council within ten days of the day on which the assessment results were concluded</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33"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71694F">
      <w:pPr>
        <w:ind w:firstLine="720"/>
        <w:jc w:val="both"/>
        <w:rPr>
          <w:b/>
          <w:dstrike/>
          <w:sz w:val="22"/>
          <w:lang w:val="en-GB"/>
        </w:rPr>
      </w:pPr>
      <w:r w:rsidRPr="00FD4190">
        <w:rPr>
          <w:b/>
          <w:sz w:val="22"/>
          <w:lang w:val="en-GB"/>
        </w:rPr>
        <w:t>Article 91</w:t>
      </w:r>
      <w:r w:rsidRPr="00FD4190">
        <w:rPr>
          <w:b/>
          <w:sz w:val="22"/>
          <w:vertAlign w:val="superscript"/>
          <w:lang w:val="en-GB"/>
        </w:rPr>
        <w:t>5</w:t>
      </w:r>
      <w:r w:rsidRPr="00FD4190">
        <w:rPr>
          <w:b/>
          <w:sz w:val="22"/>
          <w:lang w:val="en-GB"/>
        </w:rPr>
        <w:t>. Use of the Results of Assessment of Activities of Judges</w:t>
      </w:r>
      <w:r w:rsidR="00A22D68" w:rsidRPr="00FD4190">
        <w:rPr>
          <w:b/>
          <w:sz w:val="22"/>
          <w:lang w:val="en-GB"/>
        </w:rPr>
        <w:t xml:space="preserve"> </w:t>
      </w:r>
    </w:p>
    <w:p w:rsidR="00CB6249" w:rsidRPr="00FD4190" w:rsidRDefault="00A22D68" w:rsidP="00F14938">
      <w:pPr>
        <w:ind w:firstLine="720"/>
        <w:jc w:val="both"/>
        <w:rPr>
          <w:sz w:val="22"/>
          <w:lang w:val="en-GB"/>
        </w:rPr>
      </w:pPr>
      <w:r w:rsidRPr="00FD4190">
        <w:rPr>
          <w:sz w:val="22"/>
          <w:lang w:val="en-GB"/>
        </w:rPr>
        <w:t xml:space="preserve">1. </w:t>
      </w:r>
      <w:r w:rsidR="00F14938" w:rsidRPr="00FD4190">
        <w:rPr>
          <w:sz w:val="22"/>
          <w:lang w:val="en-GB"/>
        </w:rPr>
        <w:t>If the assessment of the results of activities of judges shows the circumstances specified in subparagraph 2 of paragraph 1 of Article 81, paragraph 2 of Article 83, or subparagraph 5 or 6 of paragraph 1 of Article 90 of this Law, this may be grounds for starting a new separate investigation regarding the possibility to start a disciplinary proceedings against the judge, to dismiss the judge or remove him from office according to the procedure established in Article 84, 90 or 91 of this Law</w:t>
      </w:r>
      <w:r w:rsidRPr="00FD4190">
        <w:rPr>
          <w:sz w:val="22"/>
          <w:lang w:val="en-GB"/>
        </w:rPr>
        <w:t xml:space="preserve">. </w:t>
      </w:r>
    </w:p>
    <w:p w:rsidR="00CB6249" w:rsidRPr="00FD4190" w:rsidRDefault="00A22D68">
      <w:pPr>
        <w:ind w:firstLine="720"/>
        <w:jc w:val="both"/>
        <w:rPr>
          <w:rFonts w:eastAsia="Arial Unicode MS"/>
          <w:sz w:val="22"/>
          <w:lang w:val="en-GB"/>
        </w:rPr>
      </w:pPr>
      <w:r w:rsidRPr="00FD4190">
        <w:rPr>
          <w:sz w:val="22"/>
          <w:szCs w:val="22"/>
          <w:lang w:val="en-GB" w:eastAsia="lt-LT"/>
        </w:rPr>
        <w:t xml:space="preserve">2. </w:t>
      </w:r>
      <w:r w:rsidR="00F14938" w:rsidRPr="00FD4190">
        <w:rPr>
          <w:sz w:val="22"/>
          <w:szCs w:val="22"/>
          <w:lang w:val="en-GB" w:eastAsia="lt-LT"/>
        </w:rPr>
        <w:t>The activities of assessing the judges’ activities may be used without infringing on the rights of personal data protection, the requirements of protection of the state, official, commercial, professional and other</w:t>
      </w:r>
      <w:r w:rsidRPr="00FD4190">
        <w:rPr>
          <w:sz w:val="22"/>
          <w:szCs w:val="22"/>
          <w:lang w:val="en-GB" w:eastAsia="lt-LT"/>
        </w:rPr>
        <w:t xml:space="preserve"> </w:t>
      </w:r>
      <w:r w:rsidR="000571D2" w:rsidRPr="00FD4190">
        <w:rPr>
          <w:sz w:val="22"/>
          <w:szCs w:val="22"/>
          <w:lang w:val="en-GB" w:eastAsia="lt-LT"/>
        </w:rPr>
        <w:t xml:space="preserve">protection requirements of </w:t>
      </w:r>
      <w:r w:rsidR="001940A3" w:rsidRPr="00FD4190">
        <w:rPr>
          <w:sz w:val="22"/>
          <w:szCs w:val="22"/>
          <w:lang w:val="en-GB" w:eastAsia="lt-LT"/>
        </w:rPr>
        <w:t>secrets</w:t>
      </w:r>
      <w:r w:rsidR="000571D2" w:rsidRPr="00FD4190">
        <w:rPr>
          <w:sz w:val="22"/>
          <w:szCs w:val="22"/>
          <w:lang w:val="en-GB" w:eastAsia="lt-LT"/>
        </w:rPr>
        <w:t xml:space="preserve"> protected by law</w:t>
      </w:r>
      <w:r w:rsidRPr="00FD4190">
        <w:rPr>
          <w:sz w:val="22"/>
          <w:szCs w:val="22"/>
          <w:lang w:val="en-GB" w:eastAsia="lt-LT"/>
        </w:rPr>
        <w:t xml:space="preserve">, </w:t>
      </w:r>
      <w:r w:rsidR="000571D2" w:rsidRPr="00FD4190">
        <w:rPr>
          <w:sz w:val="22"/>
          <w:szCs w:val="22"/>
          <w:lang w:val="en-GB" w:eastAsia="lt-LT"/>
        </w:rPr>
        <w:t>and under other legal restrictions or prohibitions</w:t>
      </w:r>
      <w:r w:rsidRPr="00FD4190">
        <w:rPr>
          <w:sz w:val="22"/>
          <w:szCs w:val="22"/>
          <w:lang w:val="en-GB" w:eastAsia="lt-LT"/>
        </w:rPr>
        <w:t>.</w:t>
      </w:r>
      <w:r w:rsidRPr="00FD4190">
        <w:rPr>
          <w:b/>
          <w:sz w:val="22"/>
          <w:szCs w:val="22"/>
          <w:lang w:val="en-GB" w:eastAsia="lt-LT"/>
        </w:rPr>
        <w:t xml:space="preserve"> </w:t>
      </w:r>
      <w:r w:rsidR="005A3086" w:rsidRPr="00FD4190">
        <w:rPr>
          <w:sz w:val="22"/>
          <w:szCs w:val="22"/>
          <w:lang w:val="en-GB" w:eastAsia="lt-LT"/>
        </w:rPr>
        <w:t>The President of the Republic, the entities performing the internal administration of courts and the supervision of the administrative activities of courts</w:t>
      </w:r>
      <w:r w:rsidRPr="00FD4190">
        <w:rPr>
          <w:sz w:val="22"/>
          <w:szCs w:val="22"/>
          <w:lang w:val="en-GB" w:eastAsia="lt-LT"/>
        </w:rPr>
        <w:t>,</w:t>
      </w:r>
      <w:r w:rsidR="005453CE" w:rsidRPr="00FD4190">
        <w:rPr>
          <w:lang w:val="en-GB"/>
        </w:rPr>
        <w:t xml:space="preserve"> </w:t>
      </w:r>
      <w:r w:rsidR="005453CE" w:rsidRPr="00FD4190">
        <w:rPr>
          <w:sz w:val="22"/>
          <w:szCs w:val="22"/>
          <w:lang w:val="en-GB" w:eastAsia="lt-LT"/>
        </w:rPr>
        <w:t xml:space="preserve">Director of the National Judicial Administration or their delegates, members of the Selection Commission, the Evaluation Commission, the Judicial Ethics and Discipline Commission, the Court of </w:t>
      </w:r>
      <w:r w:rsidR="001940A3" w:rsidRPr="00FD4190">
        <w:rPr>
          <w:sz w:val="22"/>
          <w:szCs w:val="22"/>
          <w:lang w:val="en-GB" w:eastAsia="lt-LT"/>
        </w:rPr>
        <w:t>Honour</w:t>
      </w:r>
      <w:r w:rsidR="005453CE" w:rsidRPr="00FD4190">
        <w:rPr>
          <w:sz w:val="22"/>
          <w:szCs w:val="22"/>
          <w:lang w:val="en-GB" w:eastAsia="lt-LT"/>
        </w:rPr>
        <w:t xml:space="preserve"> of Judges and the Council of Judges may get acquainted with and use the material for the evaluation of the activities of judges</w:t>
      </w:r>
      <w:r w:rsidRPr="00FD4190">
        <w:rPr>
          <w:sz w:val="22"/>
          <w:szCs w:val="22"/>
          <w:lang w:val="en-GB" w:eastAsia="lt-LT"/>
        </w:rPr>
        <w:t xml:space="preserve">, </w:t>
      </w:r>
      <w:r w:rsidR="005453CE" w:rsidRPr="00FD4190">
        <w:rPr>
          <w:sz w:val="22"/>
          <w:szCs w:val="22"/>
          <w:lang w:val="en-GB" w:eastAsia="lt-LT"/>
        </w:rPr>
        <w:t>when necessary for the performance of their statutory functions.</w:t>
      </w:r>
      <w:r w:rsidRPr="00FD4190">
        <w:rPr>
          <w:sz w:val="22"/>
          <w:szCs w:val="22"/>
          <w:lang w:val="en-GB" w:eastAsia="lt-LT"/>
        </w:rPr>
        <w:t xml:space="preserve"> </w:t>
      </w:r>
      <w:r w:rsidR="005453CE" w:rsidRPr="00FD4190">
        <w:rPr>
          <w:sz w:val="22"/>
          <w:szCs w:val="22"/>
          <w:lang w:val="en-GB" w:eastAsia="lt-LT"/>
        </w:rPr>
        <w:t>Other persons may get acquainted with the evaluation material of judges and use it only in cases and on the grounds provided by law</w:t>
      </w:r>
      <w:r w:rsidRPr="00FD4190">
        <w:rPr>
          <w:sz w:val="22"/>
          <w:szCs w:val="22"/>
          <w:lang w:val="en-GB" w:eastAsia="lt-LT"/>
        </w:rPr>
        <w: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3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0571D2">
      <w:pPr>
        <w:keepNext/>
        <w:jc w:val="center"/>
        <w:rPr>
          <w:b/>
          <w:sz w:val="22"/>
          <w:lang w:val="en-GB"/>
        </w:rPr>
      </w:pPr>
      <w:r w:rsidRPr="00FD4190">
        <w:rPr>
          <w:b/>
          <w:sz w:val="22"/>
          <w:lang w:val="en-GB"/>
        </w:rPr>
        <w:t>CHAPTER X</w:t>
      </w:r>
    </w:p>
    <w:p w:rsidR="00CB6249" w:rsidRPr="00FD4190" w:rsidRDefault="000571D2">
      <w:pPr>
        <w:jc w:val="center"/>
        <w:rPr>
          <w:b/>
          <w:sz w:val="22"/>
          <w:lang w:val="en-GB"/>
        </w:rPr>
      </w:pPr>
      <w:r w:rsidRPr="00FD4190">
        <w:rPr>
          <w:b/>
          <w:sz w:val="22"/>
          <w:lang w:val="en-GB"/>
        </w:rPr>
        <w:t>TRAINING AND IMPROVEMENT OF QUALIFICATIONS OF JUDGES AND JUDICIAL STAFF</w:t>
      </w:r>
    </w:p>
    <w:p w:rsidR="00CB6249" w:rsidRPr="00FD4190" w:rsidRDefault="00CB6249">
      <w:pPr>
        <w:ind w:firstLine="720"/>
        <w:jc w:val="both"/>
        <w:rPr>
          <w:b/>
          <w:sz w:val="22"/>
          <w:lang w:val="en-GB"/>
        </w:rPr>
      </w:pPr>
    </w:p>
    <w:p w:rsidR="00CB6249" w:rsidRPr="00FD4190" w:rsidRDefault="000571D2">
      <w:pPr>
        <w:ind w:firstLine="720"/>
        <w:jc w:val="both"/>
        <w:rPr>
          <w:b/>
          <w:sz w:val="22"/>
          <w:lang w:val="en-GB"/>
        </w:rPr>
      </w:pPr>
      <w:r w:rsidRPr="00FD4190">
        <w:rPr>
          <w:b/>
          <w:sz w:val="22"/>
          <w:lang w:val="en-GB"/>
        </w:rPr>
        <w:t>Article 92. Types of Training for Judges</w:t>
      </w:r>
    </w:p>
    <w:p w:rsidR="00CB6249" w:rsidRPr="00FD4190" w:rsidRDefault="00A22D68">
      <w:pPr>
        <w:ind w:firstLine="720"/>
        <w:jc w:val="both"/>
        <w:rPr>
          <w:sz w:val="22"/>
          <w:lang w:val="en-GB"/>
        </w:rPr>
      </w:pPr>
      <w:r w:rsidRPr="00FD4190">
        <w:rPr>
          <w:sz w:val="22"/>
          <w:lang w:val="en-GB"/>
        </w:rPr>
        <w:t xml:space="preserve">1. </w:t>
      </w:r>
      <w:r w:rsidR="000571D2" w:rsidRPr="00FD4190">
        <w:rPr>
          <w:sz w:val="22"/>
          <w:lang w:val="en-GB"/>
        </w:rPr>
        <w:t>Initial training and obligatory in-service training shall be provided for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571D2" w:rsidRPr="00FD4190">
        <w:rPr>
          <w:sz w:val="22"/>
          <w:lang w:val="en-GB"/>
        </w:rPr>
        <w:t>Initial training shall be intended for persons who have been appointed judges to the district court for the first time, with a view to expanding their knowledge and building professional skills</w:t>
      </w:r>
      <w:r w:rsidRPr="00FD4190">
        <w:rPr>
          <w:sz w:val="22"/>
          <w:lang w:val="en-GB"/>
        </w:rPr>
        <w:t xml:space="preserve">. </w:t>
      </w:r>
      <w:r w:rsidR="000571D2" w:rsidRPr="00FD4190">
        <w:rPr>
          <w:sz w:val="22"/>
          <w:lang w:val="en-GB"/>
        </w:rPr>
        <w:t>Initial training for judges shall last at least a month before the judge assumes the duties of the judicial office.</w:t>
      </w:r>
    </w:p>
    <w:p w:rsidR="00CB6249" w:rsidRPr="00FD4190" w:rsidRDefault="00A22D68">
      <w:pPr>
        <w:ind w:firstLine="720"/>
        <w:jc w:val="both"/>
        <w:rPr>
          <w:sz w:val="22"/>
          <w:lang w:val="en-GB"/>
        </w:rPr>
      </w:pPr>
      <w:r w:rsidRPr="00FD4190">
        <w:rPr>
          <w:sz w:val="22"/>
          <w:lang w:val="en-GB"/>
        </w:rPr>
        <w:t xml:space="preserve">3. </w:t>
      </w:r>
      <w:r w:rsidR="000571D2" w:rsidRPr="00FD4190">
        <w:rPr>
          <w:sz w:val="22"/>
          <w:lang w:val="en-GB"/>
        </w:rPr>
        <w:t>Obligatory in-service training involving broadening special professional knowledge and skill building shall be aimed at by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0571D2" w:rsidRPr="00FD4190">
        <w:rPr>
          <w:sz w:val="22"/>
          <w:lang w:val="en-GB"/>
        </w:rPr>
        <w:t>when they are given a promotion</w:t>
      </w:r>
      <w:r w:rsidRPr="00FD4190">
        <w:rPr>
          <w:sz w:val="22"/>
          <w:lang w:val="en-GB"/>
        </w:rPr>
        <w:t>;</w:t>
      </w:r>
    </w:p>
    <w:p w:rsidR="00CB6249" w:rsidRPr="00FD4190" w:rsidRDefault="000571D2">
      <w:pPr>
        <w:ind w:firstLine="720"/>
        <w:jc w:val="both"/>
        <w:rPr>
          <w:sz w:val="22"/>
          <w:lang w:val="en-GB"/>
        </w:rPr>
      </w:pPr>
      <w:r w:rsidRPr="00FD4190">
        <w:rPr>
          <w:sz w:val="22"/>
          <w:lang w:val="en-GB"/>
        </w:rPr>
        <w:t>2) when they are appointed or transferred from a court of general jurisdiction to a court of special jurisdiction  and vice versa, and also in other cases when the judge's qualifications undergo a change</w:t>
      </w:r>
      <w:r w:rsidR="00A22D68"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66650A" w:rsidRPr="00FD4190">
        <w:rPr>
          <w:sz w:val="22"/>
          <w:lang w:val="en-GB"/>
        </w:rPr>
        <w:t>when regulation of public relations undergoes a fundamental change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66650A" w:rsidRPr="00FD4190">
        <w:rPr>
          <w:sz w:val="22"/>
          <w:lang w:val="en-GB"/>
        </w:rPr>
        <w:t>at least every five years starting from the period of previous training</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5) </w:t>
      </w:r>
      <w:r w:rsidR="0066650A" w:rsidRPr="00FD4190">
        <w:rPr>
          <w:sz w:val="22"/>
          <w:lang w:val="en-GB"/>
        </w:rPr>
        <w:t>in other cases when appropriate</w:t>
      </w:r>
      <w:r w:rsidRPr="00FD4190">
        <w:rPr>
          <w:sz w:val="22"/>
          <w:lang w:val="en-GB"/>
        </w:rPr>
        <w:t>.</w:t>
      </w:r>
    </w:p>
    <w:p w:rsidR="00CB6249" w:rsidRPr="00FD4190" w:rsidRDefault="00CB6249">
      <w:pPr>
        <w:ind w:firstLine="720"/>
        <w:jc w:val="both"/>
        <w:rPr>
          <w:sz w:val="22"/>
          <w:lang w:val="en-GB"/>
        </w:rPr>
      </w:pPr>
    </w:p>
    <w:p w:rsidR="00CB6249" w:rsidRPr="00FD4190" w:rsidRDefault="00C3195B">
      <w:pPr>
        <w:ind w:firstLine="720"/>
        <w:jc w:val="both"/>
        <w:rPr>
          <w:b/>
          <w:sz w:val="22"/>
          <w:szCs w:val="22"/>
          <w:lang w:val="en-GB" w:eastAsia="lt-LT"/>
        </w:rPr>
      </w:pPr>
      <w:r w:rsidRPr="00FD4190">
        <w:rPr>
          <w:b/>
          <w:sz w:val="22"/>
          <w:szCs w:val="22"/>
          <w:lang w:val="en-GB" w:eastAsia="lt-LT"/>
        </w:rPr>
        <w:t>Article 93. Organisation of Training of Judges and Judicial Staff</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C3195B" w:rsidRPr="00FD4190">
        <w:rPr>
          <w:sz w:val="22"/>
          <w:szCs w:val="22"/>
          <w:lang w:val="en-GB" w:eastAsia="lt-LT"/>
        </w:rPr>
        <w:t>Programmes for training of judges shall be approved by the Judicial Council subject to the approval of the Ministry of Justice</w:t>
      </w:r>
      <w:r w:rsidRPr="00FD4190">
        <w:rPr>
          <w:sz w:val="22"/>
          <w:szCs w:val="22"/>
          <w:lang w:val="en-GB" w:eastAsia="lt-LT"/>
        </w:rPr>
        <w:t>.</w:t>
      </w:r>
    </w:p>
    <w:p w:rsidR="00CB6249" w:rsidRPr="00FD4190" w:rsidRDefault="00A22D68">
      <w:pPr>
        <w:ind w:firstLine="720"/>
        <w:jc w:val="both"/>
        <w:rPr>
          <w:lang w:val="en-GB"/>
        </w:rPr>
      </w:pPr>
      <w:r w:rsidRPr="00FD4190">
        <w:rPr>
          <w:sz w:val="22"/>
          <w:szCs w:val="22"/>
          <w:lang w:val="en-GB" w:eastAsia="lt-LT"/>
        </w:rPr>
        <w:t xml:space="preserve">2. </w:t>
      </w:r>
      <w:r w:rsidR="005A3086" w:rsidRPr="00FD4190">
        <w:rPr>
          <w:sz w:val="22"/>
          <w:szCs w:val="22"/>
          <w:lang w:val="en-GB" w:eastAsia="lt-LT"/>
        </w:rPr>
        <w:t>The training of judges, as well as the centralized training and professional development of civil servants and employees of the court working under employment contracts and receiving salaries from the state budget (hereinafter - employees), except in cases provided by law, shall be organized by the National Courts Administration.</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i/>
          <w:iCs/>
          <w:sz w:val="20"/>
          <w:lang w:val="en-GB"/>
        </w:rPr>
      </w:pPr>
      <w:r w:rsidRPr="00FD4190">
        <w:rPr>
          <w:i/>
          <w:sz w:val="20"/>
          <w:lang w:val="en-GB"/>
        </w:rPr>
        <w:t>No</w:t>
      </w:r>
      <w:r w:rsidR="00A22D68" w:rsidRPr="00FD4190">
        <w:rPr>
          <w:i/>
          <w:iCs/>
          <w:sz w:val="20"/>
          <w:lang w:val="en-GB"/>
        </w:rPr>
        <w:t xml:space="preserve"> </w:t>
      </w:r>
      <w:hyperlink r:id="rId235" w:history="1">
        <w:r w:rsidR="00A22D68" w:rsidRPr="00FD4190">
          <w:rPr>
            <w:rStyle w:val="Hyperlink"/>
            <w:i/>
            <w:iCs/>
            <w:sz w:val="20"/>
            <w:lang w:val="en-GB"/>
          </w:rPr>
          <w:t>X-611</w:t>
        </w:r>
      </w:hyperlink>
      <w:r w:rsidR="00A22D68" w:rsidRPr="00FD4190">
        <w:rPr>
          <w:i/>
          <w:iCs/>
          <w:sz w:val="20"/>
          <w:lang w:val="en-GB"/>
        </w:rPr>
        <w:t xml:space="preserve">, </w:t>
      </w:r>
      <w:r w:rsidR="00567AA1" w:rsidRPr="00FD4190">
        <w:rPr>
          <w:rFonts w:eastAsia="MS Mincho"/>
          <w:i/>
          <w:iCs/>
          <w:sz w:val="20"/>
          <w:lang w:val="en-GB"/>
        </w:rPr>
        <w:t>23/05/2006</w:t>
      </w:r>
      <w:r w:rsidR="00A22D68" w:rsidRPr="00FD4190">
        <w:rPr>
          <w:i/>
          <w:iCs/>
          <w:sz w:val="20"/>
          <w:lang w:val="en-GB"/>
        </w:rPr>
        <w:t>, Žin., 2006</w:t>
      </w:r>
      <w:r w:rsidR="0065367A" w:rsidRPr="00FD4190">
        <w:rPr>
          <w:i/>
          <w:iCs/>
          <w:sz w:val="20"/>
          <w:lang w:val="en-GB"/>
        </w:rPr>
        <w:t xml:space="preserve">, No </w:t>
      </w:r>
      <w:r w:rsidR="00A22D68" w:rsidRPr="00FD4190">
        <w:rPr>
          <w:i/>
          <w:iCs/>
          <w:sz w:val="20"/>
          <w:lang w:val="en-GB"/>
        </w:rPr>
        <w:t>60-2121 (</w:t>
      </w:r>
      <w:r w:rsidR="00567AA1" w:rsidRPr="00FD4190">
        <w:rPr>
          <w:rFonts w:eastAsia="MS Mincho"/>
          <w:i/>
          <w:iCs/>
          <w:sz w:val="20"/>
          <w:lang w:val="en-GB"/>
        </w:rPr>
        <w:t>27/05/2006</w:t>
      </w:r>
      <w:r w:rsidR="00A22D68" w:rsidRPr="00FD4190">
        <w:rPr>
          <w:i/>
          <w:iCs/>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236" w:history="1">
        <w:r w:rsidR="00A22D68" w:rsidRPr="00FD4190">
          <w:rPr>
            <w:rStyle w:val="Hyperlink"/>
            <w:i/>
            <w:sz w:val="20"/>
            <w:lang w:val="en-GB"/>
          </w:rPr>
          <w:t>XI-1482</w:t>
        </w:r>
      </w:hyperlink>
      <w:r w:rsidR="00A22D68" w:rsidRPr="00FD4190">
        <w:rPr>
          <w:i/>
          <w:sz w:val="20"/>
          <w:lang w:val="en-GB"/>
        </w:rPr>
        <w:t xml:space="preserve">, </w:t>
      </w:r>
      <w:r w:rsidR="00FD22A8" w:rsidRPr="00FD4190">
        <w:rPr>
          <w:i/>
          <w:sz w:val="20"/>
          <w:lang w:val="en-GB"/>
        </w:rPr>
        <w:t>21/06/2011</w:t>
      </w:r>
      <w:r w:rsidR="00A22D68" w:rsidRPr="00FD4190">
        <w:rPr>
          <w:i/>
          <w:sz w:val="20"/>
          <w:lang w:val="en-GB"/>
        </w:rPr>
        <w:t>, Žin., 2011</w:t>
      </w:r>
      <w:r w:rsidR="0065367A" w:rsidRPr="00FD4190">
        <w:rPr>
          <w:i/>
          <w:sz w:val="20"/>
          <w:lang w:val="en-GB"/>
        </w:rPr>
        <w:t xml:space="preserve">, No </w:t>
      </w:r>
      <w:r w:rsidR="00A22D68" w:rsidRPr="00FD4190">
        <w:rPr>
          <w:i/>
          <w:sz w:val="20"/>
          <w:lang w:val="en-GB"/>
        </w:rPr>
        <w:t>85-4128 (</w:t>
      </w:r>
      <w:r w:rsidR="006E7224" w:rsidRPr="00FD4190">
        <w:rPr>
          <w:i/>
          <w:sz w:val="20"/>
          <w:lang w:val="en-GB"/>
        </w:rPr>
        <w:t>13/07/</w:t>
      </w:r>
      <w:r w:rsidR="00A22D68" w:rsidRPr="00FD4190">
        <w:rPr>
          <w:i/>
          <w:sz w:val="20"/>
          <w:lang w:val="en-GB"/>
        </w:rPr>
        <w:t>2011)</w:t>
      </w:r>
    </w:p>
    <w:p w:rsidR="00CB6249" w:rsidRPr="00FD4190" w:rsidRDefault="006B67FC">
      <w:pPr>
        <w:jc w:val="both"/>
        <w:rPr>
          <w:sz w:val="22"/>
          <w:lang w:val="en-GB"/>
        </w:rPr>
      </w:pPr>
      <w:r w:rsidRPr="00FD4190">
        <w:rPr>
          <w:i/>
          <w:sz w:val="20"/>
          <w:lang w:val="en-GB"/>
        </w:rPr>
        <w:t>No</w:t>
      </w:r>
      <w:r w:rsidR="00A22D68" w:rsidRPr="00FD4190">
        <w:rPr>
          <w:i/>
          <w:sz w:val="20"/>
          <w:lang w:val="en-GB"/>
        </w:rPr>
        <w:t xml:space="preserve"> </w:t>
      </w:r>
      <w:hyperlink r:id="rId237" w:history="1">
        <w:r w:rsidR="00A22D68" w:rsidRPr="00FD4190">
          <w:rPr>
            <w:rStyle w:val="Hyperlink"/>
            <w:i/>
            <w:sz w:val="20"/>
            <w:lang w:val="en-GB"/>
          </w:rPr>
          <w:t>XII-295</w:t>
        </w:r>
      </w:hyperlink>
      <w:r w:rsidR="00A22D68" w:rsidRPr="00FD4190">
        <w:rPr>
          <w:i/>
          <w:sz w:val="20"/>
          <w:lang w:val="en-GB"/>
        </w:rPr>
        <w:t xml:space="preserve">, </w:t>
      </w:r>
      <w:r w:rsidR="00C20032" w:rsidRPr="00FD4190">
        <w:rPr>
          <w:i/>
          <w:sz w:val="20"/>
          <w:lang w:val="en-GB"/>
        </w:rPr>
        <w:t>14/05/2013</w:t>
      </w:r>
      <w:r w:rsidR="00A22D68" w:rsidRPr="00FD4190">
        <w:rPr>
          <w:i/>
          <w:sz w:val="20"/>
          <w:lang w:val="en-GB"/>
        </w:rPr>
        <w:t>, Žin., 2013</w:t>
      </w:r>
      <w:r w:rsidR="0065367A" w:rsidRPr="00FD4190">
        <w:rPr>
          <w:i/>
          <w:sz w:val="20"/>
          <w:lang w:val="en-GB"/>
        </w:rPr>
        <w:t xml:space="preserve">, No </w:t>
      </w:r>
      <w:r w:rsidR="00A22D68" w:rsidRPr="00FD4190">
        <w:rPr>
          <w:i/>
          <w:sz w:val="20"/>
          <w:lang w:val="en-GB"/>
        </w:rPr>
        <w:t>57-2839 (</w:t>
      </w:r>
      <w:r w:rsidR="00C20032" w:rsidRPr="00FD4190">
        <w:rPr>
          <w:i/>
          <w:sz w:val="20"/>
          <w:lang w:val="en-GB"/>
        </w:rPr>
        <w:t>01/06/2013</w:t>
      </w:r>
      <w:r w:rsidR="00A22D68" w:rsidRPr="00FD4190">
        <w:rPr>
          <w:i/>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38"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C3195B">
      <w:pPr>
        <w:ind w:firstLine="720"/>
        <w:jc w:val="both"/>
        <w:rPr>
          <w:b/>
          <w:bCs/>
          <w:sz w:val="22"/>
          <w:szCs w:val="22"/>
          <w:lang w:val="en-GB" w:eastAsia="lt-LT"/>
        </w:rPr>
      </w:pPr>
      <w:r w:rsidRPr="00FD4190">
        <w:rPr>
          <w:b/>
          <w:bCs/>
          <w:sz w:val="22"/>
          <w:szCs w:val="22"/>
          <w:lang w:val="en-GB" w:eastAsia="lt-LT"/>
        </w:rPr>
        <w:t xml:space="preserve">Article 94. Financing of Training of Judges </w:t>
      </w:r>
      <w:r w:rsidRPr="00FD4190">
        <w:rPr>
          <w:b/>
          <w:sz w:val="22"/>
          <w:szCs w:val="22"/>
          <w:lang w:val="en-GB" w:eastAsia="lt-LT"/>
        </w:rPr>
        <w:t>and Judicial Staff</w:t>
      </w:r>
    </w:p>
    <w:p w:rsidR="00CB6249" w:rsidRPr="00FD4190" w:rsidRDefault="00A22D68">
      <w:pPr>
        <w:ind w:firstLine="720"/>
        <w:jc w:val="both"/>
        <w:rPr>
          <w:bCs/>
          <w:sz w:val="22"/>
          <w:szCs w:val="22"/>
          <w:lang w:val="en-GB" w:eastAsia="lt-LT"/>
        </w:rPr>
      </w:pPr>
      <w:r w:rsidRPr="00FD4190">
        <w:rPr>
          <w:bCs/>
          <w:sz w:val="22"/>
          <w:szCs w:val="22"/>
          <w:lang w:val="en-GB" w:eastAsia="lt-LT"/>
        </w:rPr>
        <w:t xml:space="preserve">1. </w:t>
      </w:r>
      <w:r w:rsidR="00C3195B" w:rsidRPr="00FD4190">
        <w:rPr>
          <w:bCs/>
          <w:sz w:val="22"/>
          <w:szCs w:val="22"/>
          <w:lang w:val="en-GB" w:eastAsia="lt-LT"/>
        </w:rPr>
        <w:t>Training of judges</w:t>
      </w:r>
      <w:r w:rsidRPr="00FD4190">
        <w:rPr>
          <w:bCs/>
          <w:sz w:val="22"/>
          <w:szCs w:val="22"/>
          <w:lang w:val="en-GB" w:eastAsia="lt-LT"/>
        </w:rPr>
        <w:t xml:space="preserve">, </w:t>
      </w:r>
      <w:r w:rsidR="005A3086" w:rsidRPr="00FD4190">
        <w:rPr>
          <w:sz w:val="22"/>
          <w:szCs w:val="22"/>
          <w:lang w:val="en-GB" w:eastAsia="lt-LT"/>
        </w:rPr>
        <w:t xml:space="preserve">as well as the training of civil servants and employees of the court provided for in Paragraph 2 of Article 93 of this Law </w:t>
      </w:r>
      <w:r w:rsidR="00C3195B" w:rsidRPr="00FD4190">
        <w:rPr>
          <w:sz w:val="22"/>
          <w:szCs w:val="22"/>
          <w:lang w:val="en-GB" w:eastAsia="lt-LT"/>
        </w:rPr>
        <w:t>shall be financed by the State</w:t>
      </w:r>
      <w:r w:rsidRPr="00FD4190">
        <w:rPr>
          <w:sz w:val="22"/>
          <w:szCs w:val="22"/>
          <w:lang w:val="en-GB" w:eastAsia="lt-LT"/>
        </w:rPr>
        <w:t xml:space="preserve">. </w:t>
      </w:r>
      <w:r w:rsidR="00C3195B" w:rsidRPr="00FD4190">
        <w:rPr>
          <w:sz w:val="22"/>
          <w:szCs w:val="22"/>
          <w:lang w:val="en-GB" w:eastAsia="lt-LT"/>
        </w:rPr>
        <w:t xml:space="preserve">For this purpose, funding under a separate programme shall be provided for the </w:t>
      </w:r>
      <w:r w:rsidR="00CD7112" w:rsidRPr="00FD4190">
        <w:rPr>
          <w:sz w:val="22"/>
          <w:szCs w:val="22"/>
          <w:lang w:val="en-GB" w:eastAsia="lt-LT"/>
        </w:rPr>
        <w:t xml:space="preserve">National Courts Administration </w:t>
      </w:r>
      <w:r w:rsidR="00C3195B" w:rsidRPr="00FD4190">
        <w:rPr>
          <w:sz w:val="22"/>
          <w:szCs w:val="22"/>
          <w:lang w:val="en-GB" w:eastAsia="lt-LT"/>
        </w:rPr>
        <w:t>for the organisation of training</w:t>
      </w:r>
      <w:r w:rsidRPr="00FD4190">
        <w:rPr>
          <w:sz w:val="22"/>
          <w:szCs w:val="22"/>
          <w:lang w:val="en-GB" w:eastAsia="lt-LT"/>
        </w:rPr>
        <w:t xml:space="preserve">, </w:t>
      </w:r>
      <w:r w:rsidR="00CD7112" w:rsidRPr="00FD4190">
        <w:rPr>
          <w:sz w:val="22"/>
          <w:szCs w:val="22"/>
          <w:lang w:val="en-GB" w:eastAsia="lt-LT"/>
        </w:rPr>
        <w:t xml:space="preserve">for the preparation of methodological material </w:t>
      </w:r>
      <w:r w:rsidR="00C3195B" w:rsidRPr="00FD4190">
        <w:rPr>
          <w:sz w:val="22"/>
          <w:szCs w:val="22"/>
          <w:lang w:val="en-GB" w:eastAsia="lt-LT"/>
        </w:rPr>
        <w:t>and other training-related expenses</w:t>
      </w:r>
      <w:r w:rsidRPr="00FD4190">
        <w:rPr>
          <w:sz w:val="22"/>
          <w:szCs w:val="22"/>
          <w:lang w:val="en-GB" w:eastAsia="lt-LT"/>
        </w:rPr>
        <w:t>.</w:t>
      </w:r>
    </w:p>
    <w:p w:rsidR="00CB6249" w:rsidRPr="00FD4190" w:rsidRDefault="00A22D68">
      <w:pPr>
        <w:ind w:firstLine="720"/>
        <w:jc w:val="both"/>
        <w:rPr>
          <w:lang w:val="en-GB"/>
        </w:rPr>
      </w:pPr>
      <w:r w:rsidRPr="00FD4190">
        <w:rPr>
          <w:sz w:val="22"/>
          <w:szCs w:val="22"/>
          <w:lang w:val="en-GB" w:eastAsia="lt-LT"/>
        </w:rPr>
        <w:t xml:space="preserve">2. </w:t>
      </w:r>
      <w:r w:rsidR="00C3195B" w:rsidRPr="00FD4190">
        <w:rPr>
          <w:sz w:val="22"/>
          <w:szCs w:val="22"/>
          <w:lang w:val="en-GB" w:eastAsia="lt-LT"/>
        </w:rPr>
        <w:t>Estimates of court expenses shall earmark funds for the planned training of judges making up at least 1.5 per cent of the allocations for judges' salaries</w:t>
      </w:r>
      <w:r w:rsidRPr="00FD4190">
        <w:rPr>
          <w:sz w:val="22"/>
          <w:szCs w:val="22"/>
          <w:lang w:val="en-GB" w:eastAsia="lt-LT"/>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b/>
          <w:sz w:val="20"/>
          <w:lang w:val="en-GB"/>
        </w:rPr>
      </w:pPr>
      <w:r w:rsidRPr="00FD4190">
        <w:rPr>
          <w:i/>
          <w:sz w:val="20"/>
          <w:lang w:val="en-GB"/>
        </w:rPr>
        <w:t>No</w:t>
      </w:r>
      <w:r w:rsidR="00A22D68" w:rsidRPr="00FD4190">
        <w:rPr>
          <w:i/>
          <w:sz w:val="20"/>
          <w:lang w:val="en-GB"/>
        </w:rPr>
        <w:t xml:space="preserve"> </w:t>
      </w:r>
      <w:hyperlink r:id="rId239" w:history="1">
        <w:r w:rsidR="00A22D68" w:rsidRPr="00FD4190">
          <w:rPr>
            <w:rStyle w:val="Hyperlink"/>
            <w:i/>
            <w:sz w:val="20"/>
            <w:lang w:val="en-GB"/>
          </w:rPr>
          <w:t>XI-1482</w:t>
        </w:r>
      </w:hyperlink>
      <w:r w:rsidR="00A22D68" w:rsidRPr="00FD4190">
        <w:rPr>
          <w:i/>
          <w:sz w:val="20"/>
          <w:lang w:val="en-GB"/>
        </w:rPr>
        <w:t xml:space="preserve">, </w:t>
      </w:r>
      <w:r w:rsidR="00FD22A8" w:rsidRPr="00FD4190">
        <w:rPr>
          <w:i/>
          <w:sz w:val="20"/>
          <w:lang w:val="en-GB"/>
        </w:rPr>
        <w:t>21/06/2011</w:t>
      </w:r>
      <w:r w:rsidR="00A22D68" w:rsidRPr="00FD4190">
        <w:rPr>
          <w:i/>
          <w:sz w:val="20"/>
          <w:lang w:val="en-GB"/>
        </w:rPr>
        <w:t>, Žin., 2011</w:t>
      </w:r>
      <w:r w:rsidR="0065367A" w:rsidRPr="00FD4190">
        <w:rPr>
          <w:i/>
          <w:sz w:val="20"/>
          <w:lang w:val="en-GB"/>
        </w:rPr>
        <w:t xml:space="preserve">, No </w:t>
      </w:r>
      <w:r w:rsidR="00A22D68" w:rsidRPr="00FD4190">
        <w:rPr>
          <w:i/>
          <w:sz w:val="20"/>
          <w:lang w:val="en-GB"/>
        </w:rPr>
        <w:t>85-4128 (</w:t>
      </w:r>
      <w:r w:rsidR="006E7224" w:rsidRPr="00FD4190">
        <w:rPr>
          <w:i/>
          <w:sz w:val="20"/>
          <w:lang w:val="en-GB"/>
        </w:rPr>
        <w:t>13/11/</w:t>
      </w:r>
      <w:r w:rsidR="00A22D68" w:rsidRPr="00FD4190">
        <w:rPr>
          <w:i/>
          <w:sz w:val="20"/>
          <w:lang w:val="en-GB"/>
        </w:rPr>
        <w:t>2011)</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40"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C3195B">
      <w:pPr>
        <w:ind w:firstLine="720"/>
        <w:jc w:val="both"/>
        <w:rPr>
          <w:b/>
          <w:sz w:val="22"/>
          <w:lang w:val="en-GB"/>
        </w:rPr>
      </w:pPr>
      <w:r w:rsidRPr="00FD4190">
        <w:rPr>
          <w:b/>
          <w:sz w:val="22"/>
          <w:lang w:val="en-GB"/>
        </w:rPr>
        <w:t>Article 95.</w:t>
      </w:r>
      <w:r w:rsidR="00A22D68" w:rsidRPr="00FD4190">
        <w:rPr>
          <w:b/>
          <w:sz w:val="22"/>
          <w:lang w:val="en-GB"/>
        </w:rPr>
        <w:t xml:space="preserve"> </w:t>
      </w:r>
      <w:r w:rsidR="001A5184" w:rsidRPr="00FD4190">
        <w:rPr>
          <w:i/>
          <w:sz w:val="20"/>
          <w:lang w:val="en-GB"/>
        </w:rPr>
        <w:t xml:space="preserve">Expired since </w:t>
      </w:r>
      <w:r w:rsidRPr="00FD4190">
        <w:rPr>
          <w:i/>
          <w:sz w:val="20"/>
          <w:lang w:val="en-GB"/>
        </w:rPr>
        <w:t>01/01/</w:t>
      </w:r>
      <w:r w:rsidR="00A22D68" w:rsidRPr="00FD4190">
        <w:rPr>
          <w:i/>
          <w:sz w:val="20"/>
          <w:lang w:val="en-GB"/>
        </w:rPr>
        <w:t>2020</w:t>
      </w:r>
      <w:r w:rsidR="00A22D68" w:rsidRPr="00FD4190">
        <w:rPr>
          <w:sz w:val="22"/>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41"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1A5184">
      <w:pPr>
        <w:keepNext/>
        <w:jc w:val="center"/>
        <w:rPr>
          <w:b/>
          <w:sz w:val="22"/>
          <w:lang w:val="en-GB"/>
        </w:rPr>
      </w:pPr>
      <w:r w:rsidRPr="00FD4190">
        <w:rPr>
          <w:b/>
          <w:sz w:val="22"/>
          <w:lang w:val="en-GB"/>
        </w:rPr>
        <w:t>CHAPTER XI</w:t>
      </w:r>
    </w:p>
    <w:p w:rsidR="00CB6249" w:rsidRPr="00FD4190" w:rsidRDefault="001A5184">
      <w:pPr>
        <w:keepNext/>
        <w:jc w:val="center"/>
        <w:rPr>
          <w:b/>
          <w:sz w:val="22"/>
          <w:lang w:val="en-GB"/>
        </w:rPr>
      </w:pPr>
      <w:r w:rsidRPr="00FD4190">
        <w:rPr>
          <w:b/>
          <w:sz w:val="22"/>
          <w:lang w:val="en-GB"/>
        </w:rPr>
        <w:t>JUDGES' SOCIAL GUARANTEES</w:t>
      </w:r>
    </w:p>
    <w:p w:rsidR="00CB6249" w:rsidRPr="00FD4190" w:rsidRDefault="00CB6249">
      <w:pPr>
        <w:ind w:firstLine="720"/>
        <w:jc w:val="both"/>
        <w:rPr>
          <w:b/>
          <w:sz w:val="22"/>
          <w:szCs w:val="24"/>
          <w:lang w:val="en-GB"/>
        </w:rPr>
      </w:pPr>
    </w:p>
    <w:p w:rsidR="00CB6249" w:rsidRPr="00FD4190" w:rsidRDefault="001A5184">
      <w:pPr>
        <w:ind w:firstLine="720"/>
        <w:jc w:val="both"/>
        <w:rPr>
          <w:b/>
          <w:sz w:val="22"/>
          <w:szCs w:val="24"/>
          <w:lang w:val="en-GB"/>
        </w:rPr>
      </w:pPr>
      <w:r w:rsidRPr="00FD4190">
        <w:rPr>
          <w:b/>
          <w:sz w:val="22"/>
          <w:szCs w:val="24"/>
          <w:lang w:val="en-GB"/>
        </w:rPr>
        <w:t>Article 96. Judges' Remuneration</w:t>
      </w:r>
    </w:p>
    <w:p w:rsidR="00CB6249" w:rsidRPr="00FD4190" w:rsidRDefault="00A22D68">
      <w:pPr>
        <w:ind w:firstLine="720"/>
        <w:jc w:val="both"/>
        <w:rPr>
          <w:sz w:val="22"/>
          <w:szCs w:val="24"/>
          <w:lang w:val="en-GB"/>
        </w:rPr>
      </w:pPr>
      <w:r w:rsidRPr="00FD4190">
        <w:rPr>
          <w:sz w:val="22"/>
          <w:szCs w:val="24"/>
          <w:lang w:val="en-GB"/>
        </w:rPr>
        <w:t xml:space="preserve">1. </w:t>
      </w:r>
      <w:r w:rsidR="001A5184" w:rsidRPr="00FD4190">
        <w:rPr>
          <w:sz w:val="22"/>
          <w:szCs w:val="24"/>
          <w:lang w:val="en-GB"/>
        </w:rPr>
        <w:t>Judges' remuneration shall be established by law</w:t>
      </w:r>
      <w:r w:rsidRPr="00FD4190">
        <w:rPr>
          <w:sz w:val="22"/>
          <w:szCs w:val="24"/>
          <w:lang w:val="en-GB"/>
        </w:rPr>
        <w:t>.</w:t>
      </w:r>
    </w:p>
    <w:p w:rsidR="00CB6249" w:rsidRPr="00FD4190" w:rsidRDefault="00A22D68">
      <w:pPr>
        <w:ind w:firstLine="720"/>
        <w:jc w:val="both"/>
        <w:rPr>
          <w:lang w:val="en-GB"/>
        </w:rPr>
      </w:pPr>
      <w:r w:rsidRPr="00FD4190">
        <w:rPr>
          <w:sz w:val="22"/>
          <w:lang w:val="en-GB"/>
        </w:rPr>
        <w:t xml:space="preserve">2. </w:t>
      </w:r>
      <w:r w:rsidR="001A5184" w:rsidRPr="00FD4190">
        <w:rPr>
          <w:sz w:val="22"/>
          <w:lang w:val="en-GB"/>
        </w:rPr>
        <w:t>During the judge's tenure it shall be prohibited to reduce his remuneration, with the exception of cases provided by this Law, or any other social guarantees</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42" w:history="1">
        <w:r w:rsidR="00A22D68" w:rsidRPr="00FD4190">
          <w:rPr>
            <w:rFonts w:eastAsia="MS Mincho"/>
            <w:i/>
            <w:iCs/>
            <w:color w:val="0000FF"/>
            <w:sz w:val="20"/>
            <w:u w:val="single"/>
            <w:lang w:val="en-GB"/>
          </w:rPr>
          <w:t>X-1772</w:t>
        </w:r>
      </w:hyperlink>
      <w:r w:rsidR="00A22D68" w:rsidRPr="00FD4190">
        <w:rPr>
          <w:rFonts w:eastAsia="MS Mincho"/>
          <w:i/>
          <w:iCs/>
          <w:sz w:val="20"/>
          <w:lang w:val="en-GB"/>
        </w:rPr>
        <w:t xml:space="preserve">, </w:t>
      </w:r>
      <w:r w:rsidR="006E7224" w:rsidRPr="00FD4190">
        <w:rPr>
          <w:rFonts w:eastAsia="MS Mincho"/>
          <w:i/>
          <w:iCs/>
          <w:sz w:val="20"/>
          <w:lang w:val="en-GB"/>
        </w:rPr>
        <w:t>06/11/</w:t>
      </w:r>
      <w:r w:rsidR="00A22D68" w:rsidRPr="00FD4190">
        <w:rPr>
          <w:rFonts w:eastAsia="MS Mincho"/>
          <w:i/>
          <w:iCs/>
          <w:sz w:val="20"/>
          <w:lang w:val="en-GB"/>
        </w:rPr>
        <w:t>2008, Žin., 2008</w:t>
      </w:r>
      <w:r w:rsidR="0065367A" w:rsidRPr="00FD4190">
        <w:rPr>
          <w:rFonts w:eastAsia="MS Mincho"/>
          <w:i/>
          <w:iCs/>
          <w:sz w:val="20"/>
          <w:lang w:val="en-GB"/>
        </w:rPr>
        <w:t xml:space="preserve">, No </w:t>
      </w:r>
      <w:r w:rsidR="00A22D68" w:rsidRPr="00FD4190">
        <w:rPr>
          <w:rFonts w:eastAsia="MS Mincho"/>
          <w:i/>
          <w:iCs/>
          <w:sz w:val="20"/>
          <w:lang w:val="en-GB"/>
        </w:rPr>
        <w:t>131-5023 (</w:t>
      </w:r>
      <w:r w:rsidR="00366AB4" w:rsidRPr="00FD4190">
        <w:rPr>
          <w:rFonts w:eastAsia="MS Mincho"/>
          <w:i/>
          <w:iCs/>
          <w:sz w:val="20"/>
          <w:lang w:val="en-GB"/>
        </w:rPr>
        <w:t>15/11/</w:t>
      </w:r>
      <w:r w:rsidR="00A22D68" w:rsidRPr="00FD4190">
        <w:rPr>
          <w:rFonts w:eastAsia="MS Mincho"/>
          <w:i/>
          <w:iCs/>
          <w:sz w:val="20"/>
          <w:lang w:val="en-GB"/>
        </w:rPr>
        <w:t>2008)</w:t>
      </w:r>
    </w:p>
    <w:p w:rsidR="00CB6249" w:rsidRPr="00FD4190" w:rsidRDefault="00CB6249">
      <w:pPr>
        <w:tabs>
          <w:tab w:val="center" w:pos="4153"/>
          <w:tab w:val="right" w:pos="8306"/>
        </w:tabs>
        <w:rPr>
          <w:sz w:val="22"/>
          <w:lang w:val="en-GB"/>
        </w:rPr>
      </w:pPr>
    </w:p>
    <w:p w:rsidR="00CB6249" w:rsidRPr="00FD4190" w:rsidRDefault="001A5184">
      <w:pPr>
        <w:ind w:firstLine="720"/>
        <w:jc w:val="both"/>
        <w:rPr>
          <w:b/>
          <w:sz w:val="22"/>
          <w:lang w:val="en-GB"/>
        </w:rPr>
      </w:pPr>
      <w:r w:rsidRPr="00FD4190">
        <w:rPr>
          <w:b/>
          <w:sz w:val="22"/>
          <w:lang w:val="en-GB"/>
        </w:rPr>
        <w:t>Article 97. Judge's Record of Service</w:t>
      </w:r>
    </w:p>
    <w:p w:rsidR="00CB6249" w:rsidRPr="00FD4190" w:rsidRDefault="00A22D68">
      <w:pPr>
        <w:ind w:firstLine="720"/>
        <w:jc w:val="both"/>
        <w:rPr>
          <w:sz w:val="22"/>
          <w:lang w:val="en-GB"/>
        </w:rPr>
      </w:pPr>
      <w:r w:rsidRPr="00FD4190">
        <w:rPr>
          <w:sz w:val="22"/>
          <w:lang w:val="en-GB"/>
        </w:rPr>
        <w:t xml:space="preserve">1. </w:t>
      </w:r>
      <w:r w:rsidR="001A5184" w:rsidRPr="00FD4190">
        <w:rPr>
          <w:sz w:val="22"/>
          <w:lang w:val="en-GB"/>
        </w:rPr>
        <w:t>The judge's record of service shall be calculated from the day of his appointment to any judicial office</w:t>
      </w:r>
    </w:p>
    <w:p w:rsidR="00CB6249" w:rsidRPr="00FD4190" w:rsidRDefault="00A22D68">
      <w:pPr>
        <w:ind w:firstLine="720"/>
        <w:jc w:val="both"/>
        <w:rPr>
          <w:lang w:val="en-GB"/>
        </w:rPr>
      </w:pPr>
      <w:r w:rsidRPr="00FD4190">
        <w:rPr>
          <w:sz w:val="22"/>
          <w:szCs w:val="22"/>
          <w:lang w:val="en-GB"/>
        </w:rPr>
        <w:t xml:space="preserve">2. </w:t>
      </w:r>
      <w:r w:rsidR="001A5184" w:rsidRPr="00FD4190">
        <w:rPr>
          <w:sz w:val="22"/>
          <w:szCs w:val="22"/>
          <w:lang w:val="en-GB"/>
        </w:rPr>
        <w:t>For the purpose of calculating the duration of his annual leave6 the record of the judge's service shall also include his work as a justice of the Constitutional Court of the Republic of Lithuania, a prosecutor, a deputy prosecutor, an investigator of the prosecutor's office, an officer in charge of preliminary investigations, a state arbitrator, his work in the civil service and for persons having academic degrees of Doctor of Doctor Habil. in Social Sciences (Law), the academic record of service</w:t>
      </w:r>
      <w:r w:rsidRPr="00FD4190">
        <w:rPr>
          <w:sz w:val="22"/>
          <w:szCs w:val="22"/>
          <w:lang w:val="en-GB"/>
        </w:rPr>
        <w:t>.</w:t>
      </w:r>
    </w:p>
    <w:p w:rsidR="00CB6249" w:rsidRPr="00FD4190" w:rsidRDefault="00B20BD6">
      <w:pPr>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43" w:history="1">
        <w:r w:rsidR="00A22D68" w:rsidRPr="00FD4190">
          <w:rPr>
            <w:i/>
            <w:color w:val="0000FF"/>
            <w:sz w:val="20"/>
            <w:u w:val="single"/>
            <w:lang w:val="en-GB"/>
          </w:rPr>
          <w:t>IX-1014</w:t>
        </w:r>
      </w:hyperlink>
      <w:r w:rsidR="00A22D68" w:rsidRPr="00FD4190">
        <w:rPr>
          <w:i/>
          <w:sz w:val="20"/>
          <w:lang w:val="en-GB"/>
        </w:rPr>
        <w:t xml:space="preserve">, </w:t>
      </w:r>
      <w:r w:rsidR="00FD22A8" w:rsidRPr="00FD4190">
        <w:rPr>
          <w:i/>
          <w:sz w:val="20"/>
          <w:lang w:val="en-GB"/>
        </w:rPr>
        <w:t>02/07/2002</w:t>
      </w:r>
      <w:r w:rsidR="00A22D68" w:rsidRPr="00FD4190">
        <w:rPr>
          <w:i/>
          <w:sz w:val="20"/>
          <w:lang w:val="en-GB"/>
        </w:rPr>
        <w:t>, Žin., 2002</w:t>
      </w:r>
      <w:r w:rsidR="0065367A" w:rsidRPr="00FD4190">
        <w:rPr>
          <w:i/>
          <w:sz w:val="20"/>
          <w:lang w:val="en-GB"/>
        </w:rPr>
        <w:t xml:space="preserve">, No </w:t>
      </w:r>
      <w:r w:rsidR="00A22D68" w:rsidRPr="00FD4190">
        <w:rPr>
          <w:i/>
          <w:sz w:val="20"/>
          <w:lang w:val="en-GB"/>
        </w:rPr>
        <w:t>73-3090 (</w:t>
      </w:r>
      <w:r w:rsidR="00FD22A8" w:rsidRPr="00FD4190">
        <w:rPr>
          <w:i/>
          <w:sz w:val="20"/>
          <w:lang w:val="en-GB"/>
        </w:rPr>
        <w:t>19/07/</w:t>
      </w:r>
      <w:r w:rsidR="00A22D68" w:rsidRPr="00FD4190">
        <w:rPr>
          <w:i/>
          <w:sz w:val="20"/>
          <w:lang w:val="en-GB"/>
        </w:rPr>
        <w:t>2002)</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44" w:history="1">
        <w:r w:rsidR="00A22D68" w:rsidRPr="00FD4190">
          <w:rPr>
            <w:i/>
            <w:color w:val="0000FF"/>
            <w:sz w:val="20"/>
            <w:u w:val="single"/>
            <w:lang w:val="en-GB"/>
          </w:rPr>
          <w:t>IX-1450</w:t>
        </w:r>
      </w:hyperlink>
      <w:r w:rsidR="00A22D68" w:rsidRPr="00FD4190">
        <w:rPr>
          <w:i/>
          <w:sz w:val="20"/>
          <w:lang w:val="en-GB"/>
        </w:rPr>
        <w:t xml:space="preserve">, </w:t>
      </w:r>
      <w:r w:rsidR="00FD22A8" w:rsidRPr="00FD4190">
        <w:rPr>
          <w:i/>
          <w:sz w:val="20"/>
          <w:lang w:val="en-GB"/>
        </w:rPr>
        <w:t>03/04/2003</w:t>
      </w:r>
      <w:r w:rsidR="00A22D68" w:rsidRPr="00FD4190">
        <w:rPr>
          <w:i/>
          <w:sz w:val="20"/>
          <w:lang w:val="en-GB"/>
        </w:rPr>
        <w:t>, Žin., 2003</w:t>
      </w:r>
      <w:r w:rsidR="0065367A" w:rsidRPr="00FD4190">
        <w:rPr>
          <w:i/>
          <w:sz w:val="20"/>
          <w:lang w:val="en-GB"/>
        </w:rPr>
        <w:t xml:space="preserve">, No </w:t>
      </w:r>
      <w:r w:rsidR="00A22D68" w:rsidRPr="00FD4190">
        <w:rPr>
          <w:i/>
          <w:sz w:val="20"/>
          <w:lang w:val="en-GB"/>
        </w:rPr>
        <w:t>38-1695 (</w:t>
      </w:r>
      <w:r w:rsidR="00366AB4" w:rsidRPr="00FD4190">
        <w:rPr>
          <w:i/>
          <w:sz w:val="20"/>
          <w:lang w:val="en-GB"/>
        </w:rPr>
        <w:t>24/04/2003</w:t>
      </w:r>
      <w:r w:rsidR="00A22D68" w:rsidRPr="00FD4190">
        <w:rPr>
          <w:i/>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45" w:history="1">
        <w:r w:rsidR="00A22D68" w:rsidRPr="00FD4190">
          <w:rPr>
            <w:rFonts w:eastAsia="MS Mincho"/>
            <w:i/>
            <w:iCs/>
            <w:color w:val="0000FF"/>
            <w:sz w:val="20"/>
            <w:u w:val="single"/>
            <w:lang w:val="en-GB"/>
          </w:rPr>
          <w:t>X-1772</w:t>
        </w:r>
      </w:hyperlink>
      <w:r w:rsidR="00A22D68" w:rsidRPr="00FD4190">
        <w:rPr>
          <w:rFonts w:eastAsia="MS Mincho"/>
          <w:i/>
          <w:iCs/>
          <w:sz w:val="20"/>
          <w:lang w:val="en-GB"/>
        </w:rPr>
        <w:t xml:space="preserve">, </w:t>
      </w:r>
      <w:r w:rsidR="006E7224" w:rsidRPr="00FD4190">
        <w:rPr>
          <w:rFonts w:eastAsia="MS Mincho"/>
          <w:i/>
          <w:iCs/>
          <w:sz w:val="20"/>
          <w:lang w:val="en-GB"/>
        </w:rPr>
        <w:t>06/11/</w:t>
      </w:r>
      <w:r w:rsidR="00A22D68" w:rsidRPr="00FD4190">
        <w:rPr>
          <w:rFonts w:eastAsia="MS Mincho"/>
          <w:i/>
          <w:iCs/>
          <w:sz w:val="20"/>
          <w:lang w:val="en-GB"/>
        </w:rPr>
        <w:t>2008, Žin., 2008</w:t>
      </w:r>
      <w:r w:rsidR="0065367A" w:rsidRPr="00FD4190">
        <w:rPr>
          <w:rFonts w:eastAsia="MS Mincho"/>
          <w:i/>
          <w:iCs/>
          <w:sz w:val="20"/>
          <w:lang w:val="en-GB"/>
        </w:rPr>
        <w:t xml:space="preserve">, No </w:t>
      </w:r>
      <w:r w:rsidR="00A22D68" w:rsidRPr="00FD4190">
        <w:rPr>
          <w:rFonts w:eastAsia="MS Mincho"/>
          <w:i/>
          <w:iCs/>
          <w:sz w:val="20"/>
          <w:lang w:val="en-GB"/>
        </w:rPr>
        <w:t>131-5023 (</w:t>
      </w:r>
      <w:r w:rsidR="00366AB4" w:rsidRPr="00FD4190">
        <w:rPr>
          <w:rFonts w:eastAsia="MS Mincho"/>
          <w:i/>
          <w:iCs/>
          <w:sz w:val="20"/>
          <w:lang w:val="en-GB"/>
        </w:rPr>
        <w:t>15/11/2008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1A5184">
      <w:pPr>
        <w:ind w:firstLine="720"/>
        <w:jc w:val="both"/>
        <w:rPr>
          <w:b/>
          <w:bCs/>
          <w:sz w:val="22"/>
          <w:szCs w:val="22"/>
          <w:lang w:val="en-GB" w:eastAsia="lt-LT"/>
        </w:rPr>
      </w:pPr>
      <w:r w:rsidRPr="00FD4190">
        <w:rPr>
          <w:b/>
          <w:bCs/>
          <w:sz w:val="22"/>
          <w:szCs w:val="22"/>
          <w:lang w:val="en-GB" w:eastAsia="lt-LT"/>
        </w:rPr>
        <w:t>Article 98. Judge's Leave and</w:t>
      </w:r>
      <w:r w:rsidR="00A22D68" w:rsidRPr="00FD4190">
        <w:rPr>
          <w:b/>
          <w:bCs/>
          <w:sz w:val="22"/>
          <w:szCs w:val="22"/>
          <w:lang w:val="en-GB" w:eastAsia="lt-LT"/>
        </w:rPr>
        <w:t xml:space="preserve"> </w:t>
      </w:r>
      <w:r w:rsidRPr="00FD4190">
        <w:rPr>
          <w:b/>
          <w:bCs/>
          <w:sz w:val="22"/>
          <w:szCs w:val="22"/>
          <w:lang w:val="en-GB" w:eastAsia="lt-LT"/>
        </w:rPr>
        <w:t>additional rest days</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1A5184" w:rsidRPr="00FD4190">
        <w:rPr>
          <w:sz w:val="22"/>
          <w:szCs w:val="22"/>
          <w:lang w:val="en-GB" w:eastAsia="lt-LT"/>
        </w:rPr>
        <w:t>Judges shall be entitled to the annual leave of 2</w:t>
      </w:r>
      <w:r w:rsidR="008467A5" w:rsidRPr="00FD4190">
        <w:rPr>
          <w:sz w:val="22"/>
          <w:szCs w:val="22"/>
          <w:lang w:val="en-GB" w:eastAsia="lt-LT"/>
        </w:rPr>
        <w:t>2 working</w:t>
      </w:r>
      <w:r w:rsidR="001A5184" w:rsidRPr="00FD4190">
        <w:rPr>
          <w:sz w:val="22"/>
          <w:szCs w:val="22"/>
          <w:lang w:val="en-GB" w:eastAsia="lt-LT"/>
        </w:rPr>
        <w:t xml:space="preserve"> days</w:t>
      </w:r>
      <w:r w:rsidRPr="00FD4190">
        <w:rPr>
          <w:sz w:val="22"/>
          <w:szCs w:val="22"/>
          <w:lang w:val="en-GB" w:eastAsia="lt-LT"/>
        </w:rPr>
        <w:t xml:space="preserve">. </w:t>
      </w:r>
      <w:r w:rsidR="00CD7112" w:rsidRPr="00FD4190">
        <w:rPr>
          <w:sz w:val="22"/>
          <w:szCs w:val="22"/>
          <w:lang w:val="en-GB" w:eastAsia="lt-LT"/>
        </w:rPr>
        <w:t xml:space="preserve">A judge who is recognized as disabled, as well as a judge raising one child under the age of fourteen or a disabled child under the age of eighteen, are granted 27 working days of annual leave. </w:t>
      </w:r>
      <w:r w:rsidR="008467A5" w:rsidRPr="00FD4190">
        <w:rPr>
          <w:sz w:val="22"/>
          <w:szCs w:val="22"/>
          <w:lang w:val="en-GB" w:eastAsia="lt-LT"/>
        </w:rPr>
        <w:t>Judges having a period of service in judicial office over five years shall be granted an additional calendar day for each subsequent year of service; however, the aggregate duration of the annual leave of the judge may not be longer than 40 working days.</w:t>
      </w:r>
    </w:p>
    <w:p w:rsidR="00CB6249" w:rsidRPr="00FD4190" w:rsidRDefault="00A22D68">
      <w:pPr>
        <w:ind w:firstLine="720"/>
        <w:jc w:val="both"/>
        <w:rPr>
          <w:sz w:val="22"/>
          <w:szCs w:val="22"/>
          <w:highlight w:val="yellow"/>
          <w:lang w:val="en-GB" w:eastAsia="lt-LT"/>
        </w:rPr>
      </w:pPr>
      <w:r w:rsidRPr="00FD4190">
        <w:rPr>
          <w:sz w:val="22"/>
          <w:szCs w:val="22"/>
          <w:lang w:val="en-GB" w:eastAsia="lt-LT"/>
        </w:rPr>
        <w:t xml:space="preserve">2. </w:t>
      </w:r>
      <w:r w:rsidR="00CD7112" w:rsidRPr="00FD4190">
        <w:rPr>
          <w:sz w:val="22"/>
          <w:szCs w:val="22"/>
          <w:lang w:val="en-GB" w:eastAsia="lt-LT"/>
        </w:rPr>
        <w:t>A judge raising a disabled child under the age of eighteen or two children under the age of twelve is granted one additional day of rest per month, and a judge raising three or more children under the age of twelve is entitled to two additional rest days per month at his or her average salary.</w:t>
      </w:r>
    </w:p>
    <w:p w:rsidR="00CB6249" w:rsidRPr="00FD4190" w:rsidRDefault="00A22D68">
      <w:pPr>
        <w:ind w:firstLine="720"/>
        <w:jc w:val="both"/>
        <w:rPr>
          <w:sz w:val="22"/>
          <w:szCs w:val="22"/>
          <w:lang w:val="en-GB" w:eastAsia="lt-LT"/>
        </w:rPr>
      </w:pPr>
      <w:r w:rsidRPr="00FD4190">
        <w:rPr>
          <w:bCs/>
          <w:sz w:val="22"/>
          <w:szCs w:val="22"/>
          <w:lang w:val="en-GB" w:eastAsia="lt-LT"/>
        </w:rPr>
        <w:t xml:space="preserve">3. </w:t>
      </w:r>
      <w:r w:rsidR="00CD7112" w:rsidRPr="00FD4190">
        <w:rPr>
          <w:bCs/>
          <w:sz w:val="22"/>
          <w:szCs w:val="22"/>
          <w:lang w:val="en-GB" w:eastAsia="lt-LT"/>
        </w:rPr>
        <w:t>A judge who is not entitled to the additional rest days provided for in paragraph 2 of this Article and who is raising a child under the age of fourteen who is studying according to pre-school, primary or basic education programs</w:t>
      </w:r>
      <w:r w:rsidRPr="00FD4190">
        <w:rPr>
          <w:bCs/>
          <w:sz w:val="22"/>
          <w:szCs w:val="22"/>
          <w:lang w:val="en-GB" w:eastAsia="lt-LT"/>
        </w:rPr>
        <w:t>, </w:t>
      </w:r>
      <w:r w:rsidR="00CD7112" w:rsidRPr="00FD4190">
        <w:rPr>
          <w:bCs/>
          <w:sz w:val="22"/>
          <w:szCs w:val="22"/>
          <w:lang w:val="en-GB" w:eastAsia="lt-LT"/>
        </w:rPr>
        <w:t>is granted at least half a working day off during the first day of the school year, paying the judge his/her average salary</w:t>
      </w:r>
      <w:r w:rsidRPr="00FD4190">
        <w:rPr>
          <w:bCs/>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4. </w:t>
      </w:r>
      <w:r w:rsidR="00420D3C" w:rsidRPr="00FD4190">
        <w:rPr>
          <w:sz w:val="22"/>
          <w:szCs w:val="22"/>
          <w:lang w:val="en-GB" w:eastAsia="lt-LT"/>
        </w:rPr>
        <w:t>In addition to the leave laid down by this Law the judges shall also have the right to the special leave and unpaid leave laid down by the Labour Code</w:t>
      </w:r>
      <w:r w:rsidRPr="00FD4190">
        <w:rPr>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5.</w:t>
      </w:r>
      <w:r w:rsidR="00CD7112" w:rsidRPr="00FD4190">
        <w:rPr>
          <w:sz w:val="22"/>
          <w:szCs w:val="22"/>
          <w:lang w:val="en-GB" w:eastAsia="lt-LT"/>
        </w:rPr>
        <w:t>, The annual leave of a judge may be transferred or extended in accordance with the procedure established by the Labo</w:t>
      </w:r>
      <w:r w:rsidR="001940A3" w:rsidRPr="00FD4190">
        <w:rPr>
          <w:sz w:val="22"/>
          <w:szCs w:val="22"/>
          <w:lang w:val="en-GB" w:eastAsia="lt-LT"/>
        </w:rPr>
        <w:t>u</w:t>
      </w:r>
      <w:r w:rsidR="00CD7112" w:rsidRPr="00FD4190">
        <w:rPr>
          <w:sz w:val="22"/>
          <w:szCs w:val="22"/>
          <w:lang w:val="en-GB" w:eastAsia="lt-LT"/>
        </w:rPr>
        <w:t>r Code.</w:t>
      </w:r>
      <w:r w:rsidRPr="00FD4190">
        <w:rPr>
          <w:sz w:val="22"/>
          <w:szCs w:val="22"/>
          <w:lang w:val="en-GB" w:eastAsia="lt-LT"/>
        </w:rPr>
        <w:t xml:space="preserve"> </w:t>
      </w:r>
      <w:r w:rsidR="00CD7112" w:rsidRPr="00FD4190">
        <w:rPr>
          <w:sz w:val="22"/>
          <w:szCs w:val="22"/>
          <w:lang w:val="en-GB" w:eastAsia="lt-LT"/>
        </w:rPr>
        <w:t xml:space="preserve">Entitlement to all or part of the annual leave </w:t>
      </w:r>
      <w:r w:rsidRPr="00FD4190">
        <w:rPr>
          <w:sz w:val="22"/>
          <w:szCs w:val="22"/>
          <w:lang w:val="en-GB" w:eastAsia="lt-LT"/>
        </w:rPr>
        <w:t>(</w:t>
      </w:r>
      <w:r w:rsidR="00CD7112" w:rsidRPr="00FD4190">
        <w:rPr>
          <w:sz w:val="22"/>
          <w:szCs w:val="22"/>
          <w:lang w:val="en-GB" w:eastAsia="lt-LT"/>
        </w:rPr>
        <w:t>or to receive monetary compensation for annual leave in the event of dismissal</w:t>
      </w:r>
      <w:r w:rsidRPr="00FD4190">
        <w:rPr>
          <w:sz w:val="22"/>
          <w:szCs w:val="22"/>
          <w:lang w:val="en-GB" w:eastAsia="lt-LT"/>
        </w:rPr>
        <w:t xml:space="preserve">) </w:t>
      </w:r>
      <w:r w:rsidR="00CD7112" w:rsidRPr="00FD4190">
        <w:rPr>
          <w:sz w:val="22"/>
          <w:szCs w:val="22"/>
          <w:lang w:val="en-GB" w:eastAsia="lt-LT"/>
        </w:rPr>
        <w:t>shall be forfeited three years after the end of the calendar year in which the right to full annual leave was acquired, unless the judge was in fact unable to take it.</w:t>
      </w:r>
    </w:p>
    <w:p w:rsidR="00CB6249" w:rsidRPr="00FD4190" w:rsidRDefault="00A22D68">
      <w:pPr>
        <w:ind w:firstLine="720"/>
        <w:jc w:val="both"/>
        <w:rPr>
          <w:sz w:val="22"/>
          <w:szCs w:val="22"/>
          <w:lang w:val="en-GB" w:eastAsia="lt-LT"/>
        </w:rPr>
      </w:pPr>
      <w:r w:rsidRPr="00FD4190">
        <w:rPr>
          <w:sz w:val="22"/>
          <w:szCs w:val="22"/>
          <w:lang w:val="en-GB" w:eastAsia="lt-LT"/>
        </w:rPr>
        <w:t xml:space="preserve">6. </w:t>
      </w:r>
      <w:r w:rsidR="008467A5" w:rsidRPr="00FD4190">
        <w:rPr>
          <w:sz w:val="22"/>
          <w:szCs w:val="22"/>
          <w:lang w:val="en-GB" w:eastAsia="lt-LT"/>
        </w:rPr>
        <w:t>A leave for up to one year for improving the qualifications may be granted to the judges</w:t>
      </w:r>
      <w:r w:rsidRPr="00FD4190">
        <w:rPr>
          <w:sz w:val="22"/>
          <w:szCs w:val="22"/>
          <w:lang w:val="en-GB" w:eastAsia="lt-LT"/>
        </w:rPr>
        <w:t xml:space="preserve">, </w:t>
      </w:r>
      <w:r w:rsidR="008467A5" w:rsidRPr="00FD4190">
        <w:rPr>
          <w:sz w:val="22"/>
          <w:szCs w:val="22"/>
          <w:lang w:val="en-GB" w:eastAsia="lt-LT"/>
        </w:rPr>
        <w:t>Chairmen of Court divisions</w:t>
      </w:r>
      <w:r w:rsidRPr="00FD4190">
        <w:rPr>
          <w:sz w:val="22"/>
          <w:szCs w:val="22"/>
          <w:lang w:val="en-GB" w:eastAsia="lt-LT"/>
        </w:rPr>
        <w:t xml:space="preserve">, </w:t>
      </w:r>
      <w:r w:rsidR="00420D3C" w:rsidRPr="00FD4190">
        <w:rPr>
          <w:sz w:val="22"/>
          <w:szCs w:val="22"/>
          <w:lang w:val="en-GB" w:eastAsia="lt-LT"/>
        </w:rPr>
        <w:t>the Deputy of the Chairman of the Court by the Chairman of the Court</w:t>
      </w:r>
      <w:r w:rsidRPr="00FD4190">
        <w:rPr>
          <w:sz w:val="22"/>
          <w:szCs w:val="22"/>
          <w:lang w:val="en-GB" w:eastAsia="lt-LT"/>
        </w:rPr>
        <w:t xml:space="preserve">, </w:t>
      </w:r>
      <w:r w:rsidR="00420D3C" w:rsidRPr="00FD4190">
        <w:rPr>
          <w:sz w:val="22"/>
          <w:szCs w:val="22"/>
          <w:lang w:val="en-GB" w:eastAsia="lt-LT"/>
        </w:rPr>
        <w:t>and to the Chairmen of Courts – by the President of the Republic</w:t>
      </w:r>
      <w:r w:rsidRPr="00FD4190">
        <w:rPr>
          <w:sz w:val="22"/>
          <w:szCs w:val="22"/>
          <w:lang w:val="en-GB" w:eastAsia="lt-LT"/>
        </w:rPr>
        <w:t xml:space="preserve">. </w:t>
      </w:r>
      <w:r w:rsidR="008467A5" w:rsidRPr="00FD4190">
        <w:rPr>
          <w:sz w:val="22"/>
          <w:szCs w:val="22"/>
          <w:lang w:val="en-GB" w:eastAsia="lt-LT"/>
        </w:rPr>
        <w:t>In this case the judge shall be left a post held before that but the set remuneration shall not be paid; the time for improvement of qualifications shall be counted in the judge’s service period. The judge shall be entitled to use his leave for improving his qualifications once in five years.</w:t>
      </w:r>
      <w:r w:rsidRPr="00FD4190">
        <w:rPr>
          <w:sz w:val="22"/>
          <w:szCs w:val="22"/>
          <w:lang w:val="en-GB" w:eastAsia="lt-LT"/>
        </w:rPr>
        <w:t xml:space="preserve"> </w:t>
      </w:r>
    </w:p>
    <w:p w:rsidR="00CB6249" w:rsidRPr="00FD4190" w:rsidRDefault="00A22D68">
      <w:pPr>
        <w:ind w:firstLine="720"/>
        <w:jc w:val="both"/>
        <w:rPr>
          <w:sz w:val="22"/>
          <w:szCs w:val="22"/>
          <w:lang w:val="en-GB" w:eastAsia="lt-LT"/>
        </w:rPr>
      </w:pPr>
      <w:r w:rsidRPr="00FD4190">
        <w:rPr>
          <w:sz w:val="22"/>
          <w:szCs w:val="22"/>
          <w:lang w:val="en-GB" w:eastAsia="lt-LT"/>
        </w:rPr>
        <w:t xml:space="preserve">7. </w:t>
      </w:r>
      <w:r w:rsidR="008467A5" w:rsidRPr="00FD4190">
        <w:rPr>
          <w:sz w:val="22"/>
          <w:szCs w:val="22"/>
          <w:lang w:val="en-GB" w:eastAsia="lt-LT"/>
        </w:rPr>
        <w:t>A judge shall be granted for up to 5 working days of relocation leave for being transferred to another post in another residential area as specified in Articles 63 and 64 of this Law</w:t>
      </w:r>
      <w:r w:rsidRPr="00FD4190">
        <w:rPr>
          <w:sz w:val="22"/>
          <w:szCs w:val="22"/>
          <w:lang w:val="en-GB" w:eastAsia="lt-LT"/>
        </w:rPr>
        <w:t xml:space="preserve">. </w:t>
      </w:r>
      <w:r w:rsidR="00CD7112" w:rsidRPr="00FD4190">
        <w:rPr>
          <w:sz w:val="22"/>
          <w:szCs w:val="22"/>
          <w:lang w:val="en-GB" w:eastAsia="lt-LT"/>
        </w:rPr>
        <w:t>The judge is paid his average salary for this period.</w:t>
      </w:r>
    </w:p>
    <w:p w:rsidR="00CB6249" w:rsidRPr="00FD4190" w:rsidRDefault="00A22D68">
      <w:pPr>
        <w:ind w:firstLine="720"/>
        <w:jc w:val="both"/>
        <w:rPr>
          <w:lang w:val="en-GB"/>
        </w:rPr>
      </w:pPr>
      <w:r w:rsidRPr="00FD4190">
        <w:rPr>
          <w:sz w:val="22"/>
          <w:szCs w:val="22"/>
          <w:lang w:val="en-GB" w:eastAsia="lt-LT"/>
        </w:rPr>
        <w:t xml:space="preserve">8. </w:t>
      </w:r>
      <w:r w:rsidR="008467A5" w:rsidRPr="00FD4190">
        <w:rPr>
          <w:sz w:val="22"/>
          <w:szCs w:val="22"/>
          <w:lang w:val="en-GB" w:eastAsia="lt-LT"/>
        </w:rPr>
        <w:t>The Chairman</w:t>
      </w:r>
      <w:r w:rsidR="008467A5" w:rsidRPr="00FD4190">
        <w:rPr>
          <w:lang w:val="en-GB"/>
        </w:rPr>
        <w:t xml:space="preserve"> </w:t>
      </w:r>
      <w:r w:rsidR="008467A5" w:rsidRPr="00FD4190">
        <w:rPr>
          <w:sz w:val="22"/>
          <w:szCs w:val="22"/>
          <w:lang w:val="en-GB" w:eastAsia="lt-LT"/>
        </w:rPr>
        <w:t>of the court</w:t>
      </w:r>
      <w:r w:rsidRPr="00FD4190">
        <w:rPr>
          <w:sz w:val="22"/>
          <w:szCs w:val="22"/>
          <w:lang w:val="en-GB" w:eastAsia="lt-LT"/>
        </w:rPr>
        <w:t xml:space="preserve">, </w:t>
      </w:r>
      <w:r w:rsidR="008467A5" w:rsidRPr="00FD4190">
        <w:rPr>
          <w:sz w:val="22"/>
          <w:szCs w:val="22"/>
          <w:lang w:val="en-GB" w:eastAsia="lt-LT"/>
        </w:rPr>
        <w:t>the Deputy of the Chairman of the court</w:t>
      </w:r>
      <w:r w:rsidRPr="00FD4190">
        <w:rPr>
          <w:sz w:val="22"/>
          <w:szCs w:val="22"/>
          <w:lang w:val="en-GB" w:eastAsia="lt-LT"/>
        </w:rPr>
        <w:t xml:space="preserve">, </w:t>
      </w:r>
      <w:r w:rsidR="008467A5" w:rsidRPr="00FD4190">
        <w:rPr>
          <w:sz w:val="22"/>
          <w:szCs w:val="22"/>
          <w:lang w:val="en-GB" w:eastAsia="lt-LT"/>
        </w:rPr>
        <w:t>the Chairman of a division and other judges shall be granted leave by the Chairman of the appropriate Court</w:t>
      </w:r>
      <w:r w:rsidRPr="00FD4190">
        <w:rPr>
          <w:sz w:val="22"/>
          <w:szCs w:val="22"/>
          <w:lang w:val="en-GB" w:eastAsia="lt-LT"/>
        </w:rPr>
        <w:t xml:space="preserve">. </w:t>
      </w:r>
      <w:r w:rsidR="00CD7112" w:rsidRPr="00FD4190">
        <w:rPr>
          <w:sz w:val="22"/>
          <w:szCs w:val="22"/>
          <w:lang w:val="en-GB" w:eastAsia="lt-LT"/>
        </w:rPr>
        <w:t>The President of the Republic shall be informed of the leave granted to the Chairman of the Court.</w:t>
      </w:r>
    </w:p>
    <w:p w:rsidR="00CB6249" w:rsidRPr="00FD4190" w:rsidRDefault="00B20BD6">
      <w:pPr>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i/>
          <w:iCs/>
          <w:sz w:val="20"/>
          <w:lang w:val="en-GB"/>
        </w:rPr>
      </w:pPr>
      <w:r w:rsidRPr="00FD4190">
        <w:rPr>
          <w:i/>
          <w:sz w:val="20"/>
          <w:lang w:val="en-GB"/>
        </w:rPr>
        <w:t>No</w:t>
      </w:r>
      <w:r w:rsidR="00A22D68" w:rsidRPr="00FD4190">
        <w:rPr>
          <w:i/>
          <w:iCs/>
          <w:sz w:val="20"/>
          <w:lang w:val="en-GB"/>
        </w:rPr>
        <w:t xml:space="preserve"> </w:t>
      </w:r>
      <w:hyperlink r:id="rId246" w:history="1">
        <w:r w:rsidR="00A22D68" w:rsidRPr="00FD4190">
          <w:rPr>
            <w:rStyle w:val="Hyperlink"/>
            <w:i/>
            <w:iCs/>
            <w:sz w:val="20"/>
            <w:lang w:val="en-GB"/>
          </w:rPr>
          <w:t>X-1685</w:t>
        </w:r>
      </w:hyperlink>
      <w:r w:rsidR="00A22D68" w:rsidRPr="00FD4190">
        <w:rPr>
          <w:i/>
          <w:iCs/>
          <w:sz w:val="20"/>
          <w:lang w:val="en-GB"/>
        </w:rPr>
        <w:t xml:space="preserve">, </w:t>
      </w:r>
      <w:r w:rsidR="00C20032" w:rsidRPr="00FD4190">
        <w:rPr>
          <w:i/>
          <w:iCs/>
          <w:sz w:val="20"/>
          <w:lang w:val="en-GB"/>
        </w:rPr>
        <w:t>03/07/2008</w:t>
      </w:r>
      <w:r w:rsidR="00A22D68" w:rsidRPr="00FD4190">
        <w:rPr>
          <w:i/>
          <w:iCs/>
          <w:sz w:val="20"/>
          <w:lang w:val="en-GB"/>
        </w:rPr>
        <w:t>, Žin., 2008</w:t>
      </w:r>
      <w:r w:rsidR="0065367A" w:rsidRPr="00FD4190">
        <w:rPr>
          <w:i/>
          <w:iCs/>
          <w:sz w:val="20"/>
          <w:lang w:val="en-GB"/>
        </w:rPr>
        <w:t xml:space="preserve">, No </w:t>
      </w:r>
      <w:r w:rsidR="00A22D68" w:rsidRPr="00FD4190">
        <w:rPr>
          <w:i/>
          <w:iCs/>
          <w:sz w:val="20"/>
          <w:lang w:val="en-GB"/>
        </w:rPr>
        <w:t>81-3186 (</w:t>
      </w:r>
      <w:r w:rsidR="00567AA1" w:rsidRPr="00FD4190">
        <w:rPr>
          <w:rFonts w:eastAsia="MS Mincho"/>
          <w:i/>
          <w:iCs/>
          <w:sz w:val="20"/>
          <w:lang w:val="en-GB"/>
        </w:rPr>
        <w:t>17/07/2008</w:t>
      </w:r>
      <w:r w:rsidR="00A22D68" w:rsidRPr="00FD4190">
        <w:rPr>
          <w:i/>
          <w:iCs/>
          <w:sz w:val="20"/>
          <w:lang w:val="en-GB"/>
        </w:rPr>
        <w:t>)</w:t>
      </w:r>
    </w:p>
    <w:p w:rsidR="00CB6249" w:rsidRPr="00FD4190" w:rsidRDefault="006B67FC">
      <w:pPr>
        <w:rPr>
          <w:b/>
          <w:sz w:val="22"/>
          <w:lang w:val="en-GB"/>
        </w:rPr>
      </w:pPr>
      <w:r w:rsidRPr="00FD4190">
        <w:rPr>
          <w:i/>
          <w:sz w:val="20"/>
          <w:lang w:val="en-GB"/>
        </w:rPr>
        <w:t>No</w:t>
      </w:r>
      <w:r w:rsidR="00A22D68" w:rsidRPr="00FD4190">
        <w:rPr>
          <w:i/>
          <w:sz w:val="20"/>
          <w:lang w:val="en-GB"/>
        </w:rPr>
        <w:t xml:space="preserve"> </w:t>
      </w:r>
      <w:hyperlink r:id="rId247" w:history="1">
        <w:r w:rsidR="00A22D68" w:rsidRPr="00FD4190">
          <w:rPr>
            <w:rStyle w:val="Hyperlink"/>
            <w:i/>
            <w:sz w:val="20"/>
            <w:lang w:val="en-GB"/>
          </w:rPr>
          <w:t>XI-523</w:t>
        </w:r>
      </w:hyperlink>
      <w:r w:rsidR="00A22D68" w:rsidRPr="00FD4190">
        <w:rPr>
          <w:i/>
          <w:sz w:val="20"/>
          <w:lang w:val="en-GB"/>
        </w:rPr>
        <w:t xml:space="preserve">, </w:t>
      </w:r>
      <w:r w:rsidR="00FD22A8" w:rsidRPr="00FD4190">
        <w:rPr>
          <w:i/>
          <w:sz w:val="20"/>
          <w:lang w:val="en-GB"/>
        </w:rPr>
        <w:t>03/12/2009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147-6559 (</w:t>
      </w:r>
      <w:r w:rsidR="00C20032" w:rsidRPr="00FD4190">
        <w:rPr>
          <w:i/>
          <w:sz w:val="20"/>
          <w:lang w:val="en-GB"/>
        </w:rPr>
        <w:t>12/12/</w:t>
      </w:r>
      <w:r w:rsidR="00A22D68" w:rsidRPr="00FD4190">
        <w:rPr>
          <w:i/>
          <w:sz w:val="20"/>
          <w:lang w:val="en-GB"/>
        </w:rPr>
        <w:t>2009)</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48"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420D3C">
      <w:pPr>
        <w:ind w:firstLine="720"/>
        <w:jc w:val="both"/>
        <w:rPr>
          <w:b/>
          <w:sz w:val="22"/>
          <w:lang w:val="en-GB"/>
        </w:rPr>
      </w:pPr>
      <w:r w:rsidRPr="00FD4190">
        <w:rPr>
          <w:b/>
          <w:sz w:val="22"/>
          <w:lang w:val="en-GB"/>
        </w:rPr>
        <w:t>Article 99. State Social Insurance of the Judges</w:t>
      </w:r>
      <w:r w:rsidR="00A22D68" w:rsidRPr="00FD4190">
        <w:rPr>
          <w:b/>
          <w:sz w:val="22"/>
          <w:lang w:val="en-GB"/>
        </w:rPr>
        <w:t xml:space="preserve"> </w:t>
      </w:r>
    </w:p>
    <w:p w:rsidR="00CB6249" w:rsidRPr="00FD4190" w:rsidRDefault="00420D3C">
      <w:pPr>
        <w:ind w:firstLine="720"/>
        <w:jc w:val="both"/>
        <w:rPr>
          <w:sz w:val="22"/>
          <w:lang w:val="en-GB"/>
        </w:rPr>
      </w:pPr>
      <w:r w:rsidRPr="00FD4190">
        <w:rPr>
          <w:sz w:val="22"/>
          <w:lang w:val="en-GB"/>
        </w:rPr>
        <w:t>Judges shall be subject to compulsory state social insurance following the procedure established by the Law on State Social Insurance</w:t>
      </w:r>
      <w:r w:rsidR="00A22D68" w:rsidRPr="00FD4190">
        <w:rPr>
          <w:sz w:val="22"/>
          <w:lang w:val="en-GB"/>
        </w:rPr>
        <w:t>.</w:t>
      </w:r>
    </w:p>
    <w:p w:rsidR="00CB6249" w:rsidRPr="00FD4190" w:rsidRDefault="00CB6249">
      <w:pPr>
        <w:ind w:firstLine="720"/>
        <w:jc w:val="both"/>
        <w:rPr>
          <w:sz w:val="22"/>
          <w:lang w:val="en-GB"/>
        </w:rPr>
      </w:pPr>
    </w:p>
    <w:p w:rsidR="00CB6249" w:rsidRPr="00FD4190" w:rsidRDefault="00420D3C">
      <w:pPr>
        <w:ind w:firstLine="720"/>
        <w:jc w:val="both"/>
        <w:rPr>
          <w:b/>
          <w:sz w:val="22"/>
          <w:lang w:val="en-GB"/>
        </w:rPr>
      </w:pPr>
      <w:r w:rsidRPr="00FD4190">
        <w:rPr>
          <w:b/>
          <w:sz w:val="22"/>
          <w:lang w:val="en-GB"/>
        </w:rPr>
        <w:t>Article 100. Judicial Pensions</w:t>
      </w:r>
    </w:p>
    <w:p w:rsidR="004C4DF4" w:rsidRPr="00FD4190" w:rsidRDefault="004C4DF4" w:rsidP="004C4DF4">
      <w:pPr>
        <w:ind w:firstLine="709"/>
        <w:rPr>
          <w:sz w:val="22"/>
          <w:lang w:val="en-GB"/>
        </w:rPr>
      </w:pPr>
      <w:r w:rsidRPr="00FD4190">
        <w:rPr>
          <w:sz w:val="22"/>
          <w:lang w:val="en-GB"/>
        </w:rPr>
        <w:t>The pension provision of judges is established by the Law on State Social Insurance Pensions, the Law on State Pensions and the Law on State Pensions of Judges.</w:t>
      </w:r>
    </w:p>
    <w:p w:rsidR="00CB6249" w:rsidRPr="00FD4190" w:rsidRDefault="00B20BD6" w:rsidP="004C4DF4">
      <w:pPr>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49" w:history="1">
        <w:r w:rsidR="00A22D68" w:rsidRPr="00FD4190">
          <w:rPr>
            <w:i/>
            <w:color w:val="0000FF"/>
            <w:sz w:val="20"/>
            <w:u w:val="single"/>
            <w:lang w:val="en-GB"/>
          </w:rPr>
          <w:t>IX-1014</w:t>
        </w:r>
      </w:hyperlink>
      <w:r w:rsidR="00A22D68" w:rsidRPr="00FD4190">
        <w:rPr>
          <w:i/>
          <w:sz w:val="20"/>
          <w:lang w:val="en-GB"/>
        </w:rPr>
        <w:t xml:space="preserve">, </w:t>
      </w:r>
      <w:r w:rsidR="00FD22A8" w:rsidRPr="00FD4190">
        <w:rPr>
          <w:i/>
          <w:sz w:val="20"/>
          <w:lang w:val="en-GB"/>
        </w:rPr>
        <w:t>02/07/</w:t>
      </w:r>
      <w:r w:rsidR="00A22D68" w:rsidRPr="00FD4190">
        <w:rPr>
          <w:i/>
          <w:sz w:val="20"/>
          <w:lang w:val="en-GB"/>
        </w:rPr>
        <w:t>2002, Žin., 2002</w:t>
      </w:r>
      <w:r w:rsidR="0065367A" w:rsidRPr="00FD4190">
        <w:rPr>
          <w:i/>
          <w:sz w:val="20"/>
          <w:lang w:val="en-GB"/>
        </w:rPr>
        <w:t xml:space="preserve">, No </w:t>
      </w:r>
      <w:r w:rsidR="00A22D68" w:rsidRPr="00FD4190">
        <w:rPr>
          <w:i/>
          <w:sz w:val="20"/>
          <w:lang w:val="en-GB"/>
        </w:rPr>
        <w:t>73-3090 (</w:t>
      </w:r>
      <w:r w:rsidR="00FD22A8" w:rsidRPr="00FD4190">
        <w:rPr>
          <w:i/>
          <w:sz w:val="20"/>
          <w:lang w:val="en-GB"/>
        </w:rPr>
        <w:t>19/07/2002</w:t>
      </w:r>
      <w:r w:rsidR="00A22D68" w:rsidRPr="00FD4190">
        <w:rPr>
          <w:i/>
          <w:sz w:val="20"/>
          <w:lang w:val="en-GB"/>
        </w:rPr>
        <w:t>)</w:t>
      </w:r>
    </w:p>
    <w:p w:rsidR="00CB6249" w:rsidRPr="00FD4190" w:rsidRDefault="00CB6249">
      <w:pPr>
        <w:ind w:firstLine="720"/>
        <w:jc w:val="both"/>
        <w:rPr>
          <w:sz w:val="22"/>
          <w:lang w:val="en-GB"/>
        </w:rPr>
      </w:pPr>
    </w:p>
    <w:p w:rsidR="00CB6249" w:rsidRPr="00FD4190" w:rsidRDefault="00420D3C">
      <w:pPr>
        <w:ind w:firstLine="720"/>
        <w:jc w:val="both"/>
        <w:rPr>
          <w:rFonts w:eastAsia="Calibri"/>
          <w:sz w:val="22"/>
          <w:szCs w:val="22"/>
          <w:lang w:val="en-GB"/>
        </w:rPr>
      </w:pPr>
      <w:r w:rsidRPr="00FD4190">
        <w:rPr>
          <w:rFonts w:eastAsia="Calibri"/>
          <w:b/>
          <w:bCs/>
          <w:sz w:val="22"/>
          <w:szCs w:val="22"/>
          <w:lang w:val="en-GB"/>
        </w:rPr>
        <w:t>Article 101. Other Social Guarantees for Judges</w:t>
      </w:r>
      <w:r w:rsidR="00A22D68" w:rsidRPr="00FD4190">
        <w:rPr>
          <w:rFonts w:eastAsia="Calibri"/>
          <w:bCs/>
          <w:sz w:val="22"/>
          <w:szCs w:val="22"/>
          <w:lang w:val="en-GB"/>
        </w:rPr>
        <w:t xml:space="preserve"> </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420D3C" w:rsidRPr="00FD4190">
        <w:rPr>
          <w:rFonts w:eastAsia="Calibri"/>
          <w:sz w:val="22"/>
          <w:szCs w:val="22"/>
          <w:lang w:val="en-GB"/>
        </w:rPr>
        <w:t>A judge who is dismissed from office for health reasons or on reaching the pensionable age or when his term in office expires, shall be paid a severance pay in the amount of the average two-months remuneration. A person who is dismissed or removed from judicial office through his fault shall not be paid a severance pay</w:t>
      </w:r>
      <w:r w:rsidRPr="00FD4190">
        <w:rPr>
          <w:rFonts w:eastAsia="Calibri"/>
          <w:sz w:val="22"/>
          <w:szCs w:val="22"/>
          <w:lang w:val="en-GB"/>
        </w:rPr>
        <w: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2. </w:t>
      </w:r>
      <w:r w:rsidR="00420D3C" w:rsidRPr="00FD4190">
        <w:rPr>
          <w:rFonts w:eastAsia="Calibri"/>
          <w:sz w:val="22"/>
          <w:szCs w:val="22"/>
          <w:lang w:val="en-GB"/>
        </w:rPr>
        <w:t>A judge who is appointed to a court of a lower level in the case specified in Article 63, paragraph 3</w:t>
      </w:r>
      <w:r w:rsidRPr="00FD4190">
        <w:rPr>
          <w:rFonts w:eastAsia="Calibri"/>
          <w:sz w:val="22"/>
          <w:szCs w:val="22"/>
          <w:lang w:val="en-GB"/>
        </w:rPr>
        <w:t xml:space="preserve">, </w:t>
      </w:r>
      <w:r w:rsidR="00420D3C" w:rsidRPr="00FD4190">
        <w:rPr>
          <w:rFonts w:eastAsia="Calibri"/>
          <w:sz w:val="22"/>
          <w:szCs w:val="22"/>
          <w:lang w:val="en-GB"/>
        </w:rPr>
        <w:t>shall be paid his previous remuneration for three months</w:t>
      </w:r>
      <w:r w:rsidRPr="00FD4190">
        <w:rPr>
          <w:rFonts w:eastAsia="Calibri"/>
          <w:sz w:val="22"/>
          <w:szCs w:val="22"/>
          <w:lang w:val="en-GB"/>
        </w:rPr>
        <w:t>,</w:t>
      </w:r>
      <w:r w:rsidRPr="00FD4190">
        <w:rPr>
          <w:rFonts w:eastAsia="Calibri"/>
          <w:b/>
          <w:sz w:val="22"/>
          <w:szCs w:val="22"/>
          <w:lang w:val="en-GB"/>
        </w:rPr>
        <w:t xml:space="preserve"> </w:t>
      </w:r>
      <w:r w:rsidR="004C4DF4" w:rsidRPr="00FD4190">
        <w:rPr>
          <w:rFonts w:eastAsia="Calibri"/>
          <w:sz w:val="22"/>
          <w:szCs w:val="22"/>
          <w:lang w:val="en-GB"/>
        </w:rPr>
        <w:t>but not longer than at the age of 65 or until the term of office of the judge extended in accordance with the procedure established in Paragraph 1 of Article 57 of this Law expires, the salary shall be paid as for a judge of the higher court of which he served as a judge before appointment.</w:t>
      </w:r>
    </w:p>
    <w:p w:rsidR="00CB6249" w:rsidRPr="00FD4190" w:rsidRDefault="00A22D68">
      <w:pPr>
        <w:ind w:firstLine="780"/>
        <w:jc w:val="both"/>
        <w:rPr>
          <w:rFonts w:eastAsia="Calibri"/>
          <w:sz w:val="22"/>
          <w:szCs w:val="22"/>
          <w:lang w:val="en-GB"/>
        </w:rPr>
      </w:pPr>
      <w:r w:rsidRPr="00FD4190">
        <w:rPr>
          <w:rFonts w:eastAsia="Calibri"/>
          <w:sz w:val="22"/>
          <w:szCs w:val="22"/>
          <w:lang w:val="en-GB"/>
        </w:rPr>
        <w:t xml:space="preserve">3. </w:t>
      </w:r>
      <w:r w:rsidR="00420D3C" w:rsidRPr="00FD4190">
        <w:rPr>
          <w:rFonts w:eastAsia="Calibri"/>
          <w:sz w:val="22"/>
          <w:szCs w:val="22"/>
          <w:lang w:val="en-GB"/>
        </w:rPr>
        <w:t xml:space="preserve">A judge who is transferred to another court </w:t>
      </w:r>
      <w:r w:rsidR="00D077A9" w:rsidRPr="00FD4190">
        <w:rPr>
          <w:rFonts w:eastAsia="Calibri"/>
          <w:sz w:val="22"/>
          <w:szCs w:val="22"/>
          <w:lang w:val="en-GB"/>
        </w:rPr>
        <w:t>or to another chamber of the same court of which he has been appointed as provided for in Paragraph 6 of Article 63 of this Law</w:t>
      </w:r>
      <w:r w:rsidRPr="00FD4190">
        <w:rPr>
          <w:rFonts w:eastAsia="Calibri"/>
          <w:sz w:val="22"/>
          <w:szCs w:val="22"/>
          <w:lang w:val="en-GB"/>
        </w:rPr>
        <w:t xml:space="preserve">, </w:t>
      </w:r>
      <w:r w:rsidR="00420D3C" w:rsidRPr="00FD4190">
        <w:rPr>
          <w:rFonts w:eastAsia="Calibri"/>
          <w:sz w:val="22"/>
          <w:szCs w:val="22"/>
          <w:lang w:val="en-GB"/>
        </w:rPr>
        <w:t>shall be compensated for the transfer expenses according to the procedure established by the Government.</w:t>
      </w:r>
      <w:r w:rsidRPr="00FD4190">
        <w:rPr>
          <w:rFonts w:eastAsia="Calibri"/>
          <w:sz w:val="22"/>
          <w:szCs w:val="22"/>
          <w:lang w:val="en-GB"/>
        </w:rPr>
        <w:t xml:space="preserve"> </w:t>
      </w:r>
    </w:p>
    <w:p w:rsidR="00CB6249" w:rsidRPr="00FD4190" w:rsidRDefault="00A22D68">
      <w:pPr>
        <w:ind w:firstLine="720"/>
        <w:jc w:val="both"/>
        <w:rPr>
          <w:rFonts w:eastAsia="Calibri"/>
          <w:sz w:val="22"/>
          <w:szCs w:val="22"/>
          <w:lang w:val="en-GB"/>
        </w:rPr>
      </w:pPr>
      <w:r w:rsidRPr="00FD4190">
        <w:rPr>
          <w:sz w:val="22"/>
          <w:szCs w:val="22"/>
          <w:lang w:val="en-GB" w:eastAsia="lt-LT"/>
        </w:rPr>
        <w:t xml:space="preserve">4. </w:t>
      </w:r>
      <w:r w:rsidR="00D077A9" w:rsidRPr="00FD4190">
        <w:rPr>
          <w:sz w:val="22"/>
          <w:szCs w:val="22"/>
          <w:lang w:val="en-GB" w:eastAsia="lt-LT"/>
        </w:rPr>
        <w:t>A judge who has been transferred or appointed to another court in the cases provided for in Articles 63 or 64 of this Law or has been appointed to a higher court, at his or her choice, subject to the restrictions set forth in Paragraph 5 of Article 98 of this Law</w:t>
      </w:r>
      <w:r w:rsidRPr="00FD4190">
        <w:rPr>
          <w:bCs/>
          <w:sz w:val="22"/>
          <w:szCs w:val="22"/>
          <w:lang w:val="en-GB" w:eastAsia="lt-LT"/>
        </w:rPr>
        <w:t>,</w:t>
      </w:r>
      <w:r w:rsidRPr="00FD4190">
        <w:rPr>
          <w:sz w:val="22"/>
          <w:szCs w:val="22"/>
          <w:lang w:val="en-GB" w:eastAsia="lt-LT"/>
        </w:rPr>
        <w:t xml:space="preserve"> </w:t>
      </w:r>
      <w:r w:rsidR="00D077A9" w:rsidRPr="00FD4190">
        <w:rPr>
          <w:sz w:val="22"/>
          <w:szCs w:val="22"/>
          <w:lang w:val="en-GB" w:eastAsia="lt-LT"/>
        </w:rPr>
        <w:t>compensation may be paid for unused leave or this leave is transferred and further calculated in the court to which it was transferred or assigned.</w:t>
      </w:r>
      <w:r w:rsidRPr="00FD4190">
        <w:rPr>
          <w:lang w:val="en-GB"/>
        </w:rPr>
        <w:t xml:space="preserve"> </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0"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widowControl w:val="0"/>
        <w:ind w:firstLine="720"/>
        <w:jc w:val="both"/>
        <w:rPr>
          <w:rFonts w:eastAsia="Calibri"/>
          <w:sz w:val="22"/>
          <w:szCs w:val="22"/>
          <w:lang w:val="en-GB"/>
        </w:rPr>
      </w:pPr>
      <w:r w:rsidRPr="00FD4190">
        <w:rPr>
          <w:bCs/>
          <w:sz w:val="22"/>
          <w:szCs w:val="22"/>
          <w:lang w:val="en-GB"/>
        </w:rPr>
        <w:t xml:space="preserve">5. </w:t>
      </w:r>
      <w:r w:rsidR="00D077A9" w:rsidRPr="00FD4190">
        <w:rPr>
          <w:bCs/>
          <w:sz w:val="22"/>
          <w:szCs w:val="22"/>
          <w:lang w:val="en-GB"/>
        </w:rPr>
        <w:t>The family of a judge who has been intentionally murdered for the performance of his/her duties as a judge, i. e. his/her children (adopted children) under 18 years of age, children (adopted children) under 24 years of age who are students of general education or formal vocational training programs or part-time students</w:t>
      </w:r>
      <w:r w:rsidRPr="00FD4190">
        <w:rPr>
          <w:bCs/>
          <w:sz w:val="22"/>
          <w:szCs w:val="22"/>
          <w:lang w:val="en-GB"/>
        </w:rPr>
        <w:t xml:space="preserve">, </w:t>
      </w:r>
      <w:r w:rsidR="00D077A9" w:rsidRPr="00FD4190">
        <w:rPr>
          <w:bCs/>
          <w:sz w:val="22"/>
          <w:szCs w:val="22"/>
          <w:lang w:val="en-GB"/>
        </w:rPr>
        <w:t>as well as to his children, spouse, father or mother born after the death of the judge, incapacitated persons who were dependent on the deceased or were entitled to his maintenance on the day of his death</w:t>
      </w:r>
      <w:r w:rsidRPr="00FD4190">
        <w:rPr>
          <w:bCs/>
          <w:sz w:val="22"/>
          <w:szCs w:val="22"/>
          <w:lang w:val="en-GB"/>
        </w:rPr>
        <w:t xml:space="preserve">, – </w:t>
      </w:r>
      <w:r w:rsidR="004C4DF4" w:rsidRPr="00FD4190">
        <w:rPr>
          <w:bCs/>
          <w:sz w:val="22"/>
          <w:szCs w:val="22"/>
          <w:lang w:val="en-GB"/>
        </w:rPr>
        <w:t xml:space="preserve">the state pays a benefit equal to 93.10 months of his monthly salary (hereinafter - MS) in equal </w:t>
      </w:r>
      <w:r w:rsidR="001940A3" w:rsidRPr="00FD4190">
        <w:rPr>
          <w:bCs/>
          <w:sz w:val="22"/>
          <w:szCs w:val="22"/>
          <w:lang w:val="en-GB"/>
        </w:rPr>
        <w:t>instalments</w:t>
      </w:r>
      <w:r w:rsidR="004C4DF4" w:rsidRPr="00FD4190">
        <w:rPr>
          <w:bCs/>
          <w:sz w:val="22"/>
          <w:szCs w:val="22"/>
          <w:lang w:val="en-GB"/>
        </w:rPr>
        <w:t xml:space="preserve"> within three years of the judge's death,.</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1" w:history="1">
        <w:r w:rsidR="00A22D68" w:rsidRPr="00FD4190">
          <w:rPr>
            <w:rFonts w:eastAsia="MS Mincho"/>
            <w:i/>
            <w:iCs/>
            <w:color w:val="0000FF" w:themeColor="hyperlink"/>
            <w:sz w:val="20"/>
            <w:u w:val="single"/>
            <w:lang w:val="en-GB"/>
          </w:rPr>
          <w:t>XIII-1736</w:t>
        </w:r>
      </w:hyperlink>
      <w:r w:rsidR="00A22D68" w:rsidRPr="00FD4190">
        <w:rPr>
          <w:rFonts w:eastAsia="MS Mincho"/>
          <w:i/>
          <w:iCs/>
          <w:sz w:val="20"/>
          <w:lang w:val="en-GB"/>
        </w:rPr>
        <w:t xml:space="preserve">, </w:t>
      </w:r>
      <w:r w:rsidR="00FD22A8" w:rsidRPr="00FD4190">
        <w:rPr>
          <w:rFonts w:eastAsia="MS Mincho"/>
          <w:i/>
          <w:iCs/>
          <w:sz w:val="20"/>
          <w:lang w:val="en-GB"/>
        </w:rPr>
        <w:t>11/12/2018</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2018-20704</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2"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6. </w:t>
      </w:r>
      <w:r w:rsidR="00D077A9" w:rsidRPr="00FD4190">
        <w:rPr>
          <w:rFonts w:eastAsia="Calibri"/>
          <w:sz w:val="22"/>
          <w:szCs w:val="22"/>
          <w:lang w:val="en-GB"/>
        </w:rPr>
        <w:t>Funeral of a judge who is intentionally killed for the performance of his or her duties as a judge shall be paid by state funds, which may not exceed the amount of 40 basic social benefits. The description of funeral expenses paid by the state shall be approved by the Government or an institution authorized by it.</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3"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widowControl w:val="0"/>
        <w:ind w:firstLine="720"/>
        <w:jc w:val="both"/>
        <w:rPr>
          <w:bCs/>
          <w:sz w:val="22"/>
          <w:szCs w:val="22"/>
          <w:lang w:val="en-GB"/>
        </w:rPr>
      </w:pPr>
      <w:r w:rsidRPr="00FD4190">
        <w:rPr>
          <w:bCs/>
          <w:sz w:val="22"/>
          <w:szCs w:val="22"/>
          <w:lang w:val="en-GB"/>
        </w:rPr>
        <w:t xml:space="preserve">7. </w:t>
      </w:r>
      <w:r w:rsidR="00BD242F" w:rsidRPr="00FD4190">
        <w:rPr>
          <w:bCs/>
          <w:sz w:val="22"/>
          <w:szCs w:val="22"/>
          <w:lang w:val="en-GB"/>
        </w:rPr>
        <w:t xml:space="preserve">The state pays compensation to a judge </w:t>
      </w:r>
      <w:r w:rsidR="00F61877" w:rsidRPr="00FD4190">
        <w:rPr>
          <w:bCs/>
          <w:sz w:val="22"/>
          <w:szCs w:val="22"/>
          <w:lang w:val="en-GB"/>
        </w:rPr>
        <w:t>whose</w:t>
      </w:r>
      <w:r w:rsidR="00BD242F" w:rsidRPr="00FD4190">
        <w:rPr>
          <w:bCs/>
          <w:sz w:val="22"/>
          <w:szCs w:val="22"/>
          <w:lang w:val="en-GB"/>
        </w:rPr>
        <w:t xml:space="preserve"> health has been intentionally impaired due to the performance of his or her duties as a judge according to the level of incapacity for work or the severity of the impairment:</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widowControl w:val="0"/>
        <w:ind w:firstLine="720"/>
        <w:jc w:val="both"/>
        <w:rPr>
          <w:bCs/>
          <w:sz w:val="22"/>
          <w:szCs w:val="22"/>
          <w:lang w:val="en-GB"/>
        </w:rPr>
      </w:pPr>
      <w:r w:rsidRPr="00FD4190">
        <w:rPr>
          <w:bCs/>
          <w:sz w:val="22"/>
          <w:szCs w:val="22"/>
          <w:lang w:val="en-GB"/>
        </w:rPr>
        <w:t xml:space="preserve">1) </w:t>
      </w:r>
      <w:r w:rsidR="00BD242F" w:rsidRPr="00FD4190">
        <w:rPr>
          <w:bCs/>
          <w:sz w:val="22"/>
          <w:szCs w:val="22"/>
          <w:lang w:val="en-GB"/>
        </w:rPr>
        <w:t xml:space="preserve">for </w:t>
      </w:r>
      <w:r w:rsidR="00F61877" w:rsidRPr="00FD4190">
        <w:rPr>
          <w:bCs/>
          <w:sz w:val="22"/>
          <w:szCs w:val="22"/>
          <w:lang w:val="en-GB"/>
        </w:rPr>
        <w:t>losing</w:t>
      </w:r>
      <w:r w:rsidR="00BD242F" w:rsidRPr="00FD4190">
        <w:rPr>
          <w:bCs/>
          <w:sz w:val="22"/>
          <w:szCs w:val="22"/>
          <w:lang w:val="en-GB"/>
        </w:rPr>
        <w:t xml:space="preserve"> 75–100 percent of ability to work due to health impairment </w:t>
      </w:r>
      <w:r w:rsidRPr="00FD4190">
        <w:rPr>
          <w:bCs/>
          <w:sz w:val="22"/>
          <w:szCs w:val="22"/>
          <w:lang w:val="en-GB"/>
        </w:rPr>
        <w:t>– 46</w:t>
      </w:r>
      <w:r w:rsidR="00D077A9" w:rsidRPr="00FD4190">
        <w:rPr>
          <w:bCs/>
          <w:sz w:val="22"/>
          <w:szCs w:val="22"/>
          <w:lang w:val="en-GB"/>
        </w:rPr>
        <w:t>.</w:t>
      </w:r>
      <w:r w:rsidRPr="00FD4190">
        <w:rPr>
          <w:bCs/>
          <w:sz w:val="22"/>
          <w:szCs w:val="22"/>
          <w:lang w:val="en-GB"/>
        </w:rPr>
        <w:t xml:space="preserve">55 </w:t>
      </w:r>
      <w:r w:rsidR="00D077A9" w:rsidRPr="00FD4190">
        <w:rPr>
          <w:bCs/>
          <w:sz w:val="22"/>
          <w:szCs w:val="22"/>
          <w:lang w:val="en-GB"/>
        </w:rPr>
        <w:t>MW</w:t>
      </w:r>
      <w:r w:rsidRPr="00FD4190">
        <w:rPr>
          <w:bCs/>
          <w:sz w:val="22"/>
          <w:szCs w:val="22"/>
          <w:lang w:val="en-GB"/>
        </w:rPr>
        <w:t>;</w:t>
      </w:r>
    </w:p>
    <w:p w:rsidR="00CB6249" w:rsidRPr="00FD4190" w:rsidRDefault="00A22D68">
      <w:pPr>
        <w:widowControl w:val="0"/>
        <w:ind w:firstLine="720"/>
        <w:jc w:val="both"/>
        <w:rPr>
          <w:bCs/>
          <w:sz w:val="22"/>
          <w:szCs w:val="22"/>
          <w:lang w:val="en-GB"/>
        </w:rPr>
      </w:pPr>
      <w:r w:rsidRPr="00FD4190">
        <w:rPr>
          <w:bCs/>
          <w:sz w:val="22"/>
          <w:szCs w:val="22"/>
          <w:lang w:val="en-GB"/>
        </w:rPr>
        <w:t xml:space="preserve">2) </w:t>
      </w:r>
      <w:r w:rsidR="00BD242F" w:rsidRPr="00FD4190">
        <w:rPr>
          <w:bCs/>
          <w:sz w:val="22"/>
          <w:szCs w:val="22"/>
          <w:lang w:val="en-GB"/>
        </w:rPr>
        <w:t xml:space="preserve">for </w:t>
      </w:r>
      <w:r w:rsidR="00F61877" w:rsidRPr="00FD4190">
        <w:rPr>
          <w:bCs/>
          <w:sz w:val="22"/>
          <w:szCs w:val="22"/>
          <w:lang w:val="en-GB"/>
        </w:rPr>
        <w:t>losing</w:t>
      </w:r>
      <w:r w:rsidR="00BD242F" w:rsidRPr="00FD4190">
        <w:rPr>
          <w:bCs/>
          <w:sz w:val="22"/>
          <w:szCs w:val="22"/>
          <w:lang w:val="en-GB"/>
        </w:rPr>
        <w:t xml:space="preserve"> </w:t>
      </w:r>
      <w:r w:rsidRPr="00FD4190">
        <w:rPr>
          <w:bCs/>
          <w:sz w:val="22"/>
          <w:szCs w:val="22"/>
          <w:lang w:val="en-GB"/>
        </w:rPr>
        <w:t xml:space="preserve">60–70 </w:t>
      </w:r>
      <w:r w:rsidR="00BD242F" w:rsidRPr="00FD4190">
        <w:rPr>
          <w:bCs/>
          <w:sz w:val="22"/>
          <w:szCs w:val="22"/>
          <w:lang w:val="en-GB"/>
        </w:rPr>
        <w:t xml:space="preserve">percent of ability to work due to health impairment </w:t>
      </w:r>
      <w:r w:rsidRPr="00FD4190">
        <w:rPr>
          <w:bCs/>
          <w:sz w:val="22"/>
          <w:szCs w:val="22"/>
          <w:lang w:val="en-GB"/>
        </w:rPr>
        <w:t>– 37</w:t>
      </w:r>
      <w:r w:rsidR="00D077A9" w:rsidRPr="00FD4190">
        <w:rPr>
          <w:bCs/>
          <w:sz w:val="22"/>
          <w:szCs w:val="22"/>
          <w:lang w:val="en-GB"/>
        </w:rPr>
        <w:t>.</w:t>
      </w:r>
      <w:r w:rsidRPr="00FD4190">
        <w:rPr>
          <w:bCs/>
          <w:sz w:val="22"/>
          <w:szCs w:val="22"/>
          <w:lang w:val="en-GB"/>
        </w:rPr>
        <w:t xml:space="preserve">24 </w:t>
      </w:r>
      <w:r w:rsidR="00D077A9" w:rsidRPr="00FD4190">
        <w:rPr>
          <w:bCs/>
          <w:sz w:val="22"/>
          <w:szCs w:val="22"/>
          <w:lang w:val="en-GB"/>
        </w:rPr>
        <w:t>MW;</w:t>
      </w:r>
    </w:p>
    <w:p w:rsidR="00CB6249" w:rsidRPr="00FD4190" w:rsidRDefault="00A22D68">
      <w:pPr>
        <w:widowControl w:val="0"/>
        <w:ind w:firstLine="720"/>
        <w:jc w:val="both"/>
        <w:rPr>
          <w:bCs/>
          <w:sz w:val="22"/>
          <w:szCs w:val="22"/>
          <w:lang w:val="en-GB"/>
        </w:rPr>
      </w:pPr>
      <w:r w:rsidRPr="00FD4190">
        <w:rPr>
          <w:bCs/>
          <w:sz w:val="22"/>
          <w:szCs w:val="22"/>
          <w:lang w:val="en-GB"/>
        </w:rPr>
        <w:t xml:space="preserve">3) </w:t>
      </w:r>
      <w:r w:rsidR="00BD242F" w:rsidRPr="00FD4190">
        <w:rPr>
          <w:bCs/>
          <w:sz w:val="22"/>
          <w:szCs w:val="22"/>
          <w:lang w:val="en-GB"/>
        </w:rPr>
        <w:t xml:space="preserve">for </w:t>
      </w:r>
      <w:r w:rsidR="00F61877" w:rsidRPr="00FD4190">
        <w:rPr>
          <w:bCs/>
          <w:sz w:val="22"/>
          <w:szCs w:val="22"/>
          <w:lang w:val="en-GB"/>
        </w:rPr>
        <w:t>losing</w:t>
      </w:r>
      <w:r w:rsidR="00BD242F" w:rsidRPr="00FD4190">
        <w:rPr>
          <w:bCs/>
          <w:sz w:val="22"/>
          <w:szCs w:val="22"/>
          <w:lang w:val="en-GB"/>
        </w:rPr>
        <w:t xml:space="preserve"> </w:t>
      </w:r>
      <w:r w:rsidRPr="00FD4190">
        <w:rPr>
          <w:bCs/>
          <w:sz w:val="22"/>
          <w:szCs w:val="22"/>
          <w:lang w:val="en-GB"/>
        </w:rPr>
        <w:t xml:space="preserve">45–55 </w:t>
      </w:r>
      <w:r w:rsidR="00BD242F" w:rsidRPr="00FD4190">
        <w:rPr>
          <w:bCs/>
          <w:sz w:val="22"/>
          <w:szCs w:val="22"/>
          <w:lang w:val="en-GB"/>
        </w:rPr>
        <w:t xml:space="preserve">percent of ability to work due to health impairment </w:t>
      </w:r>
      <w:r w:rsidRPr="00FD4190">
        <w:rPr>
          <w:bCs/>
          <w:sz w:val="22"/>
          <w:szCs w:val="22"/>
          <w:lang w:val="en-GB"/>
        </w:rPr>
        <w:t>– 27</w:t>
      </w:r>
      <w:r w:rsidR="00D077A9" w:rsidRPr="00FD4190">
        <w:rPr>
          <w:bCs/>
          <w:sz w:val="22"/>
          <w:szCs w:val="22"/>
          <w:lang w:val="en-GB"/>
        </w:rPr>
        <w:t>.</w:t>
      </w:r>
      <w:r w:rsidRPr="00FD4190">
        <w:rPr>
          <w:bCs/>
          <w:sz w:val="22"/>
          <w:szCs w:val="22"/>
          <w:lang w:val="en-GB"/>
        </w:rPr>
        <w:t xml:space="preserve">93 </w:t>
      </w:r>
      <w:r w:rsidR="00D077A9" w:rsidRPr="00FD4190">
        <w:rPr>
          <w:bCs/>
          <w:sz w:val="22"/>
          <w:szCs w:val="22"/>
          <w:lang w:val="en-GB"/>
        </w:rPr>
        <w:t>MW</w:t>
      </w:r>
      <w:r w:rsidRPr="00FD4190">
        <w:rPr>
          <w:bCs/>
          <w:sz w:val="22"/>
          <w:szCs w:val="22"/>
          <w:lang w:val="en-GB"/>
        </w:rPr>
        <w:t>;</w:t>
      </w:r>
    </w:p>
    <w:p w:rsidR="00CB6249" w:rsidRPr="00FD4190" w:rsidRDefault="00A22D68">
      <w:pPr>
        <w:widowControl w:val="0"/>
        <w:ind w:firstLine="720"/>
        <w:jc w:val="both"/>
        <w:rPr>
          <w:bCs/>
          <w:sz w:val="22"/>
          <w:szCs w:val="22"/>
          <w:lang w:val="en-GB"/>
        </w:rPr>
      </w:pPr>
      <w:r w:rsidRPr="00FD4190">
        <w:rPr>
          <w:bCs/>
          <w:sz w:val="22"/>
          <w:szCs w:val="22"/>
          <w:lang w:val="en-GB"/>
        </w:rPr>
        <w:t xml:space="preserve">4) </w:t>
      </w:r>
      <w:r w:rsidR="00BD242F" w:rsidRPr="00FD4190">
        <w:rPr>
          <w:bCs/>
          <w:sz w:val="22"/>
          <w:szCs w:val="22"/>
          <w:lang w:val="en-GB"/>
        </w:rPr>
        <w:t xml:space="preserve">due to serious health impairment </w:t>
      </w:r>
      <w:r w:rsidRPr="00FD4190">
        <w:rPr>
          <w:bCs/>
          <w:sz w:val="22"/>
          <w:szCs w:val="22"/>
          <w:lang w:val="en-GB"/>
        </w:rPr>
        <w:t>– 18</w:t>
      </w:r>
      <w:r w:rsidR="00D077A9" w:rsidRPr="00FD4190">
        <w:rPr>
          <w:bCs/>
          <w:sz w:val="22"/>
          <w:szCs w:val="22"/>
          <w:lang w:val="en-GB"/>
        </w:rPr>
        <w:t>.</w:t>
      </w:r>
      <w:r w:rsidRPr="00FD4190">
        <w:rPr>
          <w:bCs/>
          <w:sz w:val="22"/>
          <w:szCs w:val="22"/>
          <w:lang w:val="en-GB"/>
        </w:rPr>
        <w:t xml:space="preserve">62 </w:t>
      </w:r>
      <w:r w:rsidR="00D077A9" w:rsidRPr="00FD4190">
        <w:rPr>
          <w:bCs/>
          <w:sz w:val="22"/>
          <w:szCs w:val="22"/>
          <w:lang w:val="en-GB"/>
        </w:rPr>
        <w:t>MW</w:t>
      </w:r>
      <w:r w:rsidRPr="00FD4190">
        <w:rPr>
          <w:bCs/>
          <w:sz w:val="22"/>
          <w:szCs w:val="22"/>
          <w:lang w:val="en-GB"/>
        </w:rPr>
        <w:t>;</w:t>
      </w:r>
    </w:p>
    <w:p w:rsidR="00CB6249" w:rsidRPr="00FD4190" w:rsidRDefault="00A22D68">
      <w:pPr>
        <w:widowControl w:val="0"/>
        <w:ind w:firstLine="720"/>
        <w:jc w:val="both"/>
        <w:rPr>
          <w:sz w:val="22"/>
          <w:szCs w:val="22"/>
          <w:lang w:val="en-GB" w:eastAsia="lt-LT"/>
        </w:rPr>
      </w:pPr>
      <w:r w:rsidRPr="00FD4190">
        <w:rPr>
          <w:bCs/>
          <w:sz w:val="22"/>
          <w:szCs w:val="22"/>
          <w:lang w:val="en-GB"/>
        </w:rPr>
        <w:t xml:space="preserve">5) </w:t>
      </w:r>
      <w:r w:rsidR="00BD242F" w:rsidRPr="00FD4190">
        <w:rPr>
          <w:bCs/>
          <w:sz w:val="22"/>
          <w:szCs w:val="22"/>
          <w:lang w:val="en-GB"/>
        </w:rPr>
        <w:t xml:space="preserve">due to </w:t>
      </w:r>
      <w:r w:rsidR="001940A3" w:rsidRPr="00FD4190">
        <w:rPr>
          <w:bCs/>
          <w:sz w:val="22"/>
          <w:szCs w:val="22"/>
          <w:lang w:val="en-GB"/>
        </w:rPr>
        <w:t>minor</w:t>
      </w:r>
      <w:r w:rsidR="00BD242F" w:rsidRPr="00FD4190">
        <w:rPr>
          <w:bCs/>
          <w:sz w:val="22"/>
          <w:szCs w:val="22"/>
          <w:lang w:val="en-GB"/>
        </w:rPr>
        <w:t xml:space="preserve"> health impairment </w:t>
      </w:r>
      <w:r w:rsidRPr="00FD4190">
        <w:rPr>
          <w:bCs/>
          <w:sz w:val="22"/>
          <w:szCs w:val="22"/>
          <w:lang w:val="en-GB"/>
        </w:rPr>
        <w:t xml:space="preserve">– </w:t>
      </w:r>
      <w:r w:rsidR="00D077A9" w:rsidRPr="00FD4190">
        <w:rPr>
          <w:bCs/>
          <w:sz w:val="22"/>
          <w:szCs w:val="22"/>
          <w:lang w:val="en-GB"/>
        </w:rPr>
        <w:t>up to</w:t>
      </w:r>
      <w:r w:rsidRPr="00FD4190">
        <w:rPr>
          <w:bCs/>
          <w:sz w:val="22"/>
          <w:szCs w:val="22"/>
          <w:lang w:val="en-GB"/>
        </w:rPr>
        <w:t xml:space="preserve"> 9</w:t>
      </w:r>
      <w:r w:rsidR="00D077A9" w:rsidRPr="00FD4190">
        <w:rPr>
          <w:bCs/>
          <w:sz w:val="22"/>
          <w:szCs w:val="22"/>
          <w:lang w:val="en-GB"/>
        </w:rPr>
        <w:t>.</w:t>
      </w:r>
      <w:r w:rsidRPr="00FD4190">
        <w:rPr>
          <w:bCs/>
          <w:sz w:val="22"/>
          <w:szCs w:val="22"/>
          <w:lang w:val="en-GB"/>
        </w:rPr>
        <w:t xml:space="preserve">31 </w:t>
      </w:r>
      <w:r w:rsidR="00D077A9" w:rsidRPr="00FD4190">
        <w:rPr>
          <w:bCs/>
          <w:sz w:val="22"/>
          <w:szCs w:val="22"/>
          <w:lang w:val="en-GB"/>
        </w:rPr>
        <w:t>MW</w:t>
      </w:r>
      <w:r w:rsidRPr="00FD4190">
        <w:rPr>
          <w:bCs/>
          <w:sz w:val="22"/>
          <w:szCs w:val="22"/>
          <w:lang w:val="en-GB"/>
        </w:rPr>
        <w:t>.</w:t>
      </w:r>
      <w:r w:rsidRPr="00FD4190">
        <w:rPr>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5" w:history="1">
        <w:r w:rsidR="00A22D68" w:rsidRPr="00FD4190">
          <w:rPr>
            <w:rFonts w:eastAsia="MS Mincho"/>
            <w:i/>
            <w:iCs/>
            <w:color w:val="0000FF" w:themeColor="hyperlink"/>
            <w:sz w:val="20"/>
            <w:u w:val="single"/>
            <w:lang w:val="en-GB"/>
          </w:rPr>
          <w:t>XIII-1736</w:t>
        </w:r>
      </w:hyperlink>
      <w:r w:rsidR="00A22D68" w:rsidRPr="00FD4190">
        <w:rPr>
          <w:rFonts w:eastAsia="MS Mincho"/>
          <w:i/>
          <w:iCs/>
          <w:sz w:val="20"/>
          <w:lang w:val="en-GB"/>
        </w:rPr>
        <w:t xml:space="preserve">, </w:t>
      </w:r>
      <w:r w:rsidR="00FD22A8" w:rsidRPr="00FD4190">
        <w:rPr>
          <w:rFonts w:eastAsia="MS Mincho"/>
          <w:i/>
          <w:iCs/>
          <w:sz w:val="20"/>
          <w:lang w:val="en-GB"/>
        </w:rPr>
        <w:t>11/12/2018</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2018-20704</w:t>
      </w:r>
    </w:p>
    <w:p w:rsidR="00CB6249" w:rsidRPr="00FD4190" w:rsidRDefault="00CB6249">
      <w:pPr>
        <w:rPr>
          <w:lang w:val="en-GB"/>
        </w:rPr>
      </w:pPr>
    </w:p>
    <w:p w:rsidR="00CB6249" w:rsidRPr="00FD4190" w:rsidRDefault="00A22D68">
      <w:pPr>
        <w:ind w:firstLine="720"/>
        <w:jc w:val="both"/>
        <w:rPr>
          <w:sz w:val="22"/>
          <w:szCs w:val="22"/>
          <w:lang w:val="en-GB" w:eastAsia="lt-LT"/>
        </w:rPr>
      </w:pPr>
      <w:r w:rsidRPr="00FD4190">
        <w:rPr>
          <w:sz w:val="22"/>
          <w:szCs w:val="22"/>
          <w:lang w:val="en-GB" w:eastAsia="lt-LT"/>
        </w:rPr>
        <w:t xml:space="preserve">8. </w:t>
      </w:r>
      <w:r w:rsidR="00BD242F" w:rsidRPr="00FD4190">
        <w:rPr>
          <w:sz w:val="22"/>
          <w:szCs w:val="22"/>
          <w:lang w:val="en-GB" w:eastAsia="lt-LT"/>
        </w:rPr>
        <w:t>The factual circumstances of the judge's intentional murder or intentional disruption of health due to the performance of the judge's duties shall be determined by a court decision.</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6"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szCs w:val="22"/>
          <w:lang w:val="en-GB" w:eastAsia="lt-LT"/>
        </w:rPr>
      </w:pPr>
      <w:r w:rsidRPr="00FD4190">
        <w:rPr>
          <w:sz w:val="22"/>
          <w:szCs w:val="22"/>
          <w:lang w:val="en-GB" w:eastAsia="lt-LT"/>
        </w:rPr>
        <w:t xml:space="preserve">9. </w:t>
      </w:r>
      <w:r w:rsidR="00BD242F" w:rsidRPr="00FD4190">
        <w:rPr>
          <w:sz w:val="22"/>
          <w:szCs w:val="22"/>
          <w:lang w:val="en-GB" w:eastAsia="lt-LT"/>
        </w:rPr>
        <w:t>Judges are provided with the opportunity to expand their knowledge required for the performance of their duties and to raise their professional qualifications at the expense of the state.</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7"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szCs w:val="22"/>
          <w:lang w:val="en-GB" w:eastAsia="lt-LT"/>
        </w:rPr>
      </w:pPr>
      <w:r w:rsidRPr="00FD4190">
        <w:rPr>
          <w:sz w:val="22"/>
          <w:szCs w:val="22"/>
          <w:lang w:val="en-GB" w:eastAsia="lt-LT"/>
        </w:rPr>
        <w:t xml:space="preserve">10. </w:t>
      </w:r>
      <w:r w:rsidR="00BD242F" w:rsidRPr="00FD4190">
        <w:rPr>
          <w:iCs/>
          <w:sz w:val="22"/>
          <w:szCs w:val="22"/>
          <w:lang w:val="en-GB" w:eastAsia="lt-LT"/>
        </w:rPr>
        <w:t>The expenses of a judge shall be reimbursed in accordance with the procedure established by the Government, as well as travel expenses when the case is heard in premises of a court other than the court whose judge or judges hear the case, and when the court consists of chambers, the court to which the judge or judges are assigned.</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8"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lang w:val="en-GB"/>
        </w:rPr>
      </w:pPr>
      <w:r w:rsidRPr="00FD4190">
        <w:rPr>
          <w:sz w:val="22"/>
          <w:szCs w:val="22"/>
          <w:lang w:val="en-GB" w:eastAsia="lt-LT"/>
        </w:rPr>
        <w:t xml:space="preserve">11. </w:t>
      </w:r>
      <w:r w:rsidR="00DA4324" w:rsidRPr="00FD4190">
        <w:rPr>
          <w:sz w:val="22"/>
          <w:szCs w:val="22"/>
          <w:lang w:val="en-GB" w:eastAsia="lt-LT"/>
        </w:rPr>
        <w:t>Laws may also provide for other social guarantees for judges</w:t>
      </w:r>
      <w:r w:rsidRPr="00FD4190">
        <w:rPr>
          <w:sz w:val="22"/>
          <w:szCs w:val="22"/>
          <w:lang w:val="en-GB" w:eastAsia="lt-LT"/>
        </w:rPr>
        <w:t>.</w:t>
      </w:r>
    </w:p>
    <w:p w:rsidR="00CB6249" w:rsidRPr="00FD4190" w:rsidRDefault="003E7560">
      <w:pPr>
        <w:rPr>
          <w:rFonts w:eastAsia="MS Mincho"/>
          <w:i/>
          <w:iCs/>
          <w:sz w:val="20"/>
          <w:lang w:val="en-GB"/>
        </w:rPr>
      </w:pPr>
      <w:r w:rsidRPr="00FD4190">
        <w:rPr>
          <w:rFonts w:eastAsia="MS Mincho"/>
          <w:i/>
          <w:iCs/>
          <w:sz w:val="20"/>
          <w:lang w:val="en-GB"/>
        </w:rPr>
        <w:t>Renumbering of a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59"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60"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61" w:history="1">
        <w:r w:rsidR="00A22D68" w:rsidRPr="00FD4190">
          <w:rPr>
            <w:rFonts w:eastAsia="MS Mincho"/>
            <w:i/>
            <w:iCs/>
            <w:color w:val="0000FF"/>
            <w:sz w:val="20"/>
            <w:u w:val="single"/>
            <w:lang w:val="en-GB"/>
          </w:rPr>
          <w:t>X-1772</w:t>
        </w:r>
      </w:hyperlink>
      <w:r w:rsidR="00A22D68" w:rsidRPr="00FD4190">
        <w:rPr>
          <w:rFonts w:eastAsia="MS Mincho"/>
          <w:i/>
          <w:iCs/>
          <w:sz w:val="20"/>
          <w:lang w:val="en-GB"/>
        </w:rPr>
        <w:t xml:space="preserve">, </w:t>
      </w:r>
      <w:r w:rsidR="006E7224" w:rsidRPr="00FD4190">
        <w:rPr>
          <w:rFonts w:eastAsia="MS Mincho"/>
          <w:i/>
          <w:iCs/>
          <w:sz w:val="20"/>
          <w:lang w:val="en-GB"/>
        </w:rPr>
        <w:t>06/11/</w:t>
      </w:r>
      <w:r w:rsidR="00A22D68" w:rsidRPr="00FD4190">
        <w:rPr>
          <w:rFonts w:eastAsia="MS Mincho"/>
          <w:i/>
          <w:iCs/>
          <w:sz w:val="20"/>
          <w:lang w:val="en-GB"/>
        </w:rPr>
        <w:t>2008, Žin., 2008</w:t>
      </w:r>
      <w:r w:rsidR="0065367A" w:rsidRPr="00FD4190">
        <w:rPr>
          <w:rFonts w:eastAsia="MS Mincho"/>
          <w:i/>
          <w:iCs/>
          <w:sz w:val="20"/>
          <w:lang w:val="en-GB"/>
        </w:rPr>
        <w:t xml:space="preserve">, No </w:t>
      </w:r>
      <w:r w:rsidR="00A22D68" w:rsidRPr="00FD4190">
        <w:rPr>
          <w:rFonts w:eastAsia="MS Mincho"/>
          <w:i/>
          <w:iCs/>
          <w:sz w:val="20"/>
          <w:lang w:val="en-GB"/>
        </w:rPr>
        <w:t>131-5023 (</w:t>
      </w:r>
      <w:r w:rsidR="00366AB4" w:rsidRPr="00FD4190">
        <w:rPr>
          <w:rFonts w:eastAsia="MS Mincho"/>
          <w:i/>
          <w:iCs/>
          <w:sz w:val="20"/>
          <w:lang w:val="en-GB"/>
        </w:rPr>
        <w:t>15/11/2008</w:t>
      </w:r>
      <w:r w:rsidR="00A22D68" w:rsidRPr="00FD4190">
        <w:rPr>
          <w:rFonts w:eastAsia="MS Mincho"/>
          <w:i/>
          <w:iCs/>
          <w:sz w:val="20"/>
          <w:lang w:val="en-GB"/>
        </w:rPr>
        <w:t>)</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262" w:history="1">
        <w:r w:rsidR="00A22D68" w:rsidRPr="00FD4190">
          <w:rPr>
            <w:i/>
            <w:color w:val="0000FF"/>
            <w:sz w:val="20"/>
            <w:u w:val="single"/>
            <w:lang w:val="en-GB"/>
          </w:rPr>
          <w:t>XI-1423</w:t>
        </w:r>
      </w:hyperlink>
      <w:r w:rsidR="00A22D68" w:rsidRPr="00FD4190">
        <w:rPr>
          <w:i/>
          <w:sz w:val="20"/>
          <w:lang w:val="en-GB"/>
        </w:rPr>
        <w:t xml:space="preserve">, </w:t>
      </w:r>
      <w:r w:rsidR="006E7224" w:rsidRPr="00FD4190">
        <w:rPr>
          <w:i/>
          <w:sz w:val="20"/>
          <w:lang w:val="en-GB"/>
        </w:rPr>
        <w:t>06/05/</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67-3157 (</w:t>
      </w:r>
      <w:r w:rsidR="006E7224" w:rsidRPr="00FD4190">
        <w:rPr>
          <w:i/>
          <w:sz w:val="20"/>
          <w:lang w:val="en-GB"/>
        </w:rPr>
        <w:t>02/06/</w:t>
      </w:r>
      <w:r w:rsidR="00A22D68" w:rsidRPr="00FD4190">
        <w:rPr>
          <w:i/>
          <w:sz w:val="20"/>
          <w:lang w:val="en-GB"/>
        </w:rPr>
        <w:t>2011)</w:t>
      </w:r>
    </w:p>
    <w:p w:rsidR="00CB6249" w:rsidRPr="00FD4190" w:rsidRDefault="006B67FC">
      <w:pPr>
        <w:jc w:val="both"/>
        <w:rPr>
          <w:sz w:val="22"/>
          <w:lang w:val="en-GB"/>
        </w:rPr>
      </w:pPr>
      <w:r w:rsidRPr="00FD4190">
        <w:rPr>
          <w:i/>
          <w:sz w:val="20"/>
          <w:lang w:val="en-GB"/>
        </w:rPr>
        <w:t>No</w:t>
      </w:r>
      <w:r w:rsidR="00A22D68" w:rsidRPr="00FD4190">
        <w:rPr>
          <w:i/>
          <w:sz w:val="20"/>
          <w:lang w:val="en-GB"/>
        </w:rPr>
        <w:t xml:space="preserve"> </w:t>
      </w:r>
      <w:hyperlink r:id="rId263" w:history="1">
        <w:r w:rsidR="00A22D68" w:rsidRPr="00FD4190">
          <w:rPr>
            <w:i/>
            <w:color w:val="0000FF"/>
            <w:sz w:val="20"/>
            <w:u w:val="single"/>
            <w:lang w:val="en-GB"/>
          </w:rPr>
          <w:t>XII-295</w:t>
        </w:r>
      </w:hyperlink>
      <w:r w:rsidR="00A22D68" w:rsidRPr="00FD4190">
        <w:rPr>
          <w:i/>
          <w:sz w:val="20"/>
          <w:lang w:val="en-GB"/>
        </w:rPr>
        <w:t xml:space="preserve">, </w:t>
      </w:r>
      <w:r w:rsidR="00C20032" w:rsidRPr="00FD4190">
        <w:rPr>
          <w:i/>
          <w:sz w:val="20"/>
          <w:lang w:val="en-GB"/>
        </w:rPr>
        <w:t>14/05/2013</w:t>
      </w:r>
      <w:r w:rsidR="00A22D68" w:rsidRPr="00FD4190">
        <w:rPr>
          <w:i/>
          <w:sz w:val="20"/>
          <w:lang w:val="en-GB"/>
        </w:rPr>
        <w:t>, Žin., 2013</w:t>
      </w:r>
      <w:r w:rsidR="0065367A" w:rsidRPr="00FD4190">
        <w:rPr>
          <w:i/>
          <w:sz w:val="20"/>
          <w:lang w:val="en-GB"/>
        </w:rPr>
        <w:t xml:space="preserve">, No </w:t>
      </w:r>
      <w:r w:rsidR="00A22D68" w:rsidRPr="00FD4190">
        <w:rPr>
          <w:i/>
          <w:sz w:val="20"/>
          <w:lang w:val="en-GB"/>
        </w:rPr>
        <w:t>57-2839 (</w:t>
      </w:r>
      <w:r w:rsidR="00C20032" w:rsidRPr="00FD4190">
        <w:rPr>
          <w:i/>
          <w:sz w:val="20"/>
          <w:lang w:val="en-GB"/>
        </w:rPr>
        <w:t>01/06/2013</w:t>
      </w:r>
      <w:r w:rsidR="00A22D68" w:rsidRPr="00FD4190">
        <w:rPr>
          <w:i/>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64"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C11EAE">
      <w:pPr>
        <w:jc w:val="center"/>
        <w:rPr>
          <w:b/>
          <w:sz w:val="22"/>
          <w:lang w:val="en-GB"/>
        </w:rPr>
      </w:pPr>
      <w:r w:rsidRPr="00FD4190">
        <w:rPr>
          <w:b/>
          <w:sz w:val="22"/>
          <w:lang w:val="en-GB"/>
        </w:rPr>
        <w:t>PART IV</w:t>
      </w:r>
    </w:p>
    <w:p w:rsidR="00CB6249" w:rsidRPr="00FD4190" w:rsidRDefault="00DA4324">
      <w:pPr>
        <w:keepNext/>
        <w:jc w:val="center"/>
        <w:outlineLvl w:val="1"/>
        <w:rPr>
          <w:b/>
          <w:sz w:val="22"/>
          <w:lang w:val="en-GB"/>
        </w:rPr>
      </w:pPr>
      <w:r w:rsidRPr="00FD4190">
        <w:rPr>
          <w:b/>
          <w:sz w:val="22"/>
          <w:lang w:val="en-GB"/>
        </w:rPr>
        <w:t>ADMINISTRATION IN COURTS AND COURT SELF-GOVERNANCE</w:t>
      </w:r>
    </w:p>
    <w:p w:rsidR="00CB6249" w:rsidRPr="00FD4190" w:rsidRDefault="00CB6249">
      <w:pPr>
        <w:jc w:val="center"/>
        <w:rPr>
          <w:b/>
          <w:sz w:val="22"/>
          <w:lang w:val="en-GB"/>
        </w:rPr>
      </w:pPr>
    </w:p>
    <w:p w:rsidR="00CB6249" w:rsidRPr="00FD4190" w:rsidRDefault="00B5654B">
      <w:pPr>
        <w:jc w:val="center"/>
        <w:rPr>
          <w:b/>
          <w:sz w:val="22"/>
          <w:lang w:val="en-GB"/>
        </w:rPr>
      </w:pPr>
      <w:r w:rsidRPr="00FD4190">
        <w:rPr>
          <w:b/>
          <w:sz w:val="22"/>
          <w:lang w:val="en-GB"/>
        </w:rPr>
        <w:t>CHAPTER XII</w:t>
      </w:r>
    </w:p>
    <w:p w:rsidR="00CB6249" w:rsidRPr="00FD4190" w:rsidRDefault="00DA4324">
      <w:pPr>
        <w:jc w:val="center"/>
        <w:rPr>
          <w:b/>
          <w:sz w:val="22"/>
          <w:lang w:val="en-GB"/>
        </w:rPr>
      </w:pPr>
      <w:r w:rsidRPr="00FD4190">
        <w:rPr>
          <w:b/>
          <w:sz w:val="22"/>
          <w:lang w:val="en-GB"/>
        </w:rPr>
        <w:t>ADMINISTRATION IN COURTS</w:t>
      </w:r>
    </w:p>
    <w:p w:rsidR="00CB6249" w:rsidRPr="00FD4190" w:rsidRDefault="00CB6249">
      <w:pPr>
        <w:jc w:val="center"/>
        <w:rPr>
          <w:b/>
          <w:sz w:val="22"/>
          <w:lang w:val="en-GB"/>
        </w:rPr>
      </w:pPr>
    </w:p>
    <w:p w:rsidR="00CB6249" w:rsidRPr="00FD4190" w:rsidRDefault="00DA4324">
      <w:pPr>
        <w:keepNext/>
        <w:jc w:val="center"/>
        <w:outlineLvl w:val="1"/>
        <w:rPr>
          <w:b/>
          <w:sz w:val="22"/>
          <w:lang w:val="en-GB"/>
        </w:rPr>
      </w:pPr>
      <w:r w:rsidRPr="00FD4190">
        <w:rPr>
          <w:b/>
          <w:sz w:val="22"/>
          <w:lang w:val="en-GB"/>
        </w:rPr>
        <w:t>SECTION ONE</w:t>
      </w:r>
    </w:p>
    <w:p w:rsidR="00DA4324" w:rsidRPr="00FD4190" w:rsidRDefault="00DA4324">
      <w:pPr>
        <w:jc w:val="center"/>
        <w:rPr>
          <w:b/>
          <w:sz w:val="22"/>
          <w:lang w:val="en-GB"/>
        </w:rPr>
      </w:pPr>
      <w:r w:rsidRPr="00FD4190">
        <w:rPr>
          <w:b/>
          <w:sz w:val="22"/>
          <w:lang w:val="en-GB"/>
        </w:rPr>
        <w:t xml:space="preserve">POWERS OF CHAIRMEN, DEPUTY CHAIRMEN OF COURTS AND </w:t>
      </w:r>
    </w:p>
    <w:p w:rsidR="00CB6249" w:rsidRPr="00FD4190" w:rsidRDefault="00DA4324">
      <w:pPr>
        <w:jc w:val="center"/>
        <w:rPr>
          <w:b/>
          <w:sz w:val="22"/>
          <w:lang w:val="en-GB"/>
        </w:rPr>
      </w:pPr>
      <w:r w:rsidRPr="00FD4190">
        <w:rPr>
          <w:b/>
          <w:sz w:val="22"/>
          <w:lang w:val="en-GB"/>
        </w:rPr>
        <w:t>CHAIRMEN OF COURT DIVISIONS IN THE SPHERE OF ADMINSITRATION</w:t>
      </w:r>
    </w:p>
    <w:p w:rsidR="00CB6249" w:rsidRPr="00FD4190" w:rsidRDefault="00CB6249">
      <w:pPr>
        <w:jc w:val="both"/>
        <w:rPr>
          <w:b/>
          <w:sz w:val="22"/>
          <w:lang w:val="en-GB"/>
        </w:rPr>
      </w:pPr>
    </w:p>
    <w:p w:rsidR="00CB6249" w:rsidRPr="00FD4190" w:rsidRDefault="00DA4324">
      <w:pPr>
        <w:ind w:firstLine="720"/>
        <w:jc w:val="both"/>
        <w:rPr>
          <w:b/>
          <w:sz w:val="22"/>
          <w:lang w:val="en-GB"/>
        </w:rPr>
      </w:pPr>
      <w:r w:rsidRPr="00FD4190">
        <w:rPr>
          <w:b/>
          <w:sz w:val="22"/>
          <w:lang w:val="en-GB"/>
        </w:rPr>
        <w:t>Article 102. General Provisions on Administration in Courts</w:t>
      </w:r>
    </w:p>
    <w:p w:rsidR="00CB6249" w:rsidRPr="00FD4190" w:rsidRDefault="00A22D68">
      <w:pPr>
        <w:ind w:firstLine="720"/>
        <w:jc w:val="both"/>
        <w:rPr>
          <w:b/>
          <w:sz w:val="22"/>
          <w:lang w:val="en-GB"/>
        </w:rPr>
      </w:pPr>
      <w:r w:rsidRPr="00FD4190">
        <w:rPr>
          <w:sz w:val="22"/>
          <w:lang w:val="en-GB"/>
        </w:rPr>
        <w:t xml:space="preserve">1. </w:t>
      </w:r>
      <w:r w:rsidR="00DA4324" w:rsidRPr="00FD4190">
        <w:rPr>
          <w:sz w:val="22"/>
          <w:lang w:val="en-GB"/>
        </w:rPr>
        <w:t>Administration in courts shall consist in organisational activities of judicial officers (internal administration of the court) and supervision of the activities performed by the officers provided under this Law (external Courts Administration).</w:t>
      </w:r>
      <w:r w:rsidRPr="00FD4190">
        <w:rPr>
          <w:b/>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DA4324" w:rsidRPr="00FD4190">
        <w:rPr>
          <w:sz w:val="22"/>
          <w:lang w:val="en-GB"/>
        </w:rPr>
        <w:t>Administration in courts may not violate the principle of self-governance of courts.</w:t>
      </w:r>
    </w:p>
    <w:p w:rsidR="00CB6249" w:rsidRPr="00FD4190" w:rsidRDefault="00A22D68">
      <w:pPr>
        <w:ind w:firstLine="720"/>
        <w:jc w:val="both"/>
        <w:rPr>
          <w:lang w:val="en-GB"/>
        </w:rPr>
      </w:pPr>
      <w:r w:rsidRPr="00FD4190">
        <w:rPr>
          <w:sz w:val="22"/>
          <w:lang w:val="en-GB"/>
        </w:rPr>
        <w:t xml:space="preserve">3. </w:t>
      </w:r>
      <w:r w:rsidR="00DA4324" w:rsidRPr="00FD4190">
        <w:rPr>
          <w:sz w:val="22"/>
          <w:lang w:val="en-GB"/>
        </w:rPr>
        <w:t>The regulations of administration in courts shall be approved by the Judicial Council</w:t>
      </w:r>
      <w:r w:rsidRPr="00FD4190">
        <w:rPr>
          <w:sz w:val="22"/>
          <w:lang w:val="en-GB"/>
        </w:rPr>
        <w:t xml:space="preserve">. </w:t>
      </w:r>
    </w:p>
    <w:p w:rsidR="00CB6249" w:rsidRPr="00FD4190" w:rsidRDefault="00A22D68">
      <w:pPr>
        <w:ind w:firstLine="720"/>
        <w:jc w:val="both"/>
        <w:rPr>
          <w:lang w:val="en-GB"/>
        </w:rPr>
      </w:pPr>
      <w:r w:rsidRPr="00FD4190">
        <w:rPr>
          <w:sz w:val="22"/>
          <w:szCs w:val="22"/>
          <w:lang w:val="en-GB" w:eastAsia="lt-LT"/>
        </w:rPr>
        <w:t xml:space="preserve">4. </w:t>
      </w:r>
      <w:r w:rsidR="00BD242F" w:rsidRPr="00FD4190">
        <w:rPr>
          <w:sz w:val="22"/>
          <w:szCs w:val="22"/>
          <w:lang w:val="en-GB" w:eastAsia="lt-LT"/>
        </w:rPr>
        <w:t>Entities carrying out the activities of administrative courts referred to in Paragraph 1 of this Article shall have the right to receive the information necessary for the performance of the functions in the field of administrative courts from state and municipal institutions.</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65"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6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DA4324">
      <w:pPr>
        <w:ind w:firstLine="720"/>
        <w:jc w:val="both"/>
        <w:rPr>
          <w:b/>
          <w:sz w:val="22"/>
          <w:lang w:val="en-GB"/>
        </w:rPr>
      </w:pPr>
      <w:r w:rsidRPr="00FD4190">
        <w:rPr>
          <w:b/>
          <w:sz w:val="22"/>
          <w:lang w:val="en-GB"/>
        </w:rPr>
        <w:t>Article 103. Internal Administration in the Court</w:t>
      </w:r>
    </w:p>
    <w:p w:rsidR="00CB6249" w:rsidRPr="00FD4190" w:rsidRDefault="00A22D68">
      <w:pPr>
        <w:ind w:firstLine="720"/>
        <w:jc w:val="both"/>
        <w:rPr>
          <w:sz w:val="22"/>
          <w:lang w:val="en-GB"/>
        </w:rPr>
      </w:pPr>
      <w:r w:rsidRPr="00FD4190">
        <w:rPr>
          <w:sz w:val="22"/>
          <w:lang w:val="en-GB"/>
        </w:rPr>
        <w:t xml:space="preserve">1. </w:t>
      </w:r>
      <w:r w:rsidR="00DA4324" w:rsidRPr="00FD4190">
        <w:rPr>
          <w:sz w:val="22"/>
          <w:lang w:val="en-GB"/>
        </w:rPr>
        <w:t>The Chairman, the Deputy Chairman of the court and the Chairman of a division of the court shall be officers of court who shall, in accordance with the procedure prescribed by this Law and other laws and other legal acts, direct the organisational work of the court</w:t>
      </w:r>
      <w:r w:rsidRPr="00FD4190">
        <w:rPr>
          <w:sz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2. </w:t>
      </w:r>
      <w:r w:rsidR="00DA4324" w:rsidRPr="00FD4190">
        <w:rPr>
          <w:sz w:val="22"/>
          <w:szCs w:val="22"/>
          <w:lang w:val="en-GB"/>
        </w:rPr>
        <w:t>The Chairman of the court shall assign the judges to the divisions of the court, establish the specialisation of the judges for hearing cases of appropriate categories</w:t>
      </w:r>
      <w:r w:rsidRPr="00FD4190">
        <w:rPr>
          <w:sz w:val="22"/>
          <w:szCs w:val="22"/>
          <w:lang w:val="en-GB"/>
        </w:rPr>
        <w:t xml:space="preserve">, </w:t>
      </w:r>
      <w:r w:rsidR="00DA4324" w:rsidRPr="00FD4190">
        <w:rPr>
          <w:sz w:val="22"/>
          <w:szCs w:val="22"/>
          <w:lang w:val="en-GB"/>
        </w:rPr>
        <w:t>approve the structure of the court</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3. </w:t>
      </w:r>
      <w:r w:rsidR="00DA4324" w:rsidRPr="00FD4190">
        <w:rPr>
          <w:sz w:val="22"/>
          <w:lang w:val="en-GB"/>
        </w:rPr>
        <w:t>The Chairman of a division shall be responsible for functioning of the division of the court and a proper performance of the functions assigned to the division. In addition, the Deputy Chairman of the court and the Chairman of the division shall be responsible for the sphere of organisational work which is assigned to them by the Chairman of the court or which is provided for by this Law and other statutes.</w:t>
      </w:r>
    </w:p>
    <w:p w:rsidR="00CB6249" w:rsidRPr="00FD4190" w:rsidRDefault="00A22D68">
      <w:pPr>
        <w:widowControl w:val="0"/>
        <w:ind w:firstLine="720"/>
        <w:jc w:val="both"/>
        <w:rPr>
          <w:sz w:val="22"/>
          <w:lang w:val="en-GB"/>
        </w:rPr>
      </w:pPr>
      <w:r w:rsidRPr="00FD4190">
        <w:rPr>
          <w:sz w:val="22"/>
          <w:lang w:val="en-GB"/>
        </w:rPr>
        <w:t xml:space="preserve">4. </w:t>
      </w:r>
      <w:r w:rsidR="00B41BB0" w:rsidRPr="00FD4190">
        <w:rPr>
          <w:sz w:val="22"/>
          <w:lang w:val="en-GB"/>
        </w:rPr>
        <w:t>The Chairman of the court shall organise and supervise administration at the court, control compliance with the requirements of the Code of Judicial Ethics</w:t>
      </w:r>
      <w:r w:rsidRPr="00FD4190">
        <w:rPr>
          <w:sz w:val="22"/>
          <w:lang w:val="en-GB"/>
        </w:rPr>
        <w:t xml:space="preserve">. </w:t>
      </w:r>
      <w:r w:rsidR="00B41BB0" w:rsidRPr="00FD4190">
        <w:rPr>
          <w:sz w:val="22"/>
          <w:lang w:val="en-GB"/>
        </w:rPr>
        <w:t>The Chairman of the court shall review complaints of the persons in respect of the non-procedural actions unrelated to the administration of justice</w:t>
      </w:r>
      <w:r w:rsidRPr="00FD4190">
        <w:rPr>
          <w:sz w:val="22"/>
          <w:lang w:val="en-GB"/>
        </w:rPr>
        <w:t xml:space="preserve"> </w:t>
      </w:r>
      <w:r w:rsidR="00B41BB0" w:rsidRPr="00FD4190">
        <w:rPr>
          <w:sz w:val="22"/>
          <w:lang w:val="en-GB"/>
        </w:rPr>
        <w:t xml:space="preserve">of </w:t>
      </w:r>
      <w:r w:rsidR="00B5654B" w:rsidRPr="00FD4190">
        <w:rPr>
          <w:sz w:val="22"/>
          <w:lang w:val="en-GB"/>
        </w:rPr>
        <w:t>Deputy Chairmen</w:t>
      </w:r>
      <w:r w:rsidRPr="00FD4190">
        <w:rPr>
          <w:sz w:val="22"/>
          <w:lang w:val="en-GB"/>
        </w:rPr>
        <w:t xml:space="preserve">, </w:t>
      </w:r>
      <w:r w:rsidR="00B5654B" w:rsidRPr="00FD4190">
        <w:rPr>
          <w:sz w:val="22"/>
          <w:lang w:val="en-GB"/>
        </w:rPr>
        <w:t>Chairmen of divisions and other judges</w:t>
      </w:r>
      <w:r w:rsidRPr="00FD4190">
        <w:rPr>
          <w:sz w:val="22"/>
          <w:lang w:val="en-GB"/>
        </w:rPr>
        <w:t xml:space="preserve">, </w:t>
      </w:r>
      <w:r w:rsidR="00B41BB0" w:rsidRPr="00FD4190">
        <w:rPr>
          <w:sz w:val="22"/>
          <w:lang w:val="en-GB"/>
        </w:rPr>
        <w:t>and shall report to the interested parties the results of the review, shall eliminate the established shortcomings of the court, and perform other functions of court administration assigned to him</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5. </w:t>
      </w:r>
      <w:r w:rsidR="00B41BB0" w:rsidRPr="00FD4190">
        <w:rPr>
          <w:sz w:val="22"/>
          <w:lang w:val="en-GB"/>
        </w:rPr>
        <w:t>The Chairman of the court shall personally perform administrative functions assigned to him, however, where necessary, he may direct the Deputy Chairman/Chairmen of the court, the Chairmen of the divisions and other judges to perform these functions</w:t>
      </w:r>
      <w:r w:rsidRPr="00FD4190">
        <w:rPr>
          <w:sz w:val="22"/>
          <w:lang w:val="en-GB"/>
        </w:rPr>
        <w:t>.</w:t>
      </w:r>
    </w:p>
    <w:p w:rsidR="00CB6249" w:rsidRPr="00FD4190" w:rsidRDefault="00A22D68">
      <w:pPr>
        <w:ind w:firstLine="720"/>
        <w:jc w:val="both"/>
        <w:rPr>
          <w:lang w:val="en-GB"/>
        </w:rPr>
      </w:pPr>
      <w:r w:rsidRPr="00FD4190">
        <w:rPr>
          <w:color w:val="000000"/>
          <w:sz w:val="22"/>
          <w:szCs w:val="22"/>
          <w:lang w:val="en-GB"/>
        </w:rPr>
        <w:t xml:space="preserve">6. </w:t>
      </w:r>
      <w:r w:rsidR="00B5654B" w:rsidRPr="00FD4190">
        <w:rPr>
          <w:color w:val="000000"/>
          <w:sz w:val="22"/>
          <w:szCs w:val="22"/>
          <w:lang w:val="en-GB"/>
        </w:rPr>
        <w:t xml:space="preserve">The </w:t>
      </w:r>
      <w:r w:rsidR="00B5654B" w:rsidRPr="00FD4190">
        <w:rPr>
          <w:sz w:val="22"/>
          <w:lang w:val="en-GB"/>
        </w:rPr>
        <w:t xml:space="preserve">Chairman </w:t>
      </w:r>
      <w:r w:rsidR="00B5654B" w:rsidRPr="00FD4190">
        <w:rPr>
          <w:color w:val="000000"/>
          <w:sz w:val="22"/>
          <w:szCs w:val="22"/>
          <w:lang w:val="en-GB"/>
        </w:rPr>
        <w:t>of the court, performing the functions of internal administration assigned to him, may form a commission of inquiry into the administrative activities of the court or non-judicial activities of the judge, which may include judges or employees of other courts, as well as specialists, scientists and members of the public.</w:t>
      </w:r>
      <w:r w:rsidRPr="00FD4190">
        <w:rPr>
          <w:color w:val="000000"/>
          <w:sz w:val="22"/>
          <w:szCs w:val="22"/>
          <w:lang w:val="en-GB"/>
        </w:rPr>
        <w:t xml:space="preserve"> </w:t>
      </w:r>
      <w:r w:rsidR="00B5654B" w:rsidRPr="00FD4190">
        <w:rPr>
          <w:bCs/>
          <w:color w:val="000000"/>
          <w:sz w:val="22"/>
          <w:szCs w:val="22"/>
          <w:lang w:val="en-GB"/>
        </w:rPr>
        <w:t xml:space="preserve">The participation of these persons in the administration of justice is based on the principles of transparency, voluntariness and impartiality. The powers of the commission provided for in this Part and the procedure for its formation shall be approved by the </w:t>
      </w:r>
      <w:r w:rsidR="003B07EB" w:rsidRPr="00FD4190">
        <w:rPr>
          <w:bCs/>
          <w:color w:val="000000"/>
          <w:sz w:val="22"/>
          <w:szCs w:val="22"/>
          <w:lang w:val="en-GB"/>
        </w:rPr>
        <w:t xml:space="preserve">Judicial </w:t>
      </w:r>
      <w:r w:rsidR="00B5654B" w:rsidRPr="00FD4190">
        <w:rPr>
          <w:bCs/>
          <w:color w:val="000000"/>
          <w:sz w:val="22"/>
          <w:szCs w:val="22"/>
          <w:lang w:val="en-GB"/>
        </w:rPr>
        <w:t>Council.</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6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68" w:history="1">
        <w:r w:rsidR="00A22D68" w:rsidRPr="00FD4190">
          <w:rPr>
            <w:i/>
            <w:color w:val="0000FF"/>
            <w:sz w:val="20"/>
            <w:u w:val="single"/>
            <w:lang w:val="en-GB"/>
          </w:rPr>
          <w:t>XI-1243</w:t>
        </w:r>
      </w:hyperlink>
      <w:r w:rsidR="00A22D68" w:rsidRPr="00FD4190">
        <w:rPr>
          <w:i/>
          <w:sz w:val="20"/>
          <w:lang w:val="en-GB"/>
        </w:rPr>
        <w:t xml:space="preserve">, </w:t>
      </w:r>
      <w:r w:rsidR="00B41BB0" w:rsidRPr="00FD4190">
        <w:rPr>
          <w:i/>
          <w:sz w:val="20"/>
          <w:lang w:val="en-GB"/>
        </w:rPr>
        <w:t>22/12/</w:t>
      </w:r>
      <w:r w:rsidR="00A22D68" w:rsidRPr="00FD4190">
        <w:rPr>
          <w:i/>
          <w:sz w:val="20"/>
          <w:lang w:val="en-GB"/>
        </w:rPr>
        <w:t>2010, Žin., 2010</w:t>
      </w:r>
      <w:r w:rsidR="0065367A" w:rsidRPr="00FD4190">
        <w:rPr>
          <w:i/>
          <w:sz w:val="20"/>
          <w:lang w:val="en-GB"/>
        </w:rPr>
        <w:t xml:space="preserve">, No </w:t>
      </w:r>
      <w:r w:rsidR="00A22D68" w:rsidRPr="00FD4190">
        <w:rPr>
          <w:i/>
          <w:sz w:val="20"/>
          <w:lang w:val="en-GB"/>
        </w:rPr>
        <w:t>157-7975 (</w:t>
      </w:r>
      <w:r w:rsidR="006E7224" w:rsidRPr="00FD4190">
        <w:rPr>
          <w:i/>
          <w:sz w:val="20"/>
          <w:lang w:val="en-GB"/>
        </w:rPr>
        <w:t>31/12/</w:t>
      </w:r>
      <w:r w:rsidR="00A22D68" w:rsidRPr="00FD4190">
        <w:rPr>
          <w:i/>
          <w:sz w:val="20"/>
          <w:lang w:val="en-GB"/>
        </w:rPr>
        <w:t>2010)</w:t>
      </w:r>
    </w:p>
    <w:p w:rsidR="00CB6249" w:rsidRPr="00FD4190" w:rsidRDefault="006B67FC">
      <w:pPr>
        <w:jc w:val="both"/>
        <w:rPr>
          <w:i/>
          <w:sz w:val="20"/>
          <w:lang w:val="en-GB"/>
        </w:rPr>
      </w:pPr>
      <w:r w:rsidRPr="00FD4190">
        <w:rPr>
          <w:i/>
          <w:sz w:val="20"/>
          <w:lang w:val="en-GB"/>
        </w:rPr>
        <w:t>No</w:t>
      </w:r>
      <w:r w:rsidR="00A22D68" w:rsidRPr="00FD4190">
        <w:rPr>
          <w:i/>
          <w:sz w:val="20"/>
          <w:lang w:val="en-GB"/>
        </w:rPr>
        <w:t xml:space="preserve"> </w:t>
      </w:r>
      <w:hyperlink r:id="rId269" w:history="1">
        <w:r w:rsidR="00A22D68" w:rsidRPr="00FD4190">
          <w:rPr>
            <w:i/>
            <w:color w:val="0000FF"/>
            <w:sz w:val="20"/>
            <w:u w:val="single"/>
            <w:lang w:val="en-GB"/>
          </w:rPr>
          <w:t>XI-1845</w:t>
        </w:r>
      </w:hyperlink>
      <w:r w:rsidR="00A22D68" w:rsidRPr="00FD4190">
        <w:rPr>
          <w:i/>
          <w:sz w:val="20"/>
          <w:lang w:val="en-GB"/>
        </w:rPr>
        <w:t xml:space="preserve">, </w:t>
      </w:r>
      <w:r w:rsidR="00A84F61" w:rsidRPr="00FD4190">
        <w:rPr>
          <w:i/>
          <w:sz w:val="20"/>
          <w:lang w:val="en-GB"/>
        </w:rPr>
        <w:t>22/12/2011</w:t>
      </w:r>
      <w:r w:rsidR="00A22D68" w:rsidRPr="00FD4190">
        <w:rPr>
          <w:i/>
          <w:sz w:val="20"/>
          <w:lang w:val="en-GB"/>
        </w:rPr>
        <w:t>, Žin., 2012</w:t>
      </w:r>
      <w:r w:rsidR="0065367A" w:rsidRPr="00FD4190">
        <w:rPr>
          <w:i/>
          <w:sz w:val="20"/>
          <w:lang w:val="en-GB"/>
        </w:rPr>
        <w:t xml:space="preserve">, No </w:t>
      </w:r>
      <w:r w:rsidR="00A22D68" w:rsidRPr="00FD4190">
        <w:rPr>
          <w:i/>
          <w:sz w:val="20"/>
          <w:lang w:val="en-GB"/>
        </w:rPr>
        <w:t>6-181 (</w:t>
      </w:r>
      <w:r w:rsidR="006E7224" w:rsidRPr="00FD4190">
        <w:rPr>
          <w:i/>
          <w:sz w:val="20"/>
          <w:lang w:val="en-GB"/>
        </w:rPr>
        <w:t>10/01/</w:t>
      </w:r>
      <w:r w:rsidR="00A22D68" w:rsidRPr="00FD4190">
        <w:rPr>
          <w:i/>
          <w:sz w:val="20"/>
          <w:lang w:val="en-GB"/>
        </w:rPr>
        <w:t>2012)</w:t>
      </w:r>
    </w:p>
    <w:p w:rsidR="00CB6249" w:rsidRPr="00FD4190" w:rsidRDefault="00CB6249">
      <w:pPr>
        <w:ind w:firstLine="720"/>
        <w:jc w:val="both"/>
        <w:rPr>
          <w:b/>
          <w:sz w:val="22"/>
          <w:lang w:val="en-GB"/>
        </w:rPr>
      </w:pPr>
    </w:p>
    <w:p w:rsidR="00CB6249" w:rsidRPr="00FD4190" w:rsidRDefault="00B41BB0">
      <w:pPr>
        <w:ind w:firstLine="720"/>
        <w:jc w:val="both"/>
        <w:rPr>
          <w:b/>
          <w:sz w:val="22"/>
          <w:szCs w:val="22"/>
          <w:lang w:val="en-GB"/>
        </w:rPr>
      </w:pPr>
      <w:r w:rsidRPr="00FD4190">
        <w:rPr>
          <w:b/>
          <w:sz w:val="22"/>
          <w:szCs w:val="22"/>
          <w:lang w:val="en-GB"/>
        </w:rPr>
        <w:t>Article 104. Supervision of Administrative Activities of Courts</w:t>
      </w:r>
    </w:p>
    <w:p w:rsidR="00CB6249" w:rsidRPr="00FD4190" w:rsidRDefault="00A22D68">
      <w:pPr>
        <w:ind w:firstLine="720"/>
        <w:jc w:val="both"/>
        <w:rPr>
          <w:strike/>
          <w:sz w:val="22"/>
          <w:szCs w:val="22"/>
          <w:lang w:val="en-GB"/>
        </w:rPr>
      </w:pPr>
      <w:r w:rsidRPr="00FD4190">
        <w:rPr>
          <w:sz w:val="22"/>
          <w:szCs w:val="22"/>
          <w:lang w:val="en-GB"/>
        </w:rPr>
        <w:t xml:space="preserve">1. </w:t>
      </w:r>
      <w:r w:rsidR="00EC489C" w:rsidRPr="00FD4190">
        <w:rPr>
          <w:sz w:val="22"/>
          <w:szCs w:val="22"/>
          <w:lang w:val="en-GB"/>
        </w:rPr>
        <w:t>Supervision of administrative activities shall be exercised in accordance with the procedure established by the provisions of the Administrative courts by</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1) </w:t>
      </w:r>
      <w:r w:rsidR="00EC489C" w:rsidRPr="00FD4190">
        <w:rPr>
          <w:sz w:val="22"/>
          <w:szCs w:val="22"/>
          <w:lang w:val="en-GB"/>
        </w:rPr>
        <w:t>of district courts - by the Chairman of the relevant regional court</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2) </w:t>
      </w:r>
      <w:r w:rsidR="00EC489C" w:rsidRPr="00FD4190">
        <w:rPr>
          <w:sz w:val="22"/>
          <w:szCs w:val="22"/>
          <w:lang w:val="en-GB"/>
        </w:rPr>
        <w:t>of regional administrative courts - by the Chairman of the Supreme Administrative Court</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3) </w:t>
      </w:r>
      <w:r w:rsidR="00EC489C" w:rsidRPr="00FD4190">
        <w:rPr>
          <w:sz w:val="22"/>
          <w:szCs w:val="22"/>
          <w:lang w:val="en-GB"/>
        </w:rPr>
        <w:t>of regional courts - by the Chairman of the Court of Appeals</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4) </w:t>
      </w:r>
      <w:r w:rsidR="009D6E67" w:rsidRPr="00FD4190">
        <w:rPr>
          <w:sz w:val="22"/>
          <w:szCs w:val="22"/>
          <w:lang w:val="en-GB"/>
        </w:rPr>
        <w:t xml:space="preserve">of Court of Appeals </w:t>
      </w:r>
      <w:r w:rsidRPr="00FD4190">
        <w:rPr>
          <w:sz w:val="22"/>
          <w:szCs w:val="22"/>
          <w:lang w:val="en-GB"/>
        </w:rPr>
        <w:t xml:space="preserve">– </w:t>
      </w:r>
      <w:r w:rsidR="009D6E67" w:rsidRPr="00FD4190">
        <w:rPr>
          <w:sz w:val="22"/>
          <w:szCs w:val="22"/>
          <w:lang w:val="en-GB"/>
        </w:rPr>
        <w:t>Chairman of the Supreme Court</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5) </w:t>
      </w:r>
      <w:r w:rsidR="009D6E67" w:rsidRPr="00FD4190">
        <w:rPr>
          <w:sz w:val="22"/>
          <w:szCs w:val="22"/>
          <w:lang w:val="en-GB"/>
        </w:rPr>
        <w:t xml:space="preserve">of all courts </w:t>
      </w:r>
      <w:r w:rsidR="00B5654B" w:rsidRPr="00FD4190">
        <w:rPr>
          <w:sz w:val="22"/>
          <w:szCs w:val="22"/>
          <w:lang w:val="en-GB"/>
        </w:rPr>
        <w:t>-</w:t>
      </w:r>
      <w:r w:rsidRPr="00FD4190">
        <w:rPr>
          <w:sz w:val="22"/>
          <w:szCs w:val="22"/>
          <w:lang w:val="en-GB"/>
        </w:rPr>
        <w:t xml:space="preserve"> </w:t>
      </w:r>
      <w:r w:rsidR="009D6E67" w:rsidRPr="00FD4190">
        <w:rPr>
          <w:sz w:val="22"/>
          <w:szCs w:val="22"/>
          <w:lang w:val="en-GB"/>
        </w:rPr>
        <w:t>Judicial Council</w:t>
      </w:r>
      <w:r w:rsidRPr="00FD4190">
        <w:rPr>
          <w:sz w:val="22"/>
          <w:szCs w:val="22"/>
          <w:lang w:val="en-GB"/>
        </w:rPr>
        <w:t>.</w:t>
      </w:r>
    </w:p>
    <w:p w:rsidR="00CB6249" w:rsidRPr="00FD4190" w:rsidRDefault="00A22D68">
      <w:pPr>
        <w:ind w:firstLine="720"/>
        <w:jc w:val="both"/>
        <w:rPr>
          <w:lang w:val="en-GB"/>
        </w:rPr>
      </w:pPr>
      <w:r w:rsidRPr="00FD4190">
        <w:rPr>
          <w:sz w:val="22"/>
          <w:szCs w:val="22"/>
          <w:lang w:val="en-GB"/>
        </w:rPr>
        <w:t xml:space="preserve">2. </w:t>
      </w:r>
      <w:r w:rsidR="009D6E67" w:rsidRPr="00FD4190">
        <w:rPr>
          <w:sz w:val="22"/>
          <w:szCs w:val="22"/>
          <w:lang w:val="en-GB"/>
        </w:rPr>
        <w:t>The entities referred to in paragraph 1 of this Article, in the exercise of their functions of supervision of the administrative activities of the courts, may conduct investigations into the administrative activities of the court or the activities of a judge not related to the administration of justice.</w:t>
      </w:r>
      <w:r w:rsidRPr="00FD4190">
        <w:rPr>
          <w:sz w:val="22"/>
          <w:szCs w:val="22"/>
          <w:lang w:val="en-GB"/>
        </w:rPr>
        <w:t xml:space="preserve"> </w:t>
      </w:r>
      <w:r w:rsidR="009D6E67" w:rsidRPr="00FD4190">
        <w:rPr>
          <w:sz w:val="22"/>
          <w:szCs w:val="22"/>
          <w:lang w:val="en-GB"/>
        </w:rPr>
        <w:t>For this purpose, a commission of inquiry may be formed, which may include judges of several courts, as well as specialists of other institutions and bodies, scientists, members of the public</w:t>
      </w:r>
      <w:r w:rsidRPr="00FD4190">
        <w:rPr>
          <w:sz w:val="22"/>
          <w:szCs w:val="22"/>
          <w:lang w:val="en-GB"/>
        </w:rPr>
        <w:t xml:space="preserve">. </w:t>
      </w:r>
      <w:r w:rsidR="00B5654B" w:rsidRPr="00FD4190">
        <w:rPr>
          <w:sz w:val="22"/>
          <w:szCs w:val="22"/>
          <w:lang w:val="en-GB"/>
        </w:rPr>
        <w:t>The participation of these persons in the administration of justice is based on the principles of transparency, voluntariness and impartiality.</w:t>
      </w:r>
      <w:r w:rsidRPr="00FD4190">
        <w:rPr>
          <w:bCs/>
          <w:sz w:val="22"/>
          <w:szCs w:val="22"/>
          <w:lang w:val="en-GB"/>
        </w:rPr>
        <w:t xml:space="preserve"> </w:t>
      </w:r>
      <w:r w:rsidR="00B5654B" w:rsidRPr="00FD4190">
        <w:rPr>
          <w:bCs/>
          <w:sz w:val="22"/>
          <w:szCs w:val="22"/>
          <w:lang w:val="en-GB"/>
        </w:rPr>
        <w:t xml:space="preserve">The powers of the commission provided for in this Part and the procedure for its formation shall be approved by the </w:t>
      </w:r>
      <w:r w:rsidR="00B5654B" w:rsidRPr="00FD4190">
        <w:rPr>
          <w:sz w:val="22"/>
          <w:szCs w:val="22"/>
          <w:lang w:val="en-GB"/>
        </w:rPr>
        <w:t>Judicial Council</w:t>
      </w:r>
      <w:r w:rsidR="00B5654B" w:rsidRPr="00FD4190">
        <w:rPr>
          <w:bCs/>
          <w:sz w:val="22"/>
          <w:szCs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70" w:history="1">
        <w:r w:rsidR="00A22D68" w:rsidRPr="00FD4190">
          <w:rPr>
            <w:i/>
            <w:color w:val="0000FF"/>
            <w:sz w:val="20"/>
            <w:u w:val="single"/>
            <w:lang w:val="en-GB"/>
          </w:rPr>
          <w:t>XI-1243</w:t>
        </w:r>
      </w:hyperlink>
      <w:r w:rsidR="00A22D68" w:rsidRPr="00FD4190">
        <w:rPr>
          <w:i/>
          <w:sz w:val="20"/>
          <w:lang w:val="en-GB"/>
        </w:rPr>
        <w:t xml:space="preserve">, </w:t>
      </w:r>
      <w:r w:rsidR="006E7224" w:rsidRPr="00FD4190">
        <w:rPr>
          <w:i/>
          <w:sz w:val="20"/>
          <w:lang w:val="en-GB"/>
        </w:rPr>
        <w:t>22/12/</w:t>
      </w:r>
      <w:r w:rsidR="00A22D68" w:rsidRPr="00FD4190">
        <w:rPr>
          <w:i/>
          <w:sz w:val="20"/>
          <w:lang w:val="en-GB"/>
        </w:rPr>
        <w:t>2010, Žin., 2010</w:t>
      </w:r>
      <w:r w:rsidR="0065367A" w:rsidRPr="00FD4190">
        <w:rPr>
          <w:i/>
          <w:sz w:val="20"/>
          <w:lang w:val="en-GB"/>
        </w:rPr>
        <w:t xml:space="preserve">, No </w:t>
      </w:r>
      <w:r w:rsidR="00A22D68" w:rsidRPr="00FD4190">
        <w:rPr>
          <w:i/>
          <w:sz w:val="20"/>
          <w:lang w:val="en-GB"/>
        </w:rPr>
        <w:t>157-7975 (</w:t>
      </w:r>
      <w:r w:rsidR="006E7224" w:rsidRPr="00FD4190">
        <w:rPr>
          <w:i/>
          <w:sz w:val="20"/>
          <w:lang w:val="en-GB"/>
        </w:rPr>
        <w:t>31/12/</w:t>
      </w:r>
      <w:r w:rsidR="00A22D68" w:rsidRPr="00FD4190">
        <w:rPr>
          <w:i/>
          <w:sz w:val="20"/>
          <w:lang w:val="en-GB"/>
        </w:rPr>
        <w:t>2010)</w:t>
      </w:r>
    </w:p>
    <w:p w:rsidR="00CB6249" w:rsidRPr="00FD4190" w:rsidRDefault="00CB6249">
      <w:pPr>
        <w:ind w:firstLine="720"/>
        <w:jc w:val="both"/>
        <w:rPr>
          <w:sz w:val="22"/>
          <w:szCs w:val="22"/>
          <w:lang w:val="en-GB"/>
        </w:rPr>
      </w:pPr>
    </w:p>
    <w:p w:rsidR="00CB6249" w:rsidRPr="00FD4190" w:rsidRDefault="00EC489C">
      <w:pPr>
        <w:ind w:firstLine="720"/>
        <w:jc w:val="both"/>
        <w:rPr>
          <w:b/>
          <w:color w:val="000000"/>
          <w:sz w:val="22"/>
          <w:szCs w:val="22"/>
          <w:lang w:val="en-GB"/>
        </w:rPr>
      </w:pPr>
      <w:r w:rsidRPr="00FD4190">
        <w:rPr>
          <w:b/>
          <w:bCs/>
          <w:color w:val="000000"/>
          <w:sz w:val="22"/>
          <w:szCs w:val="22"/>
          <w:lang w:val="en-GB"/>
        </w:rPr>
        <w:t>Article 105.</w:t>
      </w:r>
      <w:r w:rsidR="00A22D68" w:rsidRPr="00FD4190">
        <w:rPr>
          <w:b/>
          <w:bCs/>
          <w:color w:val="000000"/>
          <w:sz w:val="22"/>
          <w:szCs w:val="22"/>
          <w:lang w:val="en-GB"/>
        </w:rPr>
        <w:t xml:space="preserve"> </w:t>
      </w:r>
      <w:r w:rsidR="009D6E67" w:rsidRPr="00FD4190">
        <w:rPr>
          <w:b/>
          <w:bCs/>
          <w:color w:val="000000"/>
          <w:sz w:val="22"/>
          <w:szCs w:val="22"/>
          <w:lang w:val="en-GB"/>
        </w:rPr>
        <w:t>Substitution of the Heads of the Judiciary and temporary tenure</w:t>
      </w:r>
    </w:p>
    <w:p w:rsidR="00CB6249" w:rsidRPr="00FD4190" w:rsidRDefault="00A22D68">
      <w:pPr>
        <w:ind w:firstLine="720"/>
        <w:jc w:val="both"/>
        <w:rPr>
          <w:color w:val="000000"/>
          <w:sz w:val="22"/>
          <w:szCs w:val="22"/>
          <w:lang w:val="en-GB"/>
        </w:rPr>
      </w:pPr>
      <w:r w:rsidRPr="00FD4190">
        <w:rPr>
          <w:color w:val="000000"/>
          <w:sz w:val="22"/>
          <w:szCs w:val="22"/>
          <w:lang w:val="en-GB"/>
        </w:rPr>
        <w:t xml:space="preserve">1. </w:t>
      </w:r>
      <w:r w:rsidR="00EC489C" w:rsidRPr="00FD4190">
        <w:rPr>
          <w:color w:val="000000"/>
          <w:sz w:val="22"/>
          <w:szCs w:val="22"/>
          <w:lang w:val="en-GB"/>
        </w:rPr>
        <w:t>If the Chairman of a regional court, the Court of Appeals or the Supreme Court is unavailable, the Chairman of a division</w:t>
      </w:r>
      <w:r w:rsidRPr="00FD4190">
        <w:rPr>
          <w:color w:val="000000"/>
          <w:sz w:val="22"/>
          <w:szCs w:val="22"/>
          <w:lang w:val="en-GB"/>
        </w:rPr>
        <w:t xml:space="preserve"> </w:t>
      </w:r>
      <w:r w:rsidR="00EC489C" w:rsidRPr="00FD4190">
        <w:rPr>
          <w:color w:val="000000"/>
          <w:sz w:val="22"/>
          <w:szCs w:val="22"/>
          <w:lang w:val="en-GB"/>
        </w:rPr>
        <w:t>with a longer period of judicial service in that court shall act in his place</w:t>
      </w:r>
      <w:r w:rsidRPr="00FD4190">
        <w:rPr>
          <w:color w:val="000000"/>
          <w:sz w:val="22"/>
          <w:szCs w:val="22"/>
          <w:lang w:val="en-GB"/>
        </w:rPr>
        <w:t xml:space="preserve">. </w:t>
      </w:r>
      <w:r w:rsidR="00EC489C" w:rsidRPr="00FD4190">
        <w:rPr>
          <w:color w:val="000000"/>
          <w:sz w:val="22"/>
          <w:szCs w:val="22"/>
          <w:lang w:val="en-GB"/>
        </w:rPr>
        <w:t>If the Chairman of a division is unavailable in the abovementioned court</w:t>
      </w:r>
      <w:r w:rsidRPr="00FD4190">
        <w:rPr>
          <w:color w:val="000000"/>
          <w:sz w:val="22"/>
          <w:szCs w:val="22"/>
          <w:lang w:val="en-GB"/>
        </w:rPr>
        <w:t xml:space="preserve">, </w:t>
      </w:r>
      <w:r w:rsidR="00EC489C" w:rsidRPr="00FD4190">
        <w:rPr>
          <w:color w:val="000000"/>
          <w:sz w:val="22"/>
          <w:szCs w:val="22"/>
          <w:lang w:val="en-GB"/>
        </w:rPr>
        <w:t xml:space="preserve">the judge with the longest </w:t>
      </w:r>
      <w:r w:rsidR="009845D9" w:rsidRPr="00FD4190">
        <w:rPr>
          <w:color w:val="000000"/>
          <w:sz w:val="22"/>
          <w:szCs w:val="22"/>
          <w:lang w:val="en-GB"/>
        </w:rPr>
        <w:t>period</w:t>
      </w:r>
      <w:r w:rsidR="00EC489C" w:rsidRPr="00FD4190">
        <w:rPr>
          <w:color w:val="000000"/>
          <w:sz w:val="22"/>
          <w:szCs w:val="22"/>
          <w:lang w:val="en-GB"/>
        </w:rPr>
        <w:t xml:space="preserve"> of </w:t>
      </w:r>
      <w:r w:rsidR="009845D9" w:rsidRPr="00FD4190">
        <w:rPr>
          <w:color w:val="000000"/>
          <w:sz w:val="22"/>
          <w:szCs w:val="22"/>
          <w:lang w:val="en-GB"/>
        </w:rPr>
        <w:t xml:space="preserve">judicial </w:t>
      </w:r>
      <w:r w:rsidR="00EC489C" w:rsidRPr="00FD4190">
        <w:rPr>
          <w:color w:val="000000"/>
          <w:sz w:val="22"/>
          <w:szCs w:val="22"/>
          <w:lang w:val="en-GB"/>
        </w:rPr>
        <w:t xml:space="preserve">service </w:t>
      </w:r>
      <w:r w:rsidR="009845D9" w:rsidRPr="00FD4190">
        <w:rPr>
          <w:color w:val="000000"/>
          <w:sz w:val="22"/>
          <w:szCs w:val="22"/>
          <w:lang w:val="en-GB"/>
        </w:rPr>
        <w:t>shall act as</w:t>
      </w:r>
      <w:r w:rsidR="00EC489C" w:rsidRPr="00FD4190">
        <w:rPr>
          <w:color w:val="000000"/>
          <w:sz w:val="22"/>
          <w:szCs w:val="22"/>
          <w:lang w:val="en-GB"/>
        </w:rPr>
        <w:t xml:space="preserve"> the </w:t>
      </w:r>
      <w:r w:rsidR="00B4237A" w:rsidRPr="00FD4190">
        <w:rPr>
          <w:color w:val="000000"/>
          <w:sz w:val="22"/>
          <w:szCs w:val="22"/>
          <w:lang w:val="en-GB"/>
        </w:rPr>
        <w:t>C</w:t>
      </w:r>
      <w:r w:rsidR="00EC489C" w:rsidRPr="00FD4190">
        <w:rPr>
          <w:color w:val="000000"/>
          <w:sz w:val="22"/>
          <w:szCs w:val="22"/>
          <w:lang w:val="en-GB"/>
        </w:rPr>
        <w:t>hairman of the court.</w:t>
      </w:r>
    </w:p>
    <w:p w:rsidR="00CB6249" w:rsidRPr="00FD4190" w:rsidRDefault="00A22D68">
      <w:pPr>
        <w:ind w:firstLine="720"/>
        <w:jc w:val="both"/>
        <w:rPr>
          <w:strike/>
          <w:color w:val="000000"/>
          <w:sz w:val="22"/>
          <w:szCs w:val="22"/>
          <w:lang w:val="en-GB"/>
        </w:rPr>
      </w:pPr>
      <w:r w:rsidRPr="00FD4190">
        <w:rPr>
          <w:color w:val="000000"/>
          <w:sz w:val="22"/>
          <w:szCs w:val="22"/>
          <w:lang w:val="en-GB"/>
        </w:rPr>
        <w:t xml:space="preserve">2. </w:t>
      </w:r>
      <w:r w:rsidR="009845D9" w:rsidRPr="00FD4190">
        <w:rPr>
          <w:color w:val="000000"/>
          <w:sz w:val="22"/>
          <w:szCs w:val="22"/>
          <w:lang w:val="en-GB"/>
        </w:rPr>
        <w:t>If the Chairman of a division of a regional court, the Court of Appeals or the Supreme Court is unavailable</w:t>
      </w:r>
      <w:r w:rsidRPr="00FD4190">
        <w:rPr>
          <w:color w:val="000000"/>
          <w:sz w:val="22"/>
          <w:szCs w:val="22"/>
          <w:lang w:val="en-GB"/>
        </w:rPr>
        <w:t xml:space="preserve">, </w:t>
      </w:r>
      <w:r w:rsidR="009845D9" w:rsidRPr="00FD4190">
        <w:rPr>
          <w:color w:val="000000"/>
          <w:sz w:val="22"/>
          <w:szCs w:val="22"/>
          <w:lang w:val="en-GB"/>
        </w:rPr>
        <w:t>a judge of this division with the longest period of judicial service in this court shall act in his place</w:t>
      </w:r>
      <w:r w:rsidRPr="00FD4190">
        <w:rPr>
          <w:color w:val="000000"/>
          <w:sz w:val="22"/>
          <w:szCs w:val="22"/>
          <w:lang w:val="en-GB"/>
        </w:rPr>
        <w:t>.</w:t>
      </w:r>
    </w:p>
    <w:p w:rsidR="00CB6249" w:rsidRPr="00FD4190" w:rsidRDefault="00A22D68">
      <w:pPr>
        <w:ind w:firstLine="720"/>
        <w:jc w:val="both"/>
        <w:rPr>
          <w:color w:val="000000"/>
          <w:sz w:val="22"/>
          <w:szCs w:val="22"/>
          <w:lang w:val="en-GB"/>
        </w:rPr>
      </w:pPr>
      <w:r w:rsidRPr="00FD4190">
        <w:rPr>
          <w:color w:val="000000"/>
          <w:sz w:val="22"/>
          <w:szCs w:val="22"/>
          <w:lang w:val="en-GB"/>
        </w:rPr>
        <w:t>3.</w:t>
      </w:r>
      <w:r w:rsidRPr="00FD4190">
        <w:rPr>
          <w:bCs/>
          <w:color w:val="000000"/>
          <w:sz w:val="22"/>
          <w:szCs w:val="22"/>
          <w:lang w:val="en-GB"/>
        </w:rPr>
        <w:t> </w:t>
      </w:r>
      <w:r w:rsidR="00B4237A" w:rsidRPr="00FD4190">
        <w:rPr>
          <w:color w:val="000000"/>
          <w:sz w:val="22"/>
          <w:szCs w:val="22"/>
          <w:lang w:val="en-GB"/>
        </w:rPr>
        <w:t>If the Chairman of a regional administrative court or the Supreme Administrative Court is unavailable, the Deputy Chairman of the relevant court or</w:t>
      </w:r>
      <w:r w:rsidRPr="00FD4190">
        <w:rPr>
          <w:color w:val="000000"/>
          <w:sz w:val="22"/>
          <w:szCs w:val="22"/>
          <w:lang w:val="en-GB"/>
        </w:rPr>
        <w:t xml:space="preserve"> </w:t>
      </w:r>
      <w:r w:rsidR="00B4237A" w:rsidRPr="00FD4190">
        <w:rPr>
          <w:color w:val="000000"/>
          <w:sz w:val="22"/>
          <w:szCs w:val="22"/>
          <w:lang w:val="en-GB"/>
        </w:rPr>
        <w:t>a Deputy Chairman of the court with the longest period of judicial service in this court shall act in place of the Chairman</w:t>
      </w:r>
      <w:r w:rsidRPr="00FD4190">
        <w:rPr>
          <w:color w:val="000000"/>
          <w:sz w:val="22"/>
          <w:szCs w:val="22"/>
          <w:lang w:val="en-GB"/>
        </w:rPr>
        <w:t xml:space="preserve">. </w:t>
      </w:r>
      <w:r w:rsidR="00B4237A" w:rsidRPr="00FD4190">
        <w:rPr>
          <w:color w:val="000000"/>
          <w:sz w:val="22"/>
          <w:szCs w:val="22"/>
          <w:lang w:val="en-GB"/>
        </w:rPr>
        <w:t>If there is no position of a Deputy Chairman of the court in the abovementioned court</w:t>
      </w:r>
      <w:r w:rsidRPr="00FD4190">
        <w:rPr>
          <w:color w:val="000000"/>
          <w:sz w:val="22"/>
          <w:szCs w:val="22"/>
          <w:lang w:val="en-GB"/>
        </w:rPr>
        <w:t>,</w:t>
      </w:r>
      <w:r w:rsidRPr="00FD4190">
        <w:rPr>
          <w:b/>
          <w:color w:val="000000"/>
          <w:sz w:val="22"/>
          <w:szCs w:val="22"/>
          <w:lang w:val="en-GB"/>
        </w:rPr>
        <w:t xml:space="preserve"> </w:t>
      </w:r>
      <w:r w:rsidR="00B4237A" w:rsidRPr="00FD4190">
        <w:rPr>
          <w:color w:val="000000"/>
          <w:sz w:val="22"/>
          <w:szCs w:val="22"/>
          <w:lang w:val="en-GB"/>
        </w:rPr>
        <w:t>the judge with the longest period of judicial service in this court shall act as the Chairman of the court</w:t>
      </w:r>
      <w:r w:rsidRPr="00FD4190">
        <w:rPr>
          <w:color w:val="000000"/>
          <w:sz w:val="22"/>
          <w:szCs w:val="22"/>
          <w:lang w:val="en-GB"/>
        </w:rPr>
        <w:t>.</w:t>
      </w:r>
    </w:p>
    <w:p w:rsidR="00CB6249" w:rsidRPr="00FD4190" w:rsidRDefault="00A22D68">
      <w:pPr>
        <w:ind w:firstLine="720"/>
        <w:jc w:val="both"/>
        <w:rPr>
          <w:color w:val="000000"/>
          <w:sz w:val="22"/>
          <w:szCs w:val="22"/>
          <w:lang w:val="en-GB"/>
        </w:rPr>
      </w:pPr>
      <w:r w:rsidRPr="00FD4190">
        <w:rPr>
          <w:color w:val="000000"/>
          <w:sz w:val="22"/>
          <w:szCs w:val="22"/>
          <w:lang w:val="en-GB"/>
        </w:rPr>
        <w:t xml:space="preserve">4. </w:t>
      </w:r>
      <w:r w:rsidR="00B4237A" w:rsidRPr="00FD4190">
        <w:rPr>
          <w:color w:val="000000"/>
          <w:sz w:val="22"/>
          <w:szCs w:val="22"/>
          <w:lang w:val="en-GB"/>
        </w:rPr>
        <w:t>If the Deputy Chairman of a regional administrative court or the Supreme Administrative Court is unavailable</w:t>
      </w:r>
      <w:r w:rsidRPr="00FD4190">
        <w:rPr>
          <w:color w:val="000000"/>
          <w:sz w:val="22"/>
          <w:szCs w:val="22"/>
          <w:lang w:val="en-GB"/>
        </w:rPr>
        <w:t xml:space="preserve">, </w:t>
      </w:r>
      <w:r w:rsidR="00B4237A" w:rsidRPr="00FD4190">
        <w:rPr>
          <w:color w:val="000000"/>
          <w:sz w:val="22"/>
          <w:szCs w:val="22"/>
          <w:lang w:val="en-GB"/>
        </w:rPr>
        <w:t>but there is such a position in the court</w:t>
      </w:r>
      <w:r w:rsidRPr="00FD4190">
        <w:rPr>
          <w:color w:val="000000"/>
          <w:sz w:val="22"/>
          <w:szCs w:val="22"/>
          <w:lang w:val="en-GB"/>
        </w:rPr>
        <w:t xml:space="preserve">, </w:t>
      </w:r>
      <w:r w:rsidR="00B4237A" w:rsidRPr="00FD4190">
        <w:rPr>
          <w:color w:val="000000"/>
          <w:sz w:val="22"/>
          <w:szCs w:val="22"/>
          <w:lang w:val="en-GB"/>
        </w:rPr>
        <w:t>the judge with the longest period of judicial service in this court shall act in the position</w:t>
      </w:r>
      <w:r w:rsidRPr="00FD4190">
        <w:rPr>
          <w:color w:val="000000"/>
          <w:sz w:val="22"/>
          <w:szCs w:val="22"/>
          <w:lang w:val="en-GB"/>
        </w:rPr>
        <w:t>.</w:t>
      </w:r>
    </w:p>
    <w:p w:rsidR="00CB6249" w:rsidRPr="00FD4190" w:rsidRDefault="00A22D68">
      <w:pPr>
        <w:ind w:firstLine="720"/>
        <w:jc w:val="both"/>
        <w:rPr>
          <w:color w:val="000000"/>
          <w:sz w:val="22"/>
          <w:szCs w:val="22"/>
          <w:lang w:val="en-GB"/>
        </w:rPr>
      </w:pPr>
      <w:r w:rsidRPr="00FD4190">
        <w:rPr>
          <w:color w:val="000000"/>
          <w:sz w:val="22"/>
          <w:szCs w:val="22"/>
          <w:lang w:val="en-GB"/>
        </w:rPr>
        <w:t xml:space="preserve">5. </w:t>
      </w:r>
      <w:r w:rsidR="00B4237A" w:rsidRPr="00FD4190">
        <w:rPr>
          <w:color w:val="000000"/>
          <w:sz w:val="22"/>
          <w:szCs w:val="22"/>
          <w:lang w:val="en-GB"/>
        </w:rPr>
        <w:t>If the Chairman of a district court is unavailable</w:t>
      </w:r>
      <w:r w:rsidR="004C6198" w:rsidRPr="00FD4190">
        <w:rPr>
          <w:color w:val="000000"/>
          <w:sz w:val="22"/>
          <w:szCs w:val="22"/>
          <w:lang w:val="en-GB"/>
        </w:rPr>
        <w:t>,</w:t>
      </w:r>
      <w:r w:rsidR="00B4237A" w:rsidRPr="00FD4190">
        <w:rPr>
          <w:color w:val="000000"/>
          <w:sz w:val="22"/>
          <w:szCs w:val="22"/>
          <w:lang w:val="en-GB"/>
        </w:rPr>
        <w:t xml:space="preserve"> the Deputy Chairman of the court or or a Deputy Chairman of the court with the longest period of judicial service in this court shall act in the position</w:t>
      </w:r>
      <w:r w:rsidRPr="00FD4190">
        <w:rPr>
          <w:color w:val="000000"/>
          <w:sz w:val="22"/>
          <w:szCs w:val="22"/>
          <w:lang w:val="en-GB"/>
        </w:rPr>
        <w:t xml:space="preserve">. </w:t>
      </w:r>
      <w:r w:rsidR="00B4237A" w:rsidRPr="00FD4190">
        <w:rPr>
          <w:color w:val="000000"/>
          <w:sz w:val="22"/>
          <w:szCs w:val="22"/>
          <w:lang w:val="en-GB"/>
        </w:rPr>
        <w:t>If there is no position of a Deputy Chairman in the regional court</w:t>
      </w:r>
      <w:r w:rsidRPr="00FD4190">
        <w:rPr>
          <w:color w:val="000000"/>
          <w:sz w:val="22"/>
          <w:szCs w:val="22"/>
          <w:lang w:val="en-GB"/>
        </w:rPr>
        <w:t xml:space="preserve">, </w:t>
      </w:r>
      <w:r w:rsidR="004C6198" w:rsidRPr="00FD4190">
        <w:rPr>
          <w:color w:val="000000"/>
          <w:sz w:val="22"/>
          <w:szCs w:val="22"/>
          <w:lang w:val="en-GB"/>
        </w:rPr>
        <w:t>the judge with the longest period of judicial service in this court shall act as the Chairman of the District court</w:t>
      </w:r>
      <w:r w:rsidRPr="00FD4190">
        <w:rPr>
          <w:color w:val="000000"/>
          <w:sz w:val="22"/>
          <w:szCs w:val="22"/>
          <w:lang w:val="en-GB"/>
        </w:rPr>
        <w:t>.</w:t>
      </w:r>
    </w:p>
    <w:p w:rsidR="00CB6249" w:rsidRPr="00FD4190" w:rsidRDefault="00A22D68">
      <w:pPr>
        <w:ind w:firstLine="720"/>
        <w:jc w:val="both"/>
        <w:rPr>
          <w:color w:val="000000"/>
          <w:sz w:val="22"/>
          <w:szCs w:val="22"/>
          <w:lang w:val="en-GB"/>
        </w:rPr>
      </w:pPr>
      <w:r w:rsidRPr="00FD4190">
        <w:rPr>
          <w:color w:val="000000"/>
          <w:sz w:val="22"/>
          <w:szCs w:val="22"/>
          <w:lang w:val="en-GB"/>
        </w:rPr>
        <w:t xml:space="preserve">6. </w:t>
      </w:r>
      <w:r w:rsidR="004C6198" w:rsidRPr="00FD4190">
        <w:rPr>
          <w:color w:val="000000"/>
          <w:sz w:val="22"/>
          <w:szCs w:val="22"/>
          <w:lang w:val="en-GB"/>
        </w:rPr>
        <w:t>If the Deputy Chairman of a district court is unavailable</w:t>
      </w:r>
      <w:r w:rsidRPr="00FD4190">
        <w:rPr>
          <w:color w:val="000000"/>
          <w:sz w:val="22"/>
          <w:szCs w:val="22"/>
          <w:lang w:val="en-GB"/>
        </w:rPr>
        <w:t xml:space="preserve">, </w:t>
      </w:r>
      <w:r w:rsidR="004C6198" w:rsidRPr="00FD4190">
        <w:rPr>
          <w:color w:val="000000"/>
          <w:sz w:val="22"/>
          <w:szCs w:val="22"/>
          <w:lang w:val="en-GB"/>
        </w:rPr>
        <w:t>but there is such a position in the district court</w:t>
      </w:r>
      <w:r w:rsidRPr="00FD4190">
        <w:rPr>
          <w:color w:val="000000"/>
          <w:sz w:val="22"/>
          <w:szCs w:val="22"/>
          <w:lang w:val="en-GB"/>
        </w:rPr>
        <w:t xml:space="preserve">, </w:t>
      </w:r>
      <w:r w:rsidR="004C6198" w:rsidRPr="00FD4190">
        <w:rPr>
          <w:color w:val="000000"/>
          <w:sz w:val="22"/>
          <w:szCs w:val="22"/>
          <w:lang w:val="en-GB"/>
        </w:rPr>
        <w:t>the judge with the longest period of judicial service in this court shall act in the position.</w:t>
      </w:r>
    </w:p>
    <w:p w:rsidR="00CB6249" w:rsidRPr="00FD4190" w:rsidRDefault="00A22D68">
      <w:pPr>
        <w:ind w:firstLine="720"/>
        <w:jc w:val="both"/>
        <w:rPr>
          <w:strike/>
          <w:color w:val="000000"/>
          <w:sz w:val="22"/>
          <w:szCs w:val="22"/>
          <w:lang w:val="en-GB"/>
        </w:rPr>
      </w:pPr>
      <w:r w:rsidRPr="00FD4190">
        <w:rPr>
          <w:color w:val="000000"/>
          <w:sz w:val="22"/>
          <w:szCs w:val="22"/>
          <w:lang w:val="en-GB"/>
        </w:rPr>
        <w:t xml:space="preserve">7. </w:t>
      </w:r>
      <w:r w:rsidR="00C01D54" w:rsidRPr="00FD4190">
        <w:rPr>
          <w:color w:val="000000"/>
          <w:sz w:val="22"/>
          <w:szCs w:val="22"/>
          <w:lang w:val="en-GB"/>
        </w:rPr>
        <w:t>Where, in the cases provided for in this Article, the calculation of the maximum length of service of a judge in a given court reveals that several judges present in the court or tribunal at that time have the same length of service, the senior judge shall hold the relevant office.</w:t>
      </w:r>
    </w:p>
    <w:p w:rsidR="00CB6249" w:rsidRPr="00FD4190" w:rsidRDefault="00A22D68">
      <w:pPr>
        <w:ind w:firstLine="709"/>
        <w:jc w:val="both"/>
        <w:rPr>
          <w:lang w:val="en-GB"/>
        </w:rPr>
      </w:pPr>
      <w:r w:rsidRPr="00FD4190">
        <w:rPr>
          <w:color w:val="000000"/>
          <w:sz w:val="22"/>
          <w:szCs w:val="22"/>
          <w:shd w:val="clear" w:color="auto" w:fill="FFFFFF"/>
          <w:lang w:val="en-GB"/>
        </w:rPr>
        <w:t xml:space="preserve">8. </w:t>
      </w:r>
      <w:r w:rsidR="00582612" w:rsidRPr="00FD4190">
        <w:rPr>
          <w:color w:val="000000"/>
          <w:sz w:val="22"/>
          <w:szCs w:val="22"/>
          <w:shd w:val="clear" w:color="auto" w:fill="FFFFFF"/>
          <w:lang w:val="en-GB"/>
        </w:rPr>
        <w:t xml:space="preserve">The provisions of this Article shall also apply in cases where the </w:t>
      </w:r>
      <w:r w:rsidR="00C01D54" w:rsidRPr="00FD4190">
        <w:rPr>
          <w:color w:val="000000"/>
          <w:sz w:val="22"/>
          <w:szCs w:val="22"/>
          <w:shd w:val="clear" w:color="auto" w:fill="FFFFFF"/>
          <w:lang w:val="en-GB"/>
        </w:rPr>
        <w:t>C</w:t>
      </w:r>
      <w:r w:rsidR="00582612" w:rsidRPr="00FD4190">
        <w:rPr>
          <w:color w:val="000000"/>
          <w:sz w:val="22"/>
          <w:szCs w:val="22"/>
          <w:shd w:val="clear" w:color="auto" w:fill="FFFFFF"/>
          <w:lang w:val="en-GB"/>
        </w:rPr>
        <w:t xml:space="preserve">hairman, </w:t>
      </w:r>
      <w:r w:rsidR="00C01D54" w:rsidRPr="00FD4190">
        <w:rPr>
          <w:color w:val="000000"/>
          <w:sz w:val="22"/>
          <w:szCs w:val="22"/>
          <w:shd w:val="clear" w:color="auto" w:fill="FFFFFF"/>
          <w:lang w:val="en-GB"/>
        </w:rPr>
        <w:t>D</w:t>
      </w:r>
      <w:r w:rsidR="00582612" w:rsidRPr="00FD4190">
        <w:rPr>
          <w:color w:val="000000"/>
          <w:sz w:val="22"/>
          <w:szCs w:val="22"/>
          <w:shd w:val="clear" w:color="auto" w:fill="FFFFFF"/>
          <w:lang w:val="en-GB"/>
        </w:rPr>
        <w:t xml:space="preserve">eputy </w:t>
      </w:r>
      <w:r w:rsidR="00C01D54" w:rsidRPr="00FD4190">
        <w:rPr>
          <w:color w:val="000000"/>
          <w:sz w:val="22"/>
          <w:szCs w:val="22"/>
          <w:shd w:val="clear" w:color="auto" w:fill="FFFFFF"/>
          <w:lang w:val="en-GB"/>
        </w:rPr>
        <w:t>C</w:t>
      </w:r>
      <w:r w:rsidR="00582612" w:rsidRPr="00FD4190">
        <w:rPr>
          <w:color w:val="000000"/>
          <w:sz w:val="22"/>
          <w:szCs w:val="22"/>
          <w:shd w:val="clear" w:color="auto" w:fill="FFFFFF"/>
          <w:lang w:val="en-GB"/>
        </w:rPr>
        <w:t xml:space="preserve">hairman or </w:t>
      </w:r>
      <w:r w:rsidR="00C01D54" w:rsidRPr="00FD4190">
        <w:rPr>
          <w:color w:val="000000"/>
          <w:sz w:val="22"/>
          <w:szCs w:val="22"/>
          <w:shd w:val="clear" w:color="auto" w:fill="FFFFFF"/>
          <w:lang w:val="en-GB"/>
        </w:rPr>
        <w:t>C</w:t>
      </w:r>
      <w:r w:rsidR="00582612" w:rsidRPr="00FD4190">
        <w:rPr>
          <w:color w:val="000000"/>
          <w:sz w:val="22"/>
          <w:szCs w:val="22"/>
          <w:shd w:val="clear" w:color="auto" w:fill="FFFFFF"/>
          <w:lang w:val="en-GB"/>
        </w:rPr>
        <w:t xml:space="preserve">hairman of a division has been dismissed from office in accordance with the procedure established by this Law and no new </w:t>
      </w:r>
      <w:r w:rsidR="00C01D54" w:rsidRPr="00FD4190">
        <w:rPr>
          <w:color w:val="000000"/>
          <w:sz w:val="22"/>
          <w:szCs w:val="22"/>
          <w:shd w:val="clear" w:color="auto" w:fill="FFFFFF"/>
          <w:lang w:val="en-GB"/>
        </w:rPr>
        <w:t>C</w:t>
      </w:r>
      <w:r w:rsidR="00582612" w:rsidRPr="00FD4190">
        <w:rPr>
          <w:color w:val="000000"/>
          <w:sz w:val="22"/>
          <w:szCs w:val="22"/>
          <w:shd w:val="clear" w:color="auto" w:fill="FFFFFF"/>
          <w:lang w:val="en-GB"/>
        </w:rPr>
        <w:t xml:space="preserve">hairman, </w:t>
      </w:r>
      <w:r w:rsidR="00C01D54" w:rsidRPr="00FD4190">
        <w:rPr>
          <w:color w:val="000000"/>
          <w:sz w:val="22"/>
          <w:szCs w:val="22"/>
          <w:shd w:val="clear" w:color="auto" w:fill="FFFFFF"/>
          <w:lang w:val="en-GB"/>
        </w:rPr>
        <w:t>D</w:t>
      </w:r>
      <w:r w:rsidR="00582612" w:rsidRPr="00FD4190">
        <w:rPr>
          <w:color w:val="000000"/>
          <w:sz w:val="22"/>
          <w:szCs w:val="22"/>
          <w:shd w:val="clear" w:color="auto" w:fill="FFFFFF"/>
          <w:lang w:val="en-GB"/>
        </w:rPr>
        <w:t xml:space="preserve">eputy </w:t>
      </w:r>
      <w:r w:rsidR="00C01D54" w:rsidRPr="00FD4190">
        <w:rPr>
          <w:color w:val="000000"/>
          <w:sz w:val="22"/>
          <w:szCs w:val="22"/>
          <w:shd w:val="clear" w:color="auto" w:fill="FFFFFF"/>
          <w:lang w:val="en-GB"/>
        </w:rPr>
        <w:t>C</w:t>
      </w:r>
      <w:r w:rsidR="00582612" w:rsidRPr="00FD4190">
        <w:rPr>
          <w:color w:val="000000"/>
          <w:sz w:val="22"/>
          <w:szCs w:val="22"/>
          <w:shd w:val="clear" w:color="auto" w:fill="FFFFFF"/>
          <w:lang w:val="en-GB"/>
        </w:rPr>
        <w:t xml:space="preserve">hairman or </w:t>
      </w:r>
      <w:r w:rsidR="00C01D54" w:rsidRPr="00FD4190">
        <w:rPr>
          <w:color w:val="000000"/>
          <w:sz w:val="22"/>
          <w:szCs w:val="22"/>
          <w:shd w:val="clear" w:color="auto" w:fill="FFFFFF"/>
          <w:lang w:val="en-GB"/>
        </w:rPr>
        <w:t>C</w:t>
      </w:r>
      <w:r w:rsidR="00582612" w:rsidRPr="00FD4190">
        <w:rPr>
          <w:color w:val="000000"/>
          <w:sz w:val="22"/>
          <w:szCs w:val="22"/>
          <w:shd w:val="clear" w:color="auto" w:fill="FFFFFF"/>
          <w:lang w:val="en-GB"/>
        </w:rPr>
        <w:t>hairman of a division has been appointed.</w:t>
      </w:r>
      <w:r w:rsidRPr="00FD4190">
        <w:rPr>
          <w:color w:val="000000"/>
          <w:sz w:val="22"/>
          <w:szCs w:val="22"/>
          <w:shd w:val="clear" w:color="auto" w:fill="FFFFFF"/>
          <w:lang w:val="en-GB"/>
        </w:rPr>
        <w:t xml:space="preserve"> </w:t>
      </w:r>
      <w:r w:rsidR="00C01D54" w:rsidRPr="00FD4190">
        <w:rPr>
          <w:color w:val="000000"/>
          <w:sz w:val="22"/>
          <w:szCs w:val="22"/>
          <w:shd w:val="clear" w:color="auto" w:fill="FFFFFF"/>
          <w:lang w:val="en-GB"/>
        </w:rPr>
        <w:t>In that case, the office of Chairman, Deputy Chairman or Chairman of a division shall be temporarily held by another judge of that court in accordance with the procedure laid down in this Article</w:t>
      </w:r>
      <w:r w:rsidRPr="00FD4190">
        <w:rPr>
          <w:bCs/>
          <w:color w:val="000000"/>
          <w:sz w:val="22"/>
          <w:szCs w:val="22"/>
          <w:lang w:val="en-GB"/>
        </w:rPr>
        <w:t xml:space="preserve">, </w:t>
      </w:r>
      <w:r w:rsidR="00C01D54" w:rsidRPr="00FD4190">
        <w:rPr>
          <w:bCs/>
          <w:color w:val="000000"/>
          <w:sz w:val="22"/>
          <w:szCs w:val="22"/>
          <w:lang w:val="en-GB"/>
        </w:rPr>
        <w:t xml:space="preserve">except when another judge of that court is </w:t>
      </w:r>
      <w:r w:rsidR="001940A3" w:rsidRPr="00FD4190">
        <w:rPr>
          <w:bCs/>
          <w:color w:val="000000"/>
          <w:sz w:val="22"/>
          <w:szCs w:val="22"/>
          <w:lang w:val="en-GB"/>
        </w:rPr>
        <w:t>temporarily</w:t>
      </w:r>
      <w:r w:rsidR="00C01D54" w:rsidRPr="00FD4190">
        <w:rPr>
          <w:bCs/>
          <w:color w:val="000000"/>
          <w:sz w:val="22"/>
          <w:szCs w:val="22"/>
          <w:lang w:val="en-GB"/>
        </w:rPr>
        <w:t xml:space="preserve"> appointed</w:t>
      </w:r>
      <w:r w:rsidRPr="00FD4190">
        <w:rPr>
          <w:bCs/>
          <w:color w:val="000000"/>
          <w:sz w:val="22"/>
          <w:szCs w:val="22"/>
          <w:lang w:val="en-GB"/>
        </w:rPr>
        <w:t xml:space="preserve">, </w:t>
      </w:r>
      <w:r w:rsidR="00C01D54" w:rsidRPr="00FD4190">
        <w:rPr>
          <w:bCs/>
          <w:color w:val="000000"/>
          <w:sz w:val="22"/>
          <w:szCs w:val="22"/>
          <w:lang w:val="en-GB"/>
        </w:rPr>
        <w:t>to this office for a term not exceeding one year</w:t>
      </w:r>
      <w:r w:rsidRPr="00FD4190">
        <w:rPr>
          <w:bCs/>
          <w:color w:val="000000"/>
          <w:sz w:val="22"/>
          <w:szCs w:val="22"/>
          <w:lang w:val="en-GB"/>
        </w:rPr>
        <w:t xml:space="preserve">, </w:t>
      </w:r>
      <w:r w:rsidR="00C01D54" w:rsidRPr="00FD4190">
        <w:rPr>
          <w:bCs/>
          <w:color w:val="000000"/>
          <w:sz w:val="22"/>
          <w:szCs w:val="22"/>
          <w:lang w:val="en-GB"/>
        </w:rPr>
        <w:t>without applying the selection procedure established in Article 55</w:t>
      </w:r>
      <w:r w:rsidR="00C01D54" w:rsidRPr="00FD4190">
        <w:rPr>
          <w:bCs/>
          <w:color w:val="000000"/>
          <w:sz w:val="22"/>
          <w:szCs w:val="22"/>
          <w:vertAlign w:val="superscript"/>
          <w:lang w:val="en-GB"/>
        </w:rPr>
        <w:t>1</w:t>
      </w:r>
      <w:r w:rsidR="00C01D54" w:rsidRPr="00FD4190">
        <w:rPr>
          <w:bCs/>
          <w:color w:val="000000"/>
          <w:sz w:val="22"/>
          <w:szCs w:val="22"/>
          <w:lang w:val="en-GB"/>
        </w:rPr>
        <w:t xml:space="preserve"> of this Law</w:t>
      </w:r>
      <w:r w:rsidRPr="00FD4190">
        <w:rPr>
          <w:bCs/>
          <w:color w:val="000000"/>
          <w:sz w:val="22"/>
          <w:szCs w:val="22"/>
          <w:lang w:val="en-GB"/>
        </w:rPr>
        <w:t xml:space="preserve">. </w:t>
      </w:r>
      <w:r w:rsidR="00C01D54" w:rsidRPr="00FD4190">
        <w:rPr>
          <w:bCs/>
          <w:color w:val="000000"/>
          <w:sz w:val="22"/>
          <w:szCs w:val="22"/>
          <w:lang w:val="en-GB"/>
        </w:rPr>
        <w:t xml:space="preserve">In the case of a temporary appointment, the </w:t>
      </w:r>
      <w:r w:rsidR="00C01D54" w:rsidRPr="00FD4190">
        <w:rPr>
          <w:color w:val="000000"/>
          <w:sz w:val="22"/>
          <w:szCs w:val="22"/>
          <w:shd w:val="clear" w:color="auto" w:fill="FFFFFF"/>
          <w:lang w:val="en-GB"/>
        </w:rPr>
        <w:t>Chairman</w:t>
      </w:r>
      <w:r w:rsidR="00C01D54" w:rsidRPr="00FD4190">
        <w:rPr>
          <w:bCs/>
          <w:color w:val="000000"/>
          <w:sz w:val="22"/>
          <w:szCs w:val="22"/>
          <w:lang w:val="en-GB"/>
        </w:rPr>
        <w:t xml:space="preserve"> of a higher court, has the right to nominate a candidate for a temporary position in a district court, regional court, district administrative court or Court of Appeal after hearing the opinion of the panel of judges of the relevant court.</w:t>
      </w:r>
      <w:r w:rsidRPr="00FD4190">
        <w:rPr>
          <w:bCs/>
          <w:color w:val="000000"/>
          <w:sz w:val="22"/>
          <w:szCs w:val="22"/>
          <w:lang w:val="en-GB"/>
        </w:rPr>
        <w:t xml:space="preserve"> </w:t>
      </w:r>
      <w:r w:rsidR="00C01D54" w:rsidRPr="00FD4190">
        <w:rPr>
          <w:bCs/>
          <w:color w:val="000000"/>
          <w:sz w:val="22"/>
          <w:szCs w:val="22"/>
          <w:lang w:val="en-GB"/>
        </w:rPr>
        <w:t>When a judge is temporarily appointed to a position in the Supreme Court and the Supreme Administrative Court, the opinion of the panel of judges of the respective court shall be heard.</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71" w:history="1">
        <w:r w:rsidR="00A22D68" w:rsidRPr="00FD4190">
          <w:rPr>
            <w:i/>
            <w:color w:val="0000FF"/>
            <w:sz w:val="20"/>
            <w:u w:val="single"/>
            <w:lang w:val="en-GB"/>
          </w:rPr>
          <w:t>XI-1243</w:t>
        </w:r>
      </w:hyperlink>
      <w:r w:rsidR="00A22D68" w:rsidRPr="00FD4190">
        <w:rPr>
          <w:i/>
          <w:sz w:val="20"/>
          <w:lang w:val="en-GB"/>
        </w:rPr>
        <w:t xml:space="preserve">, </w:t>
      </w:r>
      <w:r w:rsidR="006E7224" w:rsidRPr="00FD4190">
        <w:rPr>
          <w:i/>
          <w:sz w:val="20"/>
          <w:lang w:val="en-GB"/>
        </w:rPr>
        <w:t>22/12/</w:t>
      </w:r>
      <w:r w:rsidR="00A22D68" w:rsidRPr="00FD4190">
        <w:rPr>
          <w:i/>
          <w:sz w:val="20"/>
          <w:lang w:val="en-GB"/>
        </w:rPr>
        <w:t>2010, Žin., 2010</w:t>
      </w:r>
      <w:r w:rsidR="0065367A" w:rsidRPr="00FD4190">
        <w:rPr>
          <w:i/>
          <w:sz w:val="20"/>
          <w:lang w:val="en-GB"/>
        </w:rPr>
        <w:t xml:space="preserve">, No </w:t>
      </w:r>
      <w:r w:rsidR="00A22D68" w:rsidRPr="00FD4190">
        <w:rPr>
          <w:i/>
          <w:sz w:val="20"/>
          <w:lang w:val="en-GB"/>
        </w:rPr>
        <w:t>157-7975 (</w:t>
      </w:r>
      <w:r w:rsidR="006E7224" w:rsidRPr="00FD4190">
        <w:rPr>
          <w:i/>
          <w:sz w:val="20"/>
          <w:lang w:val="en-GB"/>
        </w:rPr>
        <w:t>31/12/</w:t>
      </w:r>
      <w:r w:rsidR="00A22D68" w:rsidRPr="00FD4190">
        <w:rPr>
          <w:i/>
          <w:sz w:val="20"/>
          <w:lang w:val="en-GB"/>
        </w:rPr>
        <w:t>2010)</w:t>
      </w:r>
    </w:p>
    <w:p w:rsidR="00CB6249" w:rsidRPr="00FD4190" w:rsidRDefault="006B67FC">
      <w:pPr>
        <w:rPr>
          <w:i/>
          <w:sz w:val="20"/>
          <w:lang w:val="en-GB"/>
        </w:rPr>
      </w:pPr>
      <w:r w:rsidRPr="00FD4190">
        <w:rPr>
          <w:i/>
          <w:sz w:val="20"/>
          <w:lang w:val="en-GB"/>
        </w:rPr>
        <w:t>No</w:t>
      </w:r>
      <w:r w:rsidR="00A22D68" w:rsidRPr="00FD4190">
        <w:rPr>
          <w:i/>
          <w:sz w:val="20"/>
          <w:lang w:val="en-GB"/>
        </w:rPr>
        <w:t xml:space="preserve"> </w:t>
      </w:r>
      <w:hyperlink r:id="rId272" w:history="1">
        <w:r w:rsidR="00A22D68" w:rsidRPr="00FD4190">
          <w:rPr>
            <w:i/>
            <w:color w:val="0000FF"/>
            <w:sz w:val="20"/>
            <w:u w:val="single"/>
            <w:lang w:val="en-GB"/>
          </w:rPr>
          <w:t>XII-543</w:t>
        </w:r>
      </w:hyperlink>
      <w:r w:rsidR="00A22D68" w:rsidRPr="00FD4190">
        <w:rPr>
          <w:i/>
          <w:sz w:val="20"/>
          <w:lang w:val="en-GB"/>
        </w:rPr>
        <w:t xml:space="preserve">, </w:t>
      </w:r>
      <w:r w:rsidR="006E7224" w:rsidRPr="00FD4190">
        <w:rPr>
          <w:i/>
          <w:sz w:val="20"/>
          <w:lang w:val="en-GB"/>
        </w:rPr>
        <w:t>08/10/</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109-5363 (</w:t>
      </w:r>
      <w:r w:rsidR="00FD22A8" w:rsidRPr="00FD4190">
        <w:rPr>
          <w:i/>
          <w:sz w:val="20"/>
          <w:lang w:val="en-GB"/>
        </w:rPr>
        <w:t>17/10/2013</w:t>
      </w:r>
      <w:r w:rsidR="00A22D68" w:rsidRPr="00FD4190">
        <w:rPr>
          <w:i/>
          <w:sz w:val="20"/>
          <w:lang w:val="en-GB"/>
        </w:rPr>
        <w:t>)</w:t>
      </w:r>
    </w:p>
    <w:p w:rsidR="00CB6249" w:rsidRPr="00FD4190" w:rsidRDefault="00CB6249">
      <w:pPr>
        <w:jc w:val="both"/>
        <w:rPr>
          <w:b/>
          <w:bCs/>
          <w:sz w:val="20"/>
          <w:lang w:val="en-GB"/>
        </w:rPr>
      </w:pPr>
    </w:p>
    <w:p w:rsidR="00CB6249" w:rsidRPr="00FD4190" w:rsidRDefault="004C6198">
      <w:pPr>
        <w:jc w:val="center"/>
        <w:rPr>
          <w:b/>
          <w:bCs/>
          <w:sz w:val="22"/>
          <w:szCs w:val="22"/>
          <w:lang w:val="en-GB"/>
        </w:rPr>
      </w:pPr>
      <w:r w:rsidRPr="00FD4190">
        <w:rPr>
          <w:b/>
          <w:bCs/>
          <w:sz w:val="22"/>
          <w:szCs w:val="22"/>
          <w:lang w:val="en-GB"/>
        </w:rPr>
        <w:t>SECTION TWO</w:t>
      </w:r>
    </w:p>
    <w:p w:rsidR="00CB6249" w:rsidRPr="00FD4190" w:rsidRDefault="004C6198">
      <w:pPr>
        <w:jc w:val="center"/>
        <w:rPr>
          <w:b/>
          <w:sz w:val="22"/>
          <w:lang w:val="en-GB"/>
        </w:rPr>
      </w:pPr>
      <w:r w:rsidRPr="00FD4190">
        <w:rPr>
          <w:b/>
          <w:bCs/>
          <w:sz w:val="22"/>
          <w:szCs w:val="22"/>
          <w:lang w:val="en-GB"/>
        </w:rPr>
        <w:t>STRUCTURE OF THE COURT</w:t>
      </w:r>
    </w:p>
    <w:p w:rsidR="00CB6249" w:rsidRPr="00FD4190" w:rsidRDefault="004C6198">
      <w:pPr>
        <w:jc w:val="both"/>
        <w:rPr>
          <w:i/>
          <w:iCs/>
          <w:sz w:val="20"/>
          <w:lang w:val="en-GB"/>
        </w:rPr>
      </w:pPr>
      <w:r w:rsidRPr="00FD4190">
        <w:rPr>
          <w:i/>
          <w:iCs/>
          <w:sz w:val="20"/>
          <w:lang w:val="en-GB"/>
        </w:rPr>
        <w:t>Section name changed</w:t>
      </w:r>
      <w:r w:rsidR="00A22D68" w:rsidRPr="00FD4190">
        <w:rPr>
          <w:i/>
          <w:iCs/>
          <w:sz w:val="20"/>
          <w:lang w:val="en-GB"/>
        </w:rPr>
        <w:t>:</w:t>
      </w:r>
    </w:p>
    <w:p w:rsidR="00CB6249" w:rsidRPr="00FD4190" w:rsidRDefault="006B67FC">
      <w:pPr>
        <w:jc w:val="both"/>
        <w:rPr>
          <w:rFonts w:eastAsia="MS Mincho"/>
          <w:i/>
          <w:iCs/>
          <w:sz w:val="20"/>
          <w:lang w:val="en-GB"/>
        </w:rPr>
      </w:pPr>
      <w:r w:rsidRPr="00FD4190">
        <w:rPr>
          <w:i/>
          <w:sz w:val="20"/>
          <w:lang w:val="en-GB"/>
        </w:rPr>
        <w:t>No</w:t>
      </w:r>
      <w:r w:rsidR="00A22D68" w:rsidRPr="00FD4190">
        <w:rPr>
          <w:rFonts w:eastAsia="MS Mincho"/>
          <w:i/>
          <w:iCs/>
          <w:sz w:val="20"/>
          <w:lang w:val="en-GB"/>
        </w:rPr>
        <w:t xml:space="preserve"> </w:t>
      </w:r>
      <w:hyperlink r:id="rId273"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4C6198">
      <w:pPr>
        <w:ind w:firstLine="720"/>
        <w:jc w:val="both"/>
        <w:rPr>
          <w:rFonts w:eastAsia="Arial Unicode MS"/>
          <w:b/>
          <w:bCs/>
          <w:sz w:val="22"/>
          <w:lang w:val="en-GB"/>
        </w:rPr>
      </w:pPr>
      <w:r w:rsidRPr="00FD4190">
        <w:rPr>
          <w:b/>
          <w:bCs/>
          <w:color w:val="000000"/>
          <w:sz w:val="22"/>
          <w:szCs w:val="22"/>
          <w:lang w:val="en-GB"/>
        </w:rPr>
        <w:t>Article 106. Administration of the Court</w:t>
      </w:r>
    </w:p>
    <w:p w:rsidR="00CB6249" w:rsidRPr="00FD4190" w:rsidRDefault="00A22D68">
      <w:pPr>
        <w:ind w:firstLine="720"/>
        <w:jc w:val="both"/>
        <w:rPr>
          <w:bCs/>
          <w:sz w:val="22"/>
          <w:lang w:val="en-GB"/>
        </w:rPr>
      </w:pPr>
      <w:r w:rsidRPr="00FD4190">
        <w:rPr>
          <w:bCs/>
          <w:sz w:val="22"/>
          <w:lang w:val="en-GB"/>
        </w:rPr>
        <w:t xml:space="preserve">1. </w:t>
      </w:r>
      <w:r w:rsidR="004C6198" w:rsidRPr="00FD4190">
        <w:rPr>
          <w:bCs/>
          <w:sz w:val="22"/>
          <w:lang w:val="en-GB"/>
        </w:rPr>
        <w:t>The Court Chairman shall be the head of the court as the state authority and budget authority.</w:t>
      </w:r>
    </w:p>
    <w:p w:rsidR="00CB6249" w:rsidRPr="00FD4190" w:rsidRDefault="00A22D68">
      <w:pPr>
        <w:ind w:firstLine="720"/>
        <w:jc w:val="both"/>
        <w:rPr>
          <w:rFonts w:eastAsia="Arial Unicode MS"/>
          <w:bCs/>
          <w:sz w:val="22"/>
          <w:lang w:val="en-GB"/>
        </w:rPr>
      </w:pPr>
      <w:r w:rsidRPr="00FD4190">
        <w:rPr>
          <w:sz w:val="22"/>
          <w:szCs w:val="22"/>
          <w:lang w:val="en-GB" w:eastAsia="lt-LT"/>
        </w:rPr>
        <w:t xml:space="preserve">2. </w:t>
      </w:r>
      <w:r w:rsidR="004C6198" w:rsidRPr="00FD4190">
        <w:rPr>
          <w:sz w:val="22"/>
          <w:szCs w:val="22"/>
          <w:lang w:val="en-GB" w:eastAsia="lt-LT"/>
        </w:rPr>
        <w:t>The Court Chancellor shall be career civil servant subordinate to the Chairman of the court. The Court Chancellor shall direct the court administration</w:t>
      </w:r>
      <w:r w:rsidRPr="00FD4190">
        <w:rPr>
          <w:sz w:val="22"/>
          <w:szCs w:val="22"/>
          <w:lang w:val="en-GB" w:eastAsia="lt-LT"/>
        </w:rPr>
        <w:t xml:space="preserve">. </w:t>
      </w:r>
      <w:r w:rsidR="00582612" w:rsidRPr="00FD4190">
        <w:rPr>
          <w:sz w:val="22"/>
          <w:szCs w:val="22"/>
          <w:lang w:val="en-GB" w:eastAsia="lt-LT"/>
        </w:rPr>
        <w:t xml:space="preserve">The Court Chancellor shall be appointed for a term of five years and dismissed by the </w:t>
      </w:r>
      <w:r w:rsidR="00582612" w:rsidRPr="00FD4190">
        <w:rPr>
          <w:bCs/>
          <w:sz w:val="22"/>
          <w:lang w:val="en-GB"/>
        </w:rPr>
        <w:t xml:space="preserve">Chairman </w:t>
      </w:r>
      <w:r w:rsidR="00582612" w:rsidRPr="00FD4190">
        <w:rPr>
          <w:sz w:val="22"/>
          <w:szCs w:val="22"/>
          <w:lang w:val="en-GB" w:eastAsia="lt-LT"/>
        </w:rPr>
        <w:t>of the Court by way of competition in accordance with the procedure established by the Law on the Civil Service. The Court Chancellor may not hold the office of court chancellor for more than two consecutive terms.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7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bCs/>
          <w:sz w:val="22"/>
          <w:szCs w:val="22"/>
          <w:lang w:val="en-GB"/>
        </w:rPr>
      </w:pPr>
      <w:r w:rsidRPr="00FD4190">
        <w:rPr>
          <w:bCs/>
          <w:sz w:val="22"/>
          <w:szCs w:val="22"/>
          <w:lang w:val="en-GB"/>
        </w:rPr>
        <w:t xml:space="preserve">3. </w:t>
      </w:r>
      <w:r w:rsidR="004C6198" w:rsidRPr="00FD4190">
        <w:rPr>
          <w:bCs/>
          <w:sz w:val="22"/>
          <w:szCs w:val="22"/>
          <w:lang w:val="en-GB"/>
        </w:rPr>
        <w:t>The Court Chancellor shall</w:t>
      </w:r>
      <w:r w:rsidRPr="00FD4190">
        <w:rPr>
          <w:bCs/>
          <w:sz w:val="22"/>
          <w:szCs w:val="22"/>
          <w:lang w:val="en-GB"/>
        </w:rPr>
        <w:t>:</w:t>
      </w:r>
    </w:p>
    <w:p w:rsidR="00CB6249" w:rsidRPr="00FD4190" w:rsidRDefault="00A22D68">
      <w:pPr>
        <w:ind w:firstLine="720"/>
        <w:jc w:val="both"/>
        <w:rPr>
          <w:sz w:val="22"/>
          <w:lang w:val="en-GB"/>
        </w:rPr>
      </w:pPr>
      <w:r w:rsidRPr="00FD4190">
        <w:rPr>
          <w:sz w:val="22"/>
          <w:szCs w:val="22"/>
          <w:lang w:val="en-GB"/>
        </w:rPr>
        <w:t xml:space="preserve">1) </w:t>
      </w:r>
      <w:r w:rsidR="0035035C" w:rsidRPr="00FD4190">
        <w:rPr>
          <w:sz w:val="22"/>
          <w:szCs w:val="22"/>
          <w:lang w:val="en-GB"/>
        </w:rPr>
        <w:t>coordinate and control the activities of the administrative units of the court, ensure the optimal management and use of financial, material, intellectual and information resources in implementing the strategic action plans of the court</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2) </w:t>
      </w:r>
      <w:r w:rsidR="0035035C" w:rsidRPr="00FD4190">
        <w:rPr>
          <w:sz w:val="22"/>
          <w:lang w:val="en-GB"/>
        </w:rPr>
        <w:t>organise and coordinate the drafting and implementation of strategic action plans of the court</w:t>
      </w:r>
      <w:r w:rsidRPr="00FD4190">
        <w:rPr>
          <w:sz w:val="22"/>
          <w:lang w:val="en-GB"/>
        </w:rPr>
        <w:t>;</w:t>
      </w:r>
    </w:p>
    <w:p w:rsidR="00CB6249" w:rsidRPr="00FD4190" w:rsidRDefault="00A22D68">
      <w:pPr>
        <w:ind w:firstLine="720"/>
        <w:jc w:val="both"/>
        <w:rPr>
          <w:sz w:val="22"/>
          <w:lang w:val="en-GB"/>
        </w:rPr>
      </w:pPr>
      <w:r w:rsidRPr="00FD4190">
        <w:rPr>
          <w:sz w:val="22"/>
          <w:szCs w:val="22"/>
          <w:lang w:val="en-GB" w:eastAsia="lt-LT"/>
        </w:rPr>
        <w:t xml:space="preserve">3) </w:t>
      </w:r>
      <w:r w:rsidR="0035035C" w:rsidRPr="00FD4190">
        <w:rPr>
          <w:sz w:val="22"/>
          <w:szCs w:val="22"/>
          <w:lang w:val="en-GB" w:eastAsia="lt-LT"/>
        </w:rPr>
        <w:t>approve the regulations of administrative units of the court, the list of posts and description of posts of civil servants and employees employed under employment contracts</w:t>
      </w:r>
      <w:r w:rsidRPr="00FD4190">
        <w:rPr>
          <w:sz w:val="22"/>
          <w:szCs w:val="22"/>
          <w:lang w:val="en-GB" w:eastAsia="lt-LT"/>
        </w:rPr>
        <w:t xml:space="preserve"> </w:t>
      </w:r>
      <w:r w:rsidR="0035035C" w:rsidRPr="00FD4190">
        <w:rPr>
          <w:sz w:val="22"/>
          <w:szCs w:val="22"/>
          <w:lang w:val="en-GB" w:eastAsia="lt-LT"/>
        </w:rPr>
        <w:t>according to the model lists and descriptions of posts approved by the Judicial Council</w:t>
      </w:r>
      <w:r w:rsidRPr="00FD4190">
        <w:rPr>
          <w:sz w:val="22"/>
          <w:szCs w:val="22"/>
          <w:lang w:val="en-GB" w:eastAsia="lt-LT"/>
        </w:rPr>
        <w:t>;</w:t>
      </w:r>
    </w:p>
    <w:p w:rsidR="00CB6249" w:rsidRPr="00FD4190" w:rsidRDefault="0035035C">
      <w:pPr>
        <w:rPr>
          <w:rFonts w:eastAsia="MS Mincho"/>
          <w:i/>
          <w:iCs/>
          <w:sz w:val="20"/>
          <w:lang w:val="en-GB"/>
        </w:rPr>
      </w:pPr>
      <w:r w:rsidRPr="00FD4190">
        <w:rPr>
          <w:rFonts w:eastAsia="MS Mincho"/>
          <w:i/>
          <w:iCs/>
          <w:sz w:val="20"/>
          <w:lang w:val="en-GB"/>
        </w:rPr>
        <w:t>Amendments to the Paragraph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 xml:space="preserve">No </w:t>
      </w:r>
      <w:hyperlink r:id="rId275"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szCs w:val="22"/>
          <w:lang w:val="en-GB" w:eastAsia="lt-LT"/>
        </w:rPr>
        <w:t xml:space="preserve">4) </w:t>
      </w:r>
      <w:r w:rsidR="0035035C" w:rsidRPr="00FD4190">
        <w:rPr>
          <w:sz w:val="22"/>
          <w:szCs w:val="22"/>
          <w:lang w:val="en-GB" w:eastAsia="lt-LT"/>
        </w:rPr>
        <w:t>appoint to office or dismiss from office according to the procedure established by laws civil servants and employees of the court</w:t>
      </w:r>
      <w:r w:rsidRPr="00FD4190">
        <w:rPr>
          <w:sz w:val="22"/>
          <w:szCs w:val="22"/>
          <w:lang w:val="en-GB" w:eastAsia="lt-LT"/>
        </w:rPr>
        <w:t xml:space="preserve">, </w:t>
      </w:r>
      <w:r w:rsidR="00582612" w:rsidRPr="00FD4190">
        <w:rPr>
          <w:sz w:val="22"/>
          <w:szCs w:val="22"/>
          <w:lang w:val="en-GB" w:eastAsia="lt-LT"/>
        </w:rPr>
        <w:t>encourage them, awards them, impose administrative penalties on civil servants and employees of the judiciary or decide on breaches of duty</w:t>
      </w:r>
      <w:r w:rsidRPr="00FD4190">
        <w:rPr>
          <w:sz w:val="22"/>
          <w:szCs w:val="22"/>
          <w:lang w:val="en-GB" w:eastAsia="lt-LT"/>
        </w:rPr>
        <w:t>;</w:t>
      </w:r>
    </w:p>
    <w:p w:rsidR="00CB6249" w:rsidRPr="00FD4190" w:rsidRDefault="0035035C">
      <w:pPr>
        <w:rPr>
          <w:rFonts w:eastAsia="MS Mincho"/>
          <w:i/>
          <w:iCs/>
          <w:sz w:val="20"/>
          <w:lang w:val="en-GB"/>
        </w:rPr>
      </w:pPr>
      <w:r w:rsidRPr="00FD4190">
        <w:rPr>
          <w:rFonts w:eastAsia="MS Mincho"/>
          <w:i/>
          <w:iCs/>
          <w:sz w:val="20"/>
          <w:lang w:val="en-GB"/>
        </w:rPr>
        <w:t>Amendments to the Paragraph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76"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5) </w:t>
      </w:r>
      <w:r w:rsidR="0035035C" w:rsidRPr="00FD4190">
        <w:rPr>
          <w:sz w:val="22"/>
          <w:lang w:val="en-GB"/>
        </w:rPr>
        <w:t>perform other functions assigned to him by laws, other legal acts and the Chairman of the Court</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4. </w:t>
      </w:r>
      <w:r w:rsidR="0035035C" w:rsidRPr="00FD4190">
        <w:rPr>
          <w:sz w:val="22"/>
          <w:lang w:val="en-GB"/>
        </w:rPr>
        <w:t>In the absence of the Court Chancellor the Chairman of the Court shall instruct one of the heads of the administrative units of the court to perform all or part of his functions, except for the functions related to the management and use of appropriations.</w:t>
      </w:r>
    </w:p>
    <w:p w:rsidR="00CB6249" w:rsidRPr="00FD4190" w:rsidRDefault="00A22D68">
      <w:pPr>
        <w:ind w:firstLine="720"/>
        <w:jc w:val="both"/>
        <w:rPr>
          <w:lang w:val="en-GB"/>
        </w:rPr>
      </w:pPr>
      <w:r w:rsidRPr="00FD4190">
        <w:rPr>
          <w:sz w:val="22"/>
          <w:lang w:val="en-GB"/>
        </w:rPr>
        <w:t xml:space="preserve">5. </w:t>
      </w:r>
      <w:r w:rsidR="0035035C" w:rsidRPr="00FD4190">
        <w:rPr>
          <w:sz w:val="22"/>
          <w:lang w:val="en-GB"/>
        </w:rPr>
        <w:t>The description of the post of the Court Chancellor shall be approved by the Chairman of the Court according to the model description of the post of the Court Chancellor approved by the Judicial Council.</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b/>
          <w:i/>
          <w:sz w:val="20"/>
          <w:lang w:val="en-GB"/>
        </w:rPr>
      </w:pPr>
      <w:r w:rsidRPr="00FD4190">
        <w:rPr>
          <w:rFonts w:eastAsia="MS Mincho"/>
          <w:i/>
          <w:iCs/>
          <w:sz w:val="20"/>
          <w:lang w:val="en-GB"/>
        </w:rPr>
        <w:t>No</w:t>
      </w:r>
      <w:r w:rsidR="00A22D68" w:rsidRPr="00FD4190">
        <w:rPr>
          <w:rFonts w:eastAsia="MS Mincho"/>
          <w:i/>
          <w:sz w:val="20"/>
          <w:lang w:val="en-GB"/>
        </w:rPr>
        <w:t xml:space="preserve"> </w:t>
      </w:r>
      <w:hyperlink r:id="rId277" w:history="1">
        <w:r w:rsidR="00A22D68" w:rsidRPr="00FD4190">
          <w:rPr>
            <w:rFonts w:eastAsia="MS Mincho"/>
            <w:i/>
            <w:iCs/>
            <w:color w:val="0000FF"/>
            <w:sz w:val="20"/>
            <w:u w:val="single"/>
            <w:lang w:val="en-GB"/>
          </w:rPr>
          <w:t>X-1685</w:t>
        </w:r>
      </w:hyperlink>
      <w:r w:rsidR="00A22D68" w:rsidRPr="00FD4190">
        <w:rPr>
          <w:rFonts w:eastAsia="MS Mincho"/>
          <w:i/>
          <w:sz w:val="20"/>
          <w:lang w:val="en-GB"/>
        </w:rPr>
        <w:t xml:space="preserve">, </w:t>
      </w:r>
      <w:r w:rsidR="00C20032" w:rsidRPr="00FD4190">
        <w:rPr>
          <w:i/>
          <w:iCs/>
          <w:sz w:val="20"/>
          <w:lang w:val="en-GB"/>
        </w:rPr>
        <w:t>03/07/2008</w:t>
      </w:r>
      <w:r w:rsidR="00A22D68" w:rsidRPr="00FD4190">
        <w:rPr>
          <w:rFonts w:eastAsia="MS Mincho"/>
          <w:i/>
          <w:sz w:val="20"/>
          <w:lang w:val="en-GB"/>
        </w:rPr>
        <w:t>, Žin., 2008</w:t>
      </w:r>
      <w:r w:rsidR="0065367A" w:rsidRPr="00FD4190">
        <w:rPr>
          <w:rFonts w:eastAsia="MS Mincho"/>
          <w:i/>
          <w:sz w:val="20"/>
          <w:lang w:val="en-GB"/>
        </w:rPr>
        <w:t xml:space="preserve">, No </w:t>
      </w:r>
      <w:r w:rsidR="00A22D68" w:rsidRPr="00FD4190">
        <w:rPr>
          <w:rFonts w:eastAsia="MS Mincho"/>
          <w:i/>
          <w:sz w:val="20"/>
          <w:lang w:val="en-GB"/>
        </w:rPr>
        <w:t>81-3186 (</w:t>
      </w:r>
      <w:r w:rsidR="00567AA1" w:rsidRPr="00FD4190">
        <w:rPr>
          <w:rFonts w:eastAsia="MS Mincho"/>
          <w:i/>
          <w:iCs/>
          <w:sz w:val="20"/>
          <w:lang w:val="en-GB"/>
        </w:rPr>
        <w:t>17/07/2008</w:t>
      </w:r>
      <w:r w:rsidR="00A22D68" w:rsidRPr="00FD4190">
        <w:rPr>
          <w:rFonts w:eastAsia="MS Mincho"/>
          <w:i/>
          <w:sz w:val="20"/>
          <w:lang w:val="en-GB"/>
        </w:rPr>
        <w:t>),</w:t>
      </w:r>
    </w:p>
    <w:p w:rsidR="00CB6249" w:rsidRPr="00FD4190" w:rsidRDefault="006B67FC">
      <w:pPr>
        <w:ind w:left="720"/>
        <w:jc w:val="both"/>
        <w:rPr>
          <w:i/>
          <w:sz w:val="20"/>
          <w:lang w:val="en-GB"/>
        </w:rPr>
      </w:pPr>
      <w:r w:rsidRPr="00FD4190">
        <w:rPr>
          <w:rFonts w:eastAsia="MS Mincho"/>
          <w:i/>
          <w:iCs/>
          <w:sz w:val="20"/>
          <w:lang w:val="en-GB"/>
        </w:rPr>
        <w:t>No</w:t>
      </w:r>
      <w:r w:rsidR="00A22D68" w:rsidRPr="00FD4190">
        <w:rPr>
          <w:i/>
          <w:sz w:val="20"/>
          <w:lang w:val="en-GB"/>
        </w:rPr>
        <w:t xml:space="preserve"> </w:t>
      </w:r>
      <w:hyperlink r:id="rId278" w:history="1">
        <w:r w:rsidR="00A22D68" w:rsidRPr="00FD4190">
          <w:rPr>
            <w:i/>
            <w:color w:val="0000FF"/>
            <w:sz w:val="20"/>
            <w:u w:val="single"/>
            <w:lang w:val="en-GB"/>
          </w:rPr>
          <w:t>XI-587</w:t>
        </w:r>
      </w:hyperlink>
      <w:r w:rsidR="00A22D68" w:rsidRPr="00FD4190">
        <w:rPr>
          <w:i/>
          <w:sz w:val="20"/>
          <w:lang w:val="en-GB"/>
        </w:rPr>
        <w:t xml:space="preserve">, </w:t>
      </w:r>
      <w:r w:rsidR="00C20032" w:rsidRPr="00FD4190">
        <w:rPr>
          <w:i/>
          <w:sz w:val="20"/>
          <w:lang w:val="en-GB"/>
        </w:rPr>
        <w:t>21/12/</w:t>
      </w:r>
      <w:r w:rsidR="00A22D68" w:rsidRPr="00FD4190">
        <w:rPr>
          <w:i/>
          <w:sz w:val="20"/>
          <w:lang w:val="en-GB"/>
        </w:rPr>
        <w:t>2009, Žin., 2009</w:t>
      </w:r>
      <w:r w:rsidR="0065367A" w:rsidRPr="00FD4190">
        <w:rPr>
          <w:i/>
          <w:sz w:val="20"/>
          <w:lang w:val="en-GB"/>
        </w:rPr>
        <w:t xml:space="preserve">, No </w:t>
      </w:r>
      <w:r w:rsidR="00A22D68" w:rsidRPr="00FD4190">
        <w:rPr>
          <w:i/>
          <w:sz w:val="20"/>
          <w:lang w:val="en-GB"/>
        </w:rPr>
        <w:t>154-6957 (</w:t>
      </w:r>
      <w:r w:rsidR="00C20032" w:rsidRPr="00FD4190">
        <w:rPr>
          <w:i/>
          <w:sz w:val="20"/>
          <w:lang w:val="en-GB"/>
        </w:rPr>
        <w:t>28/12/</w:t>
      </w:r>
      <w:r w:rsidR="00A22D68" w:rsidRPr="00FD4190">
        <w:rPr>
          <w:i/>
          <w:sz w:val="20"/>
          <w:lang w:val="en-GB"/>
        </w:rPr>
        <w:t>2009)</w:t>
      </w:r>
    </w:p>
    <w:p w:rsidR="00CB6249" w:rsidRPr="00FD4190" w:rsidRDefault="006B67FC">
      <w:pPr>
        <w:ind w:left="720"/>
        <w:jc w:val="both"/>
        <w:rPr>
          <w:b/>
          <w:sz w:val="22"/>
          <w:lang w:val="en-GB"/>
        </w:rPr>
      </w:pPr>
      <w:r w:rsidRPr="00FD4190">
        <w:rPr>
          <w:rFonts w:eastAsia="MS Mincho"/>
          <w:i/>
          <w:iCs/>
          <w:sz w:val="20"/>
          <w:lang w:val="en-GB"/>
        </w:rPr>
        <w:t>No</w:t>
      </w:r>
      <w:r w:rsidR="00A22D68" w:rsidRPr="00FD4190">
        <w:rPr>
          <w:i/>
          <w:sz w:val="20"/>
          <w:lang w:val="en-GB"/>
        </w:rPr>
        <w:t xml:space="preserve"> </w:t>
      </w:r>
      <w:hyperlink r:id="rId279" w:history="1">
        <w:r w:rsidR="00A22D68" w:rsidRPr="00FD4190">
          <w:rPr>
            <w:i/>
            <w:color w:val="0000FF"/>
            <w:sz w:val="20"/>
            <w:u w:val="single"/>
            <w:lang w:val="en-GB"/>
          </w:rPr>
          <w:t>XI-1754</w:t>
        </w:r>
      </w:hyperlink>
      <w:r w:rsidR="00A22D68" w:rsidRPr="00FD4190">
        <w:rPr>
          <w:i/>
          <w:sz w:val="20"/>
          <w:lang w:val="en-GB"/>
        </w:rPr>
        <w:t xml:space="preserve">, </w:t>
      </w:r>
      <w:r w:rsidR="006E7224" w:rsidRPr="00FD4190">
        <w:rPr>
          <w:i/>
          <w:sz w:val="20"/>
          <w:lang w:val="en-GB"/>
        </w:rPr>
        <w:t>01/12/</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150-7053 (</w:t>
      </w:r>
      <w:r w:rsidR="00366AB4" w:rsidRPr="00FD4190">
        <w:rPr>
          <w:i/>
          <w:sz w:val="20"/>
          <w:lang w:val="en-GB"/>
        </w:rPr>
        <w:t>08/12/2011</w:t>
      </w:r>
      <w:r w:rsidR="00A22D68" w:rsidRPr="00FD4190">
        <w:rPr>
          <w:i/>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80" w:history="1">
        <w:r w:rsidR="00A22D68" w:rsidRPr="00FD4190">
          <w:rPr>
            <w:rFonts w:eastAsia="MS Mincho"/>
            <w:i/>
            <w:iCs/>
            <w:color w:val="0000FF" w:themeColor="hyperlink"/>
            <w:sz w:val="20"/>
            <w:u w:val="single"/>
            <w:lang w:val="en-GB"/>
          </w:rPr>
          <w:t>XII-1495</w:t>
        </w:r>
      </w:hyperlink>
      <w:r w:rsidR="00A22D68" w:rsidRPr="00FD4190">
        <w:rPr>
          <w:rFonts w:eastAsia="MS Mincho"/>
          <w:i/>
          <w:iCs/>
          <w:sz w:val="20"/>
          <w:lang w:val="en-GB"/>
        </w:rPr>
        <w:t xml:space="preserve">, </w:t>
      </w:r>
      <w:r w:rsidR="006E7224" w:rsidRPr="00FD4190">
        <w:rPr>
          <w:rFonts w:eastAsia="MS Mincho"/>
          <w:i/>
          <w:iCs/>
          <w:sz w:val="20"/>
          <w:lang w:val="en-GB"/>
        </w:rPr>
        <w:t>18/12/</w:t>
      </w:r>
      <w:r w:rsidR="00A22D68" w:rsidRPr="00FD4190">
        <w:rPr>
          <w:rFonts w:eastAsia="MS Mincho"/>
          <w:i/>
          <w:iCs/>
          <w:sz w:val="20"/>
          <w:lang w:val="en-GB"/>
        </w:rPr>
        <w:t xml:space="preserve">2014,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191D50" w:rsidRPr="00FD4190">
        <w:rPr>
          <w:rFonts w:eastAsia="MS Mincho"/>
          <w:i/>
          <w:iCs/>
          <w:sz w:val="20"/>
          <w:lang w:val="en-GB"/>
        </w:rPr>
        <w:t xml:space="preserve"> 29/12/</w:t>
      </w:r>
      <w:r w:rsidR="00A22D68" w:rsidRPr="00FD4190">
        <w:rPr>
          <w:rFonts w:eastAsia="MS Mincho"/>
          <w:i/>
          <w:iCs/>
          <w:sz w:val="20"/>
          <w:lang w:val="en-GB"/>
        </w:rPr>
        <w:t xml:space="preserve">2014, </w:t>
      </w:r>
      <w:r w:rsidR="0065367A" w:rsidRPr="00FD4190">
        <w:rPr>
          <w:rFonts w:eastAsia="MS Mincho"/>
          <w:i/>
          <w:iCs/>
          <w:sz w:val="20"/>
          <w:lang w:val="en-GB"/>
        </w:rPr>
        <w:t>ID</w:t>
      </w:r>
      <w:r w:rsidR="00A22D68" w:rsidRPr="00FD4190">
        <w:rPr>
          <w:rFonts w:eastAsia="MS Mincho"/>
          <w:i/>
          <w:iCs/>
          <w:sz w:val="20"/>
          <w:lang w:val="en-GB"/>
        </w:rPr>
        <w:t xml:space="preserve"> 2014-20795</w:t>
      </w:r>
    </w:p>
    <w:p w:rsidR="00CB6249" w:rsidRPr="00FD4190" w:rsidRDefault="00CB6249">
      <w:pPr>
        <w:rPr>
          <w:lang w:val="en-GB"/>
        </w:rPr>
      </w:pPr>
    </w:p>
    <w:p w:rsidR="00CB6249" w:rsidRPr="00FD4190" w:rsidRDefault="0035035C">
      <w:pPr>
        <w:ind w:firstLine="720"/>
        <w:jc w:val="both"/>
        <w:rPr>
          <w:rFonts w:eastAsia="Arial Unicode MS"/>
          <w:sz w:val="22"/>
          <w:szCs w:val="22"/>
          <w:lang w:val="en-GB"/>
        </w:rPr>
      </w:pPr>
      <w:r w:rsidRPr="00FD4190">
        <w:rPr>
          <w:b/>
          <w:bCs/>
          <w:color w:val="000000"/>
          <w:sz w:val="22"/>
          <w:szCs w:val="22"/>
          <w:lang w:val="en-GB"/>
        </w:rPr>
        <w:t>Article 107. Structure of the Court Administration</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35035C" w:rsidRPr="00FD4190">
        <w:rPr>
          <w:rFonts w:eastAsia="Calibri"/>
          <w:sz w:val="22"/>
          <w:szCs w:val="22"/>
          <w:lang w:val="en-GB"/>
        </w:rPr>
        <w:t>The structure of administration of each court shall comprise an office, the records office, the accounting department (the financier), and the maintenance division (the house administrator).</w:t>
      </w:r>
      <w:r w:rsidRPr="00FD4190">
        <w:rPr>
          <w:rFonts w:eastAsia="Calibri"/>
          <w:sz w:val="22"/>
          <w:szCs w:val="22"/>
          <w:lang w:val="en-GB"/>
        </w:rPr>
        <w:t xml:space="preserve"> </w:t>
      </w:r>
      <w:r w:rsidR="0035035C" w:rsidRPr="00FD4190">
        <w:rPr>
          <w:rFonts w:eastAsia="Calibri"/>
          <w:sz w:val="22"/>
          <w:szCs w:val="22"/>
          <w:lang w:val="en-GB"/>
        </w:rPr>
        <w:t>A court may have separate offices of the court divisions, the unit of analysis of court practice and/or unit of summing up, the court reception, library, divisions of information, codification as well as other structural units.</w:t>
      </w:r>
      <w:r w:rsidRPr="00FD4190">
        <w:rPr>
          <w:rFonts w:eastAsia="Calibri"/>
          <w:sz w:val="22"/>
          <w:szCs w:val="22"/>
          <w:lang w:val="en-GB"/>
        </w:rPr>
        <w:t xml:space="preserve"> </w:t>
      </w:r>
      <w:r w:rsidR="0035035C" w:rsidRPr="00FD4190">
        <w:rPr>
          <w:rFonts w:eastAsia="Calibri"/>
          <w:sz w:val="22"/>
          <w:szCs w:val="22"/>
          <w:lang w:val="en-GB"/>
        </w:rPr>
        <w:t>Each court shall have a person responsible for public relations, a Lithuanian language specialist and secretaries of the court meetings</w:t>
      </w:r>
      <w:r w:rsidRPr="00FD4190">
        <w:rPr>
          <w:rFonts w:eastAsia="Calibri"/>
          <w:sz w:val="22"/>
          <w:szCs w:val="22"/>
          <w:lang w:val="en-GB"/>
        </w:rPr>
        <w:t xml:space="preserve">. </w:t>
      </w:r>
      <w:r w:rsidR="0035035C" w:rsidRPr="00FD4190">
        <w:rPr>
          <w:rFonts w:eastAsia="Calibri"/>
          <w:sz w:val="22"/>
          <w:szCs w:val="22"/>
          <w:lang w:val="en-GB"/>
        </w:rPr>
        <w:t>A court may have separate court chamber offices as wel as separate court chamber receptions</w:t>
      </w:r>
      <w:r w:rsidRPr="00FD4190">
        <w:rPr>
          <w:rFonts w:eastAsia="Calibri"/>
          <w:sz w:val="22"/>
          <w:szCs w:val="22"/>
          <w:lang w:val="en-GB"/>
        </w:rPr>
        <w:t>.</w:t>
      </w:r>
    </w:p>
    <w:p w:rsidR="00CB6249" w:rsidRPr="00FD4190" w:rsidRDefault="00A22D68" w:rsidP="009A025C">
      <w:pPr>
        <w:ind w:firstLine="720"/>
        <w:jc w:val="both"/>
        <w:rPr>
          <w:rFonts w:eastAsia="Calibri"/>
          <w:sz w:val="22"/>
          <w:szCs w:val="22"/>
          <w:lang w:val="en-GB"/>
        </w:rPr>
      </w:pPr>
      <w:r w:rsidRPr="00FD4190">
        <w:rPr>
          <w:rFonts w:eastAsia="Calibri"/>
          <w:sz w:val="22"/>
          <w:szCs w:val="22"/>
          <w:lang w:val="en-GB"/>
        </w:rPr>
        <w:t xml:space="preserve">2. </w:t>
      </w:r>
      <w:r w:rsidR="009A025C" w:rsidRPr="00FD4190">
        <w:rPr>
          <w:rFonts w:eastAsia="Calibri"/>
          <w:sz w:val="22"/>
          <w:szCs w:val="22"/>
          <w:lang w:val="en-GB"/>
        </w:rPr>
        <w:t>Where the court or the court chamber has no court reception</w:t>
      </w:r>
      <w:r w:rsidRPr="00FD4190">
        <w:rPr>
          <w:rFonts w:eastAsia="Calibri"/>
          <w:sz w:val="22"/>
          <w:szCs w:val="22"/>
          <w:lang w:val="en-GB"/>
        </w:rPr>
        <w:t xml:space="preserve">, </w:t>
      </w:r>
      <w:r w:rsidR="009A025C" w:rsidRPr="00FD4190">
        <w:rPr>
          <w:rFonts w:eastAsia="Calibri"/>
          <w:sz w:val="22"/>
          <w:szCs w:val="22"/>
          <w:lang w:val="en-GB"/>
        </w:rPr>
        <w:t>the procedure of reception of residents, their complaints, appeals, applications not related to the specific cases investigated at the time, the procedure of informing the people by telephone shall be established</w:t>
      </w:r>
      <w:r w:rsidRPr="00FD4190">
        <w:rPr>
          <w:rFonts w:eastAsia="Calibri"/>
          <w:sz w:val="22"/>
          <w:szCs w:val="22"/>
          <w:lang w:val="en-GB"/>
        </w:rPr>
        <w:t xml:space="preserve">. </w:t>
      </w:r>
      <w:r w:rsidR="009A025C" w:rsidRPr="00FD4190">
        <w:rPr>
          <w:rFonts w:eastAsia="Calibri"/>
          <w:sz w:val="22"/>
          <w:szCs w:val="22"/>
          <w:lang w:val="en-GB"/>
        </w:rPr>
        <w:t>The administrative procedures for investigating complaints and appeals shall be established by the Law on Public Administration and Government resolutions.</w:t>
      </w:r>
    </w:p>
    <w:p w:rsidR="00CB6249" w:rsidRPr="00FD4190" w:rsidRDefault="00A22D68">
      <w:pPr>
        <w:ind w:firstLine="720"/>
        <w:jc w:val="both"/>
        <w:rPr>
          <w:lang w:val="en-GB"/>
        </w:rPr>
      </w:pPr>
      <w:r w:rsidRPr="00FD4190">
        <w:rPr>
          <w:rFonts w:eastAsia="Calibri"/>
          <w:sz w:val="22"/>
          <w:szCs w:val="22"/>
          <w:lang w:val="en-GB"/>
        </w:rPr>
        <w:t xml:space="preserve">3. </w:t>
      </w:r>
      <w:r w:rsidR="009A025C" w:rsidRPr="00FD4190">
        <w:rPr>
          <w:rFonts w:eastAsia="Calibri"/>
          <w:sz w:val="22"/>
          <w:szCs w:val="22"/>
          <w:lang w:val="en-GB"/>
        </w:rPr>
        <w:t>The structure of the court administration shall be approved by the Court Chancellor according to model descriptions of court structure approved by the Judicial Council</w:t>
      </w:r>
      <w:r w:rsidRPr="00FD4190">
        <w:rPr>
          <w:rFonts w:eastAsia="Calibri"/>
          <w:sz w:val="22"/>
          <w:szCs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sz w:val="22"/>
          <w:lang w:val="en-GB"/>
        </w:rPr>
      </w:pPr>
      <w:r w:rsidRPr="00FD4190">
        <w:rPr>
          <w:rFonts w:eastAsia="MS Mincho"/>
          <w:i/>
          <w:iCs/>
          <w:sz w:val="20"/>
          <w:lang w:val="en-GB"/>
        </w:rPr>
        <w:t>No</w:t>
      </w:r>
      <w:r w:rsidR="00A22D68" w:rsidRPr="00FD4190">
        <w:rPr>
          <w:rFonts w:eastAsia="MS Mincho"/>
          <w:i/>
          <w:iCs/>
          <w:sz w:val="20"/>
          <w:lang w:val="en-GB"/>
        </w:rPr>
        <w:t xml:space="preserve"> </w:t>
      </w:r>
      <w:hyperlink r:id="rId281"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sz w:val="22"/>
          <w:lang w:val="en-GB"/>
        </w:rPr>
      </w:pPr>
      <w:r w:rsidRPr="00FD4190">
        <w:rPr>
          <w:rFonts w:eastAsia="MS Mincho"/>
          <w:i/>
          <w:iCs/>
          <w:sz w:val="20"/>
          <w:lang w:val="en-GB"/>
        </w:rPr>
        <w:t>No</w:t>
      </w:r>
      <w:r w:rsidR="00A22D68" w:rsidRPr="00FD4190">
        <w:rPr>
          <w:rFonts w:eastAsia="MS Mincho"/>
          <w:i/>
          <w:iCs/>
          <w:sz w:val="20"/>
          <w:lang w:val="en-GB"/>
        </w:rPr>
        <w:t xml:space="preserve"> </w:t>
      </w:r>
      <w:hyperlink r:id="rId28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6B67FC">
      <w:pPr>
        <w:ind w:firstLine="720"/>
        <w:jc w:val="both"/>
        <w:rPr>
          <w:sz w:val="22"/>
          <w:lang w:val="en-GB"/>
        </w:rPr>
      </w:pPr>
      <w:r w:rsidRPr="00FD4190">
        <w:rPr>
          <w:rFonts w:eastAsia="MS Mincho"/>
          <w:i/>
          <w:iCs/>
          <w:sz w:val="20"/>
          <w:lang w:val="en-GB"/>
        </w:rPr>
        <w:t>No</w:t>
      </w:r>
      <w:r w:rsidR="00A22D68" w:rsidRPr="00FD4190">
        <w:rPr>
          <w:i/>
          <w:sz w:val="20"/>
          <w:lang w:val="en-GB"/>
        </w:rPr>
        <w:t xml:space="preserve"> </w:t>
      </w:r>
      <w:hyperlink r:id="rId283" w:history="1">
        <w:r w:rsidR="00A22D68" w:rsidRPr="00FD4190">
          <w:rPr>
            <w:i/>
            <w:color w:val="0000FF"/>
            <w:sz w:val="20"/>
            <w:u w:val="single"/>
            <w:lang w:val="en-GB"/>
          </w:rPr>
          <w:t>XI-587</w:t>
        </w:r>
      </w:hyperlink>
      <w:r w:rsidR="00A22D68" w:rsidRPr="00FD4190">
        <w:rPr>
          <w:i/>
          <w:sz w:val="20"/>
          <w:lang w:val="en-GB"/>
        </w:rPr>
        <w:t xml:space="preserve">, </w:t>
      </w:r>
      <w:r w:rsidR="00C20032" w:rsidRPr="00FD4190">
        <w:rPr>
          <w:i/>
          <w:sz w:val="20"/>
          <w:lang w:val="en-GB"/>
        </w:rPr>
        <w:t>21/12/2009</w:t>
      </w:r>
      <w:r w:rsidR="00A22D68" w:rsidRPr="00FD4190">
        <w:rPr>
          <w:i/>
          <w:sz w:val="20"/>
          <w:lang w:val="en-GB"/>
        </w:rPr>
        <w:t>, Žin., 2009</w:t>
      </w:r>
      <w:r w:rsidR="0065367A" w:rsidRPr="00FD4190">
        <w:rPr>
          <w:i/>
          <w:sz w:val="20"/>
          <w:lang w:val="en-GB"/>
        </w:rPr>
        <w:t xml:space="preserve">, No </w:t>
      </w:r>
      <w:r w:rsidR="00A22D68" w:rsidRPr="00FD4190">
        <w:rPr>
          <w:i/>
          <w:sz w:val="20"/>
          <w:lang w:val="en-GB"/>
        </w:rPr>
        <w:t>154-6957 (</w:t>
      </w:r>
      <w:r w:rsidR="00C20032" w:rsidRPr="00FD4190">
        <w:rPr>
          <w:i/>
          <w:sz w:val="20"/>
          <w:lang w:val="en-GB"/>
        </w:rPr>
        <w:t>28/12/2009</w:t>
      </w:r>
      <w:r w:rsidR="00A22D68" w:rsidRPr="00FD4190">
        <w:rPr>
          <w:i/>
          <w:sz w:val="20"/>
          <w:lang w:val="en-GB"/>
        </w:rPr>
        <w:t>)</w:t>
      </w:r>
    </w:p>
    <w:p w:rsidR="00CB6249" w:rsidRPr="00FD4190" w:rsidRDefault="006B67FC">
      <w:pPr>
        <w:ind w:firstLine="720"/>
        <w:jc w:val="both"/>
        <w:rPr>
          <w:sz w:val="22"/>
          <w:lang w:val="en-GB"/>
        </w:rPr>
      </w:pPr>
      <w:r w:rsidRPr="00FD4190">
        <w:rPr>
          <w:rFonts w:eastAsia="MS Mincho"/>
          <w:i/>
          <w:iCs/>
          <w:sz w:val="20"/>
          <w:lang w:val="en-GB"/>
        </w:rPr>
        <w:t>No</w:t>
      </w:r>
      <w:r w:rsidR="00A22D68" w:rsidRPr="00FD4190">
        <w:rPr>
          <w:i/>
          <w:sz w:val="20"/>
          <w:lang w:val="en-GB"/>
        </w:rPr>
        <w:t xml:space="preserve"> </w:t>
      </w:r>
      <w:hyperlink r:id="rId284" w:history="1">
        <w:r w:rsidR="00A22D68" w:rsidRPr="00FD4190">
          <w:rPr>
            <w:i/>
            <w:color w:val="0000FF"/>
            <w:sz w:val="20"/>
            <w:u w:val="single"/>
            <w:lang w:val="en-GB"/>
          </w:rPr>
          <w:t>XI-1754</w:t>
        </w:r>
      </w:hyperlink>
      <w:r w:rsidR="00A22D68" w:rsidRPr="00FD4190">
        <w:rPr>
          <w:i/>
          <w:sz w:val="20"/>
          <w:lang w:val="en-GB"/>
        </w:rPr>
        <w:t xml:space="preserve">, </w:t>
      </w:r>
      <w:r w:rsidR="006E7224" w:rsidRPr="00FD4190">
        <w:rPr>
          <w:i/>
          <w:sz w:val="20"/>
          <w:lang w:val="en-GB"/>
        </w:rPr>
        <w:t>01/12/</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150-7053 (</w:t>
      </w:r>
      <w:r w:rsidR="00366AB4" w:rsidRPr="00FD4190">
        <w:rPr>
          <w:i/>
          <w:sz w:val="20"/>
          <w:lang w:val="en-GB"/>
        </w:rPr>
        <w:t>08/12/</w:t>
      </w:r>
      <w:r w:rsidR="00A22D68" w:rsidRPr="00FD4190">
        <w:rPr>
          <w:i/>
          <w:sz w:val="20"/>
          <w:lang w:val="en-GB"/>
        </w:rPr>
        <w:t>2011)</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85" w:history="1">
        <w:r w:rsidR="00A22D68" w:rsidRPr="00FD4190">
          <w:rPr>
            <w:rFonts w:eastAsia="MS Mincho"/>
            <w:i/>
            <w:iCs/>
            <w:color w:val="0000FF" w:themeColor="hyperlink"/>
            <w:sz w:val="20"/>
            <w:u w:val="single"/>
            <w:lang w:val="en-GB"/>
          </w:rPr>
          <w:t>XII-1495</w:t>
        </w:r>
      </w:hyperlink>
      <w:r w:rsidR="00A22D68" w:rsidRPr="00FD4190">
        <w:rPr>
          <w:rFonts w:eastAsia="MS Mincho"/>
          <w:i/>
          <w:iCs/>
          <w:sz w:val="20"/>
          <w:lang w:val="en-GB"/>
        </w:rPr>
        <w:t xml:space="preserve">, </w:t>
      </w:r>
      <w:r w:rsidR="006E7224" w:rsidRPr="00FD4190">
        <w:rPr>
          <w:rFonts w:eastAsia="MS Mincho"/>
          <w:i/>
          <w:iCs/>
          <w:sz w:val="20"/>
          <w:lang w:val="en-GB"/>
        </w:rPr>
        <w:t>18/12/</w:t>
      </w:r>
      <w:r w:rsidR="00A22D68" w:rsidRPr="00FD4190">
        <w:rPr>
          <w:rFonts w:eastAsia="MS Mincho"/>
          <w:i/>
          <w:iCs/>
          <w:sz w:val="20"/>
          <w:lang w:val="en-GB"/>
        </w:rPr>
        <w:t xml:space="preserve">2014,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29/12/</w:t>
      </w:r>
      <w:r w:rsidR="00A22D68" w:rsidRPr="00FD4190">
        <w:rPr>
          <w:rFonts w:eastAsia="MS Mincho"/>
          <w:i/>
          <w:iCs/>
          <w:sz w:val="20"/>
          <w:lang w:val="en-GB"/>
        </w:rPr>
        <w:t xml:space="preserve">2014, </w:t>
      </w:r>
      <w:r w:rsidR="0065367A" w:rsidRPr="00FD4190">
        <w:rPr>
          <w:rFonts w:eastAsia="MS Mincho"/>
          <w:i/>
          <w:iCs/>
          <w:sz w:val="20"/>
          <w:lang w:val="en-GB"/>
        </w:rPr>
        <w:t>ID</w:t>
      </w:r>
      <w:r w:rsidR="00A22D68" w:rsidRPr="00FD4190">
        <w:rPr>
          <w:rFonts w:eastAsia="MS Mincho"/>
          <w:i/>
          <w:iCs/>
          <w:sz w:val="20"/>
          <w:lang w:val="en-GB"/>
        </w:rPr>
        <w:t xml:space="preserve"> 2014-20795</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86"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9A025C">
      <w:pPr>
        <w:ind w:left="2520" w:hanging="1811"/>
        <w:jc w:val="both"/>
        <w:rPr>
          <w:b/>
          <w:bCs/>
          <w:sz w:val="22"/>
          <w:lang w:val="en-GB"/>
        </w:rPr>
      </w:pPr>
      <w:r w:rsidRPr="00FD4190">
        <w:rPr>
          <w:b/>
          <w:bCs/>
          <w:color w:val="000000"/>
          <w:sz w:val="22"/>
          <w:szCs w:val="22"/>
          <w:lang w:val="en-GB"/>
        </w:rPr>
        <w:t>Article 108. Civil Servants and Employees of the Court</w:t>
      </w:r>
    </w:p>
    <w:p w:rsidR="00CB6249" w:rsidRPr="00FD4190" w:rsidRDefault="00A22D68">
      <w:pPr>
        <w:ind w:firstLine="720"/>
        <w:jc w:val="both"/>
        <w:rPr>
          <w:sz w:val="22"/>
          <w:lang w:val="en-GB"/>
        </w:rPr>
      </w:pPr>
      <w:r w:rsidRPr="00FD4190">
        <w:rPr>
          <w:sz w:val="22"/>
          <w:lang w:val="en-GB"/>
        </w:rPr>
        <w:t xml:space="preserve">1. </w:t>
      </w:r>
      <w:r w:rsidR="009A025C" w:rsidRPr="00FD4190">
        <w:rPr>
          <w:sz w:val="22"/>
          <w:lang w:val="en-GB"/>
        </w:rPr>
        <w:t>Civil servants of the court shall comprise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9A025C" w:rsidRPr="00FD4190">
        <w:rPr>
          <w:sz w:val="22"/>
          <w:lang w:val="en-GB"/>
        </w:rPr>
        <w:t>persons directly assisting judges in performing the assigned duties, analysing and summing up court practice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9A025C" w:rsidRPr="00FD4190">
        <w:rPr>
          <w:sz w:val="22"/>
          <w:lang w:val="en-GB"/>
        </w:rPr>
        <w:t>other civil servants</w:t>
      </w:r>
      <w:r w:rsidRPr="00FD4190">
        <w:rPr>
          <w:sz w:val="22"/>
          <w:lang w:val="en-GB"/>
        </w:rPr>
        <w:t>.</w:t>
      </w:r>
    </w:p>
    <w:p w:rsidR="00CB6249" w:rsidRPr="00FD4190" w:rsidRDefault="00A22D68">
      <w:pPr>
        <w:ind w:firstLine="720"/>
        <w:jc w:val="both"/>
        <w:rPr>
          <w:lang w:val="en-GB"/>
        </w:rPr>
      </w:pPr>
      <w:r w:rsidRPr="00FD4190">
        <w:rPr>
          <w:sz w:val="22"/>
          <w:lang w:val="en-GB"/>
        </w:rPr>
        <w:t xml:space="preserve">2. </w:t>
      </w:r>
      <w:r w:rsidR="009A025C" w:rsidRPr="00FD4190">
        <w:rPr>
          <w:sz w:val="22"/>
          <w:szCs w:val="22"/>
          <w:lang w:val="en-GB"/>
        </w:rPr>
        <w:t>The status of civil servants of the court shall be defined by the Law on Civil Service and of the court employees – by the Labour Code</w:t>
      </w:r>
      <w:r w:rsidRPr="00FD4190">
        <w:rPr>
          <w:sz w:val="22"/>
          <w:szCs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8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widowControl w:val="0"/>
        <w:ind w:firstLine="720"/>
        <w:rPr>
          <w:sz w:val="22"/>
          <w:lang w:val="en-GB"/>
        </w:rPr>
      </w:pPr>
    </w:p>
    <w:p w:rsidR="00CB6249" w:rsidRPr="00FD4190" w:rsidRDefault="009A025C">
      <w:pPr>
        <w:ind w:firstLine="720"/>
        <w:jc w:val="both"/>
        <w:rPr>
          <w:bCs/>
          <w:sz w:val="22"/>
          <w:szCs w:val="22"/>
          <w:lang w:val="en-GB"/>
        </w:rPr>
      </w:pPr>
      <w:r w:rsidRPr="00FD4190">
        <w:rPr>
          <w:b/>
          <w:sz w:val="22"/>
          <w:lang w:val="en-GB"/>
        </w:rPr>
        <w:t>Article 109</w:t>
      </w:r>
      <w:r w:rsidR="00A22D68" w:rsidRPr="00FD4190">
        <w:rPr>
          <w:b/>
          <w:sz w:val="22"/>
          <w:lang w:val="en-GB"/>
        </w:rPr>
        <w:t xml:space="preserve">. </w:t>
      </w:r>
      <w:r w:rsidR="001A5184" w:rsidRPr="00FD4190">
        <w:rPr>
          <w:bCs/>
          <w:sz w:val="22"/>
          <w:lang w:val="en-GB"/>
        </w:rPr>
        <w:t xml:space="preserve">Expired since </w:t>
      </w:r>
      <w:r w:rsidRPr="00FD4190">
        <w:rPr>
          <w:bCs/>
          <w:sz w:val="22"/>
          <w:lang w:val="en-GB"/>
        </w:rPr>
        <w:t xml:space="preserve">1 September </w:t>
      </w:r>
      <w:r w:rsidR="00A22D68" w:rsidRPr="00FD4190">
        <w:rPr>
          <w:bCs/>
          <w:sz w:val="22"/>
          <w:lang w:val="en-GB"/>
        </w:rPr>
        <w:t>2008.</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8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89"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9A025C">
      <w:pPr>
        <w:ind w:firstLine="720"/>
        <w:jc w:val="both"/>
        <w:rPr>
          <w:b/>
          <w:bCs/>
          <w:sz w:val="20"/>
          <w:szCs w:val="22"/>
          <w:lang w:val="en-GB"/>
        </w:rPr>
      </w:pPr>
      <w:r w:rsidRPr="00FD4190">
        <w:rPr>
          <w:b/>
          <w:sz w:val="22"/>
          <w:lang w:val="en-GB"/>
        </w:rPr>
        <w:t>Article 110</w:t>
      </w:r>
      <w:r w:rsidR="00A22D68" w:rsidRPr="00FD4190">
        <w:rPr>
          <w:b/>
          <w:sz w:val="22"/>
          <w:lang w:val="en-GB"/>
        </w:rPr>
        <w:t xml:space="preserve">. </w:t>
      </w:r>
      <w:r w:rsidR="001A5184" w:rsidRPr="00FD4190">
        <w:rPr>
          <w:bCs/>
          <w:sz w:val="22"/>
          <w:lang w:val="en-GB"/>
        </w:rPr>
        <w:t xml:space="preserve">Expired since </w:t>
      </w:r>
      <w:r w:rsidRPr="00FD4190">
        <w:rPr>
          <w:bCs/>
          <w:sz w:val="22"/>
          <w:lang w:val="en-GB"/>
        </w:rPr>
        <w:t>1 September 2008</w:t>
      </w:r>
      <w:r w:rsidR="00A22D68" w:rsidRPr="00FD4190">
        <w:rPr>
          <w:bCs/>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00567AA1"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00567AA1" w:rsidRPr="00FD4190">
        <w:rPr>
          <w:rFonts w:eastAsia="MS Mincho"/>
          <w:i/>
          <w:iCs/>
          <w:sz w:val="20"/>
          <w:lang w:val="en-GB"/>
        </w:rPr>
        <w:t>27/05/2006</w:t>
      </w:r>
      <w:r w:rsidR="00A22D68" w:rsidRPr="00FD4190">
        <w:rPr>
          <w:rFonts w:eastAsia="MS Mincho"/>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1"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9A025C">
      <w:pPr>
        <w:ind w:firstLine="720"/>
        <w:jc w:val="both"/>
        <w:rPr>
          <w:b/>
          <w:bCs/>
          <w:sz w:val="20"/>
          <w:szCs w:val="22"/>
          <w:lang w:val="en-GB"/>
        </w:rPr>
      </w:pPr>
      <w:r w:rsidRPr="00FD4190">
        <w:rPr>
          <w:b/>
          <w:sz w:val="22"/>
          <w:lang w:val="en-GB"/>
        </w:rPr>
        <w:t>Article 111</w:t>
      </w:r>
      <w:r w:rsidR="00A22D68" w:rsidRPr="00FD4190">
        <w:rPr>
          <w:b/>
          <w:sz w:val="22"/>
          <w:lang w:val="en-GB"/>
        </w:rPr>
        <w:t xml:space="preserve">. </w:t>
      </w:r>
      <w:r w:rsidR="001A5184" w:rsidRPr="00FD4190">
        <w:rPr>
          <w:bCs/>
          <w:sz w:val="22"/>
          <w:lang w:val="en-GB"/>
        </w:rPr>
        <w:t xml:space="preserve">Expired since </w:t>
      </w:r>
      <w:r w:rsidRPr="00FD4190">
        <w:rPr>
          <w:bCs/>
          <w:sz w:val="22"/>
          <w:lang w:val="en-GB"/>
        </w:rPr>
        <w:t>1 September 2008</w:t>
      </w:r>
      <w:r w:rsidR="00A22D68" w:rsidRPr="00FD4190">
        <w:rPr>
          <w:bCs/>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2"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9A025C">
      <w:pPr>
        <w:ind w:firstLine="720"/>
        <w:jc w:val="both"/>
        <w:rPr>
          <w:b/>
          <w:bCs/>
          <w:sz w:val="20"/>
          <w:szCs w:val="22"/>
          <w:lang w:val="en-GB"/>
        </w:rPr>
      </w:pPr>
      <w:r w:rsidRPr="00FD4190">
        <w:rPr>
          <w:b/>
          <w:sz w:val="22"/>
          <w:lang w:val="en-GB"/>
        </w:rPr>
        <w:t>Article 112</w:t>
      </w:r>
      <w:r w:rsidR="00A22D68" w:rsidRPr="00FD4190">
        <w:rPr>
          <w:b/>
          <w:sz w:val="22"/>
          <w:lang w:val="en-GB"/>
        </w:rPr>
        <w:t xml:space="preserve">. </w:t>
      </w:r>
      <w:r w:rsidR="001A5184" w:rsidRPr="00FD4190">
        <w:rPr>
          <w:bCs/>
          <w:sz w:val="22"/>
          <w:lang w:val="en-GB"/>
        </w:rPr>
        <w:t xml:space="preserve">Expired since </w:t>
      </w:r>
      <w:r w:rsidRPr="00FD4190">
        <w:rPr>
          <w:bCs/>
          <w:sz w:val="22"/>
          <w:lang w:val="en-GB"/>
        </w:rPr>
        <w:t>1 September 2008</w:t>
      </w:r>
      <w:r w:rsidR="00A22D68" w:rsidRPr="00FD4190">
        <w:rPr>
          <w:bCs/>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6B67FC">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3"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00567AA1"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9A025C">
      <w:pPr>
        <w:jc w:val="center"/>
        <w:rPr>
          <w:b/>
          <w:sz w:val="22"/>
          <w:lang w:val="en-GB"/>
        </w:rPr>
      </w:pPr>
      <w:r w:rsidRPr="00FD4190">
        <w:rPr>
          <w:b/>
          <w:sz w:val="22"/>
          <w:lang w:val="en-GB"/>
        </w:rPr>
        <w:t>CHAPTER XIII</w:t>
      </w:r>
    </w:p>
    <w:p w:rsidR="00CB6249" w:rsidRPr="00FD4190" w:rsidRDefault="009A025C">
      <w:pPr>
        <w:jc w:val="center"/>
        <w:rPr>
          <w:b/>
          <w:sz w:val="22"/>
          <w:lang w:val="en-GB"/>
        </w:rPr>
      </w:pPr>
      <w:r w:rsidRPr="00FD4190">
        <w:rPr>
          <w:b/>
          <w:sz w:val="22"/>
          <w:lang w:val="en-GB"/>
        </w:rPr>
        <w:t>SELF-GOVERNANCE OF COURTS</w:t>
      </w:r>
    </w:p>
    <w:p w:rsidR="00CB6249" w:rsidRPr="00FD4190" w:rsidRDefault="00CB6249">
      <w:pPr>
        <w:jc w:val="center"/>
        <w:rPr>
          <w:sz w:val="22"/>
          <w:lang w:val="en-GB"/>
        </w:rPr>
      </w:pPr>
    </w:p>
    <w:p w:rsidR="00CB6249" w:rsidRPr="00FD4190" w:rsidRDefault="009A025C">
      <w:pPr>
        <w:jc w:val="center"/>
        <w:rPr>
          <w:b/>
          <w:sz w:val="22"/>
          <w:lang w:val="en-GB"/>
        </w:rPr>
      </w:pPr>
      <w:r w:rsidRPr="00FD4190">
        <w:rPr>
          <w:b/>
          <w:sz w:val="22"/>
          <w:lang w:val="en-GB"/>
        </w:rPr>
        <w:t>SECTION ONE</w:t>
      </w:r>
    </w:p>
    <w:p w:rsidR="00CB6249" w:rsidRPr="00FD4190" w:rsidRDefault="009A025C">
      <w:pPr>
        <w:jc w:val="center"/>
        <w:rPr>
          <w:b/>
          <w:sz w:val="22"/>
          <w:lang w:val="en-GB"/>
        </w:rPr>
      </w:pPr>
      <w:r w:rsidRPr="00FD4190">
        <w:rPr>
          <w:b/>
          <w:sz w:val="22"/>
          <w:lang w:val="en-GB"/>
        </w:rPr>
        <w:t>GENERAL PROVISIONS</w:t>
      </w:r>
    </w:p>
    <w:p w:rsidR="00CB6249" w:rsidRPr="00FD4190" w:rsidRDefault="00CB6249">
      <w:pPr>
        <w:ind w:firstLine="720"/>
        <w:jc w:val="both"/>
        <w:rPr>
          <w:sz w:val="22"/>
          <w:lang w:val="en-GB"/>
        </w:rPr>
      </w:pPr>
    </w:p>
    <w:p w:rsidR="00CB6249" w:rsidRPr="00FD4190" w:rsidRDefault="009A025C">
      <w:pPr>
        <w:ind w:firstLine="720"/>
        <w:jc w:val="both"/>
        <w:rPr>
          <w:b/>
          <w:sz w:val="22"/>
          <w:szCs w:val="22"/>
          <w:lang w:val="en-GB"/>
        </w:rPr>
      </w:pPr>
      <w:r w:rsidRPr="00FD4190">
        <w:rPr>
          <w:b/>
          <w:sz w:val="22"/>
          <w:szCs w:val="22"/>
          <w:lang w:val="en-GB"/>
        </w:rPr>
        <w:t>Article 113. The Concept of Court Self-governance</w:t>
      </w:r>
    </w:p>
    <w:p w:rsidR="00CB6249" w:rsidRPr="00FD4190" w:rsidRDefault="009A025C">
      <w:pPr>
        <w:ind w:firstLine="720"/>
        <w:jc w:val="both"/>
        <w:rPr>
          <w:lang w:val="en-GB"/>
        </w:rPr>
      </w:pPr>
      <w:r w:rsidRPr="00FD4190">
        <w:rPr>
          <w:sz w:val="22"/>
          <w:szCs w:val="22"/>
          <w:lang w:val="en-GB"/>
        </w:rPr>
        <w:t>Self-governance of courts shall be, in accordance with the Constitution of the Republic of Lithuania and other statutes, the right and real power exercised by the judges and courts in deciding freely and independently, on their own responsibility, the issues pertaining to the activities of courts.</w:t>
      </w:r>
      <w:r w:rsidR="00A22D68" w:rsidRPr="00FD4190">
        <w:rPr>
          <w:sz w:val="22"/>
          <w:szCs w:val="22"/>
          <w:lang w:val="en-GB"/>
        </w:rPr>
        <w:t xml:space="preserve"> </w:t>
      </w:r>
      <w:r w:rsidR="00842799" w:rsidRPr="00FD4190">
        <w:rPr>
          <w:sz w:val="22"/>
          <w:szCs w:val="22"/>
          <w:lang w:val="en-GB"/>
        </w:rPr>
        <w:t>The principle of judicial self-government is coordinated with public participation in the activities of judicial self-government institutions.</w:t>
      </w:r>
      <w:r w:rsidR="00A22D68" w:rsidRPr="00FD4190">
        <w:rPr>
          <w:sz w:val="22"/>
          <w:szCs w:val="22"/>
          <w:lang w:val="en-GB"/>
        </w:rPr>
        <w:t xml:space="preserve"> </w:t>
      </w:r>
      <w:r w:rsidR="00582612" w:rsidRPr="00FD4190">
        <w:rPr>
          <w:sz w:val="22"/>
          <w:szCs w:val="22"/>
          <w:lang w:val="en-GB"/>
        </w:rPr>
        <w:t>Representatives of the public shall participate in the activities of judicial self-government institutions in the cases provided for in this Law.</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i/>
          <w:sz w:val="20"/>
          <w:lang w:val="en-GB"/>
        </w:rPr>
      </w:pPr>
      <w:r w:rsidRPr="00FD4190">
        <w:rPr>
          <w:rFonts w:eastAsia="MS Mincho"/>
          <w:i/>
          <w:iCs/>
          <w:sz w:val="20"/>
          <w:lang w:val="en-GB"/>
        </w:rPr>
        <w:t>No</w:t>
      </w:r>
      <w:r w:rsidR="00A22D68" w:rsidRPr="00FD4190">
        <w:rPr>
          <w:i/>
          <w:sz w:val="20"/>
          <w:lang w:val="en-GB"/>
        </w:rPr>
        <w:t xml:space="preserve"> </w:t>
      </w:r>
      <w:hyperlink r:id="rId294" w:history="1">
        <w:r w:rsidR="00A22D68" w:rsidRPr="00FD4190">
          <w:rPr>
            <w:i/>
            <w:color w:val="0000FF"/>
            <w:sz w:val="20"/>
            <w:u w:val="single"/>
            <w:lang w:val="en-GB"/>
          </w:rPr>
          <w:t>XII-748</w:t>
        </w:r>
      </w:hyperlink>
      <w:r w:rsidR="00A22D68" w:rsidRPr="00FD4190">
        <w:rPr>
          <w:i/>
          <w:sz w:val="20"/>
          <w:lang w:val="en-GB"/>
        </w:rPr>
        <w:t xml:space="preserve">, </w:t>
      </w:r>
      <w:r w:rsidR="00FD22A8" w:rsidRPr="00FD4190">
        <w:rPr>
          <w:i/>
          <w:sz w:val="20"/>
          <w:lang w:val="en-GB"/>
        </w:rPr>
        <w:t>23/12/2013</w:t>
      </w:r>
      <w:r w:rsidR="00A22D68" w:rsidRPr="00FD4190">
        <w:rPr>
          <w:i/>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i/>
          <w:sz w:val="20"/>
          <w:lang w:val="en-GB"/>
        </w:rPr>
        <w:t xml:space="preserve"> </w:t>
      </w:r>
      <w:r w:rsidR="00163C22" w:rsidRPr="00FD4190">
        <w:rPr>
          <w:i/>
          <w:sz w:val="20"/>
          <w:lang w:val="en-GB"/>
        </w:rPr>
        <w:t>03/01/2014</w:t>
      </w:r>
      <w:r w:rsidR="00A22D68" w:rsidRPr="00FD4190">
        <w:rPr>
          <w:i/>
          <w:sz w:val="20"/>
          <w:lang w:val="en-GB"/>
        </w:rPr>
        <w:t xml:space="preserve">, </w:t>
      </w:r>
      <w:r w:rsidR="0065367A" w:rsidRPr="00FD4190">
        <w:rPr>
          <w:i/>
          <w:sz w:val="20"/>
          <w:lang w:val="en-GB"/>
        </w:rPr>
        <w:t>ID</w:t>
      </w:r>
      <w:r w:rsidR="00A22D68" w:rsidRPr="00FD4190">
        <w:rPr>
          <w:i/>
          <w:sz w:val="20"/>
          <w:lang w:val="en-GB"/>
        </w:rPr>
        <w:t xml:space="preserve"> 2014-00013</w:t>
      </w:r>
    </w:p>
    <w:p w:rsidR="00CB6249" w:rsidRPr="00FD4190" w:rsidRDefault="00CB6249">
      <w:pPr>
        <w:ind w:firstLine="720"/>
        <w:jc w:val="both"/>
        <w:rPr>
          <w:b/>
          <w:sz w:val="22"/>
          <w:lang w:val="en-GB"/>
        </w:rPr>
      </w:pPr>
    </w:p>
    <w:p w:rsidR="00CB6249" w:rsidRPr="00FD4190" w:rsidRDefault="009A025C">
      <w:pPr>
        <w:ind w:firstLine="720"/>
        <w:jc w:val="both"/>
        <w:rPr>
          <w:b/>
          <w:sz w:val="22"/>
          <w:lang w:val="en-GB"/>
        </w:rPr>
      </w:pPr>
      <w:r w:rsidRPr="00FD4190">
        <w:rPr>
          <w:b/>
          <w:sz w:val="22"/>
          <w:lang w:val="en-GB"/>
        </w:rPr>
        <w:t>Article 114. The System of Court Self-governance</w:t>
      </w:r>
      <w:r w:rsidR="00A22D68" w:rsidRPr="00FD4190">
        <w:rPr>
          <w:b/>
          <w:sz w:val="22"/>
          <w:lang w:val="en-GB"/>
        </w:rPr>
        <w:t xml:space="preserve"> </w:t>
      </w:r>
    </w:p>
    <w:p w:rsidR="00CB6249" w:rsidRPr="00FD4190" w:rsidRDefault="00A22D68">
      <w:pPr>
        <w:widowControl w:val="0"/>
        <w:ind w:firstLine="720"/>
        <w:rPr>
          <w:sz w:val="22"/>
          <w:lang w:val="en-GB"/>
        </w:rPr>
      </w:pPr>
      <w:r w:rsidRPr="00FD4190">
        <w:rPr>
          <w:sz w:val="22"/>
          <w:lang w:val="en-GB"/>
        </w:rPr>
        <w:t xml:space="preserve">1. </w:t>
      </w:r>
      <w:r w:rsidR="009A025C" w:rsidRPr="00FD4190">
        <w:rPr>
          <w:sz w:val="22"/>
          <w:lang w:val="en-GB"/>
        </w:rPr>
        <w:t>The system of court self-governance shall be composed of</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9A025C" w:rsidRPr="00FD4190">
        <w:rPr>
          <w:sz w:val="22"/>
          <w:lang w:val="en-GB"/>
        </w:rPr>
        <w:t>the general meeting of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9A025C" w:rsidRPr="00FD4190">
        <w:rPr>
          <w:sz w:val="22"/>
          <w:lang w:val="en-GB"/>
        </w:rPr>
        <w:t>the Judicial Council</w:t>
      </w:r>
      <w:r w:rsidRPr="00FD4190">
        <w:rPr>
          <w:sz w:val="22"/>
          <w:lang w:val="en-GB"/>
        </w:rPr>
        <w:t>;</w:t>
      </w:r>
    </w:p>
    <w:p w:rsidR="00CB6249" w:rsidRPr="00FD4190" w:rsidRDefault="00A22D68">
      <w:pPr>
        <w:ind w:firstLine="720"/>
        <w:jc w:val="both"/>
        <w:rPr>
          <w:lang w:val="en-GB"/>
        </w:rPr>
      </w:pPr>
      <w:r w:rsidRPr="00FD4190">
        <w:rPr>
          <w:sz w:val="22"/>
          <w:lang w:val="en-GB"/>
        </w:rPr>
        <w:t xml:space="preserve">3) </w:t>
      </w:r>
      <w:r w:rsidR="009A025C" w:rsidRPr="00FD4190">
        <w:rPr>
          <w:sz w:val="22"/>
          <w:lang w:val="en-GB"/>
        </w:rPr>
        <w:t>the Judicial Court of Honour</w:t>
      </w:r>
      <w:r w:rsidRPr="00FD4190">
        <w:rPr>
          <w:sz w:val="22"/>
          <w:lang w:val="en-GB"/>
        </w:rPr>
        <w:t>;</w:t>
      </w:r>
    </w:p>
    <w:p w:rsidR="00CB6249" w:rsidRPr="00FD4190" w:rsidRDefault="00A22D68">
      <w:pPr>
        <w:ind w:firstLine="720"/>
        <w:jc w:val="both"/>
        <w:rPr>
          <w:sz w:val="22"/>
          <w:lang w:val="en-GB"/>
        </w:rPr>
      </w:pPr>
      <w:r w:rsidRPr="00FD4190">
        <w:rPr>
          <w:rFonts w:eastAsia="Calibri"/>
          <w:sz w:val="22"/>
          <w:szCs w:val="22"/>
          <w:lang w:val="en-GB"/>
        </w:rPr>
        <w:t xml:space="preserve">4) </w:t>
      </w:r>
      <w:r w:rsidR="00842799" w:rsidRPr="00FD4190">
        <w:rPr>
          <w:rFonts w:eastAsia="Calibri"/>
          <w:sz w:val="22"/>
          <w:szCs w:val="22"/>
          <w:lang w:val="en-GB"/>
        </w:rPr>
        <w:t>meeting of judges of the court</w:t>
      </w:r>
      <w:r w:rsidRPr="00FD4190">
        <w:rPr>
          <w:rFonts w:eastAsia="Calibri"/>
          <w:sz w:val="22"/>
          <w:szCs w:val="22"/>
          <w:lang w:val="en-GB"/>
        </w:rPr>
        <w:t>.</w:t>
      </w:r>
    </w:p>
    <w:p w:rsidR="00CB6249" w:rsidRPr="00FD4190" w:rsidRDefault="00CC1C36">
      <w:pPr>
        <w:rPr>
          <w:rFonts w:eastAsia="MS Mincho"/>
          <w:i/>
          <w:iCs/>
          <w:sz w:val="20"/>
          <w:lang w:val="en-GB"/>
        </w:rPr>
      </w:pPr>
      <w:r w:rsidRPr="00FD4190">
        <w:rPr>
          <w:rFonts w:eastAsia="MS Mincho"/>
          <w:i/>
          <w:iCs/>
          <w:sz w:val="20"/>
          <w:lang w:val="en-GB"/>
        </w:rPr>
        <w:t>Paragraph of the Article added</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5"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ind w:firstLine="720"/>
        <w:jc w:val="both"/>
        <w:rPr>
          <w:sz w:val="22"/>
          <w:lang w:val="en-GB"/>
        </w:rPr>
      </w:pPr>
      <w:r w:rsidRPr="00FD4190">
        <w:rPr>
          <w:sz w:val="22"/>
          <w:lang w:val="en-GB"/>
        </w:rPr>
        <w:t xml:space="preserve">2. </w:t>
      </w:r>
      <w:r w:rsidR="009A025C" w:rsidRPr="00FD4190">
        <w:rPr>
          <w:sz w:val="22"/>
          <w:lang w:val="en-GB"/>
        </w:rPr>
        <w:t>The Judicial Council and the Judicial Court of Honour shall be accountable for their activities to the General Meeting of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3. </w:t>
      </w:r>
      <w:r w:rsidR="009A025C" w:rsidRPr="00FD4190">
        <w:rPr>
          <w:sz w:val="22"/>
          <w:lang w:val="en-GB"/>
        </w:rPr>
        <w:t>The National Courts Administration shall assist the institutions of the self-governance of courts to exercise their functions</w:t>
      </w:r>
      <w:r w:rsidRPr="00FD4190">
        <w:rPr>
          <w:sz w:val="22"/>
          <w:lang w:val="en-GB"/>
        </w:rPr>
        <w:t xml:space="preserve">. </w:t>
      </w:r>
    </w:p>
    <w:p w:rsidR="00CB6249" w:rsidRPr="00FD4190" w:rsidRDefault="00A22D68">
      <w:pPr>
        <w:ind w:firstLine="720"/>
        <w:jc w:val="both"/>
        <w:rPr>
          <w:lang w:val="en-GB"/>
        </w:rPr>
      </w:pPr>
      <w:r w:rsidRPr="00FD4190">
        <w:rPr>
          <w:sz w:val="22"/>
          <w:lang w:val="en-GB"/>
        </w:rPr>
        <w:t xml:space="preserve">4. </w:t>
      </w:r>
      <w:r w:rsidR="00014F82" w:rsidRPr="00FD4190">
        <w:rPr>
          <w:sz w:val="22"/>
          <w:lang w:val="en-GB"/>
        </w:rPr>
        <w:t>For the purpose of preparing and reviewing or making decisions on certain issues the Judicial Council may form permanent or ad hoc commissions</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014F82">
      <w:pPr>
        <w:ind w:firstLine="720"/>
        <w:jc w:val="both"/>
        <w:rPr>
          <w:rFonts w:eastAsia="Calibri"/>
          <w:sz w:val="22"/>
          <w:szCs w:val="22"/>
          <w:lang w:val="en-GB"/>
        </w:rPr>
      </w:pPr>
      <w:r w:rsidRPr="00FD4190">
        <w:rPr>
          <w:b/>
          <w:sz w:val="22"/>
          <w:lang w:val="en-GB"/>
        </w:rPr>
        <w:t xml:space="preserve">Article </w:t>
      </w:r>
      <w:r w:rsidR="00A22D68" w:rsidRPr="00FD4190">
        <w:rPr>
          <w:rFonts w:eastAsia="Calibri"/>
          <w:b/>
          <w:sz w:val="22"/>
          <w:szCs w:val="22"/>
          <w:lang w:val="en-GB"/>
        </w:rPr>
        <w:t>114</w:t>
      </w:r>
      <w:r w:rsidR="00A22D68" w:rsidRPr="00FD4190">
        <w:rPr>
          <w:rFonts w:eastAsia="Calibri"/>
          <w:b/>
          <w:sz w:val="22"/>
          <w:szCs w:val="22"/>
          <w:vertAlign w:val="superscript"/>
          <w:lang w:val="en-GB"/>
        </w:rPr>
        <w:t>1</w:t>
      </w:r>
      <w:r w:rsidR="00A22D68" w:rsidRPr="00FD4190">
        <w:rPr>
          <w:rFonts w:eastAsia="Calibri"/>
          <w:b/>
          <w:sz w:val="22"/>
          <w:szCs w:val="22"/>
          <w:lang w:val="en-GB"/>
        </w:rPr>
        <w:t xml:space="preserve">. </w:t>
      </w:r>
      <w:r w:rsidR="00842799" w:rsidRPr="00FD4190">
        <w:rPr>
          <w:rFonts w:eastAsia="Calibri"/>
          <w:b/>
          <w:sz w:val="22"/>
          <w:szCs w:val="22"/>
          <w:lang w:val="en-GB"/>
        </w:rPr>
        <w:t>Meeting of Judges of the Court</w:t>
      </w:r>
    </w:p>
    <w:p w:rsidR="00CB6249" w:rsidRPr="00FD4190" w:rsidRDefault="00A22D68">
      <w:pPr>
        <w:ind w:firstLine="720"/>
        <w:jc w:val="both"/>
        <w:rPr>
          <w:rFonts w:eastAsia="Calibri"/>
          <w:sz w:val="22"/>
          <w:szCs w:val="22"/>
          <w:lang w:val="en-GB"/>
        </w:rPr>
      </w:pPr>
      <w:r w:rsidRPr="00FD4190">
        <w:rPr>
          <w:rFonts w:eastAsia="Calibri"/>
          <w:sz w:val="22"/>
          <w:szCs w:val="22"/>
          <w:lang w:val="en-GB"/>
        </w:rPr>
        <w:t xml:space="preserve">1. </w:t>
      </w:r>
      <w:r w:rsidR="00842799" w:rsidRPr="00FD4190">
        <w:rPr>
          <w:rFonts w:eastAsia="Calibri"/>
          <w:sz w:val="22"/>
          <w:szCs w:val="22"/>
          <w:lang w:val="en-GB"/>
        </w:rPr>
        <w:t>Judges of the court shall take part in the meeting of the judges of that court.</w:t>
      </w:r>
    </w:p>
    <w:p w:rsidR="00CB6249" w:rsidRPr="00FD4190" w:rsidRDefault="00A22D68">
      <w:pPr>
        <w:tabs>
          <w:tab w:val="left" w:pos="1134"/>
        </w:tabs>
        <w:ind w:firstLine="720"/>
        <w:jc w:val="both"/>
        <w:rPr>
          <w:rFonts w:eastAsia="Calibri"/>
          <w:sz w:val="22"/>
          <w:szCs w:val="22"/>
          <w:lang w:val="en-GB"/>
        </w:rPr>
      </w:pPr>
      <w:r w:rsidRPr="00FD4190">
        <w:rPr>
          <w:rFonts w:eastAsia="Calibri"/>
          <w:sz w:val="22"/>
          <w:szCs w:val="22"/>
          <w:lang w:val="en-GB"/>
        </w:rPr>
        <w:t xml:space="preserve">2. </w:t>
      </w:r>
      <w:r w:rsidR="00842799" w:rsidRPr="00FD4190">
        <w:rPr>
          <w:rFonts w:eastAsia="Calibri"/>
          <w:sz w:val="22"/>
          <w:szCs w:val="22"/>
          <w:lang w:val="en-GB"/>
        </w:rPr>
        <w:t>The meeting of judges of the court advises the Chairman of the court on matters of court administration.</w:t>
      </w:r>
    </w:p>
    <w:p w:rsidR="00CB6249" w:rsidRPr="00FD4190" w:rsidRDefault="00A22D68">
      <w:pPr>
        <w:ind w:firstLine="720"/>
        <w:jc w:val="both"/>
        <w:rPr>
          <w:lang w:val="en-GB"/>
        </w:rPr>
      </w:pPr>
      <w:r w:rsidRPr="00FD4190">
        <w:rPr>
          <w:rFonts w:eastAsia="Calibri"/>
          <w:sz w:val="22"/>
          <w:szCs w:val="22"/>
          <w:lang w:val="en-GB"/>
        </w:rPr>
        <w:t xml:space="preserve">3. </w:t>
      </w:r>
      <w:r w:rsidR="00842799" w:rsidRPr="00FD4190">
        <w:rPr>
          <w:rFonts w:eastAsia="Calibri"/>
          <w:sz w:val="22"/>
          <w:szCs w:val="22"/>
          <w:lang w:val="en-GB"/>
        </w:rPr>
        <w:t>The periodicity and procedure of convening meetings of judges of the court shall be established in the Rules of Procedure of the meeting of judges of the court. This Regulation shall be approved by the meeting of judges of the court.</w:t>
      </w:r>
    </w:p>
    <w:p w:rsidR="00CB6249" w:rsidRPr="00FD4190" w:rsidRDefault="00785924">
      <w:pPr>
        <w:rPr>
          <w:rFonts w:eastAsia="MS Mincho"/>
          <w:i/>
          <w:iCs/>
          <w:sz w:val="20"/>
          <w:lang w:val="en-GB"/>
        </w:rPr>
      </w:pPr>
      <w:r w:rsidRPr="00FD4190">
        <w:rPr>
          <w:rFonts w:eastAsia="MS Mincho"/>
          <w:i/>
          <w:iCs/>
          <w:sz w:val="20"/>
          <w:lang w:val="en-GB"/>
        </w:rPr>
        <w:t>Complemented with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7"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w:t>
      </w:r>
      <w:r w:rsidR="00A22D68" w:rsidRPr="00FD4190">
        <w:rPr>
          <w:rFonts w:eastAsia="MS Mincho"/>
          <w:i/>
          <w:iCs/>
          <w:sz w:val="20"/>
          <w:lang w:val="en-GB"/>
        </w:rPr>
        <w:t xml:space="preserve">2016,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014F82">
      <w:pPr>
        <w:ind w:firstLine="720"/>
        <w:jc w:val="both"/>
        <w:rPr>
          <w:b/>
          <w:sz w:val="22"/>
          <w:lang w:val="en-GB"/>
        </w:rPr>
      </w:pPr>
      <w:r w:rsidRPr="00FD4190">
        <w:rPr>
          <w:b/>
          <w:sz w:val="22"/>
          <w:lang w:val="en-GB"/>
        </w:rPr>
        <w:t>Article 115. Voluntary Organisations of Judges</w:t>
      </w:r>
    </w:p>
    <w:p w:rsidR="00CB6249" w:rsidRPr="00FD4190" w:rsidRDefault="00014F82">
      <w:pPr>
        <w:widowControl w:val="0"/>
        <w:ind w:firstLine="720"/>
        <w:rPr>
          <w:sz w:val="22"/>
          <w:lang w:val="en-GB"/>
        </w:rPr>
      </w:pPr>
      <w:r w:rsidRPr="00FD4190">
        <w:rPr>
          <w:sz w:val="22"/>
          <w:lang w:val="en-GB"/>
        </w:rPr>
        <w:t>The judges may freely form and join into associations of judges or any other non-political organisations representing the interests of the judiciary</w:t>
      </w:r>
      <w:r w:rsidR="00A22D68" w:rsidRPr="00FD4190">
        <w:rPr>
          <w:sz w:val="22"/>
          <w:lang w:val="en-GB"/>
        </w:rPr>
        <w:t>.</w:t>
      </w:r>
    </w:p>
    <w:p w:rsidR="00CB6249" w:rsidRPr="00FD4190" w:rsidRDefault="00CB6249">
      <w:pPr>
        <w:widowControl w:val="0"/>
        <w:ind w:firstLine="720"/>
        <w:rPr>
          <w:sz w:val="22"/>
          <w:lang w:val="en-GB"/>
        </w:rPr>
      </w:pPr>
    </w:p>
    <w:p w:rsidR="00CB6249" w:rsidRPr="00FD4190" w:rsidRDefault="00014F82">
      <w:pPr>
        <w:ind w:firstLine="720"/>
        <w:jc w:val="center"/>
        <w:rPr>
          <w:b/>
          <w:sz w:val="22"/>
          <w:lang w:val="en-GB"/>
        </w:rPr>
      </w:pPr>
      <w:r w:rsidRPr="00FD4190">
        <w:rPr>
          <w:b/>
          <w:sz w:val="22"/>
          <w:lang w:val="en-GB"/>
        </w:rPr>
        <w:t>SECTION TWO</w:t>
      </w:r>
    </w:p>
    <w:p w:rsidR="00CB6249" w:rsidRPr="00FD4190" w:rsidRDefault="00014F82">
      <w:pPr>
        <w:ind w:firstLine="720"/>
        <w:jc w:val="center"/>
        <w:rPr>
          <w:b/>
          <w:sz w:val="22"/>
          <w:lang w:val="en-GB"/>
        </w:rPr>
      </w:pPr>
      <w:r w:rsidRPr="00FD4190">
        <w:rPr>
          <w:b/>
          <w:sz w:val="22"/>
          <w:lang w:val="en-GB"/>
        </w:rPr>
        <w:t>GENERAL MEETING OF JUDGES</w:t>
      </w:r>
    </w:p>
    <w:p w:rsidR="00CB6249" w:rsidRPr="00FD4190" w:rsidRDefault="00CB6249">
      <w:pPr>
        <w:ind w:firstLine="775"/>
        <w:jc w:val="both"/>
        <w:rPr>
          <w:sz w:val="22"/>
          <w:lang w:val="en-GB"/>
        </w:rPr>
      </w:pPr>
    </w:p>
    <w:p w:rsidR="00CB6249" w:rsidRPr="00FD4190" w:rsidRDefault="00014F82">
      <w:pPr>
        <w:ind w:firstLine="720"/>
        <w:jc w:val="both"/>
        <w:rPr>
          <w:b/>
          <w:sz w:val="22"/>
          <w:lang w:val="en-GB"/>
        </w:rPr>
      </w:pPr>
      <w:r w:rsidRPr="00FD4190">
        <w:rPr>
          <w:b/>
          <w:sz w:val="22"/>
          <w:lang w:val="en-GB"/>
        </w:rPr>
        <w:t>Article 116. General Meeting of Judges</w:t>
      </w:r>
    </w:p>
    <w:p w:rsidR="00CB6249" w:rsidRPr="00FD4190" w:rsidRDefault="00A22D68">
      <w:pPr>
        <w:ind w:firstLine="720"/>
        <w:jc w:val="both"/>
        <w:rPr>
          <w:sz w:val="22"/>
          <w:lang w:val="en-GB"/>
        </w:rPr>
      </w:pPr>
      <w:r w:rsidRPr="00FD4190">
        <w:rPr>
          <w:sz w:val="22"/>
          <w:lang w:val="en-GB"/>
        </w:rPr>
        <w:t xml:space="preserve">1. </w:t>
      </w:r>
      <w:r w:rsidR="00014F82" w:rsidRPr="00FD4190">
        <w:rPr>
          <w:sz w:val="22"/>
          <w:lang w:val="en-GB"/>
        </w:rPr>
        <w:t>The general meeting of judges shall be the highest institution of the self-governance of courts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2. </w:t>
      </w:r>
      <w:r w:rsidR="00014F82" w:rsidRPr="00FD4190">
        <w:rPr>
          <w:sz w:val="22"/>
          <w:lang w:val="en-GB"/>
        </w:rPr>
        <w:t>All the judges of Lithuania shall participate in the general meeting of judges</w:t>
      </w:r>
      <w:r w:rsidRPr="00FD4190">
        <w:rPr>
          <w:sz w:val="22"/>
          <w:lang w:val="en-GB"/>
        </w:rPr>
        <w:t xml:space="preserve">. </w:t>
      </w:r>
    </w:p>
    <w:p w:rsidR="00CB6249" w:rsidRPr="00FD4190" w:rsidRDefault="00CB6249">
      <w:pPr>
        <w:ind w:firstLine="720"/>
        <w:jc w:val="both"/>
        <w:rPr>
          <w:sz w:val="22"/>
          <w:lang w:val="en-GB"/>
        </w:rPr>
      </w:pPr>
    </w:p>
    <w:p w:rsidR="00CB6249" w:rsidRPr="00FD4190" w:rsidRDefault="00014F82">
      <w:pPr>
        <w:ind w:firstLine="720"/>
        <w:jc w:val="both"/>
        <w:rPr>
          <w:b/>
          <w:sz w:val="22"/>
          <w:lang w:val="en-GB"/>
        </w:rPr>
      </w:pPr>
      <w:r w:rsidRPr="00FD4190">
        <w:rPr>
          <w:b/>
          <w:sz w:val="22"/>
          <w:lang w:val="en-GB"/>
        </w:rPr>
        <w:t>Article 117. Competence of the General Meeting of Judges</w:t>
      </w:r>
      <w:r w:rsidR="00A22D68" w:rsidRPr="00FD4190">
        <w:rPr>
          <w:b/>
          <w:sz w:val="22"/>
          <w:lang w:val="en-GB"/>
        </w:rPr>
        <w:t xml:space="preserve"> </w:t>
      </w:r>
    </w:p>
    <w:p w:rsidR="00CB6249" w:rsidRPr="00FD4190" w:rsidRDefault="00014F82">
      <w:pPr>
        <w:ind w:firstLine="720"/>
        <w:jc w:val="both"/>
        <w:rPr>
          <w:sz w:val="22"/>
          <w:lang w:val="en-GB"/>
        </w:rPr>
      </w:pPr>
      <w:r w:rsidRPr="00FD4190">
        <w:rPr>
          <w:sz w:val="22"/>
          <w:lang w:val="en-GB"/>
        </w:rPr>
        <w:t>The General Meeting of Judges shall</w:t>
      </w:r>
      <w:r w:rsidR="00A22D68" w:rsidRPr="00FD4190">
        <w:rPr>
          <w:sz w:val="22"/>
          <w:lang w:val="en-GB"/>
        </w:rPr>
        <w:t>:</w:t>
      </w:r>
    </w:p>
    <w:p w:rsidR="00CB6249" w:rsidRPr="00FD4190" w:rsidRDefault="00A22D68">
      <w:pPr>
        <w:ind w:firstLine="720"/>
        <w:jc w:val="both"/>
        <w:rPr>
          <w:sz w:val="22"/>
          <w:lang w:val="en-GB"/>
        </w:rPr>
      </w:pPr>
      <w:r w:rsidRPr="00FD4190">
        <w:rPr>
          <w:sz w:val="22"/>
          <w:lang w:val="en-GB"/>
        </w:rPr>
        <w:t xml:space="preserve">1) </w:t>
      </w:r>
      <w:r w:rsidR="00014F82" w:rsidRPr="00FD4190">
        <w:rPr>
          <w:sz w:val="22"/>
          <w:lang w:val="en-GB"/>
        </w:rPr>
        <w:t>approve the Regulation of the General Meeting of Judges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14F82" w:rsidRPr="00FD4190">
        <w:rPr>
          <w:sz w:val="22"/>
          <w:lang w:val="en-GB"/>
        </w:rPr>
        <w:t>approve the Code of Judicial Ethics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014F82" w:rsidRPr="00FD4190">
        <w:rPr>
          <w:sz w:val="22"/>
          <w:lang w:val="en-GB"/>
        </w:rPr>
        <w:t>elect and recall members of the Judicial Council who are members of the Judicial Council not by virtue of their office;</w:t>
      </w:r>
    </w:p>
    <w:p w:rsidR="00CB6249" w:rsidRPr="00FD4190" w:rsidRDefault="00A22D68">
      <w:pPr>
        <w:ind w:firstLine="720"/>
        <w:jc w:val="both"/>
        <w:rPr>
          <w:sz w:val="22"/>
          <w:lang w:val="en-GB"/>
        </w:rPr>
      </w:pPr>
      <w:r w:rsidRPr="00FD4190">
        <w:rPr>
          <w:sz w:val="22"/>
          <w:lang w:val="en-GB"/>
        </w:rPr>
        <w:t xml:space="preserve">4) </w:t>
      </w:r>
      <w:r w:rsidR="00014F82" w:rsidRPr="00FD4190">
        <w:rPr>
          <w:sz w:val="22"/>
          <w:lang w:val="en-GB"/>
        </w:rPr>
        <w:t>hear a report about the activities of the Judicial Council</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5) </w:t>
      </w:r>
      <w:r w:rsidR="00014F82" w:rsidRPr="00FD4190">
        <w:rPr>
          <w:sz w:val="22"/>
          <w:lang w:val="en-GB"/>
        </w:rPr>
        <w:t>hear a report of the Judicial Court of Honour</w:t>
      </w:r>
      <w:r w:rsidRPr="00FD4190">
        <w:rPr>
          <w:sz w:val="22"/>
          <w:lang w:val="en-GB"/>
        </w:rPr>
        <w:t>;</w:t>
      </w:r>
    </w:p>
    <w:p w:rsidR="00CB6249" w:rsidRPr="00FD4190" w:rsidRDefault="00A22D68">
      <w:pPr>
        <w:ind w:firstLine="720"/>
        <w:jc w:val="both"/>
        <w:rPr>
          <w:lang w:val="en-GB"/>
        </w:rPr>
      </w:pPr>
      <w:r w:rsidRPr="00FD4190">
        <w:rPr>
          <w:sz w:val="22"/>
          <w:lang w:val="en-GB"/>
        </w:rPr>
        <w:t xml:space="preserve">6) </w:t>
      </w:r>
      <w:r w:rsidR="00014F82" w:rsidRPr="00FD4190">
        <w:rPr>
          <w:sz w:val="22"/>
          <w:lang w:val="en-GB"/>
        </w:rPr>
        <w:t>consider and take decisions on other issues related to the activities of courts</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014F82" w:rsidP="00014F82">
      <w:pPr>
        <w:ind w:left="2610" w:hanging="1901"/>
        <w:jc w:val="both"/>
        <w:rPr>
          <w:b/>
          <w:sz w:val="22"/>
          <w:lang w:val="en-GB"/>
        </w:rPr>
      </w:pPr>
      <w:r w:rsidRPr="00FD4190">
        <w:rPr>
          <w:b/>
          <w:sz w:val="22"/>
          <w:lang w:val="en-GB"/>
        </w:rPr>
        <w:t>Article 118. Preparation, Agenda of and Decision Making by General Meeting of Judges</w:t>
      </w:r>
    </w:p>
    <w:p w:rsidR="00CB6249" w:rsidRPr="00FD4190" w:rsidRDefault="00A22D68">
      <w:pPr>
        <w:ind w:firstLine="720"/>
        <w:jc w:val="both"/>
        <w:rPr>
          <w:sz w:val="22"/>
          <w:lang w:val="en-GB"/>
        </w:rPr>
      </w:pPr>
      <w:r w:rsidRPr="00FD4190">
        <w:rPr>
          <w:sz w:val="22"/>
          <w:lang w:val="en-GB"/>
        </w:rPr>
        <w:t xml:space="preserve">1. </w:t>
      </w:r>
      <w:r w:rsidR="00014F82" w:rsidRPr="00FD4190">
        <w:rPr>
          <w:sz w:val="22"/>
          <w:lang w:val="en-GB"/>
        </w:rPr>
        <w:t>An ordinary session of the General Meeting of Judges shall be held, as a rule, on the first Friday of March at least once every two years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 </w:t>
      </w:r>
      <w:r w:rsidR="00014F82" w:rsidRPr="00FD4190">
        <w:rPr>
          <w:sz w:val="22"/>
          <w:lang w:val="en-GB"/>
        </w:rPr>
        <w:t>When necessary, an extraordinary session of the General Meeting of Judges may be convened at the initiative of the Judicial Council or of one-third of all the judges of Lithuania</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3. </w:t>
      </w:r>
      <w:r w:rsidR="00014F82" w:rsidRPr="00FD4190">
        <w:rPr>
          <w:sz w:val="22"/>
          <w:lang w:val="en-GB"/>
        </w:rPr>
        <w:t>A draft agenda of the General Meeting of Judges shall be mailed to the judges and the date of the extraordinary session of the General Meeting of Judges shall be communicated to the judges not later than one month before the session</w:t>
      </w:r>
      <w:r w:rsidRPr="00FD4190">
        <w:rPr>
          <w:sz w:val="22"/>
          <w:lang w:val="en-GB"/>
        </w:rPr>
        <w:t xml:space="preserve">. </w:t>
      </w:r>
      <w:r w:rsidR="00842799" w:rsidRPr="00FD4190">
        <w:rPr>
          <w:sz w:val="22"/>
          <w:lang w:val="en-GB"/>
        </w:rPr>
        <w:t>Proposals to supplement or amend the agenda of the Meeting may also be submitted during the General Meeting of Judges.</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4. </w:t>
      </w:r>
      <w:r w:rsidR="00014F82" w:rsidRPr="00FD4190">
        <w:rPr>
          <w:sz w:val="22"/>
          <w:lang w:val="en-GB"/>
        </w:rPr>
        <w:t>The General Meeting of Judges shall have legal force provided more than one half of all judges of Lithuania take part in it.</w:t>
      </w:r>
    </w:p>
    <w:p w:rsidR="00CB6249" w:rsidRPr="00FD4190" w:rsidRDefault="00A22D68">
      <w:pPr>
        <w:ind w:firstLine="720"/>
        <w:jc w:val="both"/>
        <w:rPr>
          <w:sz w:val="22"/>
          <w:lang w:val="en-GB"/>
        </w:rPr>
      </w:pPr>
      <w:r w:rsidRPr="00FD4190">
        <w:rPr>
          <w:sz w:val="22"/>
          <w:lang w:val="en-GB"/>
        </w:rPr>
        <w:t xml:space="preserve">5. </w:t>
      </w:r>
      <w:r w:rsidR="00014F82" w:rsidRPr="00FD4190">
        <w:rPr>
          <w:sz w:val="22"/>
          <w:lang w:val="en-GB"/>
        </w:rPr>
        <w:t>The General Meeting of Judges shall be opened by the Chairman of the Judicial Council. He then shall hand over the powers of presiding at the meeting to the Chairman of the session elected by the Meeting</w:t>
      </w:r>
      <w:r w:rsidRPr="00FD4190">
        <w:rPr>
          <w:sz w:val="22"/>
          <w:lang w:val="en-GB"/>
        </w:rPr>
        <w:t xml:space="preserve">. </w:t>
      </w:r>
    </w:p>
    <w:p w:rsidR="00CB6249" w:rsidRPr="00FD4190" w:rsidRDefault="00A22D68">
      <w:pPr>
        <w:ind w:firstLine="720"/>
        <w:jc w:val="both"/>
        <w:rPr>
          <w:sz w:val="22"/>
          <w:lang w:val="en-GB"/>
        </w:rPr>
      </w:pPr>
      <w:r w:rsidRPr="00FD4190">
        <w:rPr>
          <w:sz w:val="22"/>
          <w:lang w:val="en-GB"/>
        </w:rPr>
        <w:t xml:space="preserve">6. </w:t>
      </w:r>
      <w:r w:rsidR="00014F82" w:rsidRPr="00FD4190">
        <w:rPr>
          <w:sz w:val="22"/>
          <w:lang w:val="en-GB"/>
        </w:rPr>
        <w:t>Decisions of the General Meeting of Judges shall be adopted by a simple majority of the judges present. Decisions may be adopted by secret ballot subject to the decision of the Meeting. The decisions of the General Meeting of Judges shall be signed by the Chairman and Secretary of the session.</w:t>
      </w:r>
      <w:r w:rsidRPr="00FD4190">
        <w:rPr>
          <w:sz w:val="22"/>
          <w:lang w:val="en-GB"/>
        </w:rPr>
        <w:t xml:space="preserve"> </w:t>
      </w:r>
    </w:p>
    <w:p w:rsidR="00CB6249" w:rsidRPr="00FD4190" w:rsidRDefault="00A22D68">
      <w:pPr>
        <w:ind w:firstLine="720"/>
        <w:jc w:val="both"/>
        <w:rPr>
          <w:lang w:val="en-GB"/>
        </w:rPr>
      </w:pPr>
      <w:r w:rsidRPr="00FD4190">
        <w:rPr>
          <w:sz w:val="22"/>
          <w:lang w:val="en-GB"/>
        </w:rPr>
        <w:t xml:space="preserve">7. </w:t>
      </w:r>
      <w:r w:rsidR="00014F82" w:rsidRPr="00FD4190">
        <w:rPr>
          <w:sz w:val="22"/>
          <w:lang w:val="en-GB"/>
        </w:rPr>
        <w:t>The decisions of the General Meeting of Judges shall be executed by the institutions of the self-governance of courts, the judges and the National Courts Administration</w:t>
      </w:r>
      <w:r w:rsidRPr="00FD4190">
        <w:rPr>
          <w:sz w:val="22"/>
          <w:lang w:val="en-GB"/>
        </w:rPr>
        <w:t xml:space="preserve">. </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299"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014F82">
      <w:pPr>
        <w:jc w:val="center"/>
        <w:rPr>
          <w:b/>
          <w:sz w:val="22"/>
          <w:lang w:val="en-GB"/>
        </w:rPr>
      </w:pPr>
      <w:r w:rsidRPr="00FD4190">
        <w:rPr>
          <w:b/>
          <w:sz w:val="22"/>
          <w:lang w:val="en-GB"/>
        </w:rPr>
        <w:t>SECTION THREE</w:t>
      </w:r>
    </w:p>
    <w:p w:rsidR="00CB6249" w:rsidRPr="00FD4190" w:rsidRDefault="00014F82">
      <w:pPr>
        <w:jc w:val="center"/>
        <w:rPr>
          <w:b/>
          <w:sz w:val="22"/>
          <w:lang w:val="en-GB"/>
        </w:rPr>
      </w:pPr>
      <w:r w:rsidRPr="00FD4190">
        <w:rPr>
          <w:b/>
          <w:sz w:val="22"/>
          <w:lang w:val="en-GB"/>
        </w:rPr>
        <w:t>THE JUDICIAL COUNCIL</w:t>
      </w:r>
    </w:p>
    <w:p w:rsidR="00CB6249" w:rsidRPr="00FD4190" w:rsidRDefault="004C6198">
      <w:pPr>
        <w:jc w:val="both"/>
        <w:rPr>
          <w:i/>
          <w:iCs/>
          <w:sz w:val="20"/>
          <w:lang w:val="en-GB"/>
        </w:rPr>
      </w:pPr>
      <w:r w:rsidRPr="00FD4190">
        <w:rPr>
          <w:i/>
          <w:iCs/>
          <w:sz w:val="20"/>
          <w:lang w:val="en-GB"/>
        </w:rPr>
        <w:t>Section name changed</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014F82">
      <w:pPr>
        <w:ind w:firstLine="720"/>
        <w:jc w:val="both"/>
        <w:rPr>
          <w:rFonts w:eastAsia="Arial Unicode MS"/>
          <w:b/>
          <w:bCs/>
          <w:sz w:val="22"/>
          <w:lang w:val="en-GB"/>
        </w:rPr>
      </w:pPr>
      <w:r w:rsidRPr="00FD4190">
        <w:rPr>
          <w:b/>
          <w:bCs/>
          <w:color w:val="000000"/>
          <w:sz w:val="22"/>
          <w:szCs w:val="22"/>
          <w:lang w:val="en-GB"/>
        </w:rPr>
        <w:t>Article 119. The Judicial Council and its Composition</w:t>
      </w:r>
    </w:p>
    <w:p w:rsidR="00CB6249" w:rsidRPr="00FD4190" w:rsidRDefault="00A22D68">
      <w:pPr>
        <w:widowControl w:val="0"/>
        <w:ind w:firstLine="720"/>
        <w:jc w:val="both"/>
        <w:rPr>
          <w:sz w:val="22"/>
          <w:lang w:val="en-GB"/>
        </w:rPr>
      </w:pPr>
      <w:r w:rsidRPr="00FD4190">
        <w:rPr>
          <w:sz w:val="22"/>
          <w:lang w:val="en-GB"/>
        </w:rPr>
        <w:t xml:space="preserve">1. </w:t>
      </w:r>
      <w:r w:rsidR="00014F82" w:rsidRPr="00FD4190">
        <w:rPr>
          <w:sz w:val="22"/>
          <w:lang w:val="en-GB"/>
        </w:rPr>
        <w:t>The Judicial Council shall be an executive body of the self-governance of courts ensuring independence of courts and judges</w:t>
      </w:r>
      <w:r w:rsidRPr="00FD4190">
        <w:rPr>
          <w:sz w:val="22"/>
          <w:lang w:val="en-GB"/>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2. </w:t>
      </w:r>
      <w:r w:rsidR="00014F82" w:rsidRPr="00FD4190">
        <w:rPr>
          <w:sz w:val="22"/>
          <w:szCs w:val="22"/>
          <w:lang w:val="en-GB" w:eastAsia="lt-LT"/>
        </w:rPr>
        <w:t>The Judicial Council shall be composed of 17 members</w:t>
      </w:r>
      <w:r w:rsidRPr="00FD4190">
        <w:rPr>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014F82" w:rsidRPr="00FD4190">
        <w:rPr>
          <w:sz w:val="22"/>
          <w:szCs w:val="22"/>
          <w:lang w:val="en-GB" w:eastAsia="lt-LT"/>
        </w:rPr>
        <w:t>by virtue of their office - the Chairman of the Supreme Court, the Chairman of the Court of Appeals, the Chairman of the Supreme Administrative Court</w:t>
      </w:r>
      <w:r w:rsidRPr="00FD4190">
        <w:rPr>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2) </w:t>
      </w:r>
      <w:r w:rsidR="00014F82" w:rsidRPr="00FD4190">
        <w:rPr>
          <w:sz w:val="22"/>
          <w:szCs w:val="22"/>
          <w:lang w:val="en-GB" w:eastAsia="lt-LT"/>
        </w:rPr>
        <w:t>Judges elected by the General Meeting of Judges</w:t>
      </w:r>
      <w:r w:rsidRPr="00FD4190">
        <w:rPr>
          <w:sz w:val="22"/>
          <w:szCs w:val="22"/>
          <w:lang w:val="en-GB" w:eastAsia="lt-LT"/>
        </w:rPr>
        <w:t xml:space="preserve">: </w:t>
      </w:r>
      <w:r w:rsidR="00014F82" w:rsidRPr="00FD4190">
        <w:rPr>
          <w:bCs/>
          <w:sz w:val="22"/>
          <w:szCs w:val="22"/>
          <w:lang w:val="en-GB" w:eastAsia="lt-LT"/>
        </w:rPr>
        <w:t>three from the Supreme Court</w:t>
      </w:r>
      <w:r w:rsidRPr="00FD4190">
        <w:rPr>
          <w:sz w:val="22"/>
          <w:szCs w:val="22"/>
          <w:lang w:val="en-GB" w:eastAsia="lt-LT"/>
        </w:rPr>
        <w:t xml:space="preserve">, </w:t>
      </w:r>
      <w:r w:rsidR="00014F82" w:rsidRPr="00FD4190">
        <w:rPr>
          <w:bCs/>
          <w:sz w:val="22"/>
          <w:szCs w:val="22"/>
          <w:lang w:val="en-GB" w:eastAsia="lt-LT"/>
        </w:rPr>
        <w:t xml:space="preserve">two from the </w:t>
      </w:r>
      <w:r w:rsidRPr="00FD4190">
        <w:rPr>
          <w:bCs/>
          <w:sz w:val="22"/>
          <w:szCs w:val="22"/>
          <w:lang w:val="en-GB" w:eastAsia="lt-LT"/>
        </w:rPr>
        <w:t xml:space="preserve"> </w:t>
      </w:r>
      <w:r w:rsidR="00014F82" w:rsidRPr="00FD4190">
        <w:rPr>
          <w:bCs/>
          <w:sz w:val="22"/>
          <w:szCs w:val="22"/>
          <w:lang w:val="en-GB" w:eastAsia="lt-LT"/>
        </w:rPr>
        <w:t xml:space="preserve">Court of Appeals </w:t>
      </w:r>
      <w:r w:rsidR="001935B1" w:rsidRPr="00FD4190">
        <w:rPr>
          <w:bCs/>
          <w:sz w:val="22"/>
          <w:szCs w:val="22"/>
          <w:lang w:val="en-GB" w:eastAsia="lt-LT"/>
        </w:rPr>
        <w:t>and one</w:t>
      </w:r>
      <w:r w:rsidRPr="00FD4190">
        <w:rPr>
          <w:sz w:val="22"/>
          <w:szCs w:val="22"/>
          <w:lang w:val="en-GB" w:eastAsia="lt-LT"/>
        </w:rPr>
        <w:t xml:space="preserve"> </w:t>
      </w:r>
      <w:r w:rsidR="001935B1" w:rsidRPr="00FD4190">
        <w:rPr>
          <w:sz w:val="22"/>
          <w:szCs w:val="22"/>
          <w:lang w:val="en-GB" w:eastAsia="lt-LT"/>
        </w:rPr>
        <w:t>Supreme Administrative Court</w:t>
      </w:r>
      <w:r w:rsidRPr="00FD4190">
        <w:rPr>
          <w:sz w:val="22"/>
          <w:szCs w:val="22"/>
          <w:lang w:val="en-GB" w:eastAsia="lt-LT"/>
        </w:rPr>
        <w:t xml:space="preserve">, </w:t>
      </w:r>
      <w:r w:rsidR="001935B1" w:rsidRPr="00FD4190">
        <w:rPr>
          <w:sz w:val="22"/>
          <w:szCs w:val="22"/>
          <w:lang w:val="en-GB" w:eastAsia="lt-LT"/>
        </w:rPr>
        <w:t>three from all regional courts</w:t>
      </w:r>
      <w:r w:rsidRPr="00FD4190">
        <w:rPr>
          <w:sz w:val="22"/>
          <w:szCs w:val="22"/>
          <w:lang w:val="en-GB" w:eastAsia="lt-LT"/>
        </w:rPr>
        <w:t xml:space="preserve">, </w:t>
      </w:r>
      <w:r w:rsidR="001935B1" w:rsidRPr="00FD4190">
        <w:rPr>
          <w:sz w:val="22"/>
          <w:szCs w:val="22"/>
          <w:lang w:val="en-GB" w:eastAsia="lt-LT"/>
        </w:rPr>
        <w:t>one from all regional administrative courts and four from all district courts</w:t>
      </w:r>
      <w:r w:rsidRPr="00FD4190">
        <w:rPr>
          <w:sz w:val="22"/>
          <w:szCs w:val="22"/>
          <w:lang w:val="en-GB" w:eastAsia="lt-LT"/>
        </w:rPr>
        <w:t xml:space="preserve">. </w:t>
      </w:r>
      <w:r w:rsidR="00842799" w:rsidRPr="00FD4190">
        <w:rPr>
          <w:sz w:val="22"/>
          <w:szCs w:val="22"/>
          <w:lang w:val="en-GB" w:eastAsia="lt-LT"/>
        </w:rPr>
        <w:t>Only judges working in different courts may be elected to the Judicial Council from the district courts and district courts.</w:t>
      </w:r>
      <w:r w:rsidRPr="00FD4190">
        <w:rPr>
          <w:sz w:val="22"/>
          <w:szCs w:val="22"/>
          <w:lang w:val="en-GB" w:eastAsia="lt-LT"/>
        </w:rPr>
        <w:t xml:space="preserve"> </w:t>
      </w:r>
      <w:r w:rsidR="001935B1" w:rsidRPr="00FD4190">
        <w:rPr>
          <w:sz w:val="22"/>
          <w:szCs w:val="22"/>
          <w:lang w:val="en-GB" w:eastAsia="lt-LT"/>
        </w:rPr>
        <w:t>The candidates shall be nominated and elected during the General Meeting of Judges by the representatives of the relevant courts</w:t>
      </w:r>
      <w:r w:rsidRPr="00FD4190">
        <w:rPr>
          <w:sz w:val="22"/>
          <w:szCs w:val="22"/>
          <w:lang w:val="en-GB" w:eastAsia="lt-LT"/>
        </w:rPr>
        <w:t>.</w:t>
      </w:r>
    </w:p>
    <w:p w:rsidR="00CB6249" w:rsidRPr="00FD4190" w:rsidRDefault="004F5EAC">
      <w:pPr>
        <w:jc w:val="both"/>
        <w:rPr>
          <w:sz w:val="22"/>
          <w:lang w:val="en-GB"/>
        </w:rPr>
      </w:pPr>
      <w:r w:rsidRPr="00FD4190">
        <w:rPr>
          <w:b/>
          <w:i/>
          <w:sz w:val="20"/>
          <w:lang w:val="en-GB" w:eastAsia="lt-LT"/>
        </w:rPr>
        <w:t>RLA note</w:t>
      </w:r>
      <w:r w:rsidR="00A22D68" w:rsidRPr="00FD4190">
        <w:rPr>
          <w:i/>
          <w:sz w:val="20"/>
          <w:lang w:val="en-GB" w:eastAsia="lt-LT"/>
        </w:rPr>
        <w:t xml:space="preserve">. </w:t>
      </w:r>
      <w:r w:rsidR="00842799" w:rsidRPr="00FD4190">
        <w:rPr>
          <w:i/>
          <w:sz w:val="20"/>
          <w:lang w:val="en-GB" w:eastAsia="lt-LT"/>
        </w:rPr>
        <w:t>The provisions of Paragraph 2 of Article 119 shall apply to the election of a new Judicial Council in accordance with the procedure established by the Law on Courts.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1"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szCs w:val="22"/>
          <w:lang w:val="en-GB" w:eastAsia="lt-LT"/>
        </w:rPr>
      </w:pPr>
      <w:r w:rsidRPr="00FD4190">
        <w:rPr>
          <w:sz w:val="22"/>
          <w:szCs w:val="22"/>
          <w:lang w:val="en-GB" w:eastAsia="lt-LT"/>
        </w:rPr>
        <w:t xml:space="preserve">3. </w:t>
      </w:r>
      <w:r w:rsidR="001935B1" w:rsidRPr="00FD4190">
        <w:rPr>
          <w:sz w:val="22"/>
          <w:szCs w:val="22"/>
          <w:lang w:val="en-GB" w:eastAsia="lt-LT"/>
        </w:rPr>
        <w:t>A judge whose period of service in judicial office is less than three years or on whom disciplinary penalty has been imposed may not be elected a member of the Judicial Council</w:t>
      </w:r>
      <w:r w:rsidRPr="00FD4190">
        <w:rPr>
          <w:sz w:val="22"/>
          <w:szCs w:val="22"/>
          <w:lang w:val="en-GB" w:eastAsia="lt-LT"/>
        </w:rPr>
        <w:t>.</w:t>
      </w:r>
    </w:p>
    <w:p w:rsidR="00CB6249" w:rsidRPr="00FD4190" w:rsidRDefault="004F5EAC">
      <w:pPr>
        <w:jc w:val="both"/>
        <w:rPr>
          <w:bCs/>
          <w:i/>
          <w:sz w:val="20"/>
          <w:lang w:val="en-GB"/>
        </w:rPr>
      </w:pPr>
      <w:r w:rsidRPr="00FD4190">
        <w:rPr>
          <w:b/>
          <w:i/>
          <w:sz w:val="20"/>
          <w:lang w:val="en-GB" w:eastAsia="lt-LT"/>
        </w:rPr>
        <w:t>RLA note</w:t>
      </w:r>
      <w:r w:rsidR="00A22D68" w:rsidRPr="00FD4190">
        <w:rPr>
          <w:b/>
          <w:bCs/>
          <w:i/>
          <w:sz w:val="20"/>
          <w:lang w:val="en-GB"/>
        </w:rPr>
        <w:t>.</w:t>
      </w:r>
      <w:r w:rsidR="00A22D68" w:rsidRPr="00FD4190">
        <w:rPr>
          <w:bCs/>
          <w:i/>
          <w:sz w:val="20"/>
          <w:lang w:val="en-GB"/>
        </w:rPr>
        <w:t xml:space="preserve"> </w:t>
      </w:r>
      <w:r w:rsidR="00842799" w:rsidRPr="00FD4190">
        <w:rPr>
          <w:bCs/>
          <w:i/>
          <w:sz w:val="20"/>
          <w:lang w:val="en-GB"/>
        </w:rPr>
        <w:t>The provisions of Paragraph 3 of Article 119 shall apply to the election of a new Judicial Council in accordance with the procedure established by the Law on Courts.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2"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widowControl w:val="0"/>
        <w:ind w:firstLine="720"/>
        <w:jc w:val="both"/>
        <w:rPr>
          <w:sz w:val="22"/>
          <w:szCs w:val="22"/>
          <w:highlight w:val="yellow"/>
          <w:lang w:val="en-GB" w:eastAsia="lt-LT"/>
        </w:rPr>
      </w:pPr>
      <w:r w:rsidRPr="00FD4190">
        <w:rPr>
          <w:sz w:val="22"/>
          <w:szCs w:val="22"/>
          <w:lang w:val="en-GB" w:eastAsia="lt-LT"/>
        </w:rPr>
        <w:t xml:space="preserve">4. </w:t>
      </w:r>
      <w:r w:rsidR="001935B1" w:rsidRPr="00FD4190">
        <w:rPr>
          <w:sz w:val="22"/>
          <w:szCs w:val="22"/>
          <w:lang w:val="en-GB" w:eastAsia="lt-LT"/>
        </w:rPr>
        <w:t>The term in office for the member of the Judicial Council shall be four years</w:t>
      </w:r>
      <w:r w:rsidRPr="00FD4190">
        <w:rPr>
          <w:sz w:val="22"/>
          <w:szCs w:val="22"/>
          <w:lang w:val="en-GB" w:eastAsia="lt-LT"/>
        </w:rPr>
        <w:t xml:space="preserve">. </w:t>
      </w:r>
      <w:r w:rsidR="00842799" w:rsidRPr="00FD4190">
        <w:rPr>
          <w:sz w:val="22"/>
          <w:szCs w:val="22"/>
          <w:lang w:val="en-GB" w:eastAsia="lt-LT"/>
        </w:rPr>
        <w:t>Judges may be elected as members of the Judicial Council for a maximum of two consecutive terms.</w:t>
      </w:r>
    </w:p>
    <w:p w:rsidR="00CB6249" w:rsidRPr="00FD4190" w:rsidRDefault="004F5EAC">
      <w:pPr>
        <w:widowControl w:val="0"/>
        <w:jc w:val="both"/>
        <w:rPr>
          <w:sz w:val="22"/>
          <w:lang w:val="en-GB"/>
        </w:rPr>
      </w:pPr>
      <w:r w:rsidRPr="00FD4190">
        <w:rPr>
          <w:b/>
          <w:i/>
          <w:sz w:val="20"/>
          <w:lang w:val="en-GB" w:eastAsia="lt-LT"/>
        </w:rPr>
        <w:t>RLA note</w:t>
      </w:r>
      <w:r w:rsidR="00A22D68" w:rsidRPr="00FD4190">
        <w:rPr>
          <w:b/>
          <w:i/>
          <w:sz w:val="20"/>
          <w:lang w:val="en-GB" w:eastAsia="lt-LT"/>
        </w:rPr>
        <w:t>.</w:t>
      </w:r>
      <w:r w:rsidR="00A22D68" w:rsidRPr="00FD4190">
        <w:rPr>
          <w:i/>
          <w:sz w:val="20"/>
          <w:lang w:val="en-GB" w:eastAsia="lt-LT"/>
        </w:rPr>
        <w:t xml:space="preserve"> </w:t>
      </w:r>
      <w:r w:rsidRPr="00FD4190">
        <w:rPr>
          <w:i/>
          <w:sz w:val="20"/>
          <w:lang w:val="en-GB" w:eastAsia="lt-LT"/>
        </w:rPr>
        <w:t xml:space="preserve">The provisions of Paragraph 4 of Article 119 shall apply to the election of a new </w:t>
      </w:r>
      <w:r w:rsidR="00842799" w:rsidRPr="00FD4190">
        <w:rPr>
          <w:i/>
          <w:sz w:val="20"/>
          <w:lang w:val="en-GB" w:eastAsia="lt-LT"/>
        </w:rPr>
        <w:t xml:space="preserve">Judicial Council </w:t>
      </w:r>
      <w:r w:rsidRPr="00FD4190">
        <w:rPr>
          <w:i/>
          <w:sz w:val="20"/>
          <w:lang w:val="en-GB" w:eastAsia="lt-LT"/>
        </w:rPr>
        <w:t>in accordance with the procedure established by the Law on Courts.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3"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lang w:val="en-GB"/>
        </w:rPr>
      </w:pPr>
      <w:r w:rsidRPr="00FD4190">
        <w:rPr>
          <w:sz w:val="22"/>
          <w:szCs w:val="22"/>
          <w:lang w:val="en-GB"/>
        </w:rPr>
        <w:t xml:space="preserve">5. </w:t>
      </w:r>
      <w:r w:rsidR="001935B1" w:rsidRPr="00FD4190">
        <w:rPr>
          <w:sz w:val="22"/>
          <w:lang w:val="en-GB"/>
        </w:rPr>
        <w:t>The Chairman of the Judicial Council, the Deputy Chairman and secretary shall be elected by secret ballot for two years by the Judicial Council from the Judicial Council members</w:t>
      </w:r>
      <w:r w:rsidRPr="00FD4190">
        <w:rPr>
          <w:sz w:val="22"/>
          <w:lang w:val="en-GB"/>
        </w:rPr>
        <w:t xml:space="preserve">. </w:t>
      </w:r>
      <w:r w:rsidR="001935B1" w:rsidRPr="00FD4190">
        <w:rPr>
          <w:sz w:val="22"/>
          <w:lang w:val="en-GB"/>
        </w:rPr>
        <w:t>The first session of the new Judicial Council shall be opened by the judge serving the longest term as the judge. The judge shall organise the election of the Chairman of the Judicial Council.</w:t>
      </w:r>
    </w:p>
    <w:p w:rsidR="00CB6249" w:rsidRPr="00FD4190" w:rsidRDefault="00A22D68">
      <w:pPr>
        <w:ind w:firstLine="720"/>
        <w:jc w:val="both"/>
        <w:rPr>
          <w:sz w:val="22"/>
          <w:szCs w:val="22"/>
          <w:lang w:val="en-GB"/>
        </w:rPr>
      </w:pPr>
      <w:r w:rsidRPr="00FD4190">
        <w:rPr>
          <w:sz w:val="22"/>
          <w:szCs w:val="22"/>
          <w:lang w:val="en-GB"/>
        </w:rPr>
        <w:t xml:space="preserve">6. </w:t>
      </w:r>
      <w:r w:rsidR="001935B1" w:rsidRPr="00FD4190">
        <w:rPr>
          <w:sz w:val="22"/>
          <w:szCs w:val="22"/>
          <w:lang w:val="en-GB"/>
        </w:rPr>
        <w:t>The term of office of the judge shall expire when</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1) </w:t>
      </w:r>
      <w:r w:rsidR="001935B1" w:rsidRPr="00FD4190">
        <w:rPr>
          <w:sz w:val="22"/>
          <w:szCs w:val="22"/>
          <w:lang w:val="en-GB"/>
        </w:rPr>
        <w:t>his term of office as the judge expires</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2) </w:t>
      </w:r>
      <w:r w:rsidR="001935B1" w:rsidRPr="00FD4190">
        <w:rPr>
          <w:sz w:val="22"/>
          <w:szCs w:val="22"/>
          <w:lang w:val="en-GB"/>
        </w:rPr>
        <w:t>the term of office to which he was appointed member of Judicial Council expires</w:t>
      </w:r>
      <w:r w:rsidRPr="00FD4190">
        <w:rPr>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3) </w:t>
      </w:r>
      <w:r w:rsidR="001935B1" w:rsidRPr="00FD4190">
        <w:rPr>
          <w:sz w:val="22"/>
          <w:szCs w:val="22"/>
          <w:lang w:val="en-GB"/>
        </w:rPr>
        <w:t>he voluntarily resigns from the Judicial Council</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4) </w:t>
      </w:r>
      <w:r w:rsidR="001935B1" w:rsidRPr="00FD4190">
        <w:rPr>
          <w:sz w:val="22"/>
          <w:szCs w:val="22"/>
          <w:lang w:val="en-GB"/>
        </w:rPr>
        <w:t xml:space="preserve">the decision of the Judicial Court of Honour to impose on him a disciplinary penalty becomes effective (except for the Chairmen of the Supreme Court, the Court of Appeals, the Supreme Administrative Court; they are </w:t>
      </w:r>
      <w:r w:rsidR="001935B1" w:rsidRPr="00FD4190">
        <w:rPr>
          <w:i/>
          <w:sz w:val="22"/>
          <w:szCs w:val="22"/>
          <w:lang w:val="en-GB"/>
        </w:rPr>
        <w:t>ex officio</w:t>
      </w:r>
      <w:r w:rsidR="001935B1" w:rsidRPr="00FD4190">
        <w:rPr>
          <w:sz w:val="22"/>
          <w:szCs w:val="22"/>
          <w:lang w:val="en-GB"/>
        </w:rPr>
        <w:t xml:space="preserve"> members of the Judicial Council);</w:t>
      </w:r>
    </w:p>
    <w:p w:rsidR="00CB6249" w:rsidRPr="00FD4190" w:rsidRDefault="00A22D68">
      <w:pPr>
        <w:ind w:firstLine="720"/>
        <w:jc w:val="both"/>
        <w:rPr>
          <w:sz w:val="22"/>
          <w:szCs w:val="22"/>
          <w:lang w:val="en-GB"/>
        </w:rPr>
      </w:pPr>
      <w:r w:rsidRPr="00FD4190">
        <w:rPr>
          <w:sz w:val="22"/>
          <w:szCs w:val="22"/>
          <w:lang w:val="en-GB"/>
        </w:rPr>
        <w:t xml:space="preserve">5) </w:t>
      </w:r>
      <w:r w:rsidR="001935B1" w:rsidRPr="00FD4190">
        <w:rPr>
          <w:sz w:val="22"/>
          <w:szCs w:val="22"/>
          <w:lang w:val="en-GB"/>
        </w:rPr>
        <w:t xml:space="preserve">he is withdrawn from his post as Judicial Council member (except for the Chairmen of the Supreme Court, the Court of Appeals, the Supreme Administrative Court; they are </w:t>
      </w:r>
      <w:r w:rsidR="001935B1" w:rsidRPr="00FD4190">
        <w:rPr>
          <w:i/>
          <w:sz w:val="22"/>
          <w:szCs w:val="22"/>
          <w:lang w:val="en-GB"/>
        </w:rPr>
        <w:t>ex officio</w:t>
      </w:r>
      <w:r w:rsidR="001935B1" w:rsidRPr="00FD4190">
        <w:rPr>
          <w:sz w:val="22"/>
          <w:szCs w:val="22"/>
          <w:lang w:val="en-GB"/>
        </w:rPr>
        <w:t xml:space="preserve"> members of the Judicial Council).</w:t>
      </w:r>
    </w:p>
    <w:p w:rsidR="00CB6249" w:rsidRPr="00FD4190" w:rsidRDefault="00A22D68">
      <w:pPr>
        <w:ind w:firstLine="720"/>
        <w:jc w:val="both"/>
        <w:rPr>
          <w:lang w:val="en-GB"/>
        </w:rPr>
      </w:pPr>
      <w:r w:rsidRPr="00FD4190">
        <w:rPr>
          <w:sz w:val="22"/>
          <w:szCs w:val="22"/>
          <w:lang w:val="en-GB"/>
        </w:rPr>
        <w:t xml:space="preserve">7. </w:t>
      </w:r>
      <w:r w:rsidR="001935B1" w:rsidRPr="00FD4190">
        <w:rPr>
          <w:sz w:val="22"/>
          <w:szCs w:val="22"/>
          <w:lang w:val="en-GB"/>
        </w:rPr>
        <w:t>A Judicial Council member shall be withdrawn from the Judicial Council when the General Meeting of Judges makes a reasoned decision that the judge fails to perform the functions of the Judicial Council member assigned to him.</w:t>
      </w:r>
    </w:p>
    <w:p w:rsidR="00CB6249" w:rsidRPr="00FD4190" w:rsidRDefault="00A22D68">
      <w:pPr>
        <w:ind w:firstLine="720"/>
        <w:jc w:val="both"/>
        <w:rPr>
          <w:sz w:val="22"/>
          <w:szCs w:val="22"/>
          <w:highlight w:val="yellow"/>
          <w:lang w:val="en-GB" w:eastAsia="lt-LT"/>
        </w:rPr>
      </w:pPr>
      <w:r w:rsidRPr="00FD4190">
        <w:rPr>
          <w:sz w:val="22"/>
          <w:szCs w:val="22"/>
          <w:lang w:val="en-GB" w:eastAsia="lt-LT"/>
        </w:rPr>
        <w:t xml:space="preserve">8. </w:t>
      </w:r>
      <w:r w:rsidR="004F5EAC" w:rsidRPr="00FD4190">
        <w:rPr>
          <w:sz w:val="22"/>
          <w:szCs w:val="22"/>
          <w:lang w:val="en-GB" w:eastAsia="lt-LT"/>
        </w:rPr>
        <w:t>Upon expiration of the term of office of a member of the Judicial Council on the grounds set forth in items 1, 3, 4 or 5 of paragraph 6 of this Article, a new member of the Judicial Council shall be elected electronically in accordance with the procedure established by the General Meeting of Judges.</w:t>
      </w:r>
    </w:p>
    <w:p w:rsidR="00CB6249" w:rsidRPr="00FD4190" w:rsidRDefault="004F5EAC">
      <w:pPr>
        <w:jc w:val="both"/>
        <w:rPr>
          <w:i/>
          <w:sz w:val="20"/>
          <w:lang w:val="en-GB"/>
        </w:rPr>
      </w:pPr>
      <w:r w:rsidRPr="00FD4190">
        <w:rPr>
          <w:b/>
          <w:i/>
          <w:sz w:val="20"/>
          <w:lang w:val="en-GB" w:eastAsia="lt-LT"/>
        </w:rPr>
        <w:t>RLA note</w:t>
      </w:r>
      <w:r w:rsidR="00A22D68" w:rsidRPr="00FD4190">
        <w:rPr>
          <w:b/>
          <w:i/>
          <w:sz w:val="20"/>
          <w:lang w:val="en-GB" w:eastAsia="lt-LT"/>
        </w:rPr>
        <w:t>.</w:t>
      </w:r>
      <w:r w:rsidR="00A22D68" w:rsidRPr="00FD4190">
        <w:rPr>
          <w:i/>
          <w:sz w:val="20"/>
          <w:lang w:val="en-GB" w:eastAsia="lt-LT"/>
        </w:rPr>
        <w:t xml:space="preserve"> </w:t>
      </w:r>
      <w:r w:rsidRPr="00FD4190">
        <w:rPr>
          <w:i/>
          <w:sz w:val="20"/>
          <w:lang w:val="en-GB" w:eastAsia="lt-LT"/>
        </w:rPr>
        <w:t>The provisions of Paragraph 8 of Article 119 shall apply to the election of a new Judicial Council in accordance with the procedure established by the Law on Courts.</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305" w:history="1">
        <w:r w:rsidR="008E78ED"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11/05/2006</w:t>
      </w:r>
      <w:r w:rsidR="00A22D68" w:rsidRPr="00FD4190">
        <w:rPr>
          <w:rFonts w:eastAsia="MS Mincho"/>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08" w:history="1">
        <w:r w:rsidR="00A22D68" w:rsidRPr="00FD4190">
          <w:rPr>
            <w:i/>
            <w:color w:val="0000FF"/>
            <w:sz w:val="20"/>
            <w:u w:val="single"/>
            <w:lang w:val="en-GB"/>
          </w:rPr>
          <w:t>XI-2312</w:t>
        </w:r>
      </w:hyperlink>
      <w:r w:rsidR="00A22D68" w:rsidRPr="00FD4190">
        <w:rPr>
          <w:i/>
          <w:sz w:val="20"/>
          <w:lang w:val="en-GB"/>
        </w:rPr>
        <w:t xml:space="preserve">, </w:t>
      </w:r>
      <w:r w:rsidR="00366AB4" w:rsidRPr="00FD4190">
        <w:rPr>
          <w:i/>
          <w:sz w:val="20"/>
          <w:lang w:val="en-GB"/>
        </w:rPr>
        <w:t>06/11/</w:t>
      </w:r>
      <w:r w:rsidR="00A22D68" w:rsidRPr="00FD4190">
        <w:rPr>
          <w:i/>
          <w:sz w:val="20"/>
          <w:lang w:val="en-GB"/>
        </w:rPr>
        <w:t>2012, Žin., 2012</w:t>
      </w:r>
      <w:r w:rsidR="0065367A" w:rsidRPr="00FD4190">
        <w:rPr>
          <w:i/>
          <w:sz w:val="20"/>
          <w:lang w:val="en-GB"/>
        </w:rPr>
        <w:t xml:space="preserve">, No </w:t>
      </w:r>
      <w:r w:rsidR="00A22D68" w:rsidRPr="00FD4190">
        <w:rPr>
          <w:i/>
          <w:sz w:val="20"/>
          <w:lang w:val="en-GB"/>
        </w:rPr>
        <w:t>129-6476 (</w:t>
      </w:r>
      <w:r w:rsidR="00B71871" w:rsidRPr="00FD4190">
        <w:rPr>
          <w:i/>
          <w:sz w:val="20"/>
          <w:lang w:val="en-GB"/>
        </w:rPr>
        <w:t>08/11/</w:t>
      </w:r>
      <w:r w:rsidR="00A22D68" w:rsidRPr="00FD4190">
        <w:rPr>
          <w:i/>
          <w:sz w:val="20"/>
          <w:lang w:val="en-GB"/>
        </w:rPr>
        <w:t xml:space="preserve">2012), </w:t>
      </w:r>
      <w:r w:rsidR="00FF0451" w:rsidRPr="00FD4190">
        <w:rPr>
          <w:i/>
          <w:sz w:val="20"/>
          <w:lang w:val="en-GB"/>
        </w:rPr>
        <w:t xml:space="preserve">the powers of the </w:t>
      </w:r>
      <w:r w:rsidR="004F5EAC" w:rsidRPr="00FD4190">
        <w:rPr>
          <w:i/>
          <w:sz w:val="20"/>
          <w:lang w:val="en-GB"/>
        </w:rPr>
        <w:t xml:space="preserve">Judicial Council </w:t>
      </w:r>
      <w:r w:rsidR="00FF0451" w:rsidRPr="00FD4190">
        <w:rPr>
          <w:i/>
          <w:sz w:val="20"/>
          <w:lang w:val="en-GB"/>
        </w:rPr>
        <w:t xml:space="preserve">formed and operating before the entry into force of this Law shall continue until a new </w:t>
      </w:r>
      <w:r w:rsidR="004F5EAC" w:rsidRPr="00FD4190">
        <w:rPr>
          <w:i/>
          <w:sz w:val="20"/>
          <w:lang w:val="en-GB"/>
        </w:rPr>
        <w:t xml:space="preserve">Judicial Council </w:t>
      </w:r>
      <w:r w:rsidR="00FF0451" w:rsidRPr="00FD4190">
        <w:rPr>
          <w:i/>
          <w:sz w:val="20"/>
          <w:lang w:val="en-GB"/>
        </w:rPr>
        <w:t>is formed in accordance with the procedure established by this Law.</w:t>
      </w:r>
    </w:p>
    <w:p w:rsidR="00CB6249" w:rsidRPr="00FD4190" w:rsidRDefault="00CB6249">
      <w:pPr>
        <w:ind w:firstLine="720"/>
        <w:jc w:val="both"/>
        <w:rPr>
          <w:b/>
          <w:sz w:val="22"/>
          <w:lang w:val="en-GB"/>
        </w:rPr>
      </w:pPr>
    </w:p>
    <w:p w:rsidR="00CB6249" w:rsidRPr="00FD4190" w:rsidRDefault="001935B1">
      <w:pPr>
        <w:ind w:firstLine="720"/>
        <w:jc w:val="both"/>
        <w:rPr>
          <w:rFonts w:eastAsia="Arial Unicode MS"/>
          <w:b/>
          <w:bCs/>
          <w:sz w:val="22"/>
          <w:lang w:val="en-GB"/>
        </w:rPr>
      </w:pPr>
      <w:r w:rsidRPr="00FD4190">
        <w:rPr>
          <w:b/>
          <w:bCs/>
          <w:color w:val="000000"/>
          <w:sz w:val="22"/>
          <w:szCs w:val="22"/>
          <w:lang w:val="en-GB"/>
        </w:rPr>
        <w:t>Article 120. Competence of the Judicial Council</w:t>
      </w:r>
    </w:p>
    <w:p w:rsidR="00CB6249" w:rsidRPr="00FD4190" w:rsidRDefault="001935B1">
      <w:pPr>
        <w:ind w:firstLine="720"/>
        <w:jc w:val="both"/>
        <w:rPr>
          <w:sz w:val="22"/>
          <w:lang w:val="en-GB"/>
        </w:rPr>
      </w:pPr>
      <w:r w:rsidRPr="00FD4190">
        <w:rPr>
          <w:sz w:val="22"/>
          <w:szCs w:val="22"/>
          <w:lang w:val="en-GB"/>
        </w:rPr>
        <w:t>The Judicial Council shall:</w:t>
      </w:r>
    </w:p>
    <w:p w:rsidR="00CB6249" w:rsidRPr="00FD4190" w:rsidRDefault="00A22D68">
      <w:pPr>
        <w:ind w:firstLine="720"/>
        <w:jc w:val="both"/>
        <w:rPr>
          <w:sz w:val="22"/>
          <w:lang w:val="en-GB"/>
        </w:rPr>
      </w:pPr>
      <w:r w:rsidRPr="00FD4190">
        <w:rPr>
          <w:sz w:val="22"/>
          <w:szCs w:val="22"/>
          <w:lang w:val="en-GB"/>
        </w:rPr>
        <w:t xml:space="preserve">1) </w:t>
      </w:r>
      <w:r w:rsidR="001935B1" w:rsidRPr="00FD4190">
        <w:rPr>
          <w:sz w:val="22"/>
          <w:szCs w:val="22"/>
          <w:lang w:val="en-GB"/>
        </w:rPr>
        <w:t>elect by secret ballot the Chairman, Deputy Chairman and the Secretary of the Judicial Council</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2) </w:t>
      </w:r>
      <w:r w:rsidR="001935B1" w:rsidRPr="00FD4190">
        <w:rPr>
          <w:sz w:val="22"/>
          <w:szCs w:val="22"/>
          <w:lang w:val="en-GB"/>
        </w:rPr>
        <w:t>approve the Rules of Procedure of the Judicial Council</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3) </w:t>
      </w:r>
      <w:r w:rsidR="001935B1" w:rsidRPr="00FD4190">
        <w:rPr>
          <w:sz w:val="22"/>
          <w:szCs w:val="22"/>
          <w:lang w:val="en-GB"/>
        </w:rPr>
        <w:t>give an informed advice to the President of the Republic in respect of the appointment of judges, their promotion, transfer and removal from office</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4) </w:t>
      </w:r>
      <w:r w:rsidR="001935B1" w:rsidRPr="00FD4190">
        <w:rPr>
          <w:sz w:val="22"/>
          <w:szCs w:val="22"/>
          <w:lang w:val="en-GB"/>
        </w:rPr>
        <w:t>give an informed advice to the President of the Republic in respect of the appointment and removal from office of Chairmen, Deputy Chairmen, Chairman of divisions of courts</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5) </w:t>
      </w:r>
      <w:r w:rsidR="001935B1" w:rsidRPr="00FD4190">
        <w:rPr>
          <w:sz w:val="22"/>
          <w:szCs w:val="22"/>
          <w:lang w:val="en-GB"/>
        </w:rPr>
        <w:t>give an informed advice to the President of the Republic in respect of determining or changing of the number of judges in courts</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6) </w:t>
      </w:r>
      <w:r w:rsidR="001935B1" w:rsidRPr="00FD4190">
        <w:rPr>
          <w:sz w:val="22"/>
          <w:lang w:val="en-GB"/>
        </w:rPr>
        <w:t>form the examination commission for the candidates to judges; approve the regulations of the examination commission for the candidates to judges, the programme of the examination</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7) </w:t>
      </w:r>
      <w:r w:rsidR="00CC1C36" w:rsidRPr="00FD4190">
        <w:rPr>
          <w:sz w:val="22"/>
          <w:szCs w:val="22"/>
          <w:lang w:val="en-GB"/>
        </w:rPr>
        <w:t>approve the procedure of entering the candidates in the list of judicial vacancies at the district court and the procedure of entering the candidates in the register of persons seeking judicial office</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8) </w:t>
      </w:r>
      <w:r w:rsidR="00CC1C36" w:rsidRPr="00FD4190">
        <w:rPr>
          <w:sz w:val="22"/>
          <w:szCs w:val="22"/>
          <w:lang w:val="en-GB"/>
        </w:rPr>
        <w:t>form permanent and ad hoc commissions and approve their regulations</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9) </w:t>
      </w:r>
      <w:r w:rsidR="00CC1C36" w:rsidRPr="00FD4190">
        <w:rPr>
          <w:sz w:val="22"/>
          <w:szCs w:val="22"/>
          <w:lang w:val="en-GB"/>
        </w:rPr>
        <w:t>elect and appoint by secret ballot members of the Judicial Ethics and Discipline Commission, elect the Chairman of the Commission from all the Commission members and withdraw them on the grounds laid down by this Law; approve the regulations of the Judicial Ethics and Discipline Commission</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10) </w:t>
      </w:r>
      <w:r w:rsidR="00CC1C36" w:rsidRPr="00FD4190">
        <w:rPr>
          <w:sz w:val="22"/>
          <w:szCs w:val="22"/>
          <w:lang w:val="en-GB"/>
        </w:rPr>
        <w:t>appoint by secret ballot members of the Judicial Court of Honour and withdraw them on the grounds laid down by this Law</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11) </w:t>
      </w:r>
      <w:r w:rsidR="00CC1C36" w:rsidRPr="00FD4190">
        <w:rPr>
          <w:sz w:val="22"/>
          <w:szCs w:val="22"/>
          <w:lang w:val="en-GB"/>
        </w:rPr>
        <w:t>approve the regulations of the Judicial Court of Honour</w:t>
      </w:r>
      <w:r w:rsidRPr="00FD4190">
        <w:rPr>
          <w:sz w:val="22"/>
          <w:szCs w:val="22"/>
          <w:lang w:val="en-GB"/>
        </w:rPr>
        <w:t xml:space="preserve">; </w:t>
      </w:r>
    </w:p>
    <w:p w:rsidR="00CB6249" w:rsidRPr="00FD4190" w:rsidRDefault="00A22D68">
      <w:pPr>
        <w:ind w:firstLine="720"/>
        <w:jc w:val="both"/>
        <w:rPr>
          <w:sz w:val="22"/>
          <w:lang w:val="en-GB"/>
        </w:rPr>
      </w:pPr>
      <w:r w:rsidRPr="00FD4190">
        <w:rPr>
          <w:sz w:val="22"/>
          <w:lang w:val="en-GB"/>
        </w:rPr>
        <w:t xml:space="preserve">12) </w:t>
      </w:r>
      <w:r w:rsidR="00CC1C36" w:rsidRPr="00FD4190">
        <w:rPr>
          <w:sz w:val="22"/>
          <w:lang w:val="en-GB"/>
        </w:rPr>
        <w:t>hear reports of the Judicial Ethics and Discipline Commission, reports on the activities of the Judicial Court of Honour</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13) </w:t>
      </w:r>
      <w:r w:rsidR="00CC1C36" w:rsidRPr="00FD4190">
        <w:rPr>
          <w:sz w:val="22"/>
          <w:lang w:val="en-GB"/>
        </w:rPr>
        <w:t>be entitled to propose instituting a disciplinary action against a judge</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14) </w:t>
      </w:r>
      <w:r w:rsidR="00CC1C36" w:rsidRPr="00FD4190">
        <w:rPr>
          <w:sz w:val="22"/>
          <w:lang w:val="en-GB"/>
        </w:rPr>
        <w:t>approve the description of assessment of the judges’ activities and the regulations of the Permanent commission of assessment of the judges’ activities, consider complaints regarding the results of assessment of the judges’ activities</w:t>
      </w:r>
      <w:r w:rsidRPr="00FD4190">
        <w:rPr>
          <w:sz w:val="22"/>
          <w:lang w:val="en-GB"/>
        </w:rPr>
        <w:t>;</w:t>
      </w:r>
    </w:p>
    <w:p w:rsidR="00CB6249" w:rsidRPr="00FD4190" w:rsidRDefault="00A22D68">
      <w:pPr>
        <w:ind w:firstLine="720"/>
        <w:jc w:val="both"/>
        <w:rPr>
          <w:sz w:val="22"/>
          <w:lang w:val="en-GB"/>
        </w:rPr>
      </w:pPr>
      <w:r w:rsidRPr="00FD4190">
        <w:rPr>
          <w:sz w:val="22"/>
          <w:szCs w:val="22"/>
          <w:lang w:val="en-GB"/>
        </w:rPr>
        <w:t>15)</w:t>
      </w:r>
      <w:r w:rsidRPr="00FD4190">
        <w:rPr>
          <w:sz w:val="22"/>
          <w:lang w:val="en-GB"/>
        </w:rPr>
        <w:t xml:space="preserve"> </w:t>
      </w:r>
      <w:r w:rsidR="00CC1C36" w:rsidRPr="00FD4190">
        <w:rPr>
          <w:sz w:val="22"/>
          <w:lang w:val="en-GB"/>
        </w:rPr>
        <w:t>form the Permanent Commission for the Assessment of the Judges’ Activities</w:t>
      </w:r>
      <w:r w:rsidRPr="00FD4190">
        <w:rPr>
          <w:sz w:val="22"/>
          <w:lang w:val="en-GB"/>
        </w:rPr>
        <w:t>;</w:t>
      </w:r>
    </w:p>
    <w:p w:rsidR="00CB6249" w:rsidRPr="00FD4190" w:rsidRDefault="00A22D68">
      <w:pPr>
        <w:ind w:firstLine="720"/>
        <w:jc w:val="both"/>
        <w:rPr>
          <w:sz w:val="22"/>
          <w:szCs w:val="22"/>
          <w:lang w:val="en-GB"/>
        </w:rPr>
      </w:pPr>
      <w:r w:rsidRPr="00FD4190">
        <w:rPr>
          <w:sz w:val="22"/>
          <w:lang w:val="en-GB"/>
        </w:rPr>
        <w:t xml:space="preserve">16) </w:t>
      </w:r>
      <w:r w:rsidR="00CC1C36" w:rsidRPr="00FD4190">
        <w:rPr>
          <w:sz w:val="22"/>
          <w:lang w:val="en-GB"/>
        </w:rPr>
        <w:t>set the procedure and grounds for establishing the judges’ specialisation, approve the regulations of the distribution of cases to judges and the regulations for forming the judicial panels</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17) </w:t>
      </w:r>
      <w:r w:rsidR="00CC1C36" w:rsidRPr="00FD4190">
        <w:rPr>
          <w:sz w:val="22"/>
          <w:szCs w:val="22"/>
          <w:lang w:val="en-GB"/>
        </w:rPr>
        <w:t>approve the regulations of administration in courts, resolve other issues of administration in courts</w:t>
      </w:r>
      <w:r w:rsidRPr="00FD4190">
        <w:rPr>
          <w:sz w:val="22"/>
          <w:szCs w:val="22"/>
          <w:lang w:val="en-GB"/>
        </w:rPr>
        <w:t>;</w:t>
      </w:r>
    </w:p>
    <w:p w:rsidR="00CB6249" w:rsidRPr="00FD4190" w:rsidRDefault="00A22D68">
      <w:pPr>
        <w:ind w:firstLine="720"/>
        <w:jc w:val="both"/>
        <w:rPr>
          <w:sz w:val="22"/>
          <w:lang w:val="en-GB"/>
        </w:rPr>
      </w:pPr>
      <w:r w:rsidRPr="00FD4190">
        <w:rPr>
          <w:rFonts w:eastAsia="Calibri"/>
          <w:sz w:val="22"/>
          <w:szCs w:val="22"/>
          <w:lang w:val="en-GB"/>
        </w:rPr>
        <w:t>17</w:t>
      </w:r>
      <w:r w:rsidRPr="00FD4190">
        <w:rPr>
          <w:rFonts w:eastAsia="Calibri"/>
          <w:sz w:val="22"/>
          <w:szCs w:val="22"/>
          <w:vertAlign w:val="superscript"/>
          <w:lang w:val="en-GB"/>
        </w:rPr>
        <w:t>1</w:t>
      </w:r>
      <w:r w:rsidRPr="00FD4190">
        <w:rPr>
          <w:rFonts w:eastAsia="Calibri"/>
          <w:sz w:val="22"/>
          <w:szCs w:val="22"/>
          <w:lang w:val="en-GB"/>
        </w:rPr>
        <w:t xml:space="preserve">) </w:t>
      </w:r>
      <w:r w:rsidR="003503A5" w:rsidRPr="00FD4190">
        <w:rPr>
          <w:rFonts w:eastAsia="Calibri"/>
          <w:sz w:val="22"/>
          <w:szCs w:val="22"/>
          <w:lang w:val="en-GB"/>
        </w:rPr>
        <w:t>approves the model rules of procedure of the meeting of court judges</w:t>
      </w:r>
      <w:r w:rsidRPr="00FD4190">
        <w:rPr>
          <w:rFonts w:eastAsia="Calibri"/>
          <w:sz w:val="22"/>
          <w:szCs w:val="22"/>
          <w:lang w:val="en-GB"/>
        </w:rPr>
        <w:t>;</w:t>
      </w:r>
    </w:p>
    <w:p w:rsidR="00CB6249" w:rsidRPr="00FD4190" w:rsidRDefault="00CC1C36">
      <w:pPr>
        <w:rPr>
          <w:rFonts w:eastAsia="MS Mincho"/>
          <w:i/>
          <w:iCs/>
          <w:sz w:val="20"/>
          <w:lang w:val="en-GB"/>
        </w:rPr>
      </w:pPr>
      <w:r w:rsidRPr="00FD4190">
        <w:rPr>
          <w:rFonts w:eastAsia="MS Mincho"/>
          <w:i/>
          <w:iCs/>
          <w:sz w:val="20"/>
          <w:lang w:val="en-GB"/>
        </w:rPr>
        <w:t>Paragraph of the Article added</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09" w:history="1">
        <w:r w:rsidR="00A22D68" w:rsidRPr="00FD4190">
          <w:rPr>
            <w:rFonts w:eastAsia="MS Mincho"/>
            <w:i/>
            <w:iCs/>
            <w:color w:val="0000FF" w:themeColor="hyperlink"/>
            <w:sz w:val="20"/>
            <w:u w:val="single"/>
            <w:lang w:val="en-GB"/>
          </w:rPr>
          <w:t>XII-2475</w:t>
        </w:r>
      </w:hyperlink>
      <w:r w:rsidR="00A22D68" w:rsidRPr="00FD4190">
        <w:rPr>
          <w:rFonts w:eastAsia="MS Mincho"/>
          <w:i/>
          <w:iCs/>
          <w:sz w:val="20"/>
          <w:lang w:val="en-GB"/>
        </w:rPr>
        <w:t xml:space="preserve">, </w:t>
      </w:r>
      <w:r w:rsidR="00C20032" w:rsidRPr="00FD4190">
        <w:rPr>
          <w:rFonts w:eastAsia="MS Mincho"/>
          <w:i/>
          <w:iCs/>
          <w:sz w:val="20"/>
          <w:lang w:val="en-GB"/>
        </w:rPr>
        <w:t>23/06/2016</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822757" w:rsidRPr="00FD4190">
        <w:rPr>
          <w:rFonts w:eastAsia="MS Mincho"/>
          <w:i/>
          <w:iCs/>
          <w:sz w:val="20"/>
          <w:lang w:val="en-GB"/>
        </w:rPr>
        <w:t>30/06/2016</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2016-17981</w:t>
      </w:r>
    </w:p>
    <w:p w:rsidR="00CB6249" w:rsidRPr="00FD4190" w:rsidRDefault="00CB6249">
      <w:pPr>
        <w:rPr>
          <w:lang w:val="en-GB"/>
        </w:rPr>
      </w:pPr>
    </w:p>
    <w:p w:rsidR="00CB6249" w:rsidRPr="00FD4190" w:rsidRDefault="00A22D68">
      <w:pPr>
        <w:tabs>
          <w:tab w:val="left" w:pos="0"/>
        </w:tabs>
        <w:ind w:firstLine="720"/>
        <w:jc w:val="both"/>
        <w:rPr>
          <w:sz w:val="22"/>
          <w:szCs w:val="22"/>
          <w:lang w:val="en-GB"/>
        </w:rPr>
      </w:pPr>
      <w:r w:rsidRPr="00FD4190">
        <w:rPr>
          <w:sz w:val="22"/>
          <w:szCs w:val="22"/>
          <w:lang w:val="en-GB"/>
        </w:rPr>
        <w:t xml:space="preserve">18) </w:t>
      </w:r>
      <w:r w:rsidR="00F6298F" w:rsidRPr="00FD4190">
        <w:rPr>
          <w:sz w:val="22"/>
          <w:szCs w:val="22"/>
          <w:lang w:val="en-GB"/>
        </w:rPr>
        <w:t>approve the regulations of organising the training of judges, the training programmes, the annual plans for improving the qualifications and qualification requirements to the lecturers</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19) </w:t>
      </w:r>
      <w:r w:rsidR="00F6298F" w:rsidRPr="00FD4190">
        <w:rPr>
          <w:sz w:val="22"/>
          <w:szCs w:val="22"/>
          <w:lang w:val="en-GB"/>
        </w:rPr>
        <w:t>approve model structures of district, regional and regional administrative courts, model lists of positions and job descriptions</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20) </w:t>
      </w:r>
      <w:r w:rsidR="00F6298F" w:rsidRPr="00FD4190">
        <w:rPr>
          <w:sz w:val="22"/>
          <w:szCs w:val="22"/>
          <w:lang w:val="en-GB"/>
        </w:rPr>
        <w:t>consider and approve proposals on draft investment programmes for courts and proposals for the budgets of courts and submit them to the Government</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21) </w:t>
      </w:r>
      <w:r w:rsidR="00F6298F" w:rsidRPr="00FD4190">
        <w:rPr>
          <w:sz w:val="22"/>
          <w:szCs w:val="22"/>
          <w:lang w:val="en-GB"/>
        </w:rPr>
        <w:t>hear the reports of the National Courts Administration on its activities</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22) </w:t>
      </w:r>
      <w:r w:rsidR="00F6298F" w:rsidRPr="00FD4190">
        <w:rPr>
          <w:sz w:val="22"/>
          <w:szCs w:val="22"/>
          <w:lang w:val="en-GB"/>
        </w:rPr>
        <w:t>every year not later than by 31 March publish in the internet web site of the National Court Administration a review of the court activities in the previous year</w:t>
      </w:r>
      <w:r w:rsidRPr="00FD4190">
        <w:rPr>
          <w:sz w:val="22"/>
          <w:lang w:val="en-GB"/>
        </w:rPr>
        <w:t>;</w:t>
      </w:r>
    </w:p>
    <w:p w:rsidR="00CB6249" w:rsidRPr="00FD4190" w:rsidRDefault="00A22D68">
      <w:pPr>
        <w:ind w:firstLine="720"/>
        <w:jc w:val="both"/>
        <w:rPr>
          <w:sz w:val="22"/>
          <w:lang w:val="en-GB"/>
        </w:rPr>
      </w:pPr>
      <w:r w:rsidRPr="00FD4190">
        <w:rPr>
          <w:sz w:val="22"/>
          <w:szCs w:val="22"/>
          <w:lang w:val="en-GB"/>
        </w:rPr>
        <w:t xml:space="preserve">23) </w:t>
      </w:r>
      <w:r w:rsidR="00F6298F" w:rsidRPr="00FD4190">
        <w:rPr>
          <w:sz w:val="22"/>
          <w:szCs w:val="22"/>
          <w:lang w:val="en-GB"/>
        </w:rPr>
        <w:t>convene the regular and, when necessary, extraordinary General Meetings of Judges</w:t>
      </w:r>
      <w:r w:rsidRPr="00FD4190">
        <w:rPr>
          <w:sz w:val="22"/>
          <w:szCs w:val="22"/>
          <w:lang w:val="en-GB"/>
        </w:rPr>
        <w:t>;</w:t>
      </w:r>
    </w:p>
    <w:p w:rsidR="00CB6249" w:rsidRPr="00FD4190" w:rsidRDefault="00A22D68">
      <w:pPr>
        <w:ind w:firstLine="720"/>
        <w:jc w:val="both"/>
        <w:rPr>
          <w:sz w:val="22"/>
          <w:lang w:val="en-GB"/>
        </w:rPr>
      </w:pPr>
      <w:r w:rsidRPr="00FD4190">
        <w:rPr>
          <w:sz w:val="22"/>
          <w:szCs w:val="22"/>
          <w:lang w:val="en-GB"/>
        </w:rPr>
        <w:t xml:space="preserve">24) </w:t>
      </w:r>
      <w:r w:rsidR="00F6298F" w:rsidRPr="00FD4190">
        <w:rPr>
          <w:sz w:val="22"/>
          <w:szCs w:val="22"/>
          <w:lang w:val="en-GB"/>
        </w:rPr>
        <w:t>co-operate with other institutions and organisations of Lithuania on the issues of court self-governance, administration and other issues relevant for the activities of courts</w:t>
      </w:r>
      <w:r w:rsidRPr="00FD4190">
        <w:rPr>
          <w:sz w:val="22"/>
          <w:szCs w:val="22"/>
          <w:lang w:val="en-GB"/>
        </w:rPr>
        <w:t>;</w:t>
      </w:r>
    </w:p>
    <w:p w:rsidR="00CB6249" w:rsidRPr="00FD4190" w:rsidRDefault="00A22D68">
      <w:pPr>
        <w:ind w:firstLine="720"/>
        <w:jc w:val="both"/>
        <w:rPr>
          <w:sz w:val="22"/>
          <w:lang w:val="en-GB"/>
        </w:rPr>
      </w:pPr>
      <w:r w:rsidRPr="00FD4190">
        <w:rPr>
          <w:sz w:val="22"/>
          <w:lang w:val="en-GB"/>
        </w:rPr>
        <w:t xml:space="preserve">25) </w:t>
      </w:r>
      <w:r w:rsidR="00F6298F" w:rsidRPr="00FD4190">
        <w:rPr>
          <w:sz w:val="22"/>
          <w:lang w:val="en-GB"/>
        </w:rPr>
        <w:t>co-operate with institutions of other countries and international bodies on the issues of court self-governance, administration and other issues relevant for the activities of courts</w:t>
      </w:r>
      <w:r w:rsidRPr="00FD4190">
        <w:rPr>
          <w:sz w:val="22"/>
          <w:lang w:val="en-GB"/>
        </w:rPr>
        <w:t>;</w:t>
      </w:r>
    </w:p>
    <w:p w:rsidR="00CB6249" w:rsidRPr="00FD4190" w:rsidRDefault="00A22D68">
      <w:pPr>
        <w:ind w:firstLine="720"/>
        <w:jc w:val="both"/>
        <w:rPr>
          <w:sz w:val="22"/>
          <w:lang w:val="en-GB"/>
        </w:rPr>
      </w:pPr>
      <w:r w:rsidRPr="00FD4190">
        <w:rPr>
          <w:sz w:val="22"/>
          <w:lang w:val="en-GB"/>
        </w:rPr>
        <w:t xml:space="preserve">26) </w:t>
      </w:r>
      <w:r w:rsidR="00F6298F" w:rsidRPr="00FD4190">
        <w:rPr>
          <w:sz w:val="22"/>
          <w:lang w:val="en-GB"/>
        </w:rPr>
        <w:t>have the right to receive from state institutions information required for performing the functions of the Judicial Council</w:t>
      </w:r>
      <w:r w:rsidRPr="00FD4190">
        <w:rPr>
          <w:sz w:val="22"/>
          <w:lang w:val="en-GB"/>
        </w:rPr>
        <w:t>;</w:t>
      </w:r>
    </w:p>
    <w:p w:rsidR="00CB6249" w:rsidRPr="00FD4190" w:rsidRDefault="00A22D68">
      <w:pPr>
        <w:ind w:firstLine="720"/>
        <w:jc w:val="both"/>
        <w:rPr>
          <w:lang w:val="en-GB"/>
        </w:rPr>
      </w:pPr>
      <w:r w:rsidRPr="00FD4190">
        <w:rPr>
          <w:sz w:val="22"/>
          <w:szCs w:val="22"/>
          <w:lang w:val="en-GB"/>
        </w:rPr>
        <w:t xml:space="preserve">27) </w:t>
      </w:r>
      <w:r w:rsidR="00F6298F" w:rsidRPr="00FD4190">
        <w:rPr>
          <w:sz w:val="22"/>
          <w:szCs w:val="22"/>
          <w:lang w:val="en-GB"/>
        </w:rPr>
        <w:t>decide other issues provided for in this and other laws</w:t>
      </w:r>
      <w:r w:rsidRPr="00FD4190">
        <w:rPr>
          <w:sz w:val="22"/>
          <w:szCs w:val="22"/>
          <w:lang w:val="en-GB"/>
        </w:rPr>
        <w:t>.</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10" w:history="1">
        <w:r w:rsidR="00A22D68" w:rsidRPr="00FD4190">
          <w:rPr>
            <w:i/>
            <w:color w:val="0000FF"/>
            <w:sz w:val="20"/>
            <w:u w:val="single"/>
            <w:lang w:val="en-GB"/>
          </w:rPr>
          <w:t>IX-1302</w:t>
        </w:r>
      </w:hyperlink>
      <w:r w:rsidR="00A22D68" w:rsidRPr="00FD4190">
        <w:rPr>
          <w:i/>
          <w:sz w:val="20"/>
          <w:lang w:val="en-GB"/>
        </w:rPr>
        <w:t xml:space="preserve">, </w:t>
      </w:r>
      <w:r w:rsidR="00FD22A8" w:rsidRPr="00FD4190">
        <w:rPr>
          <w:i/>
          <w:sz w:val="20"/>
          <w:lang w:val="en-GB"/>
        </w:rPr>
        <w:t>21/01/</w:t>
      </w:r>
      <w:r w:rsidR="00A22D68" w:rsidRPr="00FD4190">
        <w:rPr>
          <w:i/>
          <w:sz w:val="20"/>
          <w:lang w:val="en-GB"/>
        </w:rPr>
        <w:t>2003, Žin., 2003</w:t>
      </w:r>
      <w:r w:rsidR="0065367A" w:rsidRPr="00FD4190">
        <w:rPr>
          <w:i/>
          <w:sz w:val="20"/>
          <w:lang w:val="en-GB"/>
        </w:rPr>
        <w:t xml:space="preserve">, No </w:t>
      </w:r>
      <w:r w:rsidR="00A22D68" w:rsidRPr="00FD4190">
        <w:rPr>
          <w:i/>
          <w:sz w:val="20"/>
          <w:lang w:val="en-GB"/>
        </w:rPr>
        <w:t>17-700 (</w:t>
      </w:r>
      <w:r w:rsidR="00C20032" w:rsidRPr="00FD4190">
        <w:rPr>
          <w:i/>
          <w:sz w:val="20"/>
          <w:lang w:val="en-GB"/>
        </w:rPr>
        <w:t>19/02/2003</w:t>
      </w:r>
      <w:r w:rsidR="00A22D68" w:rsidRPr="00FD4190">
        <w:rPr>
          <w:i/>
          <w:sz w:val="20"/>
          <w:lang w:val="en-GB"/>
        </w:rPr>
        <w:t>)</w:t>
      </w:r>
    </w:p>
    <w:p w:rsidR="00CB6249" w:rsidRPr="00FD4190" w:rsidRDefault="00AA7887">
      <w:pPr>
        <w:jc w:val="both"/>
        <w:rPr>
          <w:rFonts w:eastAsia="MS Mincho"/>
          <w:i/>
          <w:iCs/>
          <w:sz w:val="20"/>
          <w:lang w:val="en-GB"/>
        </w:rPr>
      </w:pPr>
      <w:r w:rsidRPr="00FD4190">
        <w:rPr>
          <w:rFonts w:eastAsia="MS Mincho"/>
          <w:i/>
          <w:iCs/>
          <w:sz w:val="20"/>
          <w:lang w:val="en-GB"/>
        </w:rPr>
        <w:t>Constitutional Court of the Republic of Lithuania</w:t>
      </w:r>
      <w:r w:rsidR="00A22D68" w:rsidRPr="00FD4190">
        <w:rPr>
          <w:rFonts w:eastAsia="MS Mincho"/>
          <w:i/>
          <w:iCs/>
          <w:sz w:val="20"/>
          <w:lang w:val="en-GB"/>
        </w:rPr>
        <w:t xml:space="preserve">, </w:t>
      </w:r>
      <w:hyperlink r:id="rId311" w:history="1">
        <w:r w:rsidR="008E78ED" w:rsidRPr="00FD4190">
          <w:rPr>
            <w:rFonts w:eastAsia="MS Mincho"/>
            <w:i/>
            <w:iCs/>
            <w:color w:val="0000FF"/>
            <w:sz w:val="20"/>
            <w:u w:val="single"/>
            <w:lang w:val="en-GB"/>
          </w:rPr>
          <w:t>Resolution</w:t>
        </w:r>
      </w:hyperlink>
    </w:p>
    <w:p w:rsidR="00CB6249" w:rsidRPr="00FD4190" w:rsidRDefault="00FD22A8">
      <w:pPr>
        <w:jc w:val="both"/>
        <w:rPr>
          <w:rFonts w:eastAsia="MS Mincho"/>
          <w:i/>
          <w:iCs/>
          <w:sz w:val="20"/>
          <w:lang w:val="en-GB"/>
        </w:rPr>
      </w:pPr>
      <w:r w:rsidRPr="00FD4190">
        <w:rPr>
          <w:rFonts w:eastAsia="MS Mincho"/>
          <w:i/>
          <w:iCs/>
          <w:sz w:val="20"/>
          <w:lang w:val="en-GB"/>
        </w:rPr>
        <w:t>09/05/2006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51-1894 (</w:t>
      </w:r>
      <w:r w:rsidR="00C20032" w:rsidRPr="00FD4190">
        <w:rPr>
          <w:rFonts w:eastAsia="MS Mincho"/>
          <w:i/>
          <w:iCs/>
          <w:sz w:val="20"/>
          <w:lang w:val="en-GB"/>
        </w:rPr>
        <w:t>11/05/</w:t>
      </w:r>
      <w:r w:rsidR="00A22D68" w:rsidRPr="00FD4190">
        <w:rPr>
          <w:rFonts w:eastAsia="MS Mincho"/>
          <w:i/>
          <w:iCs/>
          <w:sz w:val="20"/>
          <w:lang w:val="en-GB"/>
        </w:rPr>
        <w:t>2006)</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12"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13"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567AA1">
      <w:pPr>
        <w:rPr>
          <w:i/>
          <w:sz w:val="20"/>
          <w:lang w:val="en-GB"/>
        </w:rPr>
      </w:pPr>
      <w:r w:rsidRPr="00FD4190">
        <w:rPr>
          <w:rFonts w:eastAsia="MS Mincho"/>
          <w:i/>
          <w:iCs/>
          <w:sz w:val="20"/>
          <w:lang w:val="en-GB"/>
        </w:rPr>
        <w:t>No</w:t>
      </w:r>
      <w:r w:rsidR="00A22D68" w:rsidRPr="00FD4190">
        <w:rPr>
          <w:i/>
          <w:sz w:val="20"/>
          <w:lang w:val="en-GB"/>
        </w:rPr>
        <w:t xml:space="preserve"> </w:t>
      </w:r>
      <w:hyperlink r:id="rId314" w:history="1">
        <w:r w:rsidR="00A22D68" w:rsidRPr="00FD4190">
          <w:rPr>
            <w:i/>
            <w:color w:val="0000FF"/>
            <w:sz w:val="20"/>
            <w:u w:val="single"/>
            <w:lang w:val="en-GB"/>
          </w:rPr>
          <w:t>XI-1482</w:t>
        </w:r>
      </w:hyperlink>
      <w:r w:rsidR="00A22D68" w:rsidRPr="00FD4190">
        <w:rPr>
          <w:i/>
          <w:sz w:val="20"/>
          <w:lang w:val="en-GB"/>
        </w:rPr>
        <w:t xml:space="preserve">, </w:t>
      </w:r>
      <w:r w:rsidR="00FD22A8" w:rsidRPr="00FD4190">
        <w:rPr>
          <w:i/>
          <w:sz w:val="20"/>
          <w:lang w:val="en-GB"/>
        </w:rPr>
        <w:t>21/06/</w:t>
      </w:r>
      <w:r w:rsidR="00A22D68" w:rsidRPr="00FD4190">
        <w:rPr>
          <w:i/>
          <w:sz w:val="20"/>
          <w:lang w:val="en-GB"/>
        </w:rPr>
        <w:t>2011, Žin., 2011</w:t>
      </w:r>
      <w:r w:rsidR="0065367A" w:rsidRPr="00FD4190">
        <w:rPr>
          <w:i/>
          <w:sz w:val="20"/>
          <w:lang w:val="en-GB"/>
        </w:rPr>
        <w:t xml:space="preserve">, No </w:t>
      </w:r>
      <w:r w:rsidR="00A22D68" w:rsidRPr="00FD4190">
        <w:rPr>
          <w:i/>
          <w:sz w:val="20"/>
          <w:lang w:val="en-GB"/>
        </w:rPr>
        <w:t>85-4128 (</w:t>
      </w:r>
      <w:r w:rsidR="00B71871" w:rsidRPr="00FD4190">
        <w:rPr>
          <w:i/>
          <w:sz w:val="20"/>
          <w:lang w:val="en-GB"/>
        </w:rPr>
        <w:t>13</w:t>
      </w:r>
      <w:r w:rsidR="00F6298F" w:rsidRPr="00FD4190">
        <w:rPr>
          <w:i/>
          <w:sz w:val="20"/>
          <w:lang w:val="en-GB"/>
        </w:rPr>
        <w:t>/</w:t>
      </w:r>
      <w:r w:rsidR="00B71871" w:rsidRPr="00FD4190">
        <w:rPr>
          <w:i/>
          <w:sz w:val="20"/>
          <w:lang w:val="en-GB"/>
        </w:rPr>
        <w:t>07/</w:t>
      </w:r>
      <w:r w:rsidR="00A22D68" w:rsidRPr="00FD4190">
        <w:rPr>
          <w:i/>
          <w:sz w:val="20"/>
          <w:lang w:val="en-GB"/>
        </w:rPr>
        <w:t>2011)</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15" w:history="1">
        <w:r w:rsidR="00A22D68" w:rsidRPr="00FD4190">
          <w:rPr>
            <w:i/>
            <w:color w:val="0000FF"/>
            <w:sz w:val="20"/>
            <w:u w:val="single"/>
            <w:lang w:val="en-GB"/>
          </w:rPr>
          <w:t>XII-295</w:t>
        </w:r>
      </w:hyperlink>
      <w:r w:rsidR="00A22D68" w:rsidRPr="00FD4190">
        <w:rPr>
          <w:i/>
          <w:sz w:val="20"/>
          <w:lang w:val="en-GB"/>
        </w:rPr>
        <w:t xml:space="preserve">, </w:t>
      </w:r>
      <w:r w:rsidR="00C20032" w:rsidRPr="00FD4190">
        <w:rPr>
          <w:i/>
          <w:sz w:val="20"/>
          <w:lang w:val="en-GB"/>
        </w:rPr>
        <w:t>14/05/2013</w:t>
      </w:r>
      <w:r w:rsidR="00A22D68" w:rsidRPr="00FD4190">
        <w:rPr>
          <w:i/>
          <w:sz w:val="20"/>
          <w:lang w:val="en-GB"/>
        </w:rPr>
        <w:t>, Žin., 2013</w:t>
      </w:r>
      <w:r w:rsidR="0065367A" w:rsidRPr="00FD4190">
        <w:rPr>
          <w:i/>
          <w:sz w:val="20"/>
          <w:lang w:val="en-GB"/>
        </w:rPr>
        <w:t xml:space="preserve">, No </w:t>
      </w:r>
      <w:r w:rsidR="00A22D68" w:rsidRPr="00FD4190">
        <w:rPr>
          <w:i/>
          <w:sz w:val="20"/>
          <w:lang w:val="en-GB"/>
        </w:rPr>
        <w:t>57-2839 (</w:t>
      </w:r>
      <w:r w:rsidR="00C20032" w:rsidRPr="00FD4190">
        <w:rPr>
          <w:i/>
          <w:sz w:val="20"/>
          <w:lang w:val="en-GB"/>
        </w:rPr>
        <w:t>01/06/2013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F6298F">
      <w:pPr>
        <w:ind w:firstLine="720"/>
        <w:jc w:val="both"/>
        <w:rPr>
          <w:b/>
          <w:bCs/>
          <w:sz w:val="22"/>
          <w:szCs w:val="22"/>
          <w:lang w:val="en-GB" w:eastAsia="lt-LT"/>
        </w:rPr>
      </w:pPr>
      <w:r w:rsidRPr="00FD4190">
        <w:rPr>
          <w:b/>
          <w:bCs/>
          <w:sz w:val="22"/>
          <w:szCs w:val="22"/>
          <w:lang w:val="en-GB" w:eastAsia="lt-LT"/>
        </w:rPr>
        <w:t>Article 121. Meetings of the Judicial Council</w:t>
      </w:r>
    </w:p>
    <w:p w:rsidR="00CB6249" w:rsidRPr="00FD4190" w:rsidRDefault="00A22D68">
      <w:pPr>
        <w:ind w:firstLine="720"/>
        <w:jc w:val="both"/>
        <w:rPr>
          <w:sz w:val="22"/>
          <w:szCs w:val="22"/>
          <w:lang w:val="en-GB" w:eastAsia="lt-LT"/>
        </w:rPr>
      </w:pPr>
      <w:r w:rsidRPr="00FD4190">
        <w:rPr>
          <w:sz w:val="22"/>
          <w:szCs w:val="22"/>
          <w:lang w:val="en-GB" w:eastAsia="lt-LT"/>
        </w:rPr>
        <w:t xml:space="preserve">1. </w:t>
      </w:r>
      <w:r w:rsidR="00F6298F" w:rsidRPr="00FD4190">
        <w:rPr>
          <w:sz w:val="22"/>
          <w:szCs w:val="22"/>
          <w:lang w:val="en-GB" w:eastAsia="lt-LT"/>
        </w:rPr>
        <w:t>A meeting of the Judicial Council shall be the main form of the activity of the Judicial Council</w:t>
      </w:r>
      <w:r w:rsidRPr="00FD4190">
        <w:rPr>
          <w:sz w:val="22"/>
          <w:szCs w:val="22"/>
          <w:lang w:val="en-GB" w:eastAsia="lt-LT"/>
        </w:rPr>
        <w:t xml:space="preserve">. </w:t>
      </w:r>
      <w:r w:rsidR="00F6298F" w:rsidRPr="00FD4190">
        <w:rPr>
          <w:sz w:val="22"/>
          <w:szCs w:val="22"/>
          <w:lang w:val="en-GB" w:eastAsia="lt-LT"/>
        </w:rPr>
        <w:t>The meetings of the Judicial Council shall usually be held in the premises of the Supreme Court</w:t>
      </w:r>
      <w:r w:rsidRPr="00FD4190">
        <w:rPr>
          <w:sz w:val="22"/>
          <w:szCs w:val="22"/>
          <w:lang w:val="en-GB" w:eastAsia="lt-LT"/>
        </w:rPr>
        <w:t xml:space="preserve"> </w:t>
      </w:r>
      <w:r w:rsidR="00F6298F" w:rsidRPr="00FD4190">
        <w:rPr>
          <w:sz w:val="22"/>
          <w:szCs w:val="22"/>
          <w:lang w:val="en-GB" w:eastAsia="lt-LT"/>
        </w:rPr>
        <w:t>or at the premises of the National Courts Administration</w:t>
      </w:r>
      <w:r w:rsidRPr="00FD4190">
        <w:rPr>
          <w:sz w:val="22"/>
          <w:szCs w:val="22"/>
          <w:lang w:val="en-GB" w:eastAsia="lt-LT"/>
        </w:rPr>
        <w:t xml:space="preserve">. </w:t>
      </w:r>
    </w:p>
    <w:p w:rsidR="00CB6249" w:rsidRPr="00FD4190" w:rsidRDefault="00A22D68">
      <w:pPr>
        <w:ind w:firstLine="720"/>
        <w:jc w:val="both"/>
        <w:rPr>
          <w:sz w:val="22"/>
          <w:szCs w:val="22"/>
          <w:lang w:val="en-GB" w:eastAsia="lt-LT"/>
        </w:rPr>
      </w:pPr>
      <w:r w:rsidRPr="00FD4190">
        <w:rPr>
          <w:sz w:val="22"/>
          <w:szCs w:val="22"/>
          <w:lang w:val="en-GB" w:eastAsia="lt-LT"/>
        </w:rPr>
        <w:t xml:space="preserve">2. </w:t>
      </w:r>
      <w:r w:rsidR="00F6298F" w:rsidRPr="00FD4190">
        <w:rPr>
          <w:sz w:val="22"/>
          <w:szCs w:val="22"/>
          <w:lang w:val="en-GB" w:eastAsia="lt-LT"/>
        </w:rPr>
        <w:t>Meetings of the Judicial Council shall be convened, as a rule, once a month</w:t>
      </w:r>
      <w:r w:rsidRPr="00FD4190">
        <w:rPr>
          <w:sz w:val="22"/>
          <w:szCs w:val="22"/>
          <w:lang w:val="en-GB" w:eastAsia="lt-LT"/>
        </w:rPr>
        <w:t xml:space="preserve">. </w:t>
      </w:r>
      <w:r w:rsidR="003503A5" w:rsidRPr="00FD4190">
        <w:rPr>
          <w:sz w:val="22"/>
          <w:szCs w:val="22"/>
          <w:lang w:val="en-GB" w:eastAsia="lt-LT"/>
        </w:rPr>
        <w:t xml:space="preserve">After the entry into force of the Decree of the President of the Republic on addressing the Judicial Council to advise the President of the Republic on the appointment, promotion, transfer or dismissal of judges, a meeting of the Judicial Council shall be convened no later than within fourteen days. </w:t>
      </w:r>
      <w:r w:rsidR="00770976" w:rsidRPr="00FD4190">
        <w:rPr>
          <w:sz w:val="22"/>
          <w:szCs w:val="22"/>
          <w:lang w:val="en-GB" w:eastAsia="lt-LT"/>
        </w:rPr>
        <w:t>When necessary, meetings may be convened on the initiative of the Chairman of the Council or of one-third of the members of the Council.</w:t>
      </w:r>
    </w:p>
    <w:p w:rsidR="00CB6249" w:rsidRPr="00FD4190" w:rsidRDefault="00A22D68">
      <w:pPr>
        <w:ind w:firstLine="720"/>
        <w:jc w:val="both"/>
        <w:rPr>
          <w:bCs/>
          <w:sz w:val="22"/>
          <w:szCs w:val="22"/>
          <w:lang w:val="en-GB" w:eastAsia="lt-LT"/>
        </w:rPr>
      </w:pPr>
      <w:r w:rsidRPr="00FD4190">
        <w:rPr>
          <w:bCs/>
          <w:sz w:val="22"/>
          <w:szCs w:val="22"/>
          <w:lang w:val="en-GB" w:eastAsia="lt-LT"/>
        </w:rPr>
        <w:t xml:space="preserve">3. </w:t>
      </w:r>
      <w:r w:rsidR="003503A5" w:rsidRPr="00FD4190">
        <w:rPr>
          <w:bCs/>
          <w:sz w:val="22"/>
          <w:szCs w:val="22"/>
          <w:lang w:val="en-GB" w:eastAsia="lt-LT"/>
        </w:rPr>
        <w:t xml:space="preserve">A meeting of the </w:t>
      </w:r>
      <w:r w:rsidR="003503A5" w:rsidRPr="00FD4190">
        <w:rPr>
          <w:sz w:val="22"/>
          <w:szCs w:val="22"/>
          <w:lang w:val="en-GB" w:eastAsia="lt-LT"/>
        </w:rPr>
        <w:t xml:space="preserve">Judicial Council </w:t>
      </w:r>
      <w:r w:rsidR="003503A5" w:rsidRPr="00FD4190">
        <w:rPr>
          <w:bCs/>
          <w:sz w:val="22"/>
          <w:szCs w:val="22"/>
          <w:lang w:val="en-GB" w:eastAsia="lt-LT"/>
        </w:rPr>
        <w:t xml:space="preserve">is valid when more than half of the members of the </w:t>
      </w:r>
      <w:r w:rsidR="003503A5" w:rsidRPr="00FD4190">
        <w:rPr>
          <w:sz w:val="22"/>
          <w:szCs w:val="22"/>
          <w:lang w:val="en-GB" w:eastAsia="lt-LT"/>
        </w:rPr>
        <w:t>Judicial Council</w:t>
      </w:r>
      <w:r w:rsidR="003503A5" w:rsidRPr="00FD4190">
        <w:rPr>
          <w:bCs/>
          <w:sz w:val="22"/>
          <w:szCs w:val="22"/>
          <w:lang w:val="en-GB" w:eastAsia="lt-LT"/>
        </w:rPr>
        <w:t xml:space="preserve"> are present.</w:t>
      </w:r>
    </w:p>
    <w:p w:rsidR="00CB6249" w:rsidRPr="00FD4190" w:rsidRDefault="00A22D68">
      <w:pPr>
        <w:ind w:firstLine="720"/>
        <w:jc w:val="both"/>
        <w:rPr>
          <w:sz w:val="22"/>
          <w:szCs w:val="22"/>
          <w:lang w:val="en-GB" w:eastAsia="lt-LT"/>
        </w:rPr>
      </w:pPr>
      <w:r w:rsidRPr="00FD4190">
        <w:rPr>
          <w:sz w:val="22"/>
          <w:szCs w:val="22"/>
          <w:lang w:val="en-GB" w:eastAsia="lt-LT"/>
        </w:rPr>
        <w:t xml:space="preserve">4. </w:t>
      </w:r>
      <w:r w:rsidR="00770976" w:rsidRPr="00FD4190">
        <w:rPr>
          <w:sz w:val="22"/>
          <w:szCs w:val="22"/>
          <w:lang w:val="en-GB" w:eastAsia="lt-LT"/>
        </w:rPr>
        <w:t>The materials relating to the issues to be considered during the Council meetings shall be circulated to all the members of the Council at least three working days before the meeting of the Judicial Council.</w:t>
      </w:r>
    </w:p>
    <w:p w:rsidR="00CB6249" w:rsidRPr="00FD4190" w:rsidRDefault="00A22D68">
      <w:pPr>
        <w:ind w:firstLine="720"/>
        <w:jc w:val="both"/>
        <w:rPr>
          <w:sz w:val="22"/>
          <w:szCs w:val="22"/>
          <w:lang w:val="en-GB" w:eastAsia="lt-LT"/>
        </w:rPr>
      </w:pPr>
      <w:r w:rsidRPr="00FD4190">
        <w:rPr>
          <w:sz w:val="22"/>
          <w:szCs w:val="22"/>
          <w:lang w:val="en-GB" w:eastAsia="lt-LT"/>
        </w:rPr>
        <w:t xml:space="preserve">5. </w:t>
      </w:r>
      <w:r w:rsidR="003503A5" w:rsidRPr="00FD4190">
        <w:rPr>
          <w:sz w:val="22"/>
          <w:szCs w:val="22"/>
          <w:lang w:val="en-GB" w:eastAsia="lt-LT"/>
        </w:rPr>
        <w:t>The Judicial Council makes decisions in the performance of its functions</w:t>
      </w:r>
      <w:r w:rsidRPr="00FD4190">
        <w:rPr>
          <w:sz w:val="22"/>
          <w:szCs w:val="22"/>
          <w:lang w:val="en-GB" w:eastAsia="lt-LT"/>
        </w:rPr>
        <w:t xml:space="preserve">. </w:t>
      </w:r>
      <w:r w:rsidR="003503A5" w:rsidRPr="00FD4190">
        <w:rPr>
          <w:sz w:val="22"/>
          <w:szCs w:val="22"/>
          <w:lang w:val="en-GB" w:eastAsia="lt-LT"/>
        </w:rPr>
        <w:t>Decisions of the Judicial Council are adopted by open vote.</w:t>
      </w:r>
      <w:r w:rsidRPr="00FD4190">
        <w:rPr>
          <w:sz w:val="22"/>
          <w:szCs w:val="22"/>
          <w:lang w:val="en-GB" w:eastAsia="lt-LT"/>
        </w:rPr>
        <w:t xml:space="preserve"> </w:t>
      </w:r>
      <w:r w:rsidR="003503A5" w:rsidRPr="00FD4190">
        <w:rPr>
          <w:sz w:val="22"/>
          <w:szCs w:val="22"/>
          <w:lang w:val="en-GB" w:eastAsia="lt-LT"/>
        </w:rPr>
        <w:t>A resolution of the Judicial Council is adopted if it is approved by more than half of all members of the Judicial Council.</w:t>
      </w:r>
      <w:r w:rsidRPr="00FD4190">
        <w:rPr>
          <w:sz w:val="22"/>
          <w:szCs w:val="22"/>
          <w:lang w:val="en-GB" w:eastAsia="lt-LT"/>
        </w:rPr>
        <w:t xml:space="preserve"> </w:t>
      </w:r>
      <w:r w:rsidR="003503A5" w:rsidRPr="00FD4190">
        <w:rPr>
          <w:sz w:val="22"/>
          <w:szCs w:val="22"/>
          <w:lang w:val="en-GB" w:eastAsia="lt-LT"/>
        </w:rPr>
        <w:t>Resolutions of the Judicial Council are signed by the Chairman and the Secretary of the Judicial Council.</w:t>
      </w:r>
      <w:r w:rsidRPr="00FD4190">
        <w:rPr>
          <w:sz w:val="22"/>
          <w:szCs w:val="22"/>
          <w:lang w:val="en-GB" w:eastAsia="lt-LT"/>
        </w:rPr>
        <w:t xml:space="preserve"> </w:t>
      </w:r>
      <w:r w:rsidR="003503A5" w:rsidRPr="00FD4190">
        <w:rPr>
          <w:sz w:val="22"/>
          <w:szCs w:val="22"/>
          <w:lang w:val="en-GB" w:eastAsia="lt-LT"/>
        </w:rPr>
        <w:t>Once decided, the Judicial Council may take decisions by secret ballot. All rulings adopted by the Judicial Council shall be published on the website of the National Courts Administration not later than within three days.</w:t>
      </w:r>
    </w:p>
    <w:p w:rsidR="00CB6249" w:rsidRPr="00FD4190" w:rsidRDefault="00A22D68">
      <w:pPr>
        <w:ind w:firstLine="720"/>
        <w:jc w:val="both"/>
        <w:rPr>
          <w:sz w:val="22"/>
          <w:szCs w:val="22"/>
          <w:lang w:val="en-GB" w:eastAsia="lt-LT"/>
        </w:rPr>
      </w:pPr>
      <w:r w:rsidRPr="00FD4190">
        <w:rPr>
          <w:sz w:val="22"/>
          <w:szCs w:val="22"/>
          <w:lang w:val="en-GB" w:eastAsia="lt-LT"/>
        </w:rPr>
        <w:t xml:space="preserve">6. </w:t>
      </w:r>
      <w:r w:rsidR="003503A5" w:rsidRPr="00FD4190">
        <w:rPr>
          <w:sz w:val="22"/>
          <w:szCs w:val="22"/>
          <w:lang w:val="en-GB" w:eastAsia="lt-LT"/>
        </w:rPr>
        <w:t>The Judicial Council shall adopt resolutions advising the President of the Republic on the appointment, promotion, transfer or dismissal of judges only by open vote.</w:t>
      </w:r>
    </w:p>
    <w:p w:rsidR="00CB6249" w:rsidRPr="00FD4190" w:rsidRDefault="00A22D68">
      <w:pPr>
        <w:widowControl w:val="0"/>
        <w:ind w:firstLine="720"/>
        <w:jc w:val="both"/>
        <w:rPr>
          <w:sz w:val="22"/>
          <w:szCs w:val="22"/>
          <w:lang w:val="en-GB" w:eastAsia="lt-LT"/>
        </w:rPr>
      </w:pPr>
      <w:r w:rsidRPr="00FD4190">
        <w:rPr>
          <w:sz w:val="22"/>
          <w:szCs w:val="22"/>
          <w:lang w:val="en-GB" w:eastAsia="lt-LT"/>
        </w:rPr>
        <w:t xml:space="preserve">7. </w:t>
      </w:r>
      <w:r w:rsidR="003A1B39" w:rsidRPr="00FD4190">
        <w:rPr>
          <w:sz w:val="22"/>
          <w:szCs w:val="22"/>
          <w:lang w:val="en-GB" w:eastAsia="lt-LT"/>
        </w:rPr>
        <w:t>Resolutions adopted by the Judicial Council advising the President of the Republic to appoint a person as a judge, to promote, transfer, dismiss a judge or to advise a person not to be appointed as a judge, not to be promoted, not to be removed from office</w:t>
      </w:r>
      <w:r w:rsidRPr="00FD4190">
        <w:rPr>
          <w:sz w:val="22"/>
          <w:szCs w:val="22"/>
          <w:lang w:val="en-GB" w:eastAsia="lt-LT"/>
        </w:rPr>
        <w:t xml:space="preserve"> (</w:t>
      </w:r>
      <w:r w:rsidR="003A1B39" w:rsidRPr="00FD4190">
        <w:rPr>
          <w:sz w:val="22"/>
          <w:szCs w:val="22"/>
          <w:lang w:val="en-GB" w:eastAsia="lt-LT"/>
        </w:rPr>
        <w:t xml:space="preserve">and when </w:t>
      </w:r>
      <w:r w:rsidR="003503A5" w:rsidRPr="00FD4190">
        <w:rPr>
          <w:sz w:val="22"/>
          <w:szCs w:val="22"/>
          <w:lang w:val="en-GB" w:eastAsia="lt-LT"/>
        </w:rPr>
        <w:t xml:space="preserve">it is advised to nominate him or her to the Seimas when </w:t>
      </w:r>
      <w:r w:rsidR="003A1B39" w:rsidRPr="00FD4190">
        <w:rPr>
          <w:sz w:val="22"/>
          <w:szCs w:val="22"/>
          <w:lang w:val="en-GB" w:eastAsia="lt-LT"/>
        </w:rPr>
        <w:t xml:space="preserve">appointing, promoting, transferring or dismissing the </w:t>
      </w:r>
      <w:r w:rsidR="003503A5" w:rsidRPr="00FD4190">
        <w:rPr>
          <w:sz w:val="22"/>
          <w:szCs w:val="22"/>
          <w:lang w:val="en-GB" w:eastAsia="lt-LT"/>
        </w:rPr>
        <w:t>Chairman</w:t>
      </w:r>
      <w:r w:rsidR="003A1B39" w:rsidRPr="00FD4190">
        <w:rPr>
          <w:sz w:val="22"/>
          <w:szCs w:val="22"/>
          <w:lang w:val="en-GB" w:eastAsia="lt-LT"/>
        </w:rPr>
        <w:t xml:space="preserve"> of the Supreme Court, the </w:t>
      </w:r>
      <w:r w:rsidR="003503A5" w:rsidRPr="00FD4190">
        <w:rPr>
          <w:sz w:val="22"/>
          <w:szCs w:val="22"/>
          <w:lang w:val="en-GB" w:eastAsia="lt-LT"/>
        </w:rPr>
        <w:t xml:space="preserve">Chairman </w:t>
      </w:r>
      <w:r w:rsidR="003A1B39" w:rsidRPr="00FD4190">
        <w:rPr>
          <w:sz w:val="22"/>
          <w:szCs w:val="22"/>
          <w:lang w:val="en-GB" w:eastAsia="lt-LT"/>
        </w:rPr>
        <w:t xml:space="preserve">of a </w:t>
      </w:r>
      <w:r w:rsidR="003503A5" w:rsidRPr="00FD4190">
        <w:rPr>
          <w:sz w:val="22"/>
          <w:szCs w:val="22"/>
          <w:lang w:val="en-GB" w:eastAsia="lt-LT"/>
        </w:rPr>
        <w:t>d</w:t>
      </w:r>
      <w:r w:rsidR="003A1B39" w:rsidRPr="00FD4190">
        <w:rPr>
          <w:sz w:val="22"/>
          <w:szCs w:val="22"/>
          <w:lang w:val="en-GB" w:eastAsia="lt-LT"/>
        </w:rPr>
        <w:t xml:space="preserve">ivision or a </w:t>
      </w:r>
      <w:r w:rsidR="003503A5" w:rsidRPr="00FD4190">
        <w:rPr>
          <w:sz w:val="22"/>
          <w:szCs w:val="22"/>
          <w:lang w:val="en-GB" w:eastAsia="lt-LT"/>
        </w:rPr>
        <w:t>j</w:t>
      </w:r>
      <w:r w:rsidR="003A1B39" w:rsidRPr="00FD4190">
        <w:rPr>
          <w:sz w:val="22"/>
          <w:szCs w:val="22"/>
          <w:lang w:val="en-GB" w:eastAsia="lt-LT"/>
        </w:rPr>
        <w:t xml:space="preserve">udge of this </w:t>
      </w:r>
      <w:r w:rsidR="003503A5" w:rsidRPr="00FD4190">
        <w:rPr>
          <w:sz w:val="22"/>
          <w:szCs w:val="22"/>
          <w:lang w:val="en-GB" w:eastAsia="lt-LT"/>
        </w:rPr>
        <w:t>c</w:t>
      </w:r>
      <w:r w:rsidR="003A1B39" w:rsidRPr="00FD4190">
        <w:rPr>
          <w:sz w:val="22"/>
          <w:szCs w:val="22"/>
          <w:lang w:val="en-GB" w:eastAsia="lt-LT"/>
        </w:rPr>
        <w:t xml:space="preserve">ourt or the </w:t>
      </w:r>
      <w:r w:rsidR="003503A5" w:rsidRPr="00FD4190">
        <w:rPr>
          <w:sz w:val="22"/>
          <w:szCs w:val="22"/>
          <w:lang w:val="en-GB" w:eastAsia="lt-LT"/>
        </w:rPr>
        <w:t xml:space="preserve">Chairman </w:t>
      </w:r>
      <w:r w:rsidR="003A1B39" w:rsidRPr="00FD4190">
        <w:rPr>
          <w:sz w:val="22"/>
          <w:szCs w:val="22"/>
          <w:lang w:val="en-GB" w:eastAsia="lt-LT"/>
        </w:rPr>
        <w:t xml:space="preserve">of the Court of Appeal, the </w:t>
      </w:r>
      <w:r w:rsidR="003503A5" w:rsidRPr="00FD4190">
        <w:rPr>
          <w:sz w:val="22"/>
          <w:szCs w:val="22"/>
          <w:lang w:val="en-GB" w:eastAsia="lt-LT"/>
        </w:rPr>
        <w:t xml:space="preserve">Chairman </w:t>
      </w:r>
      <w:r w:rsidR="003A1B39" w:rsidRPr="00FD4190">
        <w:rPr>
          <w:sz w:val="22"/>
          <w:szCs w:val="22"/>
          <w:lang w:val="en-GB" w:eastAsia="lt-LT"/>
        </w:rPr>
        <w:t xml:space="preserve">of a </w:t>
      </w:r>
      <w:r w:rsidR="003503A5" w:rsidRPr="00FD4190">
        <w:rPr>
          <w:sz w:val="22"/>
          <w:szCs w:val="22"/>
          <w:lang w:val="en-GB" w:eastAsia="lt-LT"/>
        </w:rPr>
        <w:t>d</w:t>
      </w:r>
      <w:r w:rsidR="003A1B39" w:rsidRPr="00FD4190">
        <w:rPr>
          <w:sz w:val="22"/>
          <w:szCs w:val="22"/>
          <w:lang w:val="en-GB" w:eastAsia="lt-LT"/>
        </w:rPr>
        <w:t xml:space="preserve">ivision or a </w:t>
      </w:r>
      <w:r w:rsidR="003503A5" w:rsidRPr="00FD4190">
        <w:rPr>
          <w:sz w:val="22"/>
          <w:szCs w:val="22"/>
          <w:lang w:val="en-GB" w:eastAsia="lt-LT"/>
        </w:rPr>
        <w:t>j</w:t>
      </w:r>
      <w:r w:rsidR="003A1B39" w:rsidRPr="00FD4190">
        <w:rPr>
          <w:sz w:val="22"/>
          <w:szCs w:val="22"/>
          <w:lang w:val="en-GB" w:eastAsia="lt-LT"/>
        </w:rPr>
        <w:t xml:space="preserve">udge of this </w:t>
      </w:r>
      <w:r w:rsidR="003503A5" w:rsidRPr="00FD4190">
        <w:rPr>
          <w:sz w:val="22"/>
          <w:szCs w:val="22"/>
          <w:lang w:val="en-GB" w:eastAsia="lt-LT"/>
        </w:rPr>
        <w:t>court</w:t>
      </w:r>
      <w:r w:rsidRPr="00FD4190">
        <w:rPr>
          <w:sz w:val="22"/>
          <w:szCs w:val="22"/>
          <w:lang w:val="en-GB" w:eastAsia="lt-LT"/>
        </w:rPr>
        <w:t xml:space="preserve">), </w:t>
      </w:r>
      <w:r w:rsidR="003A1B39" w:rsidRPr="00FD4190">
        <w:rPr>
          <w:sz w:val="22"/>
          <w:szCs w:val="22"/>
          <w:lang w:val="en-GB" w:eastAsia="lt-LT"/>
        </w:rPr>
        <w:t>must be reasoned</w:t>
      </w:r>
      <w:r w:rsidRPr="00FD4190">
        <w:rPr>
          <w:sz w:val="22"/>
          <w:szCs w:val="22"/>
          <w:lang w:val="en-GB" w:eastAsia="lt-LT"/>
        </w:rPr>
        <w:t xml:space="preserve">. </w:t>
      </w:r>
    </w:p>
    <w:p w:rsidR="00CB6249" w:rsidRPr="00FD4190" w:rsidRDefault="00A22D68">
      <w:pPr>
        <w:ind w:firstLine="720"/>
        <w:jc w:val="both"/>
        <w:rPr>
          <w:sz w:val="22"/>
          <w:szCs w:val="22"/>
          <w:lang w:val="en-GB" w:eastAsia="lt-LT"/>
        </w:rPr>
      </w:pPr>
      <w:r w:rsidRPr="00FD4190">
        <w:rPr>
          <w:sz w:val="22"/>
          <w:szCs w:val="22"/>
          <w:lang w:val="en-GB" w:eastAsia="lt-LT"/>
        </w:rPr>
        <w:t xml:space="preserve">8. </w:t>
      </w:r>
      <w:r w:rsidR="003A1B39" w:rsidRPr="00FD4190">
        <w:rPr>
          <w:sz w:val="22"/>
          <w:szCs w:val="22"/>
          <w:lang w:val="en-GB" w:eastAsia="lt-LT"/>
        </w:rPr>
        <w:t>The Judicial Council has the right to receive all information necessary for the performance of the functions of the Council from state and municipal institutions (their officials).</w:t>
      </w:r>
    </w:p>
    <w:p w:rsidR="00CB6249" w:rsidRPr="00FD4190" w:rsidRDefault="00A22D68">
      <w:pPr>
        <w:ind w:firstLine="720"/>
        <w:jc w:val="both"/>
        <w:rPr>
          <w:lang w:val="en-GB"/>
        </w:rPr>
      </w:pPr>
      <w:r w:rsidRPr="00FD4190">
        <w:rPr>
          <w:sz w:val="22"/>
          <w:szCs w:val="22"/>
          <w:lang w:val="en-GB" w:eastAsia="lt-LT"/>
        </w:rPr>
        <w:t xml:space="preserve">9. </w:t>
      </w:r>
      <w:r w:rsidR="00770976" w:rsidRPr="00FD4190">
        <w:rPr>
          <w:sz w:val="22"/>
          <w:szCs w:val="22"/>
          <w:lang w:val="en-GB" w:eastAsia="lt-LT"/>
        </w:rPr>
        <w:t>The meetings of Judicial Council shall be public</w:t>
      </w:r>
      <w:r w:rsidRPr="00FD4190">
        <w:rPr>
          <w:sz w:val="22"/>
          <w:szCs w:val="22"/>
          <w:lang w:val="en-GB" w:eastAsia="lt-LT"/>
        </w:rPr>
        <w:t xml:space="preserve">. </w:t>
      </w:r>
      <w:r w:rsidR="003A1B39" w:rsidRPr="00FD4190">
        <w:rPr>
          <w:sz w:val="22"/>
          <w:szCs w:val="22"/>
          <w:lang w:val="en-GB" w:eastAsia="lt-LT"/>
        </w:rPr>
        <w:t>In order to ensure the confidentiality of pre-trial investigation data, to protect information about a person's private life or other information the protection of which is regulated by law, the meeting or a part thereof may not be public by a resolution of the Judicial Council.</w:t>
      </w:r>
    </w:p>
    <w:p w:rsidR="00CB6249" w:rsidRPr="00FD4190" w:rsidRDefault="00B20BD6">
      <w:pPr>
        <w:jc w:val="both"/>
        <w:rPr>
          <w:i/>
          <w:sz w:val="20"/>
          <w:lang w:val="en-GB"/>
        </w:rPr>
      </w:pPr>
      <w:r w:rsidRPr="00FD4190">
        <w:rPr>
          <w:i/>
          <w:sz w:val="20"/>
          <w:lang w:val="en-GB"/>
        </w:rPr>
        <w:t>Amendments to the Article</w:t>
      </w:r>
      <w:r w:rsidR="00A22D68" w:rsidRPr="00FD4190">
        <w:rPr>
          <w:i/>
          <w:sz w:val="20"/>
          <w:lang w:val="en-GB"/>
        </w:rPr>
        <w:t>:</w:t>
      </w:r>
    </w:p>
    <w:p w:rsidR="00CB6249" w:rsidRPr="00FD4190" w:rsidRDefault="00B71871">
      <w:pPr>
        <w:jc w:val="both"/>
        <w:rPr>
          <w:sz w:val="20"/>
          <w:lang w:val="en-GB"/>
        </w:rPr>
      </w:pPr>
      <w:r w:rsidRPr="00FD4190">
        <w:rPr>
          <w:rFonts w:eastAsia="MS Mincho"/>
          <w:i/>
          <w:iCs/>
          <w:sz w:val="20"/>
          <w:lang w:val="en-GB"/>
        </w:rPr>
        <w:t>No</w:t>
      </w:r>
      <w:r w:rsidR="00A22D68" w:rsidRPr="00FD4190">
        <w:rPr>
          <w:i/>
          <w:iCs/>
          <w:sz w:val="20"/>
          <w:lang w:val="en-GB"/>
        </w:rPr>
        <w:t xml:space="preserve"> </w:t>
      </w:r>
      <w:hyperlink r:id="rId316" w:history="1">
        <w:r w:rsidR="00A22D68" w:rsidRPr="00FD4190">
          <w:rPr>
            <w:rStyle w:val="Hyperlink"/>
            <w:i/>
            <w:iCs/>
            <w:sz w:val="20"/>
            <w:lang w:val="en-GB"/>
          </w:rPr>
          <w:t>X-611</w:t>
        </w:r>
      </w:hyperlink>
      <w:r w:rsidR="00A22D68" w:rsidRPr="00FD4190">
        <w:rPr>
          <w:i/>
          <w:iCs/>
          <w:sz w:val="20"/>
          <w:lang w:val="en-GB"/>
        </w:rPr>
        <w:t xml:space="preserve">, </w:t>
      </w:r>
      <w:r w:rsidR="00567AA1" w:rsidRPr="00FD4190">
        <w:rPr>
          <w:rFonts w:eastAsia="MS Mincho"/>
          <w:i/>
          <w:iCs/>
          <w:sz w:val="20"/>
          <w:lang w:val="en-GB"/>
        </w:rPr>
        <w:t>23/05/2006</w:t>
      </w:r>
      <w:r w:rsidR="00A22D68" w:rsidRPr="00FD4190">
        <w:rPr>
          <w:i/>
          <w:iCs/>
          <w:sz w:val="20"/>
          <w:lang w:val="en-GB"/>
        </w:rPr>
        <w:t>, Žin., 2006</w:t>
      </w:r>
      <w:r w:rsidR="0065367A" w:rsidRPr="00FD4190">
        <w:rPr>
          <w:i/>
          <w:iCs/>
          <w:sz w:val="20"/>
          <w:lang w:val="en-GB"/>
        </w:rPr>
        <w:t xml:space="preserve">, No </w:t>
      </w:r>
      <w:r w:rsidR="00A22D68" w:rsidRPr="00FD4190">
        <w:rPr>
          <w:i/>
          <w:iCs/>
          <w:sz w:val="20"/>
          <w:lang w:val="en-GB"/>
        </w:rPr>
        <w:t>60-2121 (</w:t>
      </w:r>
      <w:r w:rsidR="00567AA1" w:rsidRPr="00FD4190">
        <w:rPr>
          <w:rFonts w:eastAsia="MS Mincho"/>
          <w:i/>
          <w:iCs/>
          <w:sz w:val="20"/>
          <w:lang w:val="en-GB"/>
        </w:rPr>
        <w:t>27/05/2006</w:t>
      </w:r>
      <w:r w:rsidR="00A22D68" w:rsidRPr="00FD4190">
        <w:rPr>
          <w:i/>
          <w:iCs/>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B7187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17"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770976">
      <w:pPr>
        <w:jc w:val="center"/>
        <w:rPr>
          <w:b/>
          <w:sz w:val="22"/>
          <w:lang w:val="en-GB"/>
        </w:rPr>
      </w:pPr>
      <w:r w:rsidRPr="00FD4190">
        <w:rPr>
          <w:b/>
          <w:sz w:val="22"/>
          <w:lang w:val="en-GB"/>
        </w:rPr>
        <w:t>SECTION FOUR</w:t>
      </w:r>
    </w:p>
    <w:p w:rsidR="00CB6249" w:rsidRPr="00FD4190" w:rsidRDefault="00770976">
      <w:pPr>
        <w:jc w:val="center"/>
        <w:rPr>
          <w:b/>
          <w:sz w:val="22"/>
          <w:lang w:val="en-GB"/>
        </w:rPr>
      </w:pPr>
      <w:r w:rsidRPr="00FD4190">
        <w:rPr>
          <w:b/>
          <w:sz w:val="22"/>
          <w:lang w:val="en-GB"/>
        </w:rPr>
        <w:t>JUDICIAL COURT OF HONOUR</w:t>
      </w:r>
    </w:p>
    <w:p w:rsidR="00CB6249" w:rsidRPr="00FD4190" w:rsidRDefault="00CB6249">
      <w:pPr>
        <w:ind w:firstLine="720"/>
        <w:jc w:val="both"/>
        <w:rPr>
          <w:sz w:val="22"/>
          <w:lang w:val="en-GB"/>
        </w:rPr>
      </w:pPr>
    </w:p>
    <w:p w:rsidR="00CB6249" w:rsidRPr="00FD4190" w:rsidRDefault="00770976">
      <w:pPr>
        <w:ind w:firstLine="720"/>
        <w:jc w:val="both"/>
        <w:rPr>
          <w:rFonts w:eastAsia="Arial Unicode MS"/>
          <w:sz w:val="22"/>
          <w:szCs w:val="22"/>
          <w:lang w:val="en-GB"/>
        </w:rPr>
      </w:pPr>
      <w:r w:rsidRPr="00FD4190">
        <w:rPr>
          <w:b/>
          <w:bCs/>
          <w:color w:val="000000"/>
          <w:sz w:val="22"/>
          <w:szCs w:val="22"/>
          <w:lang w:val="en-GB"/>
        </w:rPr>
        <w:t>Article 122. Judicial Court of Honour</w:t>
      </w:r>
    </w:p>
    <w:p w:rsidR="00CB6249" w:rsidRPr="00FD4190" w:rsidRDefault="00A22D68">
      <w:pPr>
        <w:ind w:firstLine="720"/>
        <w:jc w:val="both"/>
        <w:rPr>
          <w:sz w:val="22"/>
          <w:szCs w:val="22"/>
          <w:lang w:val="en-GB"/>
        </w:rPr>
      </w:pPr>
      <w:r w:rsidRPr="00FD4190">
        <w:rPr>
          <w:sz w:val="22"/>
          <w:szCs w:val="22"/>
          <w:lang w:val="en-GB"/>
        </w:rPr>
        <w:t xml:space="preserve">1. </w:t>
      </w:r>
      <w:r w:rsidR="00770976" w:rsidRPr="00FD4190">
        <w:rPr>
          <w:sz w:val="22"/>
          <w:szCs w:val="22"/>
          <w:lang w:val="en-GB"/>
        </w:rPr>
        <w:t>The Judicial Court of Honour shall be the body of judicial self-governance hearing disciplinary cases of judges and petitions of judges against defamation</w:t>
      </w:r>
      <w:r w:rsidRPr="00FD4190">
        <w:rPr>
          <w:sz w:val="22"/>
          <w:szCs w:val="22"/>
          <w:lang w:val="en-GB"/>
        </w:rPr>
        <w:t>.</w:t>
      </w:r>
    </w:p>
    <w:p w:rsidR="00CB6249" w:rsidRPr="00FD4190" w:rsidRDefault="00A22D68">
      <w:pPr>
        <w:ind w:firstLine="720"/>
        <w:jc w:val="both"/>
        <w:rPr>
          <w:strike/>
          <w:sz w:val="22"/>
          <w:szCs w:val="22"/>
          <w:lang w:val="en-GB"/>
        </w:rPr>
      </w:pPr>
      <w:r w:rsidRPr="00FD4190">
        <w:rPr>
          <w:sz w:val="22"/>
          <w:szCs w:val="22"/>
          <w:lang w:val="en-GB" w:eastAsia="lt-LT"/>
        </w:rPr>
        <w:t xml:space="preserve">2. </w:t>
      </w:r>
      <w:r w:rsidR="00770976" w:rsidRPr="00FD4190">
        <w:rPr>
          <w:sz w:val="22"/>
          <w:szCs w:val="22"/>
          <w:lang w:val="en-GB" w:eastAsia="lt-LT"/>
        </w:rPr>
        <w:t xml:space="preserve">The Judicial Court of Honour shall be formed for </w:t>
      </w:r>
      <w:r w:rsidR="007F2B30" w:rsidRPr="00FD4190">
        <w:rPr>
          <w:sz w:val="22"/>
          <w:szCs w:val="22"/>
          <w:lang w:val="en-GB" w:eastAsia="lt-LT"/>
        </w:rPr>
        <w:t xml:space="preserve">the term of office of the Judicial Council </w:t>
      </w:r>
      <w:r w:rsidR="00770976" w:rsidRPr="00FD4190">
        <w:rPr>
          <w:sz w:val="22"/>
          <w:szCs w:val="22"/>
          <w:lang w:val="en-GB" w:eastAsia="lt-LT"/>
        </w:rPr>
        <w:t>and shall consist of ten members</w:t>
      </w:r>
      <w:r w:rsidRPr="00FD4190">
        <w:rPr>
          <w:sz w:val="22"/>
          <w:szCs w:val="22"/>
          <w:lang w:val="en-GB" w:eastAsia="lt-LT"/>
        </w:rPr>
        <w:t xml:space="preserve">. </w:t>
      </w:r>
      <w:r w:rsidR="00770976" w:rsidRPr="00FD4190">
        <w:rPr>
          <w:sz w:val="22"/>
          <w:szCs w:val="22"/>
          <w:lang w:val="en-GB" w:eastAsia="lt-LT"/>
        </w:rPr>
        <w:t xml:space="preserve">Two members of the Judicial Court of </w:t>
      </w:r>
      <w:r w:rsidR="001940A3" w:rsidRPr="00FD4190">
        <w:rPr>
          <w:sz w:val="22"/>
          <w:szCs w:val="22"/>
          <w:lang w:val="en-GB" w:eastAsia="lt-LT"/>
        </w:rPr>
        <w:t>Honour</w:t>
      </w:r>
      <w:r w:rsidR="00770976" w:rsidRPr="00FD4190">
        <w:rPr>
          <w:sz w:val="22"/>
          <w:szCs w:val="22"/>
          <w:lang w:val="en-GB" w:eastAsia="lt-LT"/>
        </w:rPr>
        <w:t xml:space="preserve"> shall be </w:t>
      </w:r>
      <w:r w:rsidR="001940A3" w:rsidRPr="00FD4190">
        <w:rPr>
          <w:sz w:val="22"/>
          <w:szCs w:val="22"/>
          <w:lang w:val="en-GB" w:eastAsia="lt-LT"/>
        </w:rPr>
        <w:t>appointed</w:t>
      </w:r>
      <w:r w:rsidR="00770976" w:rsidRPr="00FD4190">
        <w:rPr>
          <w:sz w:val="22"/>
          <w:szCs w:val="22"/>
          <w:lang w:val="en-GB" w:eastAsia="lt-LT"/>
        </w:rPr>
        <w:t xml:space="preserve"> by the President of the Republic</w:t>
      </w:r>
      <w:r w:rsidRPr="00FD4190">
        <w:rPr>
          <w:sz w:val="22"/>
          <w:szCs w:val="22"/>
          <w:lang w:val="en-GB" w:eastAsia="lt-LT"/>
        </w:rPr>
        <w:t xml:space="preserve">, </w:t>
      </w:r>
      <w:r w:rsidR="00770976" w:rsidRPr="00FD4190">
        <w:rPr>
          <w:sz w:val="22"/>
          <w:szCs w:val="22"/>
          <w:lang w:val="en-GB" w:eastAsia="lt-LT"/>
        </w:rPr>
        <w:t>two candidates by the Speaker of the Seimas</w:t>
      </w:r>
      <w:r w:rsidRPr="00FD4190">
        <w:rPr>
          <w:sz w:val="22"/>
          <w:szCs w:val="22"/>
          <w:lang w:val="en-GB" w:eastAsia="lt-LT"/>
        </w:rPr>
        <w:t xml:space="preserve">, </w:t>
      </w:r>
      <w:r w:rsidR="00770976" w:rsidRPr="00FD4190">
        <w:rPr>
          <w:sz w:val="22"/>
          <w:szCs w:val="22"/>
          <w:lang w:val="en-GB" w:eastAsia="lt-LT"/>
        </w:rPr>
        <w:t>six candidates by the Judicial Council</w:t>
      </w:r>
      <w:r w:rsidRPr="00FD4190">
        <w:rPr>
          <w:sz w:val="22"/>
          <w:szCs w:val="22"/>
          <w:lang w:val="en-GB" w:eastAsia="lt-LT"/>
        </w:rPr>
        <w:t xml:space="preserve">. </w:t>
      </w:r>
      <w:r w:rsidR="00770976" w:rsidRPr="00FD4190">
        <w:rPr>
          <w:sz w:val="22"/>
          <w:szCs w:val="22"/>
          <w:lang w:val="en-GB" w:eastAsia="lt-LT"/>
        </w:rPr>
        <w:t xml:space="preserve">The President of the Republic and the Speaker of the Seimas </w:t>
      </w:r>
      <w:r w:rsidR="00C60BB0" w:rsidRPr="00FD4190">
        <w:rPr>
          <w:sz w:val="22"/>
          <w:szCs w:val="22"/>
          <w:lang w:val="en-GB" w:eastAsia="lt-LT"/>
        </w:rPr>
        <w:t>appoint members of the public as members of the Judicial Court of Honour</w:t>
      </w:r>
      <w:r w:rsidRPr="00FD4190">
        <w:rPr>
          <w:sz w:val="22"/>
          <w:szCs w:val="22"/>
          <w:lang w:val="en-GB" w:eastAsia="lt-LT"/>
        </w:rPr>
        <w:t xml:space="preserve">. </w:t>
      </w:r>
      <w:r w:rsidR="00C60BB0" w:rsidRPr="00FD4190">
        <w:rPr>
          <w:sz w:val="22"/>
          <w:szCs w:val="22"/>
          <w:lang w:val="en-GB" w:eastAsia="lt-LT"/>
        </w:rPr>
        <w:t>The Judicial Council shall elected one member from the Supreme Court</w:t>
      </w:r>
      <w:r w:rsidRPr="00FD4190">
        <w:rPr>
          <w:sz w:val="22"/>
          <w:szCs w:val="22"/>
          <w:lang w:val="en-GB" w:eastAsia="lt-LT"/>
        </w:rPr>
        <w:t xml:space="preserve">, </w:t>
      </w:r>
      <w:r w:rsidR="00C60BB0" w:rsidRPr="00FD4190">
        <w:rPr>
          <w:sz w:val="22"/>
          <w:szCs w:val="22"/>
          <w:lang w:val="en-GB" w:eastAsia="lt-LT"/>
        </w:rPr>
        <w:t>the Court of Appeal and the Supreme Administrative Court</w:t>
      </w:r>
      <w:r w:rsidRPr="00FD4190">
        <w:rPr>
          <w:sz w:val="22"/>
          <w:szCs w:val="22"/>
          <w:lang w:val="en-GB" w:eastAsia="lt-LT"/>
        </w:rPr>
        <w:t xml:space="preserve">, </w:t>
      </w:r>
      <w:r w:rsidR="00C60BB0" w:rsidRPr="00FD4190">
        <w:rPr>
          <w:sz w:val="22"/>
          <w:szCs w:val="22"/>
          <w:lang w:val="en-GB" w:eastAsia="lt-LT"/>
        </w:rPr>
        <w:t>three m</w:t>
      </w:r>
      <w:r w:rsidR="001940A3" w:rsidRPr="00FD4190">
        <w:rPr>
          <w:sz w:val="22"/>
          <w:szCs w:val="22"/>
          <w:lang w:val="en-GB" w:eastAsia="lt-LT"/>
        </w:rPr>
        <w:t>e</w:t>
      </w:r>
      <w:r w:rsidR="00C60BB0" w:rsidRPr="00FD4190">
        <w:rPr>
          <w:sz w:val="22"/>
          <w:szCs w:val="22"/>
          <w:lang w:val="en-GB" w:eastAsia="lt-LT"/>
        </w:rPr>
        <w:t>mbers from all regional courts</w:t>
      </w:r>
      <w:r w:rsidRPr="00FD4190">
        <w:rPr>
          <w:sz w:val="22"/>
          <w:szCs w:val="22"/>
          <w:lang w:val="en-GB" w:eastAsia="lt-LT"/>
        </w:rPr>
        <w:t xml:space="preserve">, </w:t>
      </w:r>
      <w:r w:rsidR="00C60BB0" w:rsidRPr="00FD4190">
        <w:rPr>
          <w:sz w:val="22"/>
          <w:szCs w:val="22"/>
          <w:lang w:val="en-GB" w:eastAsia="lt-LT"/>
        </w:rPr>
        <w:t>regional administrative courts and</w:t>
      </w:r>
      <w:r w:rsidRPr="00FD4190">
        <w:rPr>
          <w:sz w:val="22"/>
          <w:szCs w:val="22"/>
          <w:lang w:val="en-GB" w:eastAsia="lt-LT"/>
        </w:rPr>
        <w:t xml:space="preserve"> </w:t>
      </w:r>
      <w:r w:rsidR="00C60BB0" w:rsidRPr="00FD4190">
        <w:rPr>
          <w:sz w:val="22"/>
          <w:szCs w:val="22"/>
          <w:lang w:val="en-GB" w:eastAsia="lt-LT"/>
        </w:rPr>
        <w:t>district courts to the Judicial Court of Honour</w:t>
      </w:r>
      <w:r w:rsidRPr="00FD4190">
        <w:rPr>
          <w:sz w:val="22"/>
          <w:szCs w:val="22"/>
          <w:lang w:val="en-GB" w:eastAsia="lt-LT"/>
        </w:rPr>
        <w:t xml:space="preserve">. </w:t>
      </w:r>
      <w:r w:rsidR="00C60BB0" w:rsidRPr="00FD4190">
        <w:rPr>
          <w:sz w:val="22"/>
          <w:szCs w:val="22"/>
          <w:lang w:val="en-GB" w:eastAsia="lt-LT"/>
        </w:rPr>
        <w:t>The Chairman of the Judicial Court of Honour is elected by the Judicial Council from members of the Judicial Court of Honour who are judges</w:t>
      </w:r>
      <w:r w:rsidRPr="00FD4190">
        <w:rPr>
          <w:sz w:val="22"/>
          <w:szCs w:val="22"/>
          <w:lang w:val="en-GB" w:eastAsia="lt-LT"/>
        </w:rPr>
        <w:t xml:space="preserve">. </w:t>
      </w:r>
      <w:r w:rsidR="00E83567" w:rsidRPr="00FD4190">
        <w:rPr>
          <w:sz w:val="22"/>
          <w:szCs w:val="22"/>
          <w:lang w:val="en-GB" w:eastAsia="lt-LT"/>
        </w:rPr>
        <w:t>Persons of impeccable reputation, as defined in the Law on the Civil Service may be appointed as members of the Judicial Court of Honour, for a maximum of two consecutive terms.</w:t>
      </w:r>
      <w:r w:rsidRPr="00FD4190">
        <w:rPr>
          <w:b/>
          <w:sz w:val="22"/>
          <w:szCs w:val="22"/>
          <w:lang w:val="en-GB" w:eastAsia="lt-LT"/>
        </w:rPr>
        <w:t xml:space="preserve"> </w:t>
      </w:r>
      <w:r w:rsidR="00AC5974" w:rsidRPr="00FD4190">
        <w:rPr>
          <w:sz w:val="22"/>
          <w:szCs w:val="22"/>
          <w:lang w:val="en-GB" w:eastAsia="lt-LT"/>
        </w:rPr>
        <w:t>The procedure for nominating candidates to the Judicial Court of Honour and electing members of the Judicial Court of Honour shall be established by the Judicial Council.</w:t>
      </w:r>
      <w:r w:rsidRPr="00FD4190">
        <w:rPr>
          <w:sz w:val="22"/>
          <w:szCs w:val="22"/>
          <w:lang w:val="en-GB" w:eastAsia="lt-LT"/>
        </w:rPr>
        <w:t xml:space="preserve"> </w:t>
      </w:r>
      <w:r w:rsidR="00AC5974" w:rsidRPr="00FD4190">
        <w:rPr>
          <w:sz w:val="22"/>
          <w:szCs w:val="22"/>
          <w:lang w:val="en-GB" w:eastAsia="lt-LT"/>
        </w:rPr>
        <w:t>A member of the Judicial Council, an entity entitled to initiate disciplinary proceedings, a member of the Judicial Ethics and Discipline Commission, as well as a judge who has been subject to disciplinary sanctions may not be elected a member of the Judicial Court of Honour.</w:t>
      </w:r>
      <w:r w:rsidRPr="00FD4190">
        <w:rPr>
          <w:sz w:val="22"/>
          <w:szCs w:val="22"/>
          <w:lang w:val="en-GB" w:eastAsia="lt-LT"/>
        </w:rPr>
        <w:t xml:space="preserve"> </w:t>
      </w:r>
      <w:r w:rsidR="00AC5974" w:rsidRPr="00FD4190">
        <w:rPr>
          <w:sz w:val="22"/>
          <w:szCs w:val="22"/>
          <w:lang w:val="en-GB" w:eastAsia="lt-LT"/>
        </w:rPr>
        <w:t>The work of members of the Judicial Court of Honour in the Judicial Court of Honour shall be paid in accordance with the procedure established by the Law on Remuneration of Employees of State and Municipal Institutions and Members of Commissions.</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B7187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18" w:history="1">
        <w:r w:rsidR="00A22D68" w:rsidRPr="00FD4190">
          <w:rPr>
            <w:rFonts w:eastAsia="MS Mincho"/>
            <w:i/>
            <w:iCs/>
            <w:color w:val="0000FF" w:themeColor="hyperlink"/>
            <w:sz w:val="20"/>
            <w:u w:val="single"/>
            <w:lang w:val="en-GB"/>
          </w:rPr>
          <w:t>XIII-1741</w:t>
        </w:r>
      </w:hyperlink>
      <w:r w:rsidR="00A22D68" w:rsidRPr="00FD4190">
        <w:rPr>
          <w:rFonts w:eastAsia="MS Mincho"/>
          <w:i/>
          <w:iCs/>
          <w:sz w:val="20"/>
          <w:lang w:val="en-GB"/>
        </w:rPr>
        <w:t xml:space="preserve">, </w:t>
      </w:r>
      <w:r w:rsidR="00FD22A8" w:rsidRPr="00FD4190">
        <w:rPr>
          <w:rFonts w:eastAsia="MS Mincho"/>
          <w:i/>
          <w:iCs/>
          <w:sz w:val="20"/>
          <w:lang w:val="en-GB"/>
        </w:rPr>
        <w:t>11/12/</w:t>
      </w:r>
      <w:r w:rsidR="00A22D68" w:rsidRPr="00FD4190">
        <w:rPr>
          <w:rFonts w:eastAsia="MS Mincho"/>
          <w:i/>
          <w:iCs/>
          <w:sz w:val="20"/>
          <w:lang w:val="en-GB"/>
        </w:rPr>
        <w:t xml:space="preserve">2018,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18/12/</w:t>
      </w:r>
      <w:r w:rsidR="00A22D68" w:rsidRPr="00FD4190">
        <w:rPr>
          <w:rFonts w:eastAsia="MS Mincho"/>
          <w:i/>
          <w:iCs/>
          <w:sz w:val="20"/>
          <w:lang w:val="en-GB"/>
        </w:rPr>
        <w:t xml:space="preserve">2018, </w:t>
      </w:r>
      <w:r w:rsidR="0065367A" w:rsidRPr="00FD4190">
        <w:rPr>
          <w:rFonts w:eastAsia="MS Mincho"/>
          <w:i/>
          <w:iCs/>
          <w:sz w:val="20"/>
          <w:lang w:val="en-GB"/>
        </w:rPr>
        <w:t>ID</w:t>
      </w:r>
      <w:r w:rsidR="00A22D68" w:rsidRPr="00FD4190">
        <w:rPr>
          <w:rFonts w:eastAsia="MS Mincho"/>
          <w:i/>
          <w:iCs/>
          <w:sz w:val="20"/>
          <w:lang w:val="en-GB"/>
        </w:rPr>
        <w:t xml:space="preserve"> 2018-20714</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19"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sz w:val="22"/>
          <w:szCs w:val="22"/>
          <w:lang w:val="en-GB"/>
        </w:rPr>
      </w:pPr>
      <w:r w:rsidRPr="00FD4190">
        <w:rPr>
          <w:sz w:val="22"/>
          <w:szCs w:val="22"/>
          <w:lang w:val="en-GB"/>
        </w:rPr>
        <w:t xml:space="preserve">3. </w:t>
      </w:r>
      <w:r w:rsidR="00C60BB0" w:rsidRPr="00FD4190">
        <w:rPr>
          <w:sz w:val="22"/>
          <w:szCs w:val="22"/>
          <w:lang w:val="en-GB"/>
        </w:rPr>
        <w:t>A meeting of the Judicial Court of Honour shall be valid if attended by not less than six members of the Judicial Court of Honour</w:t>
      </w:r>
      <w:r w:rsidRPr="00FD4190">
        <w:rPr>
          <w:b/>
          <w:sz w:val="22"/>
          <w:szCs w:val="22"/>
          <w:lang w:val="en-GB"/>
        </w:rPr>
        <w:t xml:space="preserve"> </w:t>
      </w:r>
      <w:r w:rsidR="009B2ED8" w:rsidRPr="00FD4190">
        <w:rPr>
          <w:sz w:val="22"/>
          <w:szCs w:val="22"/>
          <w:lang w:val="en-GB"/>
        </w:rPr>
        <w:t>with at least one member of the public among them</w:t>
      </w:r>
      <w:r w:rsidRPr="00FD4190">
        <w:rPr>
          <w:sz w:val="22"/>
          <w:szCs w:val="22"/>
          <w:lang w:val="en-GB"/>
        </w:rPr>
        <w:t xml:space="preserve">. </w:t>
      </w:r>
      <w:r w:rsidR="009B2ED8" w:rsidRPr="00FD4190">
        <w:rPr>
          <w:sz w:val="22"/>
          <w:szCs w:val="22"/>
          <w:lang w:val="en-GB"/>
        </w:rPr>
        <w:t>The decisions of the Judicial Court of Honour shall be taken by a simple majority vote of the members of Judicial Court of Honour who are judges attending the meeting</w:t>
      </w:r>
      <w:r w:rsidRPr="00FD4190">
        <w:rPr>
          <w:sz w:val="22"/>
          <w:szCs w:val="22"/>
          <w:lang w:val="en-GB"/>
        </w:rPr>
        <w:t xml:space="preserve">. </w:t>
      </w:r>
      <w:r w:rsidR="009B2ED8" w:rsidRPr="00FD4190">
        <w:rPr>
          <w:sz w:val="22"/>
          <w:szCs w:val="22"/>
          <w:lang w:val="en-GB"/>
        </w:rPr>
        <w:t>If there is a tie, the decision voted in favour of by the Chairman of the Judicial Court of Honour shall be deemed adopted.</w:t>
      </w:r>
      <w:r w:rsidRPr="00FD4190">
        <w:rPr>
          <w:sz w:val="22"/>
          <w:szCs w:val="22"/>
          <w:lang w:val="en-GB"/>
        </w:rPr>
        <w:t xml:space="preserve"> </w:t>
      </w:r>
      <w:r w:rsidR="0078753C" w:rsidRPr="00FD4190">
        <w:rPr>
          <w:sz w:val="22"/>
          <w:szCs w:val="22"/>
          <w:lang w:val="en-GB"/>
        </w:rPr>
        <w:t>A member of the Judicial Court of Honour who has a different opinion on the decision of the Judicial Court of Honour has the right to state it in writing as a dissenting opinion.</w:t>
      </w:r>
      <w:r w:rsidRPr="00FD4190">
        <w:rPr>
          <w:sz w:val="22"/>
          <w:szCs w:val="22"/>
          <w:lang w:val="en-GB"/>
        </w:rPr>
        <w:t xml:space="preserve"> </w:t>
      </w:r>
      <w:r w:rsidR="0078753C" w:rsidRPr="00FD4190">
        <w:rPr>
          <w:sz w:val="22"/>
          <w:szCs w:val="22"/>
          <w:lang w:val="en-GB"/>
        </w:rPr>
        <w:t xml:space="preserve">This dissenting opinion is not read when the judgment of the Judicial Court of Honour is </w:t>
      </w:r>
      <w:r w:rsidR="00E83567" w:rsidRPr="00FD4190">
        <w:rPr>
          <w:sz w:val="22"/>
          <w:szCs w:val="22"/>
          <w:lang w:val="en-GB"/>
        </w:rPr>
        <w:t>announced</w:t>
      </w:r>
      <w:r w:rsidR="0078753C" w:rsidRPr="00FD4190">
        <w:rPr>
          <w:sz w:val="22"/>
          <w:szCs w:val="22"/>
          <w:lang w:val="en-GB"/>
        </w:rPr>
        <w:t>, but is attached to the case and published together with the decision in a separate section of the website of the National Courts Administration.</w:t>
      </w:r>
    </w:p>
    <w:p w:rsidR="00CB6249" w:rsidRPr="00FD4190" w:rsidRDefault="00A22D68">
      <w:pPr>
        <w:ind w:firstLine="720"/>
        <w:jc w:val="both"/>
        <w:rPr>
          <w:bCs/>
          <w:strike/>
          <w:sz w:val="22"/>
          <w:szCs w:val="22"/>
          <w:lang w:val="en-GB"/>
        </w:rPr>
      </w:pPr>
      <w:r w:rsidRPr="00FD4190">
        <w:rPr>
          <w:bCs/>
          <w:sz w:val="22"/>
          <w:szCs w:val="22"/>
          <w:lang w:val="en-GB"/>
        </w:rPr>
        <w:t xml:space="preserve">4. </w:t>
      </w:r>
      <w:r w:rsidR="009B2ED8" w:rsidRPr="00FD4190">
        <w:rPr>
          <w:bCs/>
          <w:sz w:val="22"/>
          <w:szCs w:val="22"/>
          <w:lang w:val="en-GB"/>
        </w:rPr>
        <w:t>The Judicial Court of Honour shall hear the cases publicly except where this would prejudice state, official, commercial secret or the protection of the person’s private life</w:t>
      </w:r>
      <w:r w:rsidRPr="00FD4190">
        <w:rPr>
          <w:bCs/>
          <w:sz w:val="22"/>
          <w:szCs w:val="22"/>
          <w:lang w:val="en-GB"/>
        </w:rPr>
        <w:t xml:space="preserve">. </w:t>
      </w:r>
      <w:r w:rsidR="009B2ED8" w:rsidRPr="00FD4190">
        <w:rPr>
          <w:bCs/>
          <w:sz w:val="22"/>
          <w:szCs w:val="22"/>
          <w:lang w:val="en-GB"/>
        </w:rPr>
        <w:t>The operative parts of the decisions adopted by the Judicial Court of Honour after a not public hearing of the case shall be in all cases publicised.</w:t>
      </w:r>
    </w:p>
    <w:p w:rsidR="00CB6249" w:rsidRPr="00FD4190" w:rsidRDefault="00A22D68">
      <w:pPr>
        <w:ind w:firstLine="720"/>
        <w:jc w:val="both"/>
        <w:rPr>
          <w:bCs/>
          <w:sz w:val="22"/>
          <w:szCs w:val="22"/>
          <w:lang w:val="en-GB"/>
        </w:rPr>
      </w:pPr>
      <w:r w:rsidRPr="00FD4190">
        <w:rPr>
          <w:bCs/>
          <w:sz w:val="22"/>
          <w:szCs w:val="22"/>
          <w:lang w:val="en-GB"/>
        </w:rPr>
        <w:t xml:space="preserve">5. </w:t>
      </w:r>
      <w:r w:rsidR="00D22649" w:rsidRPr="00FD4190">
        <w:rPr>
          <w:bCs/>
          <w:sz w:val="22"/>
          <w:szCs w:val="22"/>
          <w:lang w:val="en-GB"/>
        </w:rPr>
        <w:t>The information about the issues to be considered at the sessions of the Judicial Court of Honour shall be published in the internet web site of the National Court Administration not later than 3 working days before the session</w:t>
      </w:r>
      <w:r w:rsidRPr="00FD4190">
        <w:rPr>
          <w:bCs/>
          <w:sz w:val="22"/>
          <w:szCs w:val="22"/>
          <w:lang w:val="en-GB"/>
        </w:rPr>
        <w:t xml:space="preserve">. </w:t>
      </w:r>
      <w:r w:rsidR="00D22649" w:rsidRPr="00FD4190">
        <w:rPr>
          <w:bCs/>
          <w:sz w:val="22"/>
          <w:szCs w:val="22"/>
          <w:lang w:val="en-GB"/>
        </w:rPr>
        <w:t>Information about the decisions adopted by the Judicial Court of Honour shall be published in the internet web site of the National Court Administration within 10 days after the session.</w:t>
      </w:r>
    </w:p>
    <w:p w:rsidR="00CB6249" w:rsidRPr="00FD4190" w:rsidRDefault="00A22D68">
      <w:pPr>
        <w:ind w:firstLine="720"/>
        <w:jc w:val="both"/>
        <w:rPr>
          <w:sz w:val="22"/>
          <w:szCs w:val="22"/>
          <w:lang w:val="en-GB"/>
        </w:rPr>
      </w:pPr>
      <w:r w:rsidRPr="00FD4190">
        <w:rPr>
          <w:sz w:val="22"/>
          <w:szCs w:val="22"/>
          <w:lang w:val="en-GB"/>
        </w:rPr>
        <w:t xml:space="preserve">6. </w:t>
      </w:r>
      <w:r w:rsidR="00D22649" w:rsidRPr="00FD4190">
        <w:rPr>
          <w:sz w:val="22"/>
          <w:szCs w:val="22"/>
          <w:lang w:val="en-GB"/>
        </w:rPr>
        <w:t>The term of office of the member of the Judicial Court of Honour shall expire when</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1) </w:t>
      </w:r>
      <w:r w:rsidR="00D22649" w:rsidRPr="00FD4190">
        <w:rPr>
          <w:sz w:val="22"/>
          <w:szCs w:val="22"/>
          <w:lang w:val="en-GB"/>
        </w:rPr>
        <w:t>his term of office as the judge expires</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2) </w:t>
      </w:r>
      <w:r w:rsidR="00D22649" w:rsidRPr="00FD4190">
        <w:rPr>
          <w:sz w:val="22"/>
          <w:szCs w:val="22"/>
          <w:lang w:val="en-GB"/>
        </w:rPr>
        <w:t>the term of office to which he was appointed member of the Judicial Court of Honour expires</w:t>
      </w:r>
      <w:r w:rsidRPr="00FD4190">
        <w:rPr>
          <w:sz w:val="22"/>
          <w:szCs w:val="22"/>
          <w:lang w:val="en-GB"/>
        </w:rPr>
        <w:t xml:space="preserve">; </w:t>
      </w:r>
    </w:p>
    <w:p w:rsidR="00CB6249" w:rsidRPr="00FD4190" w:rsidRDefault="00A22D68">
      <w:pPr>
        <w:ind w:firstLine="720"/>
        <w:jc w:val="both"/>
        <w:rPr>
          <w:sz w:val="22"/>
          <w:szCs w:val="22"/>
          <w:lang w:val="en-GB"/>
        </w:rPr>
      </w:pPr>
      <w:r w:rsidRPr="00FD4190">
        <w:rPr>
          <w:sz w:val="22"/>
          <w:szCs w:val="22"/>
          <w:lang w:val="en-GB"/>
        </w:rPr>
        <w:t xml:space="preserve">3) </w:t>
      </w:r>
      <w:r w:rsidR="00D22649" w:rsidRPr="00FD4190">
        <w:rPr>
          <w:sz w:val="22"/>
          <w:szCs w:val="22"/>
          <w:lang w:val="en-GB"/>
        </w:rPr>
        <w:t>he voluntarily resigns from the Judicial Court of Honour</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4) </w:t>
      </w:r>
      <w:r w:rsidR="00D22649" w:rsidRPr="00FD4190">
        <w:rPr>
          <w:sz w:val="22"/>
          <w:szCs w:val="22"/>
          <w:lang w:val="en-GB"/>
        </w:rPr>
        <w:t>the decision of the Judicial Court of Honour to impose on him a disciplinary penalty becomes effective</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5) </w:t>
      </w:r>
      <w:r w:rsidR="00D22649" w:rsidRPr="00FD4190">
        <w:rPr>
          <w:sz w:val="22"/>
          <w:szCs w:val="22"/>
          <w:lang w:val="en-GB"/>
        </w:rPr>
        <w:t>he is withdrawn from his post as Judicial Court of Honour member</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rPr>
        <w:t xml:space="preserve">7. </w:t>
      </w:r>
      <w:r w:rsidR="001940A3" w:rsidRPr="00FD4190">
        <w:rPr>
          <w:sz w:val="22"/>
          <w:szCs w:val="22"/>
          <w:lang w:val="en-GB"/>
        </w:rPr>
        <w:t>The Judicial Court of Honour shall temporarily perform its duties until the formation of a new Judicial Court of Honour.</w:t>
      </w:r>
    </w:p>
    <w:p w:rsidR="00CB6249" w:rsidRPr="00FD4190" w:rsidRDefault="00A22D68">
      <w:pPr>
        <w:ind w:firstLine="720"/>
        <w:jc w:val="both"/>
        <w:rPr>
          <w:lang w:val="en-GB"/>
        </w:rPr>
      </w:pPr>
      <w:r w:rsidRPr="00FD4190">
        <w:rPr>
          <w:sz w:val="22"/>
          <w:szCs w:val="22"/>
          <w:lang w:val="en-GB"/>
        </w:rPr>
        <w:t xml:space="preserve">8. </w:t>
      </w:r>
      <w:r w:rsidR="00D22649" w:rsidRPr="00FD4190">
        <w:rPr>
          <w:sz w:val="22"/>
          <w:szCs w:val="22"/>
          <w:lang w:val="en-GB"/>
        </w:rPr>
        <w:t xml:space="preserve">The Judicial Court of Honour member shall be withdrawn from his post as Judicial Court of Honour member if </w:t>
      </w:r>
      <w:r w:rsidR="0078753C" w:rsidRPr="00FD4190">
        <w:rPr>
          <w:sz w:val="22"/>
          <w:szCs w:val="22"/>
          <w:lang w:val="en-GB"/>
        </w:rPr>
        <w:t xml:space="preserve">the entity that appointed or elected him </w:t>
      </w:r>
      <w:r w:rsidR="001940A3" w:rsidRPr="00FD4190">
        <w:rPr>
          <w:sz w:val="22"/>
          <w:szCs w:val="22"/>
          <w:lang w:val="en-GB"/>
        </w:rPr>
        <w:t>adopts</w:t>
      </w:r>
      <w:r w:rsidR="00D22649" w:rsidRPr="00FD4190">
        <w:rPr>
          <w:sz w:val="22"/>
          <w:szCs w:val="22"/>
          <w:lang w:val="en-GB"/>
        </w:rPr>
        <w:t xml:space="preserve"> well-reasoned decision that the judge fails to perform the duties of the Judicial Court of Honour member assigned to him</w:t>
      </w:r>
      <w:r w:rsidRPr="00FD4190">
        <w:rPr>
          <w:sz w:val="22"/>
          <w:szCs w:val="22"/>
          <w:lang w:val="en-GB"/>
        </w:rPr>
        <w:t xml:space="preserve">, </w:t>
      </w:r>
      <w:r w:rsidR="0078753C" w:rsidRPr="00FD4190">
        <w:rPr>
          <w:sz w:val="22"/>
          <w:szCs w:val="22"/>
          <w:lang w:val="en-GB"/>
        </w:rPr>
        <w:t>or circumstances arise which prevented him from being appointed or elected a member of the Judicial Court of Honour.</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1"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567AA1">
      <w:pPr>
        <w:jc w:val="both"/>
        <w:rPr>
          <w:i/>
          <w:sz w:val="20"/>
          <w:lang w:val="en-GB"/>
        </w:rPr>
      </w:pPr>
      <w:r w:rsidRPr="00FD4190">
        <w:rPr>
          <w:rFonts w:eastAsia="MS Mincho"/>
          <w:i/>
          <w:iCs/>
          <w:sz w:val="20"/>
          <w:lang w:val="en-GB"/>
        </w:rPr>
        <w:t xml:space="preserve">No </w:t>
      </w:r>
      <w:hyperlink r:id="rId322" w:history="1">
        <w:r w:rsidR="00A22D68" w:rsidRPr="00FD4190">
          <w:rPr>
            <w:i/>
            <w:color w:val="0000FF"/>
            <w:sz w:val="20"/>
            <w:u w:val="single"/>
            <w:lang w:val="en-GB"/>
          </w:rPr>
          <w:t>XII-748</w:t>
        </w:r>
      </w:hyperlink>
      <w:r w:rsidR="00A22D68" w:rsidRPr="00FD4190">
        <w:rPr>
          <w:i/>
          <w:sz w:val="20"/>
          <w:lang w:val="en-GB"/>
        </w:rPr>
        <w:t xml:space="preserve">, </w:t>
      </w:r>
      <w:r w:rsidR="00FD22A8" w:rsidRPr="00FD4190">
        <w:rPr>
          <w:i/>
          <w:sz w:val="20"/>
          <w:lang w:val="en-GB"/>
        </w:rPr>
        <w:t>23/12/</w:t>
      </w:r>
      <w:r w:rsidR="00A22D68" w:rsidRPr="00FD4190">
        <w:rPr>
          <w:i/>
          <w:sz w:val="20"/>
          <w:lang w:val="en-GB"/>
        </w:rPr>
        <w:t xml:space="preserve">2013,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i/>
          <w:sz w:val="20"/>
          <w:lang w:val="en-GB"/>
        </w:rPr>
        <w:t xml:space="preserve"> </w:t>
      </w:r>
      <w:r w:rsidR="00163C22" w:rsidRPr="00FD4190">
        <w:rPr>
          <w:i/>
          <w:sz w:val="20"/>
          <w:lang w:val="en-GB"/>
        </w:rPr>
        <w:t>03/01/2014</w:t>
      </w:r>
      <w:r w:rsidR="00A22D68" w:rsidRPr="00FD4190">
        <w:rPr>
          <w:i/>
          <w:sz w:val="20"/>
          <w:lang w:val="en-GB"/>
        </w:rPr>
        <w:t xml:space="preserve">, </w:t>
      </w:r>
      <w:r w:rsidR="0065367A" w:rsidRPr="00FD4190">
        <w:rPr>
          <w:i/>
          <w:sz w:val="20"/>
          <w:lang w:val="en-GB"/>
        </w:rPr>
        <w:t>ID</w:t>
      </w:r>
      <w:r w:rsidR="00A22D68" w:rsidRPr="00FD4190">
        <w:rPr>
          <w:i/>
          <w:sz w:val="20"/>
          <w:lang w:val="en-GB"/>
        </w:rPr>
        <w:t xml:space="preserve"> 2014-00013, </w:t>
      </w:r>
      <w:r w:rsidR="007904C4" w:rsidRPr="00FD4190">
        <w:rPr>
          <w:i/>
          <w:sz w:val="20"/>
          <w:lang w:val="en-GB"/>
        </w:rPr>
        <w:t xml:space="preserve">the powers of the </w:t>
      </w:r>
      <w:r w:rsidR="0078753C" w:rsidRPr="00FD4190">
        <w:rPr>
          <w:i/>
          <w:sz w:val="20"/>
          <w:lang w:val="en-GB"/>
        </w:rPr>
        <w:t>Judicial Court of Honour</w:t>
      </w:r>
      <w:r w:rsidR="007904C4" w:rsidRPr="00FD4190">
        <w:rPr>
          <w:i/>
          <w:sz w:val="20"/>
          <w:lang w:val="en-GB"/>
        </w:rPr>
        <w:t xml:space="preserve"> established and operating before the entry into force of this Law shall continue until the formation of the </w:t>
      </w:r>
      <w:r w:rsidR="0078753C" w:rsidRPr="00FD4190">
        <w:rPr>
          <w:i/>
          <w:sz w:val="20"/>
          <w:lang w:val="en-GB"/>
        </w:rPr>
        <w:t xml:space="preserve">Judicial Court of Honour </w:t>
      </w:r>
      <w:r w:rsidR="007904C4" w:rsidRPr="00FD4190">
        <w:rPr>
          <w:i/>
          <w:sz w:val="20"/>
          <w:lang w:val="en-GB"/>
        </w:rPr>
        <w:t>of the composition specified in Article 122, but not longer than 6 months after the entry into force of this Law.</w:t>
      </w:r>
    </w:p>
    <w:p w:rsidR="00CB6249" w:rsidRPr="00FD4190" w:rsidRDefault="00CB6249">
      <w:pPr>
        <w:rPr>
          <w:i/>
          <w:sz w:val="20"/>
          <w:lang w:val="en-GB"/>
        </w:rPr>
      </w:pPr>
    </w:p>
    <w:p w:rsidR="00CB6249" w:rsidRPr="00FD4190" w:rsidRDefault="00D22649">
      <w:pPr>
        <w:ind w:firstLine="720"/>
        <w:jc w:val="both"/>
        <w:rPr>
          <w:b/>
          <w:sz w:val="22"/>
          <w:lang w:val="en-GB"/>
        </w:rPr>
      </w:pPr>
      <w:r w:rsidRPr="00FD4190">
        <w:rPr>
          <w:b/>
          <w:sz w:val="22"/>
          <w:lang w:val="en-GB"/>
        </w:rPr>
        <w:t>Article 123. Sessions of the Judicial Court of Honour</w:t>
      </w:r>
    </w:p>
    <w:p w:rsidR="00CB6249" w:rsidRPr="00FD4190" w:rsidRDefault="00D22649">
      <w:pPr>
        <w:ind w:firstLine="720"/>
        <w:jc w:val="both"/>
        <w:rPr>
          <w:lang w:val="en-GB"/>
        </w:rPr>
      </w:pPr>
      <w:r w:rsidRPr="00FD4190">
        <w:rPr>
          <w:sz w:val="22"/>
          <w:lang w:val="en-GB"/>
        </w:rPr>
        <w:t>The Judicial Court of Honour shall hear disciplinary cases of judges and petitions of judges against defamation in accordance with the provisions of this Law and the Statute of the Judicial Court of Honour.</w:t>
      </w:r>
      <w:r w:rsidR="00A22D68" w:rsidRPr="00FD4190">
        <w:rPr>
          <w:sz w:val="22"/>
          <w:lang w:val="en-GB"/>
        </w:rPr>
        <w:t xml:space="preserve"> </w:t>
      </w:r>
      <w:r w:rsidRPr="00FD4190">
        <w:rPr>
          <w:sz w:val="22"/>
          <w:lang w:val="en-GB"/>
        </w:rPr>
        <w:t>They are approved by the Judicial Council</w:t>
      </w:r>
      <w:r w:rsidR="00A22D68"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3"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D22649">
      <w:pPr>
        <w:jc w:val="center"/>
        <w:rPr>
          <w:b/>
          <w:sz w:val="22"/>
          <w:lang w:val="en-GB"/>
        </w:rPr>
      </w:pPr>
      <w:r w:rsidRPr="00FD4190">
        <w:rPr>
          <w:b/>
          <w:sz w:val="22"/>
          <w:lang w:val="en-GB"/>
        </w:rPr>
        <w:t>SECTION FIVE</w:t>
      </w:r>
    </w:p>
    <w:p w:rsidR="00CB6249" w:rsidRPr="00FD4190" w:rsidRDefault="00D22649">
      <w:pPr>
        <w:jc w:val="center"/>
        <w:rPr>
          <w:b/>
          <w:sz w:val="22"/>
          <w:lang w:val="en-GB"/>
        </w:rPr>
      </w:pPr>
      <w:r w:rsidRPr="00FD4190">
        <w:rPr>
          <w:b/>
          <w:sz w:val="22"/>
          <w:lang w:val="en-GB"/>
        </w:rPr>
        <w:t>NATIONAL COURTS ADMINISTRATION</w:t>
      </w:r>
      <w:r w:rsidR="00A22D68" w:rsidRPr="00FD4190">
        <w:rPr>
          <w:b/>
          <w:sz w:val="22"/>
          <w:lang w:val="en-GB"/>
        </w:rPr>
        <w:t xml:space="preserve"> </w:t>
      </w:r>
    </w:p>
    <w:p w:rsidR="00CB6249" w:rsidRPr="00FD4190" w:rsidRDefault="00CB6249">
      <w:pPr>
        <w:ind w:firstLine="720"/>
        <w:jc w:val="both"/>
        <w:rPr>
          <w:sz w:val="22"/>
          <w:lang w:val="en-GB"/>
        </w:rPr>
      </w:pPr>
    </w:p>
    <w:p w:rsidR="00CB6249" w:rsidRPr="00FD4190" w:rsidRDefault="00D22649">
      <w:pPr>
        <w:ind w:firstLine="720"/>
        <w:jc w:val="both"/>
        <w:rPr>
          <w:rFonts w:eastAsia="Arial Unicode MS"/>
          <w:sz w:val="22"/>
          <w:lang w:val="en-GB"/>
        </w:rPr>
      </w:pPr>
      <w:r w:rsidRPr="00FD4190">
        <w:rPr>
          <w:b/>
          <w:bCs/>
          <w:color w:val="000000"/>
          <w:sz w:val="22"/>
          <w:szCs w:val="22"/>
          <w:lang w:val="en-GB"/>
        </w:rPr>
        <w:t>Article 124. National Courts Administration</w:t>
      </w:r>
      <w:r w:rsidR="00A22D68" w:rsidRPr="00FD4190">
        <w:rPr>
          <w:b/>
          <w:bCs/>
          <w:color w:val="000000"/>
          <w:sz w:val="22"/>
          <w:szCs w:val="22"/>
          <w:lang w:val="en-GB"/>
        </w:rPr>
        <w:t xml:space="preserve"> </w:t>
      </w:r>
    </w:p>
    <w:p w:rsidR="00CB6249" w:rsidRPr="00FD4190" w:rsidRDefault="00A22D68">
      <w:pPr>
        <w:ind w:firstLine="720"/>
        <w:jc w:val="both"/>
        <w:rPr>
          <w:strike/>
          <w:sz w:val="22"/>
          <w:lang w:val="en-GB"/>
        </w:rPr>
      </w:pPr>
      <w:r w:rsidRPr="00FD4190">
        <w:rPr>
          <w:sz w:val="22"/>
          <w:lang w:val="en-GB"/>
        </w:rPr>
        <w:t xml:space="preserve">1. </w:t>
      </w:r>
      <w:r w:rsidR="00D22649" w:rsidRPr="00FD4190">
        <w:rPr>
          <w:sz w:val="22"/>
          <w:lang w:val="en-GB"/>
        </w:rPr>
        <w:t>The National Courts Administration shall be an institution funded from the budget, operating according to this Law, the Law on National Courts Administration and other legal acts.</w:t>
      </w:r>
      <w:r w:rsidRPr="00FD4190">
        <w:rPr>
          <w:sz w:val="22"/>
          <w:lang w:val="en-GB"/>
        </w:rPr>
        <w:t xml:space="preserve"> </w:t>
      </w:r>
    </w:p>
    <w:p w:rsidR="00CB6249" w:rsidRPr="00FD4190" w:rsidRDefault="00A22D68">
      <w:pPr>
        <w:ind w:firstLine="720"/>
        <w:jc w:val="both"/>
        <w:rPr>
          <w:sz w:val="22"/>
          <w:lang w:val="en-GB"/>
        </w:rPr>
      </w:pPr>
      <w:r w:rsidRPr="00FD4190">
        <w:rPr>
          <w:sz w:val="22"/>
          <w:szCs w:val="22"/>
          <w:lang w:val="en-GB"/>
        </w:rPr>
        <w:t xml:space="preserve">2. </w:t>
      </w:r>
      <w:r w:rsidR="00D22649" w:rsidRPr="00FD4190">
        <w:rPr>
          <w:sz w:val="22"/>
          <w:lang w:val="en-GB"/>
        </w:rPr>
        <w:t>The National Courts Administration shall implement the following tasks</w:t>
      </w:r>
      <w:r w:rsidRPr="00FD4190">
        <w:rPr>
          <w:sz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1) </w:t>
      </w:r>
      <w:r w:rsidR="00D22649" w:rsidRPr="00FD4190">
        <w:rPr>
          <w:color w:val="000000"/>
          <w:sz w:val="22"/>
          <w:lang w:val="en-GB"/>
        </w:rPr>
        <w:t>help ensure the independence of courts and judges, the organisational autonomy of courts</w:t>
      </w:r>
      <w:r w:rsidRPr="00FD4190">
        <w:rPr>
          <w:color w:val="000000"/>
          <w:sz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2) </w:t>
      </w:r>
      <w:r w:rsidR="00D22649" w:rsidRPr="00FD4190">
        <w:rPr>
          <w:color w:val="000000"/>
          <w:sz w:val="22"/>
          <w:lang w:val="en-GB"/>
        </w:rPr>
        <w:t>ensure according to its competence close and reciprocal liaison of courts and the institutions of court self-governance</w:t>
      </w:r>
      <w:r w:rsidRPr="00FD4190">
        <w:rPr>
          <w:color w:val="000000"/>
          <w:sz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3) </w:t>
      </w:r>
      <w:r w:rsidR="0007628D" w:rsidRPr="00FD4190">
        <w:rPr>
          <w:color w:val="000000"/>
          <w:sz w:val="22"/>
          <w:lang w:val="en-GB"/>
        </w:rPr>
        <w:t>help the institutions of judicial self-governance implement the functions assigned to them</w:t>
      </w:r>
      <w:r w:rsidRPr="00FD4190">
        <w:rPr>
          <w:color w:val="000000"/>
          <w:sz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4) </w:t>
      </w:r>
      <w:r w:rsidR="0007628D" w:rsidRPr="00FD4190">
        <w:rPr>
          <w:color w:val="000000"/>
          <w:sz w:val="22"/>
          <w:lang w:val="en-GB"/>
        </w:rPr>
        <w:t>ensure, according to its competence, smooth formation of the corps of judges</w:t>
      </w:r>
      <w:r w:rsidRPr="00FD4190">
        <w:rPr>
          <w:color w:val="000000"/>
          <w:sz w:val="22"/>
          <w:lang w:val="en-GB"/>
        </w:rPr>
        <w:t>;</w:t>
      </w:r>
    </w:p>
    <w:p w:rsidR="00CB6249" w:rsidRPr="00FD4190" w:rsidRDefault="00A22D68">
      <w:pPr>
        <w:ind w:firstLine="720"/>
        <w:jc w:val="both"/>
        <w:rPr>
          <w:i/>
          <w:color w:val="000000"/>
          <w:sz w:val="22"/>
          <w:lang w:val="en-GB"/>
        </w:rPr>
      </w:pPr>
      <w:r w:rsidRPr="00FD4190">
        <w:rPr>
          <w:color w:val="000000"/>
          <w:sz w:val="22"/>
          <w:lang w:val="en-GB"/>
        </w:rPr>
        <w:t xml:space="preserve">5) </w:t>
      </w:r>
      <w:r w:rsidR="0007628D" w:rsidRPr="00FD4190">
        <w:rPr>
          <w:color w:val="000000"/>
          <w:sz w:val="22"/>
          <w:lang w:val="en-GB"/>
        </w:rPr>
        <w:t>organise and ensure a centralised material support of courts</w:t>
      </w:r>
      <w:r w:rsidRPr="00FD4190">
        <w:rPr>
          <w:color w:val="000000"/>
          <w:sz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6) </w:t>
      </w:r>
      <w:r w:rsidR="0007628D" w:rsidRPr="00FD4190">
        <w:rPr>
          <w:color w:val="000000"/>
          <w:sz w:val="22"/>
          <w:lang w:val="en-GB"/>
        </w:rPr>
        <w:t>ensure the provision of pensions for the judges</w:t>
      </w:r>
      <w:r w:rsidRPr="00FD4190">
        <w:rPr>
          <w:color w:val="000000"/>
          <w:sz w:val="22"/>
          <w:lang w:val="en-GB"/>
        </w:rPr>
        <w:t>;</w:t>
      </w:r>
    </w:p>
    <w:p w:rsidR="00CB6249" w:rsidRPr="00FD4190" w:rsidRDefault="00A22D68">
      <w:pPr>
        <w:ind w:firstLine="720"/>
        <w:jc w:val="both"/>
        <w:rPr>
          <w:sz w:val="22"/>
          <w:szCs w:val="22"/>
          <w:lang w:val="en-GB"/>
        </w:rPr>
      </w:pPr>
      <w:r w:rsidRPr="00FD4190">
        <w:rPr>
          <w:sz w:val="22"/>
          <w:szCs w:val="22"/>
          <w:lang w:val="en-GB"/>
        </w:rPr>
        <w:t xml:space="preserve">7) </w:t>
      </w:r>
      <w:r w:rsidR="0007628D" w:rsidRPr="00FD4190">
        <w:rPr>
          <w:sz w:val="22"/>
          <w:szCs w:val="22"/>
          <w:lang w:val="en-GB"/>
        </w:rPr>
        <w:t>seeking to ensure effective and rational management and use of state funds, organise the drawing up of draft estimates of state budgetary programmes implemented by courts and drafting of estimates of programmes and carrying out of investment projects (investment programmes) for courts</w:t>
      </w:r>
      <w:r w:rsidRPr="00FD4190">
        <w:rPr>
          <w:sz w:val="22"/>
          <w:szCs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8) </w:t>
      </w:r>
      <w:r w:rsidR="0007628D" w:rsidRPr="00FD4190">
        <w:rPr>
          <w:color w:val="000000"/>
          <w:sz w:val="22"/>
          <w:lang w:val="en-GB"/>
        </w:rPr>
        <w:t>develop and implement the strategy of the common information system of courts</w:t>
      </w:r>
      <w:r w:rsidRPr="00FD4190">
        <w:rPr>
          <w:color w:val="000000"/>
          <w:sz w:val="22"/>
          <w:lang w:val="en-GB"/>
        </w:rPr>
        <w:t>;</w:t>
      </w:r>
    </w:p>
    <w:p w:rsidR="00CB6249" w:rsidRPr="00FD4190" w:rsidRDefault="00A22D68">
      <w:pPr>
        <w:ind w:firstLine="720"/>
        <w:jc w:val="both"/>
        <w:rPr>
          <w:color w:val="000000"/>
          <w:sz w:val="22"/>
          <w:lang w:val="en-GB"/>
        </w:rPr>
      </w:pPr>
      <w:r w:rsidRPr="00FD4190">
        <w:rPr>
          <w:color w:val="000000"/>
          <w:sz w:val="22"/>
          <w:lang w:val="en-GB"/>
        </w:rPr>
        <w:t xml:space="preserve">9) </w:t>
      </w:r>
      <w:r w:rsidR="0007628D" w:rsidRPr="00FD4190">
        <w:rPr>
          <w:color w:val="000000"/>
          <w:sz w:val="22"/>
          <w:lang w:val="en-GB"/>
        </w:rPr>
        <w:t>seek the effective functioning of the court system of the Republic of Lithuania</w:t>
      </w:r>
      <w:r w:rsidRPr="00FD4190">
        <w:rPr>
          <w:color w:val="000000"/>
          <w:sz w:val="22"/>
          <w:lang w:val="en-GB"/>
        </w:rPr>
        <w:t>.</w:t>
      </w:r>
    </w:p>
    <w:p w:rsidR="00CB6249" w:rsidRPr="00FD4190" w:rsidRDefault="00A22D68">
      <w:pPr>
        <w:ind w:firstLine="720"/>
        <w:jc w:val="both"/>
        <w:rPr>
          <w:lang w:val="en-GB"/>
        </w:rPr>
      </w:pPr>
      <w:r w:rsidRPr="00FD4190">
        <w:rPr>
          <w:sz w:val="22"/>
          <w:lang w:val="en-GB"/>
        </w:rPr>
        <w:t xml:space="preserve">3. </w:t>
      </w:r>
      <w:r w:rsidR="0007628D" w:rsidRPr="00FD4190">
        <w:rPr>
          <w:sz w:val="22"/>
          <w:lang w:val="en-GB"/>
        </w:rPr>
        <w:t>The National Courts Administration implementing its tasks shall perform the functions established in the Law on the National Courts Administration, other legal acts</w:t>
      </w:r>
      <w:r w:rsidRPr="00FD4190">
        <w:rPr>
          <w:sz w:val="22"/>
          <w:lang w:val="en-GB"/>
        </w:rPr>
        <w:t>.</w:t>
      </w:r>
    </w:p>
    <w:p w:rsidR="00CB6249" w:rsidRPr="00FD4190" w:rsidRDefault="00A22D68">
      <w:pPr>
        <w:ind w:firstLine="720"/>
        <w:jc w:val="both"/>
        <w:rPr>
          <w:lang w:val="en-GB"/>
        </w:rPr>
      </w:pPr>
      <w:r w:rsidRPr="00FD4190">
        <w:rPr>
          <w:sz w:val="22"/>
          <w:szCs w:val="22"/>
          <w:lang w:val="en-GB" w:eastAsia="lt-LT"/>
        </w:rPr>
        <w:t xml:space="preserve">4. </w:t>
      </w:r>
      <w:r w:rsidR="007904C4" w:rsidRPr="00FD4190">
        <w:rPr>
          <w:sz w:val="22"/>
          <w:szCs w:val="22"/>
          <w:lang w:val="en-GB" w:eastAsia="lt-LT"/>
        </w:rPr>
        <w:t xml:space="preserve">The National </w:t>
      </w:r>
      <w:r w:rsidR="007904C4" w:rsidRPr="00FD4190">
        <w:rPr>
          <w:sz w:val="22"/>
          <w:lang w:val="en-GB"/>
        </w:rPr>
        <w:t xml:space="preserve">Courts </w:t>
      </w:r>
      <w:r w:rsidR="007904C4" w:rsidRPr="00FD4190">
        <w:rPr>
          <w:sz w:val="22"/>
          <w:szCs w:val="22"/>
          <w:lang w:val="en-GB" w:eastAsia="lt-LT"/>
        </w:rPr>
        <w:t xml:space="preserve">Administration has the right to process the personal data of applicants for district court judges, persons </w:t>
      </w:r>
      <w:r w:rsidR="007904C4" w:rsidRPr="00FD4190">
        <w:rPr>
          <w:rFonts w:eastAsia="Calibri"/>
          <w:sz w:val="22"/>
          <w:szCs w:val="22"/>
          <w:lang w:val="en-GB"/>
        </w:rPr>
        <w:t>seeking judicial office</w:t>
      </w:r>
      <w:r w:rsidR="007904C4" w:rsidRPr="00FD4190">
        <w:rPr>
          <w:sz w:val="22"/>
          <w:szCs w:val="22"/>
          <w:lang w:val="en-GB" w:eastAsia="lt-LT"/>
        </w:rPr>
        <w:t xml:space="preserve"> and judges, including special categories of personal data, in accordance with the Law on the Legal Protection of Personal Data.</w:t>
      </w:r>
      <w:r w:rsidRPr="00FD4190">
        <w:rPr>
          <w:lang w:val="en-GB"/>
        </w:rPr>
        <w:t xml:space="preserve"> </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4"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ind w:firstLine="720"/>
        <w:jc w:val="both"/>
        <w:rPr>
          <w:lang w:val="en-GB"/>
        </w:rPr>
      </w:pPr>
      <w:r w:rsidRPr="00FD4190">
        <w:rPr>
          <w:sz w:val="22"/>
          <w:szCs w:val="22"/>
          <w:lang w:val="en-GB" w:eastAsia="lt-LT"/>
        </w:rPr>
        <w:t xml:space="preserve">5. </w:t>
      </w:r>
      <w:r w:rsidR="007904C4" w:rsidRPr="00FD4190">
        <w:rPr>
          <w:sz w:val="22"/>
          <w:szCs w:val="22"/>
          <w:lang w:val="en-GB" w:eastAsia="lt-LT"/>
        </w:rPr>
        <w:t>The data referred to in paragraph 4, medical certificates, the results of the assessment of personal competences, as well as data on the appointment of a judge, oath, dismissal, transfer, removal, disciplinary sanctions and other data shall be processed in a personal file kept by the National Courts Administration</w:t>
      </w:r>
      <w:r w:rsidR="007904C4" w:rsidRPr="00FD4190">
        <w:rPr>
          <w:lang w:val="en-GB"/>
        </w:rPr>
        <w:t xml:space="preserve"> </w:t>
      </w:r>
      <w:r w:rsidR="007904C4" w:rsidRPr="00FD4190">
        <w:rPr>
          <w:sz w:val="22"/>
          <w:szCs w:val="22"/>
          <w:lang w:val="en-GB" w:eastAsia="lt-LT"/>
        </w:rPr>
        <w:t xml:space="preserve">in accordance with the rules for drawing up and managing personal files approved by the </w:t>
      </w:r>
      <w:r w:rsidR="007904C4" w:rsidRPr="00FD4190">
        <w:rPr>
          <w:rFonts w:eastAsia="Calibri"/>
          <w:sz w:val="22"/>
          <w:szCs w:val="22"/>
          <w:lang w:val="en-GB"/>
        </w:rPr>
        <w:t>Judicial Council</w:t>
      </w:r>
      <w:r w:rsidR="007904C4" w:rsidRPr="00FD4190">
        <w:rPr>
          <w:sz w:val="22"/>
          <w:szCs w:val="22"/>
          <w:lang w:val="en-GB" w:eastAsia="lt-LT"/>
        </w:rPr>
        <w:t>.</w:t>
      </w:r>
      <w:r w:rsidRPr="00FD4190">
        <w:rPr>
          <w:sz w:val="22"/>
          <w:szCs w:val="22"/>
          <w:lang w:val="en-GB" w:eastAsia="lt-LT"/>
        </w:rPr>
        <w:t xml:space="preserve"> </w:t>
      </w:r>
    </w:p>
    <w:p w:rsidR="00CB6249" w:rsidRPr="00FD4190" w:rsidRDefault="003E7560">
      <w:pPr>
        <w:rPr>
          <w:rFonts w:eastAsia="MS Mincho"/>
          <w:i/>
          <w:iCs/>
          <w:sz w:val="20"/>
          <w:lang w:val="en-GB"/>
        </w:rPr>
      </w:pPr>
      <w:r w:rsidRPr="00FD4190">
        <w:rPr>
          <w:rFonts w:eastAsia="MS Mincho"/>
          <w:i/>
          <w:iCs/>
          <w:sz w:val="20"/>
          <w:lang w:val="en-GB"/>
        </w:rPr>
        <w:t>Complemented by Paragraph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5"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6"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27" w:history="1">
        <w:r w:rsidR="00A22D68" w:rsidRPr="00FD4190">
          <w:rPr>
            <w:i/>
            <w:color w:val="0000FF"/>
            <w:sz w:val="20"/>
            <w:u w:val="single"/>
            <w:lang w:val="en-GB"/>
          </w:rPr>
          <w:t>XII-295</w:t>
        </w:r>
      </w:hyperlink>
      <w:r w:rsidR="00A22D68" w:rsidRPr="00FD4190">
        <w:rPr>
          <w:i/>
          <w:sz w:val="20"/>
          <w:lang w:val="en-GB"/>
        </w:rPr>
        <w:t xml:space="preserve">, </w:t>
      </w:r>
      <w:r w:rsidR="00C20032" w:rsidRPr="00FD4190">
        <w:rPr>
          <w:i/>
          <w:sz w:val="20"/>
          <w:lang w:val="en-GB"/>
        </w:rPr>
        <w:t>14/05/</w:t>
      </w:r>
      <w:r w:rsidR="00A22D68" w:rsidRPr="00FD4190">
        <w:rPr>
          <w:i/>
          <w:sz w:val="20"/>
          <w:lang w:val="en-GB"/>
        </w:rPr>
        <w:t>2013, Žin., 2013</w:t>
      </w:r>
      <w:r w:rsidR="0065367A" w:rsidRPr="00FD4190">
        <w:rPr>
          <w:i/>
          <w:sz w:val="20"/>
          <w:lang w:val="en-GB"/>
        </w:rPr>
        <w:t xml:space="preserve">, No </w:t>
      </w:r>
      <w:r w:rsidR="00A22D68" w:rsidRPr="00FD4190">
        <w:rPr>
          <w:i/>
          <w:sz w:val="20"/>
          <w:lang w:val="en-GB"/>
        </w:rPr>
        <w:t>57-2839 (</w:t>
      </w:r>
      <w:r w:rsidR="00C20032" w:rsidRPr="00FD4190">
        <w:rPr>
          <w:i/>
          <w:sz w:val="20"/>
          <w:lang w:val="en-GB"/>
        </w:rPr>
        <w:t>01/06/</w:t>
      </w:r>
      <w:r w:rsidR="00A22D68" w:rsidRPr="00FD4190">
        <w:rPr>
          <w:i/>
          <w:sz w:val="20"/>
          <w:lang w:val="en-GB"/>
        </w:rPr>
        <w:t>2013)</w:t>
      </w:r>
    </w:p>
    <w:p w:rsidR="00CB6249" w:rsidRPr="00FD4190" w:rsidRDefault="00CB6249">
      <w:pPr>
        <w:ind w:firstLine="720"/>
        <w:jc w:val="both"/>
        <w:rPr>
          <w:sz w:val="22"/>
          <w:lang w:val="en-GB"/>
        </w:rPr>
      </w:pPr>
    </w:p>
    <w:p w:rsidR="00CB6249" w:rsidRPr="00FD4190" w:rsidRDefault="0007628D">
      <w:pPr>
        <w:ind w:firstLine="720"/>
        <w:jc w:val="both"/>
        <w:rPr>
          <w:b/>
          <w:bCs/>
          <w:sz w:val="20"/>
          <w:szCs w:val="22"/>
          <w:lang w:val="en-GB"/>
        </w:rPr>
      </w:pPr>
      <w:r w:rsidRPr="00FD4190">
        <w:rPr>
          <w:b/>
          <w:sz w:val="22"/>
          <w:lang w:val="en-GB"/>
        </w:rPr>
        <w:t>Article 125</w:t>
      </w:r>
      <w:r w:rsidR="00A22D68" w:rsidRPr="00FD4190">
        <w:rPr>
          <w:b/>
          <w:sz w:val="22"/>
          <w:lang w:val="en-GB"/>
        </w:rPr>
        <w:t xml:space="preserve">. </w:t>
      </w:r>
      <w:r w:rsidR="001A5184" w:rsidRPr="00FD4190">
        <w:rPr>
          <w:sz w:val="22"/>
          <w:lang w:val="en-GB"/>
        </w:rPr>
        <w:t xml:space="preserve">Expired since </w:t>
      </w:r>
      <w:r w:rsidR="00AF1927" w:rsidRPr="00FD4190">
        <w:rPr>
          <w:sz w:val="22"/>
          <w:lang w:val="en-GB"/>
        </w:rPr>
        <w:t xml:space="preserve">1 September </w:t>
      </w:r>
      <w:r w:rsidR="00A22D68" w:rsidRPr="00FD4190">
        <w:rPr>
          <w:sz w:val="22"/>
          <w:lang w:val="en-GB"/>
        </w:rPr>
        <w:t>2008.</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8"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29"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sz w:val="22"/>
          <w:lang w:val="en-GB"/>
        </w:rPr>
      </w:pPr>
    </w:p>
    <w:p w:rsidR="00CB6249" w:rsidRPr="00FD4190" w:rsidRDefault="00C11EAE">
      <w:pPr>
        <w:keepNext/>
        <w:jc w:val="center"/>
        <w:rPr>
          <w:b/>
          <w:sz w:val="22"/>
          <w:lang w:val="en-GB"/>
        </w:rPr>
      </w:pPr>
      <w:r w:rsidRPr="00FD4190">
        <w:rPr>
          <w:b/>
          <w:sz w:val="22"/>
          <w:lang w:val="en-GB"/>
        </w:rPr>
        <w:t>PART V</w:t>
      </w:r>
    </w:p>
    <w:p w:rsidR="00CB6249" w:rsidRPr="00FD4190" w:rsidRDefault="0007628D">
      <w:pPr>
        <w:jc w:val="center"/>
        <w:rPr>
          <w:b/>
          <w:sz w:val="22"/>
          <w:lang w:val="en-GB"/>
        </w:rPr>
      </w:pPr>
      <w:r w:rsidRPr="00FD4190">
        <w:rPr>
          <w:b/>
          <w:sz w:val="22"/>
          <w:lang w:val="en-GB"/>
        </w:rPr>
        <w:t>FUNDING AND MATERIAL TECHNICAL SUPPORT</w:t>
      </w:r>
    </w:p>
    <w:p w:rsidR="00CB6249" w:rsidRPr="00FD4190" w:rsidRDefault="00CB6249">
      <w:pPr>
        <w:jc w:val="both"/>
        <w:rPr>
          <w:b/>
          <w:sz w:val="22"/>
          <w:lang w:val="en-GB"/>
        </w:rPr>
      </w:pPr>
    </w:p>
    <w:p w:rsidR="00CB6249" w:rsidRPr="00FD4190" w:rsidRDefault="0007628D">
      <w:pPr>
        <w:ind w:firstLine="720"/>
        <w:jc w:val="both"/>
        <w:rPr>
          <w:b/>
          <w:sz w:val="22"/>
          <w:lang w:val="en-GB"/>
        </w:rPr>
      </w:pPr>
      <w:r w:rsidRPr="00FD4190">
        <w:rPr>
          <w:b/>
          <w:sz w:val="22"/>
          <w:lang w:val="en-GB"/>
        </w:rPr>
        <w:t>Article 126. Funding of the Court System</w:t>
      </w:r>
    </w:p>
    <w:p w:rsidR="00CB6249" w:rsidRPr="00FD4190" w:rsidRDefault="0007628D">
      <w:pPr>
        <w:widowControl w:val="0"/>
        <w:ind w:firstLine="720"/>
        <w:rPr>
          <w:sz w:val="22"/>
          <w:lang w:val="en-GB"/>
        </w:rPr>
      </w:pPr>
      <w:r w:rsidRPr="00FD4190">
        <w:rPr>
          <w:sz w:val="22"/>
          <w:lang w:val="en-GB"/>
        </w:rPr>
        <w:t>Courts shall be funded from the State budget</w:t>
      </w:r>
      <w:r w:rsidR="00A22D68" w:rsidRPr="00FD4190">
        <w:rPr>
          <w:sz w:val="22"/>
          <w:lang w:val="en-GB"/>
        </w:rPr>
        <w:t xml:space="preserve">. </w:t>
      </w:r>
      <w:r w:rsidRPr="00FD4190">
        <w:rPr>
          <w:sz w:val="22"/>
          <w:lang w:val="en-GB"/>
        </w:rPr>
        <w:t>Each court shall have its own expenditure estimate.</w:t>
      </w:r>
      <w:r w:rsidR="00A22D68" w:rsidRPr="00FD4190">
        <w:rPr>
          <w:sz w:val="22"/>
          <w:lang w:val="en-GB"/>
        </w:rPr>
        <w:t xml:space="preserve"> </w:t>
      </w:r>
      <w:r w:rsidRPr="00FD4190">
        <w:rPr>
          <w:sz w:val="22"/>
          <w:lang w:val="en-GB"/>
        </w:rPr>
        <w:t>In cases provided by law, the court system may be funded from other financial sources of the State.</w:t>
      </w:r>
    </w:p>
    <w:p w:rsidR="00CB6249" w:rsidRPr="00FD4190" w:rsidRDefault="00CB6249">
      <w:pPr>
        <w:ind w:firstLine="775"/>
        <w:jc w:val="both"/>
        <w:rPr>
          <w:b/>
          <w:sz w:val="22"/>
          <w:lang w:val="en-GB"/>
        </w:rPr>
      </w:pPr>
    </w:p>
    <w:p w:rsidR="00CB6249" w:rsidRPr="00FD4190" w:rsidRDefault="0007628D">
      <w:pPr>
        <w:ind w:firstLine="720"/>
        <w:jc w:val="both"/>
        <w:rPr>
          <w:b/>
          <w:sz w:val="22"/>
          <w:lang w:val="en-GB"/>
        </w:rPr>
      </w:pPr>
      <w:r w:rsidRPr="00FD4190">
        <w:rPr>
          <w:b/>
          <w:sz w:val="22"/>
          <w:lang w:val="en-GB"/>
        </w:rPr>
        <w:t>Article 127. Drawing up and Consideration of the Budget</w:t>
      </w:r>
    </w:p>
    <w:p w:rsidR="00CB6249" w:rsidRPr="00FD4190" w:rsidRDefault="00A22D68">
      <w:pPr>
        <w:ind w:firstLine="720"/>
        <w:rPr>
          <w:sz w:val="22"/>
          <w:szCs w:val="22"/>
          <w:lang w:val="en-GB"/>
        </w:rPr>
      </w:pPr>
      <w:r w:rsidRPr="00FD4190">
        <w:rPr>
          <w:sz w:val="22"/>
          <w:szCs w:val="22"/>
          <w:lang w:val="en-GB"/>
        </w:rPr>
        <w:t xml:space="preserve">1. </w:t>
      </w:r>
      <w:r w:rsidR="0007628D" w:rsidRPr="00FD4190">
        <w:rPr>
          <w:sz w:val="22"/>
          <w:szCs w:val="22"/>
          <w:lang w:val="en-GB"/>
        </w:rPr>
        <w:t>B</w:t>
      </w:r>
      <w:r w:rsidR="00AF1927" w:rsidRPr="00FD4190">
        <w:rPr>
          <w:sz w:val="22"/>
          <w:szCs w:val="22"/>
          <w:lang w:val="en-GB"/>
        </w:rPr>
        <w:t>udget</w:t>
      </w:r>
      <w:r w:rsidR="0007628D" w:rsidRPr="00FD4190">
        <w:rPr>
          <w:sz w:val="22"/>
          <w:szCs w:val="22"/>
          <w:lang w:val="en-GB"/>
        </w:rPr>
        <w:t xml:space="preserve"> drafts shall be drawn up by the appropriations managers - the courts.</w:t>
      </w:r>
    </w:p>
    <w:p w:rsidR="00CB6249" w:rsidRPr="00FD4190" w:rsidRDefault="00A22D68">
      <w:pPr>
        <w:ind w:firstLine="720"/>
        <w:jc w:val="both"/>
        <w:rPr>
          <w:sz w:val="22"/>
          <w:lang w:val="en-GB"/>
        </w:rPr>
      </w:pPr>
      <w:r w:rsidRPr="00FD4190">
        <w:rPr>
          <w:sz w:val="22"/>
          <w:lang w:val="en-GB"/>
        </w:rPr>
        <w:t xml:space="preserve">2. </w:t>
      </w:r>
      <w:r w:rsidR="00AF1927" w:rsidRPr="00FD4190">
        <w:rPr>
          <w:sz w:val="22"/>
          <w:lang w:val="en-GB"/>
        </w:rPr>
        <w:t>Appropriation managers - the courts shall submit their proposals in respect of their budget drafts to the Judicial Council for consideration</w:t>
      </w:r>
      <w:r w:rsidRPr="00FD4190">
        <w:rPr>
          <w:sz w:val="22"/>
          <w:lang w:val="en-GB"/>
        </w:rPr>
        <w:t xml:space="preserve">. </w:t>
      </w:r>
      <w:r w:rsidR="00AF1927" w:rsidRPr="00FD4190">
        <w:rPr>
          <w:sz w:val="22"/>
          <w:lang w:val="en-GB"/>
        </w:rPr>
        <w:t>The Judicial Council, following its approval of the proposals in respect of the submitted draft budgets, shall put them before the Government</w:t>
      </w:r>
      <w:r w:rsidRPr="00FD4190">
        <w:rPr>
          <w:sz w:val="22"/>
          <w:lang w:val="en-GB"/>
        </w:rPr>
        <w:t xml:space="preserve">. </w:t>
      </w:r>
    </w:p>
    <w:p w:rsidR="00CB6249" w:rsidRPr="00FD4190" w:rsidRDefault="00A22D68">
      <w:pPr>
        <w:ind w:firstLine="720"/>
        <w:jc w:val="both"/>
        <w:rPr>
          <w:sz w:val="22"/>
          <w:szCs w:val="22"/>
          <w:lang w:val="en-GB"/>
        </w:rPr>
      </w:pPr>
      <w:r w:rsidRPr="00FD4190">
        <w:rPr>
          <w:sz w:val="22"/>
          <w:lang w:val="en-GB"/>
        </w:rPr>
        <w:t xml:space="preserve">3. </w:t>
      </w:r>
      <w:r w:rsidR="001A5184" w:rsidRPr="00FD4190">
        <w:rPr>
          <w:sz w:val="22"/>
          <w:lang w:val="en-GB"/>
        </w:rPr>
        <w:t xml:space="preserve">Expired since </w:t>
      </w:r>
      <w:r w:rsidR="00AF1927" w:rsidRPr="00FD4190">
        <w:rPr>
          <w:sz w:val="22"/>
          <w:lang w:val="en-GB"/>
        </w:rPr>
        <w:t>1 September 2008</w:t>
      </w:r>
      <w:r w:rsidRPr="00FD4190">
        <w:rPr>
          <w:sz w:val="22"/>
          <w:lang w:val="en-GB"/>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0"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1"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32" w:history="1">
        <w:r w:rsidR="00A22D68" w:rsidRPr="00FD4190">
          <w:rPr>
            <w:i/>
            <w:color w:val="0000FF"/>
            <w:sz w:val="20"/>
            <w:u w:val="single"/>
            <w:lang w:val="en-GB"/>
          </w:rPr>
          <w:t>XII-295</w:t>
        </w:r>
      </w:hyperlink>
      <w:r w:rsidR="00A22D68" w:rsidRPr="00FD4190">
        <w:rPr>
          <w:i/>
          <w:sz w:val="20"/>
          <w:lang w:val="en-GB"/>
        </w:rPr>
        <w:t xml:space="preserve">, </w:t>
      </w:r>
      <w:r w:rsidR="00C20032" w:rsidRPr="00FD4190">
        <w:rPr>
          <w:i/>
          <w:sz w:val="20"/>
          <w:lang w:val="en-GB"/>
        </w:rPr>
        <w:t>14/05/2013</w:t>
      </w:r>
      <w:r w:rsidR="00A22D68" w:rsidRPr="00FD4190">
        <w:rPr>
          <w:i/>
          <w:sz w:val="20"/>
          <w:lang w:val="en-GB"/>
        </w:rPr>
        <w:t>, Žin., 2013</w:t>
      </w:r>
      <w:r w:rsidR="0065367A" w:rsidRPr="00FD4190">
        <w:rPr>
          <w:i/>
          <w:sz w:val="20"/>
          <w:lang w:val="en-GB"/>
        </w:rPr>
        <w:t xml:space="preserve">, No </w:t>
      </w:r>
      <w:r w:rsidR="00A22D68" w:rsidRPr="00FD4190">
        <w:rPr>
          <w:i/>
          <w:sz w:val="20"/>
          <w:lang w:val="en-GB"/>
        </w:rPr>
        <w:t>57-2839 (</w:t>
      </w:r>
      <w:r w:rsidR="00C20032" w:rsidRPr="00FD4190">
        <w:rPr>
          <w:i/>
          <w:sz w:val="20"/>
          <w:lang w:val="en-GB"/>
        </w:rPr>
        <w:t>01/06/2013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AF1927">
      <w:pPr>
        <w:ind w:firstLine="720"/>
        <w:jc w:val="both"/>
        <w:rPr>
          <w:sz w:val="22"/>
          <w:szCs w:val="22"/>
          <w:lang w:val="en-GB" w:eastAsia="lt-LT"/>
        </w:rPr>
      </w:pPr>
      <w:r w:rsidRPr="00FD4190">
        <w:rPr>
          <w:b/>
          <w:bCs/>
          <w:color w:val="000000"/>
          <w:sz w:val="22"/>
          <w:szCs w:val="22"/>
          <w:lang w:val="en-GB" w:eastAsia="lt-LT"/>
        </w:rPr>
        <w:t>Article 128. Material technical Support for the Courts</w:t>
      </w:r>
    </w:p>
    <w:p w:rsidR="00CB6249" w:rsidRPr="00FD4190" w:rsidRDefault="00A22D68">
      <w:pPr>
        <w:ind w:firstLine="720"/>
        <w:jc w:val="both"/>
        <w:rPr>
          <w:sz w:val="22"/>
          <w:szCs w:val="22"/>
          <w:lang w:val="en-GB"/>
        </w:rPr>
      </w:pPr>
      <w:r w:rsidRPr="00FD4190">
        <w:rPr>
          <w:sz w:val="22"/>
          <w:szCs w:val="22"/>
          <w:lang w:val="en-GB"/>
        </w:rPr>
        <w:t xml:space="preserve">1. </w:t>
      </w:r>
      <w:r w:rsidR="00AF1927" w:rsidRPr="00FD4190">
        <w:rPr>
          <w:sz w:val="22"/>
          <w:szCs w:val="22"/>
          <w:lang w:val="en-GB"/>
        </w:rPr>
        <w:t>Material technical support for the courts shall be organised and ensured, in accordance with the approved expenditure estimates, by the Court Chancellor</w:t>
      </w:r>
      <w:r w:rsidRPr="00FD4190">
        <w:rPr>
          <w:sz w:val="22"/>
          <w:szCs w:val="22"/>
          <w:lang w:val="en-GB"/>
        </w:rPr>
        <w:t xml:space="preserve">. </w:t>
      </w:r>
      <w:r w:rsidR="00AF1927" w:rsidRPr="00FD4190">
        <w:rPr>
          <w:sz w:val="22"/>
          <w:szCs w:val="22"/>
          <w:lang w:val="en-GB"/>
        </w:rPr>
        <w:t>The National Courts Administration shall organise and ensure a centralised provision of the courts with the necessary fixed assets, inventory and services</w:t>
      </w:r>
      <w:r w:rsidRPr="00FD4190">
        <w:rPr>
          <w:sz w:val="22"/>
          <w:szCs w:val="22"/>
          <w:lang w:val="en-GB"/>
        </w:rPr>
        <w:t>.</w:t>
      </w:r>
    </w:p>
    <w:p w:rsidR="00CB6249" w:rsidRPr="00FD4190" w:rsidRDefault="00A22D68">
      <w:pPr>
        <w:ind w:firstLine="720"/>
        <w:jc w:val="both"/>
        <w:rPr>
          <w:sz w:val="22"/>
          <w:szCs w:val="22"/>
          <w:lang w:val="en-GB"/>
        </w:rPr>
      </w:pPr>
      <w:r w:rsidRPr="00FD4190">
        <w:rPr>
          <w:sz w:val="22"/>
          <w:szCs w:val="22"/>
          <w:lang w:val="en-GB" w:eastAsia="lt-LT"/>
        </w:rPr>
        <w:t xml:space="preserve">2. </w:t>
      </w:r>
      <w:r w:rsidR="00BA08D2" w:rsidRPr="00FD4190">
        <w:rPr>
          <w:sz w:val="22"/>
          <w:szCs w:val="22"/>
          <w:lang w:val="en-GB"/>
        </w:rPr>
        <w:t>The National Courts Administration is the manager of the investment appropriations for courts provided for in the Public Investment Program</w:t>
      </w:r>
      <w:r w:rsidRPr="00FD4190">
        <w:rPr>
          <w:sz w:val="22"/>
          <w:szCs w:val="22"/>
          <w:lang w:val="en-GB"/>
        </w:rPr>
        <w:t xml:space="preserve">. </w:t>
      </w:r>
    </w:p>
    <w:p w:rsidR="00CB6249" w:rsidRPr="00FD4190" w:rsidRDefault="00A22D68">
      <w:pPr>
        <w:ind w:firstLine="720"/>
        <w:jc w:val="both"/>
        <w:rPr>
          <w:sz w:val="22"/>
          <w:szCs w:val="22"/>
          <w:lang w:val="en-GB" w:eastAsia="lt-LT"/>
        </w:rPr>
      </w:pPr>
      <w:r w:rsidRPr="00FD4190">
        <w:rPr>
          <w:sz w:val="22"/>
          <w:szCs w:val="22"/>
          <w:lang w:val="en-GB" w:eastAsia="lt-LT"/>
        </w:rPr>
        <w:t xml:space="preserve">3. </w:t>
      </w:r>
      <w:r w:rsidR="00BA08D2" w:rsidRPr="00FD4190">
        <w:rPr>
          <w:sz w:val="22"/>
          <w:szCs w:val="22"/>
          <w:lang w:val="en-GB" w:eastAsia="lt-LT"/>
        </w:rPr>
        <w:t>The National Courts Administration, in accordance with the description of the procedure approved by the Judicial Council, prepares judicial investment projects, submits them to the Judicial Council for approval and proposes to include them in the State Investment Program.</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3"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A22D68">
      <w:pPr>
        <w:tabs>
          <w:tab w:val="left" w:pos="851"/>
          <w:tab w:val="left" w:pos="1276"/>
        </w:tabs>
        <w:ind w:firstLine="720"/>
        <w:jc w:val="both"/>
        <w:rPr>
          <w:sz w:val="22"/>
          <w:szCs w:val="22"/>
          <w:lang w:val="en-GB"/>
        </w:rPr>
      </w:pPr>
      <w:r w:rsidRPr="00FD4190">
        <w:rPr>
          <w:sz w:val="22"/>
          <w:szCs w:val="22"/>
          <w:lang w:val="en-GB"/>
        </w:rPr>
        <w:t xml:space="preserve">4. </w:t>
      </w:r>
      <w:r w:rsidR="00AF1927" w:rsidRPr="00FD4190">
        <w:rPr>
          <w:sz w:val="22"/>
          <w:szCs w:val="22"/>
          <w:lang w:val="en-GB"/>
        </w:rPr>
        <w:t>The investment projects for courts shall be implemented by the National Courts Administration</w:t>
      </w:r>
      <w:r w:rsidRPr="00FD4190">
        <w:rPr>
          <w:sz w:val="22"/>
          <w:szCs w:val="22"/>
          <w:lang w:val="en-GB"/>
        </w:rPr>
        <w:t>.</w:t>
      </w:r>
    </w:p>
    <w:p w:rsidR="00CB6249" w:rsidRPr="00FD4190" w:rsidRDefault="00A22D68">
      <w:pPr>
        <w:ind w:firstLine="720"/>
        <w:jc w:val="both"/>
        <w:rPr>
          <w:sz w:val="22"/>
          <w:szCs w:val="22"/>
          <w:lang w:val="en-GB" w:eastAsia="lt-LT"/>
        </w:rPr>
      </w:pPr>
      <w:r w:rsidRPr="00FD4190">
        <w:rPr>
          <w:bCs/>
          <w:sz w:val="22"/>
          <w:szCs w:val="22"/>
          <w:lang w:val="en-GB" w:eastAsia="lt-LT"/>
        </w:rPr>
        <w:t xml:space="preserve">5. </w:t>
      </w:r>
      <w:r w:rsidR="008A11F5" w:rsidRPr="00FD4190">
        <w:rPr>
          <w:bCs/>
          <w:sz w:val="22"/>
          <w:szCs w:val="22"/>
          <w:lang w:val="en-GB" w:eastAsia="lt-LT"/>
        </w:rPr>
        <w:t>Buildings and other property used by the courts and the National Courts Administration are state property. Except as provided in paragraph 6 of this Article, the courts and the National Courts Administration shall manage, use and dispose of these assets in a fiduciary capacity.</w:t>
      </w:r>
      <w:r w:rsidRPr="00FD4190">
        <w:rPr>
          <w:bCs/>
          <w:sz w:val="22"/>
          <w:szCs w:val="22"/>
          <w:lang w:val="en-GB" w:eastAsia="lt-LT"/>
        </w:rPr>
        <w:t xml:space="preserve"> </w:t>
      </w:r>
      <w:r w:rsidR="00BA08D2" w:rsidRPr="00FD4190">
        <w:rPr>
          <w:bCs/>
          <w:sz w:val="22"/>
          <w:szCs w:val="22"/>
          <w:lang w:val="en-GB" w:eastAsia="lt-LT"/>
        </w:rPr>
        <w:t>Property transferred to the courts and the National Courts Administration may not be taken away without the consent of the Council of Judges</w:t>
      </w:r>
      <w:r w:rsidRPr="00FD4190">
        <w:rPr>
          <w:bCs/>
          <w:sz w:val="22"/>
          <w:szCs w:val="22"/>
          <w:lang w:val="en-GB" w:eastAsia="lt-LT"/>
        </w:rPr>
        <w:t>.</w:t>
      </w:r>
      <w:r w:rsidRPr="00FD4190">
        <w:rPr>
          <w:sz w:val="22"/>
          <w:szCs w:val="22"/>
          <w:lang w:val="en-GB"/>
        </w:rPr>
        <w:t xml:space="preserve"> </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4" w:history="1">
        <w:r w:rsidR="00A22D68" w:rsidRPr="00FD4190">
          <w:rPr>
            <w:rFonts w:eastAsia="MS Mincho"/>
            <w:i/>
            <w:iCs/>
            <w:color w:val="0000FF" w:themeColor="hyperlink"/>
            <w:sz w:val="20"/>
            <w:u w:val="single"/>
            <w:lang w:val="en-GB"/>
          </w:rPr>
          <w:t>XIII-2284</w:t>
        </w:r>
      </w:hyperlink>
      <w:r w:rsidR="00A22D68" w:rsidRPr="00FD4190">
        <w:rPr>
          <w:rFonts w:eastAsia="MS Mincho"/>
          <w:i/>
          <w:iCs/>
          <w:sz w:val="20"/>
          <w:lang w:val="en-GB"/>
        </w:rPr>
        <w:t xml:space="preserve">, </w:t>
      </w:r>
      <w:r w:rsidRPr="00FD4190">
        <w:rPr>
          <w:rFonts w:eastAsia="MS Mincho"/>
          <w:i/>
          <w:iCs/>
          <w:sz w:val="20"/>
          <w:lang w:val="en-GB"/>
        </w:rPr>
        <w:t>09/07/</w:t>
      </w:r>
      <w:r w:rsidR="00A22D68" w:rsidRPr="00FD4190">
        <w:rPr>
          <w:rFonts w:eastAsia="MS Mincho"/>
          <w:i/>
          <w:iCs/>
          <w:sz w:val="20"/>
          <w:lang w:val="en-GB"/>
        </w:rPr>
        <w:t xml:space="preserve">2019,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24/07/</w:t>
      </w:r>
      <w:r w:rsidR="00A22D68" w:rsidRPr="00FD4190">
        <w:rPr>
          <w:rFonts w:eastAsia="MS Mincho"/>
          <w:i/>
          <w:iCs/>
          <w:sz w:val="20"/>
          <w:lang w:val="en-GB"/>
        </w:rPr>
        <w:t xml:space="preserve">2019, </w:t>
      </w:r>
      <w:r w:rsidR="0065367A" w:rsidRPr="00FD4190">
        <w:rPr>
          <w:rFonts w:eastAsia="MS Mincho"/>
          <w:i/>
          <w:iCs/>
          <w:sz w:val="20"/>
          <w:lang w:val="en-GB"/>
        </w:rPr>
        <w:t>ID</w:t>
      </w:r>
      <w:r w:rsidR="00A22D68" w:rsidRPr="00FD4190">
        <w:rPr>
          <w:rFonts w:eastAsia="MS Mincho"/>
          <w:i/>
          <w:iCs/>
          <w:sz w:val="20"/>
          <w:lang w:val="en-GB"/>
        </w:rPr>
        <w:t xml:space="preserve"> 2019-12173</w:t>
      </w:r>
    </w:p>
    <w:p w:rsidR="00CB6249" w:rsidRPr="00FD4190" w:rsidRDefault="00CB6249">
      <w:pPr>
        <w:rPr>
          <w:lang w:val="en-GB"/>
        </w:rPr>
      </w:pPr>
    </w:p>
    <w:p w:rsidR="00CB6249" w:rsidRPr="00FD4190" w:rsidRDefault="00A22D68">
      <w:pPr>
        <w:tabs>
          <w:tab w:val="left" w:pos="-1276"/>
        </w:tabs>
        <w:ind w:firstLine="720"/>
        <w:jc w:val="both"/>
        <w:rPr>
          <w:lang w:val="en-GB"/>
        </w:rPr>
      </w:pPr>
      <w:r w:rsidRPr="00FD4190">
        <w:rPr>
          <w:sz w:val="22"/>
          <w:szCs w:val="22"/>
          <w:lang w:val="en-GB" w:eastAsia="lt-LT"/>
        </w:rPr>
        <w:t xml:space="preserve">6. </w:t>
      </w:r>
      <w:r w:rsidR="008A11F5" w:rsidRPr="00FD4190">
        <w:rPr>
          <w:sz w:val="22"/>
          <w:szCs w:val="22"/>
          <w:lang w:val="en-GB" w:eastAsia="lt-LT"/>
        </w:rPr>
        <w:t>In individual cases, courts may rent the premises necessary for the performance of their functions, manage state real estate and use it on a leased basis, as well as provide the real estate necessary for the performance of judicial functions in accordance with the legal acts regulating centralized state real estate management.</w:t>
      </w:r>
    </w:p>
    <w:p w:rsidR="00CB6249" w:rsidRPr="00FD4190" w:rsidRDefault="008525CC">
      <w:pPr>
        <w:rPr>
          <w:rFonts w:eastAsia="MS Mincho"/>
          <w:i/>
          <w:iCs/>
          <w:sz w:val="20"/>
          <w:lang w:val="en-GB"/>
        </w:rPr>
      </w:pPr>
      <w:r w:rsidRPr="00FD4190">
        <w:rPr>
          <w:rFonts w:eastAsia="MS Mincho"/>
          <w:i/>
          <w:iCs/>
          <w:sz w:val="20"/>
          <w:lang w:val="en-GB"/>
        </w:rPr>
        <w:t>Amendments to part of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5" w:history="1">
        <w:r w:rsidR="00A22D68" w:rsidRPr="00FD4190">
          <w:rPr>
            <w:rFonts w:eastAsia="MS Mincho"/>
            <w:i/>
            <w:iCs/>
            <w:color w:val="0000FF" w:themeColor="hyperlink"/>
            <w:sz w:val="20"/>
            <w:u w:val="single"/>
            <w:lang w:val="en-GB"/>
          </w:rPr>
          <w:t>XIII-2284</w:t>
        </w:r>
      </w:hyperlink>
      <w:r w:rsidR="00A22D68" w:rsidRPr="00FD4190">
        <w:rPr>
          <w:rFonts w:eastAsia="MS Mincho"/>
          <w:i/>
          <w:iCs/>
          <w:sz w:val="20"/>
          <w:lang w:val="en-GB"/>
        </w:rPr>
        <w:t xml:space="preserve">, </w:t>
      </w:r>
      <w:r w:rsidRPr="00FD4190">
        <w:rPr>
          <w:rFonts w:eastAsia="MS Mincho"/>
          <w:i/>
          <w:iCs/>
          <w:sz w:val="20"/>
          <w:lang w:val="en-GB"/>
        </w:rPr>
        <w:t>09/07/2019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91D50" w:rsidRPr="00FD4190">
        <w:rPr>
          <w:rFonts w:eastAsia="MS Mincho"/>
          <w:i/>
          <w:iCs/>
          <w:sz w:val="20"/>
          <w:lang w:val="en-GB"/>
        </w:rPr>
        <w:t>24/07/</w:t>
      </w:r>
      <w:r w:rsidR="00A22D68" w:rsidRPr="00FD4190">
        <w:rPr>
          <w:rFonts w:eastAsia="MS Mincho"/>
          <w:i/>
          <w:iCs/>
          <w:sz w:val="20"/>
          <w:lang w:val="en-GB"/>
        </w:rPr>
        <w:t xml:space="preserve">2019, </w:t>
      </w:r>
      <w:r w:rsidR="0065367A" w:rsidRPr="00FD4190">
        <w:rPr>
          <w:rFonts w:eastAsia="MS Mincho"/>
          <w:i/>
          <w:iCs/>
          <w:sz w:val="20"/>
          <w:lang w:val="en-GB"/>
        </w:rPr>
        <w:t>ID</w:t>
      </w:r>
      <w:r w:rsidR="00A22D68" w:rsidRPr="00FD4190">
        <w:rPr>
          <w:rFonts w:eastAsia="MS Mincho"/>
          <w:i/>
          <w:iCs/>
          <w:sz w:val="20"/>
          <w:lang w:val="en-GB"/>
        </w:rPr>
        <w:t xml:space="preserve"> 2019-12173</w:t>
      </w:r>
    </w:p>
    <w:p w:rsidR="00CB6249" w:rsidRPr="00FD4190" w:rsidRDefault="00CB6249">
      <w:pPr>
        <w:rPr>
          <w:lang w:val="en-GB"/>
        </w:rPr>
      </w:pP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6" w:history="1">
        <w:r w:rsidR="00A22D68" w:rsidRPr="00FD4190">
          <w:rPr>
            <w:rFonts w:eastAsia="MS Mincho"/>
            <w:i/>
            <w:iCs/>
            <w:color w:val="0000FF"/>
            <w:sz w:val="20"/>
            <w:u w:val="single"/>
            <w:lang w:val="en-GB"/>
          </w:rPr>
          <w:t>X-611</w:t>
        </w:r>
      </w:hyperlink>
      <w:r w:rsidR="00A22D68" w:rsidRPr="00FD4190">
        <w:rPr>
          <w:rFonts w:eastAsia="MS Mincho"/>
          <w:i/>
          <w:iCs/>
          <w:sz w:val="20"/>
          <w:lang w:val="en-GB"/>
        </w:rPr>
        <w:t xml:space="preserve">, </w:t>
      </w:r>
      <w:r w:rsidRPr="00FD4190">
        <w:rPr>
          <w:rFonts w:eastAsia="MS Mincho"/>
          <w:i/>
          <w:iCs/>
          <w:sz w:val="20"/>
          <w:lang w:val="en-GB"/>
        </w:rPr>
        <w:t>23/05/2006</w:t>
      </w:r>
      <w:r w:rsidR="00A22D68" w:rsidRPr="00FD4190">
        <w:rPr>
          <w:rFonts w:eastAsia="MS Mincho"/>
          <w:i/>
          <w:iCs/>
          <w:sz w:val="20"/>
          <w:lang w:val="en-GB"/>
        </w:rPr>
        <w:t>, Žin., 2006</w:t>
      </w:r>
      <w:r w:rsidR="0065367A" w:rsidRPr="00FD4190">
        <w:rPr>
          <w:rFonts w:eastAsia="MS Mincho"/>
          <w:i/>
          <w:iCs/>
          <w:sz w:val="20"/>
          <w:lang w:val="en-GB"/>
        </w:rPr>
        <w:t xml:space="preserve">, No </w:t>
      </w:r>
      <w:r w:rsidR="00A22D68" w:rsidRPr="00FD4190">
        <w:rPr>
          <w:rFonts w:eastAsia="MS Mincho"/>
          <w:i/>
          <w:iCs/>
          <w:sz w:val="20"/>
          <w:lang w:val="en-GB"/>
        </w:rPr>
        <w:t>60-2121 (</w:t>
      </w:r>
      <w:r w:rsidRPr="00FD4190">
        <w:rPr>
          <w:rFonts w:eastAsia="MS Mincho"/>
          <w:i/>
          <w:iCs/>
          <w:sz w:val="20"/>
          <w:lang w:val="en-GB"/>
        </w:rPr>
        <w:t>27/05/2006</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7"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567AA1">
      <w:pPr>
        <w:jc w:val="both"/>
        <w:rPr>
          <w:i/>
          <w:sz w:val="20"/>
          <w:lang w:val="en-GB"/>
        </w:rPr>
      </w:pPr>
      <w:r w:rsidRPr="00FD4190">
        <w:rPr>
          <w:rFonts w:eastAsia="MS Mincho"/>
          <w:i/>
          <w:iCs/>
          <w:sz w:val="20"/>
          <w:lang w:val="en-GB"/>
        </w:rPr>
        <w:t>No</w:t>
      </w:r>
      <w:r w:rsidR="00A22D68" w:rsidRPr="00FD4190">
        <w:rPr>
          <w:i/>
          <w:sz w:val="20"/>
          <w:lang w:val="en-GB"/>
        </w:rPr>
        <w:t xml:space="preserve"> </w:t>
      </w:r>
      <w:hyperlink r:id="rId338" w:history="1">
        <w:r w:rsidR="00A22D68" w:rsidRPr="00FD4190">
          <w:rPr>
            <w:i/>
            <w:color w:val="0000FF"/>
            <w:sz w:val="20"/>
            <w:u w:val="single"/>
            <w:lang w:val="en-GB"/>
          </w:rPr>
          <w:t>XII-295</w:t>
        </w:r>
      </w:hyperlink>
      <w:r w:rsidR="00A22D68" w:rsidRPr="00FD4190">
        <w:rPr>
          <w:i/>
          <w:sz w:val="20"/>
          <w:lang w:val="en-GB"/>
        </w:rPr>
        <w:t xml:space="preserve">, </w:t>
      </w:r>
      <w:r w:rsidR="00C20032" w:rsidRPr="00FD4190">
        <w:rPr>
          <w:i/>
          <w:sz w:val="20"/>
          <w:lang w:val="en-GB"/>
        </w:rPr>
        <w:t>14/05/2013</w:t>
      </w:r>
      <w:r w:rsidR="00A22D68" w:rsidRPr="00FD4190">
        <w:rPr>
          <w:i/>
          <w:sz w:val="20"/>
          <w:lang w:val="en-GB"/>
        </w:rPr>
        <w:t>, Žin., 2013</w:t>
      </w:r>
      <w:r w:rsidR="0065367A" w:rsidRPr="00FD4190">
        <w:rPr>
          <w:i/>
          <w:sz w:val="20"/>
          <w:lang w:val="en-GB"/>
        </w:rPr>
        <w:t xml:space="preserve">, No </w:t>
      </w:r>
      <w:r w:rsidR="00A22D68" w:rsidRPr="00FD4190">
        <w:rPr>
          <w:i/>
          <w:sz w:val="20"/>
          <w:lang w:val="en-GB"/>
        </w:rPr>
        <w:t>57-2839 (</w:t>
      </w:r>
      <w:r w:rsidR="00C20032" w:rsidRPr="00FD4190">
        <w:rPr>
          <w:i/>
          <w:sz w:val="20"/>
          <w:lang w:val="en-GB"/>
        </w:rPr>
        <w:t>01/06/2013</w:t>
      </w:r>
      <w:r w:rsidR="00A22D68" w:rsidRPr="00FD4190">
        <w:rPr>
          <w:i/>
          <w:sz w:val="20"/>
          <w:lang w:val="en-GB"/>
        </w:rPr>
        <w:t>)</w:t>
      </w:r>
    </w:p>
    <w:p w:rsidR="00CB6249" w:rsidRPr="00FD4190" w:rsidRDefault="00CB6249">
      <w:pPr>
        <w:ind w:firstLine="720"/>
        <w:jc w:val="both"/>
        <w:rPr>
          <w:sz w:val="22"/>
          <w:lang w:val="en-GB"/>
        </w:rPr>
      </w:pPr>
    </w:p>
    <w:p w:rsidR="00CB6249" w:rsidRPr="00FD4190" w:rsidRDefault="00AF1927">
      <w:pPr>
        <w:ind w:firstLine="720"/>
        <w:jc w:val="both"/>
        <w:rPr>
          <w:sz w:val="22"/>
          <w:lang w:val="en-GB"/>
        </w:rPr>
      </w:pPr>
      <w:r w:rsidRPr="00FD4190">
        <w:rPr>
          <w:b/>
          <w:bCs/>
          <w:sz w:val="22"/>
          <w:lang w:val="en-GB"/>
        </w:rPr>
        <w:t>Article 129. Inspection of Economic and Financial Activities of Courts</w:t>
      </w:r>
    </w:p>
    <w:p w:rsidR="00CB6249" w:rsidRPr="00FD4190" w:rsidRDefault="00A22D68">
      <w:pPr>
        <w:ind w:firstLine="720"/>
        <w:jc w:val="both"/>
        <w:rPr>
          <w:bCs/>
          <w:sz w:val="22"/>
          <w:lang w:val="en-GB"/>
        </w:rPr>
      </w:pPr>
      <w:r w:rsidRPr="00FD4190">
        <w:rPr>
          <w:bCs/>
          <w:sz w:val="22"/>
          <w:lang w:val="en-GB"/>
        </w:rPr>
        <w:t xml:space="preserve">1. </w:t>
      </w:r>
      <w:r w:rsidR="00AF1927" w:rsidRPr="00FD4190">
        <w:rPr>
          <w:bCs/>
          <w:sz w:val="22"/>
          <w:lang w:val="en-GB"/>
        </w:rPr>
        <w:t>Financial and performance audit shall be performed in courts according to the procedure established by laws and according to its remit by the State Control</w:t>
      </w:r>
      <w:r w:rsidRPr="00FD4190">
        <w:rPr>
          <w:bCs/>
          <w:sz w:val="22"/>
          <w:lang w:val="en-GB"/>
        </w:rPr>
        <w:t xml:space="preserve">. </w:t>
      </w:r>
    </w:p>
    <w:p w:rsidR="00CB6249" w:rsidRPr="00FD4190" w:rsidRDefault="00A22D68">
      <w:pPr>
        <w:ind w:firstLine="720"/>
        <w:jc w:val="both"/>
        <w:rPr>
          <w:lang w:val="en-GB"/>
        </w:rPr>
      </w:pPr>
      <w:r w:rsidRPr="00FD4190">
        <w:rPr>
          <w:bCs/>
          <w:sz w:val="22"/>
          <w:lang w:val="en-GB"/>
        </w:rPr>
        <w:t xml:space="preserve">2. </w:t>
      </w:r>
      <w:r w:rsidR="00AF1927" w:rsidRPr="00FD4190">
        <w:rPr>
          <w:bCs/>
          <w:sz w:val="22"/>
          <w:lang w:val="en-GB"/>
        </w:rPr>
        <w:t>The internal audit shall be performed in courts according to the established procedure by the National Courts Administration.</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39" w:history="1">
        <w:r w:rsidR="00A22D68" w:rsidRPr="00FD4190">
          <w:rPr>
            <w:rFonts w:eastAsia="MS Mincho"/>
            <w:i/>
            <w:iCs/>
            <w:color w:val="0000FF"/>
            <w:sz w:val="20"/>
            <w:u w:val="single"/>
            <w:lang w:val="en-GB"/>
          </w:rPr>
          <w:t>X-1685</w:t>
        </w:r>
      </w:hyperlink>
      <w:r w:rsidR="00A22D68" w:rsidRPr="00FD4190">
        <w:rPr>
          <w:rFonts w:eastAsia="MS Mincho"/>
          <w:i/>
          <w:iCs/>
          <w:sz w:val="20"/>
          <w:lang w:val="en-GB"/>
        </w:rPr>
        <w:t xml:space="preserve">, </w:t>
      </w:r>
      <w:r w:rsidR="00C20032" w:rsidRPr="00FD4190">
        <w:rPr>
          <w:i/>
          <w:iCs/>
          <w:sz w:val="20"/>
          <w:lang w:val="en-GB"/>
        </w:rPr>
        <w:t>03/07/2008</w:t>
      </w:r>
      <w:r w:rsidR="00A22D68" w:rsidRPr="00FD4190">
        <w:rPr>
          <w:rFonts w:eastAsia="MS Mincho"/>
          <w:i/>
          <w:iCs/>
          <w:sz w:val="20"/>
          <w:lang w:val="en-GB"/>
        </w:rPr>
        <w:t>, Žin., 2008</w:t>
      </w:r>
      <w:r w:rsidR="0065367A" w:rsidRPr="00FD4190">
        <w:rPr>
          <w:rFonts w:eastAsia="MS Mincho"/>
          <w:i/>
          <w:iCs/>
          <w:sz w:val="20"/>
          <w:lang w:val="en-GB"/>
        </w:rPr>
        <w:t xml:space="preserve">, No </w:t>
      </w:r>
      <w:r w:rsidR="00A22D68" w:rsidRPr="00FD4190">
        <w:rPr>
          <w:rFonts w:eastAsia="MS Mincho"/>
          <w:i/>
          <w:iCs/>
          <w:sz w:val="20"/>
          <w:lang w:val="en-GB"/>
        </w:rPr>
        <w:t>81-3186 (</w:t>
      </w:r>
      <w:r w:rsidRPr="00FD4190">
        <w:rPr>
          <w:rFonts w:eastAsia="MS Mincho"/>
          <w:i/>
          <w:iCs/>
          <w:sz w:val="20"/>
          <w:lang w:val="en-GB"/>
        </w:rPr>
        <w:t>17/07/2008</w:t>
      </w:r>
      <w:r w:rsidR="00A22D68" w:rsidRPr="00FD4190">
        <w:rPr>
          <w:rFonts w:eastAsia="MS Mincho"/>
          <w:i/>
          <w:iCs/>
          <w:sz w:val="20"/>
          <w:lang w:val="en-GB"/>
        </w:rPr>
        <w:t>)</w:t>
      </w:r>
    </w:p>
    <w:p w:rsidR="00CB6249" w:rsidRPr="00FD4190" w:rsidRDefault="00CB6249">
      <w:pPr>
        <w:ind w:firstLine="720"/>
        <w:jc w:val="both"/>
        <w:rPr>
          <w:b/>
          <w:sz w:val="22"/>
          <w:lang w:val="en-GB"/>
        </w:rPr>
      </w:pPr>
    </w:p>
    <w:p w:rsidR="00CB6249" w:rsidRPr="00FD4190" w:rsidRDefault="00C11EAE">
      <w:pPr>
        <w:jc w:val="center"/>
        <w:rPr>
          <w:b/>
          <w:sz w:val="22"/>
          <w:lang w:val="en-GB"/>
        </w:rPr>
      </w:pPr>
      <w:r w:rsidRPr="00FD4190">
        <w:rPr>
          <w:b/>
          <w:sz w:val="22"/>
          <w:lang w:val="en-GB"/>
        </w:rPr>
        <w:t>PART VI</w:t>
      </w:r>
    </w:p>
    <w:p w:rsidR="00CB6249" w:rsidRPr="00FD4190" w:rsidRDefault="00AF1927">
      <w:pPr>
        <w:jc w:val="center"/>
        <w:rPr>
          <w:b/>
          <w:sz w:val="22"/>
          <w:lang w:val="en-GB"/>
        </w:rPr>
      </w:pPr>
      <w:r w:rsidRPr="00FD4190">
        <w:rPr>
          <w:b/>
          <w:sz w:val="22"/>
          <w:lang w:val="en-GB"/>
        </w:rPr>
        <w:t>SECURITY OF COURTS</w:t>
      </w:r>
    </w:p>
    <w:p w:rsidR="00CB6249" w:rsidRPr="00FD4190" w:rsidRDefault="00CB6249">
      <w:pPr>
        <w:ind w:firstLine="720"/>
        <w:jc w:val="center"/>
        <w:rPr>
          <w:b/>
          <w:sz w:val="22"/>
          <w:lang w:val="en-GB"/>
        </w:rPr>
      </w:pPr>
    </w:p>
    <w:p w:rsidR="00CB6249" w:rsidRPr="00FD4190" w:rsidRDefault="00AF1927">
      <w:pPr>
        <w:ind w:firstLine="720"/>
        <w:jc w:val="both"/>
        <w:rPr>
          <w:b/>
          <w:sz w:val="22"/>
          <w:szCs w:val="22"/>
          <w:lang w:val="en-GB" w:eastAsia="lt-LT"/>
        </w:rPr>
      </w:pPr>
      <w:r w:rsidRPr="00FD4190">
        <w:rPr>
          <w:b/>
          <w:sz w:val="22"/>
          <w:szCs w:val="22"/>
          <w:lang w:val="en-GB" w:eastAsia="lt-LT"/>
        </w:rPr>
        <w:t>Article 130. Ensuring Peace and Order in Courts. Security of Courts</w:t>
      </w:r>
    </w:p>
    <w:p w:rsidR="00CB6249" w:rsidRPr="00FD4190" w:rsidRDefault="00A22D68">
      <w:pPr>
        <w:ind w:firstLine="720"/>
        <w:jc w:val="both"/>
        <w:rPr>
          <w:bCs/>
          <w:sz w:val="22"/>
          <w:szCs w:val="22"/>
          <w:lang w:val="en-GB" w:eastAsia="lt-LT"/>
        </w:rPr>
      </w:pPr>
      <w:r w:rsidRPr="00FD4190">
        <w:rPr>
          <w:sz w:val="22"/>
          <w:szCs w:val="22"/>
          <w:lang w:val="en-GB" w:eastAsia="lt-LT"/>
        </w:rPr>
        <w:t xml:space="preserve">1. </w:t>
      </w:r>
      <w:r w:rsidR="00AF1927" w:rsidRPr="00FD4190">
        <w:rPr>
          <w:sz w:val="22"/>
          <w:szCs w:val="22"/>
          <w:lang w:val="en-GB" w:eastAsia="lt-LT"/>
        </w:rPr>
        <w:t>Peace and order in courts shall be ensured by the police</w:t>
      </w:r>
      <w:r w:rsidRPr="00FD4190">
        <w:rPr>
          <w:sz w:val="22"/>
          <w:szCs w:val="22"/>
          <w:lang w:val="en-GB" w:eastAsia="lt-LT"/>
        </w:rPr>
        <w:t xml:space="preserve">. </w:t>
      </w:r>
    </w:p>
    <w:p w:rsidR="00CB6249" w:rsidRPr="00FD4190" w:rsidRDefault="00A22D68">
      <w:pPr>
        <w:ind w:firstLine="720"/>
        <w:jc w:val="both"/>
        <w:rPr>
          <w:sz w:val="22"/>
          <w:szCs w:val="22"/>
          <w:lang w:val="en-GB" w:eastAsia="lt-LT"/>
        </w:rPr>
      </w:pPr>
      <w:r w:rsidRPr="00FD4190">
        <w:rPr>
          <w:sz w:val="22"/>
          <w:szCs w:val="22"/>
          <w:lang w:val="en-GB" w:eastAsia="lt-LT"/>
        </w:rPr>
        <w:t xml:space="preserve">2. </w:t>
      </w:r>
      <w:r w:rsidR="00FC2EEC" w:rsidRPr="00FD4190">
        <w:rPr>
          <w:sz w:val="22"/>
          <w:szCs w:val="22"/>
          <w:lang w:val="en-GB" w:eastAsia="lt-LT"/>
        </w:rPr>
        <w:t>The number of the police officers appointed to ensure security of courts shall be established by the Police Commissioner General</w:t>
      </w:r>
      <w:r w:rsidRPr="00FD4190">
        <w:rPr>
          <w:sz w:val="22"/>
          <w:szCs w:val="22"/>
          <w:lang w:val="en-GB" w:eastAsia="lt-LT"/>
        </w:rPr>
        <w:t xml:space="preserve">, </w:t>
      </w:r>
      <w:r w:rsidR="00FC2EEC" w:rsidRPr="00FD4190">
        <w:rPr>
          <w:sz w:val="22"/>
          <w:szCs w:val="22"/>
          <w:lang w:val="en-GB" w:eastAsia="lt-LT"/>
        </w:rPr>
        <w:t>taking into account the proposals of the Judicial Council</w:t>
      </w:r>
      <w:r w:rsidRPr="00FD4190">
        <w:rPr>
          <w:sz w:val="22"/>
          <w:szCs w:val="22"/>
          <w:lang w:val="en-GB" w:eastAsia="lt-LT"/>
        </w:rPr>
        <w:t xml:space="preserve">. </w:t>
      </w:r>
    </w:p>
    <w:p w:rsidR="00CB6249" w:rsidRPr="00FD4190" w:rsidRDefault="00A22D68">
      <w:pPr>
        <w:ind w:firstLine="720"/>
        <w:jc w:val="both"/>
        <w:rPr>
          <w:sz w:val="22"/>
          <w:szCs w:val="22"/>
          <w:lang w:val="en-GB" w:eastAsia="lt-LT"/>
        </w:rPr>
      </w:pPr>
      <w:r w:rsidRPr="00FD4190">
        <w:rPr>
          <w:sz w:val="22"/>
          <w:szCs w:val="22"/>
          <w:lang w:val="en-GB" w:eastAsia="lt-LT"/>
        </w:rPr>
        <w:t xml:space="preserve">3. </w:t>
      </w:r>
      <w:r w:rsidR="00FC2EEC" w:rsidRPr="00FD4190">
        <w:rPr>
          <w:sz w:val="22"/>
          <w:szCs w:val="22"/>
          <w:lang w:val="en-GB" w:eastAsia="lt-LT"/>
        </w:rPr>
        <w:t>The police which ensures security of courts shall be financed from the state budget allocations for the police</w:t>
      </w:r>
      <w:r w:rsidRPr="00FD4190">
        <w:rPr>
          <w:sz w:val="22"/>
          <w:szCs w:val="22"/>
          <w:lang w:val="en-GB" w:eastAsia="lt-LT"/>
        </w:rPr>
        <w:t>.</w:t>
      </w:r>
    </w:p>
    <w:p w:rsidR="00CB6249" w:rsidRPr="00FD4190" w:rsidRDefault="00A22D68">
      <w:pPr>
        <w:ind w:firstLine="720"/>
        <w:jc w:val="both"/>
        <w:rPr>
          <w:sz w:val="22"/>
          <w:szCs w:val="22"/>
          <w:lang w:val="en-GB" w:eastAsia="lt-LT"/>
        </w:rPr>
      </w:pPr>
      <w:r w:rsidRPr="00FD4190">
        <w:rPr>
          <w:sz w:val="22"/>
          <w:szCs w:val="22"/>
          <w:lang w:val="en-GB" w:eastAsia="lt-LT"/>
        </w:rPr>
        <w:t xml:space="preserve">4. </w:t>
      </w:r>
      <w:r w:rsidR="00FC2EEC" w:rsidRPr="00FD4190">
        <w:rPr>
          <w:sz w:val="22"/>
          <w:szCs w:val="22"/>
          <w:lang w:val="en-GB" w:eastAsia="lt-LT"/>
        </w:rPr>
        <w:t>The powers of the police officers who ensure security of the courts shall be established by law</w:t>
      </w:r>
      <w:r w:rsidRPr="00FD4190">
        <w:rPr>
          <w:sz w:val="22"/>
          <w:szCs w:val="22"/>
          <w:lang w:val="en-GB" w:eastAsia="lt-LT"/>
        </w:rPr>
        <w:t>.</w:t>
      </w:r>
    </w:p>
    <w:p w:rsidR="00CB6249" w:rsidRPr="00FD4190" w:rsidRDefault="00A22D68">
      <w:pPr>
        <w:ind w:firstLine="720"/>
        <w:jc w:val="both"/>
        <w:rPr>
          <w:bCs/>
          <w:sz w:val="22"/>
          <w:szCs w:val="22"/>
          <w:highlight w:val="yellow"/>
          <w:lang w:val="en-GB" w:eastAsia="lt-LT"/>
        </w:rPr>
      </w:pPr>
      <w:r w:rsidRPr="00FD4190">
        <w:rPr>
          <w:bCs/>
          <w:sz w:val="22"/>
          <w:szCs w:val="22"/>
          <w:lang w:val="en-GB" w:eastAsia="lt-LT"/>
        </w:rPr>
        <w:t xml:space="preserve">5. </w:t>
      </w:r>
      <w:r w:rsidR="00C52F02" w:rsidRPr="00FD4190">
        <w:rPr>
          <w:bCs/>
          <w:sz w:val="22"/>
          <w:szCs w:val="22"/>
          <w:lang w:val="en-GB" w:eastAsia="lt-LT"/>
        </w:rPr>
        <w:t>It is prohibited to bring weapons, ammunition, explosives, poisons or other substances and objects that pose an obvious danger to human life or health into court premises.</w:t>
      </w:r>
    </w:p>
    <w:p w:rsidR="00CB6249" w:rsidRPr="00FD4190" w:rsidRDefault="00A22D68">
      <w:pPr>
        <w:ind w:firstLine="720"/>
        <w:jc w:val="both"/>
        <w:rPr>
          <w:bCs/>
          <w:sz w:val="22"/>
          <w:szCs w:val="22"/>
          <w:lang w:val="en-GB" w:eastAsia="lt-LT"/>
        </w:rPr>
      </w:pPr>
      <w:r w:rsidRPr="00FD4190">
        <w:rPr>
          <w:bCs/>
          <w:sz w:val="22"/>
          <w:szCs w:val="22"/>
          <w:lang w:val="en-GB" w:eastAsia="lt-LT"/>
        </w:rPr>
        <w:t xml:space="preserve">6. </w:t>
      </w:r>
      <w:r w:rsidR="00C52F02" w:rsidRPr="00FD4190">
        <w:rPr>
          <w:bCs/>
          <w:sz w:val="22"/>
          <w:szCs w:val="22"/>
          <w:lang w:val="en-GB" w:eastAsia="lt-LT"/>
        </w:rPr>
        <w:t>The provisions of paragraph 5 of this Article shall not apply to persons who are required to possess a weapon or other dangerous object or substance in the performance of their official functions, or when such substance or object is an integral part of a court case.</w:t>
      </w:r>
      <w:r w:rsidRPr="00FD4190">
        <w:rPr>
          <w:bCs/>
          <w:sz w:val="22"/>
          <w:szCs w:val="22"/>
          <w:lang w:val="en-GB" w:eastAsia="lt-LT"/>
        </w:rPr>
        <w:t xml:space="preserve"> </w:t>
      </w:r>
      <w:r w:rsidR="00E80FA9" w:rsidRPr="00FD4190">
        <w:rPr>
          <w:bCs/>
          <w:sz w:val="22"/>
          <w:szCs w:val="22"/>
          <w:lang w:val="en-GB" w:eastAsia="lt-LT"/>
        </w:rPr>
        <w:t xml:space="preserve">With the permission of the Chairman of the court, a judge, civil servants and employees of that court may bring a weapon in </w:t>
      </w:r>
      <w:r w:rsidR="00F61877" w:rsidRPr="00FD4190">
        <w:rPr>
          <w:bCs/>
          <w:sz w:val="22"/>
          <w:szCs w:val="22"/>
          <w:lang w:val="en-GB" w:eastAsia="lt-LT"/>
        </w:rPr>
        <w:t>self-defence</w:t>
      </w:r>
      <w:r w:rsidR="00E80FA9" w:rsidRPr="00FD4190">
        <w:rPr>
          <w:bCs/>
          <w:sz w:val="22"/>
          <w:szCs w:val="22"/>
          <w:lang w:val="en-GB" w:eastAsia="lt-LT"/>
        </w:rPr>
        <w:t xml:space="preserve"> in court.</w:t>
      </w:r>
    </w:p>
    <w:p w:rsidR="00CB6249" w:rsidRPr="00FD4190" w:rsidRDefault="00A22D68">
      <w:pPr>
        <w:ind w:firstLine="720"/>
        <w:jc w:val="both"/>
        <w:rPr>
          <w:bCs/>
          <w:sz w:val="22"/>
          <w:szCs w:val="22"/>
          <w:lang w:val="en-GB" w:eastAsia="lt-LT"/>
        </w:rPr>
      </w:pPr>
      <w:r w:rsidRPr="00FD4190">
        <w:rPr>
          <w:bCs/>
          <w:sz w:val="22"/>
          <w:szCs w:val="22"/>
          <w:lang w:val="en-GB" w:eastAsia="lt-LT"/>
        </w:rPr>
        <w:t xml:space="preserve">7. </w:t>
      </w:r>
      <w:r w:rsidR="00E80FA9" w:rsidRPr="00FD4190">
        <w:rPr>
          <w:bCs/>
          <w:sz w:val="22"/>
          <w:szCs w:val="22"/>
          <w:lang w:val="en-GB" w:eastAsia="lt-LT"/>
        </w:rPr>
        <w:t>In order to ensure the security of the court, persons present on the court premises or wishing to enter them and items belonging to them may be inspected.</w:t>
      </w:r>
    </w:p>
    <w:p w:rsidR="00CB6249" w:rsidRPr="00FD4190" w:rsidRDefault="00A22D68">
      <w:pPr>
        <w:ind w:firstLine="720"/>
        <w:jc w:val="both"/>
        <w:rPr>
          <w:lang w:val="en-GB"/>
        </w:rPr>
      </w:pPr>
      <w:r w:rsidRPr="00FD4190">
        <w:rPr>
          <w:bCs/>
          <w:sz w:val="22"/>
          <w:szCs w:val="22"/>
          <w:lang w:val="en-GB" w:eastAsia="lt-LT"/>
        </w:rPr>
        <w:t xml:space="preserve">8. </w:t>
      </w:r>
      <w:r w:rsidR="00E80FA9" w:rsidRPr="00FD4190">
        <w:rPr>
          <w:bCs/>
          <w:sz w:val="22"/>
          <w:szCs w:val="22"/>
          <w:lang w:val="en-GB" w:eastAsia="lt-LT"/>
        </w:rPr>
        <w:t>The Chairman of the court may establish the procedure for the conduct of persons in court (out of court)</w:t>
      </w:r>
      <w:r w:rsidRPr="00FD4190">
        <w:rPr>
          <w:bCs/>
          <w:sz w:val="22"/>
          <w:szCs w:val="22"/>
          <w:lang w:val="en-GB" w:eastAsia="lt-LT"/>
        </w:rPr>
        <w:t>.</w:t>
      </w:r>
    </w:p>
    <w:p w:rsidR="00CB6249" w:rsidRPr="00FD4190" w:rsidRDefault="00B20BD6">
      <w:pPr>
        <w:jc w:val="both"/>
        <w:rPr>
          <w:i/>
          <w:iCs/>
          <w:sz w:val="20"/>
          <w:lang w:val="en-GB"/>
        </w:rPr>
      </w:pPr>
      <w:r w:rsidRPr="00FD4190">
        <w:rPr>
          <w:i/>
          <w:iCs/>
          <w:sz w:val="20"/>
          <w:lang w:val="en-GB"/>
        </w:rPr>
        <w:t>Amendments to the Article</w:t>
      </w:r>
      <w:r w:rsidR="00A22D68" w:rsidRPr="00FD4190">
        <w:rPr>
          <w:i/>
          <w:iCs/>
          <w:sz w:val="20"/>
          <w:lang w:val="en-GB"/>
        </w:rPr>
        <w:t>:</w:t>
      </w:r>
    </w:p>
    <w:p w:rsidR="00CB6249" w:rsidRPr="00FD4190" w:rsidRDefault="00567AA1">
      <w:pPr>
        <w:jc w:val="both"/>
        <w:rPr>
          <w:lang w:val="en-GB"/>
        </w:rPr>
      </w:pPr>
      <w:r w:rsidRPr="00FD4190">
        <w:rPr>
          <w:rFonts w:eastAsia="MS Mincho"/>
          <w:i/>
          <w:iCs/>
          <w:sz w:val="20"/>
          <w:lang w:val="en-GB"/>
        </w:rPr>
        <w:t>No</w:t>
      </w:r>
      <w:r w:rsidR="00A22D68" w:rsidRPr="00FD4190">
        <w:rPr>
          <w:i/>
          <w:iCs/>
          <w:sz w:val="20"/>
          <w:lang w:val="en-GB"/>
        </w:rPr>
        <w:t xml:space="preserve"> </w:t>
      </w:r>
      <w:hyperlink r:id="rId340" w:history="1">
        <w:r w:rsidR="00A22D68" w:rsidRPr="00FD4190">
          <w:rPr>
            <w:rStyle w:val="Hyperlink"/>
            <w:i/>
            <w:iCs/>
            <w:sz w:val="20"/>
            <w:lang w:val="en-GB"/>
          </w:rPr>
          <w:t>X-611</w:t>
        </w:r>
      </w:hyperlink>
      <w:r w:rsidR="00A22D68" w:rsidRPr="00FD4190">
        <w:rPr>
          <w:i/>
          <w:iCs/>
          <w:sz w:val="20"/>
          <w:lang w:val="en-GB"/>
        </w:rPr>
        <w:t xml:space="preserve">, </w:t>
      </w:r>
      <w:r w:rsidRPr="00FD4190">
        <w:rPr>
          <w:rFonts w:eastAsia="MS Mincho"/>
          <w:i/>
          <w:iCs/>
          <w:sz w:val="20"/>
          <w:lang w:val="en-GB"/>
        </w:rPr>
        <w:t>23/05/2006</w:t>
      </w:r>
      <w:r w:rsidR="00A22D68" w:rsidRPr="00FD4190">
        <w:rPr>
          <w:i/>
          <w:iCs/>
          <w:sz w:val="20"/>
          <w:lang w:val="en-GB"/>
        </w:rPr>
        <w:t>, Žin., 2006</w:t>
      </w:r>
      <w:r w:rsidR="0065367A" w:rsidRPr="00FD4190">
        <w:rPr>
          <w:i/>
          <w:iCs/>
          <w:sz w:val="20"/>
          <w:lang w:val="en-GB"/>
        </w:rPr>
        <w:t xml:space="preserve">, No </w:t>
      </w:r>
      <w:r w:rsidR="00A22D68" w:rsidRPr="00FD4190">
        <w:rPr>
          <w:i/>
          <w:iCs/>
          <w:sz w:val="20"/>
          <w:lang w:val="en-GB"/>
        </w:rPr>
        <w:t>60-2121 (</w:t>
      </w:r>
      <w:r w:rsidRPr="00FD4190">
        <w:rPr>
          <w:rFonts w:eastAsia="MS Mincho"/>
          <w:i/>
          <w:iCs/>
          <w:sz w:val="20"/>
          <w:lang w:val="en-GB"/>
        </w:rPr>
        <w:t>27/05/2006</w:t>
      </w:r>
      <w:r w:rsidR="00A22D68" w:rsidRPr="00FD4190">
        <w:rPr>
          <w:i/>
          <w:iCs/>
          <w:sz w:val="20"/>
          <w:lang w:val="en-GB"/>
        </w:rPr>
        <w:t>)</w:t>
      </w:r>
    </w:p>
    <w:p w:rsidR="00CB6249" w:rsidRPr="00FD4190" w:rsidRDefault="00B20BD6">
      <w:pPr>
        <w:rPr>
          <w:rFonts w:eastAsia="MS Mincho"/>
          <w:i/>
          <w:iCs/>
          <w:sz w:val="20"/>
          <w:lang w:val="en-GB"/>
        </w:rPr>
      </w:pPr>
      <w:r w:rsidRPr="00FD4190">
        <w:rPr>
          <w:rFonts w:eastAsia="MS Mincho"/>
          <w:i/>
          <w:iCs/>
          <w:sz w:val="20"/>
          <w:lang w:val="en-GB"/>
        </w:rPr>
        <w:t>Amendments to the Article</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41"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w:t>
      </w:r>
      <w:r w:rsidR="00A22D68" w:rsidRPr="00FD4190">
        <w:rPr>
          <w:rFonts w:eastAsia="MS Mincho"/>
          <w:i/>
          <w:iCs/>
          <w:sz w:val="20"/>
          <w:lang w:val="en-GB"/>
        </w:rPr>
        <w:t xml:space="preserve">2019,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C11EAE">
      <w:pPr>
        <w:jc w:val="center"/>
        <w:rPr>
          <w:b/>
          <w:bCs/>
          <w:sz w:val="22"/>
          <w:szCs w:val="22"/>
          <w:lang w:val="en-GB" w:eastAsia="lt-LT"/>
        </w:rPr>
      </w:pPr>
      <w:r w:rsidRPr="00FD4190">
        <w:rPr>
          <w:b/>
          <w:bCs/>
          <w:sz w:val="22"/>
          <w:szCs w:val="22"/>
          <w:lang w:val="en-GB" w:eastAsia="lt-LT"/>
        </w:rPr>
        <w:t>PART VII</w:t>
      </w:r>
    </w:p>
    <w:p w:rsidR="00CB6249" w:rsidRPr="00FD4190" w:rsidRDefault="00C52F02">
      <w:pPr>
        <w:jc w:val="center"/>
        <w:rPr>
          <w:b/>
          <w:bCs/>
          <w:sz w:val="22"/>
          <w:szCs w:val="22"/>
          <w:highlight w:val="yellow"/>
          <w:lang w:val="en-GB" w:eastAsia="lt-LT"/>
        </w:rPr>
      </w:pPr>
      <w:r w:rsidRPr="00FD4190">
        <w:rPr>
          <w:b/>
          <w:bCs/>
          <w:sz w:val="22"/>
          <w:szCs w:val="22"/>
          <w:lang w:val="en-GB" w:eastAsia="lt-LT"/>
        </w:rPr>
        <w:t>JUDICIAL SYSTEM AWARDS</w:t>
      </w:r>
    </w:p>
    <w:p w:rsidR="00CB6249" w:rsidRPr="00FD4190" w:rsidRDefault="00CB6249">
      <w:pPr>
        <w:ind w:firstLine="720"/>
        <w:jc w:val="center"/>
        <w:rPr>
          <w:b/>
          <w:bCs/>
          <w:sz w:val="22"/>
          <w:szCs w:val="22"/>
          <w:highlight w:val="yellow"/>
          <w:lang w:val="en-GB" w:eastAsia="lt-LT"/>
        </w:rPr>
      </w:pPr>
    </w:p>
    <w:p w:rsidR="00CB6249" w:rsidRPr="00FD4190" w:rsidRDefault="00C52F02">
      <w:pPr>
        <w:ind w:firstLine="720"/>
        <w:jc w:val="both"/>
        <w:rPr>
          <w:b/>
          <w:bCs/>
          <w:sz w:val="22"/>
          <w:szCs w:val="22"/>
          <w:lang w:val="en-GB" w:eastAsia="lt-LT"/>
        </w:rPr>
      </w:pPr>
      <w:r w:rsidRPr="00FD4190">
        <w:rPr>
          <w:b/>
          <w:sz w:val="22"/>
          <w:szCs w:val="22"/>
          <w:lang w:val="en-GB" w:eastAsia="lt-LT"/>
        </w:rPr>
        <w:t xml:space="preserve">Article </w:t>
      </w:r>
      <w:r w:rsidR="00A22D68" w:rsidRPr="00FD4190">
        <w:rPr>
          <w:b/>
          <w:bCs/>
          <w:sz w:val="22"/>
          <w:szCs w:val="22"/>
          <w:lang w:val="en-GB" w:eastAsia="lt-LT"/>
        </w:rPr>
        <w:t>130</w:t>
      </w:r>
      <w:r w:rsidR="00A22D68" w:rsidRPr="00FD4190">
        <w:rPr>
          <w:b/>
          <w:bCs/>
          <w:sz w:val="22"/>
          <w:szCs w:val="22"/>
          <w:vertAlign w:val="superscript"/>
          <w:lang w:val="en-GB" w:eastAsia="lt-LT"/>
        </w:rPr>
        <w:t>1</w:t>
      </w:r>
      <w:r w:rsidR="00A22D68" w:rsidRPr="00FD4190">
        <w:rPr>
          <w:b/>
          <w:bCs/>
          <w:sz w:val="22"/>
          <w:szCs w:val="22"/>
          <w:lang w:val="en-GB" w:eastAsia="lt-LT"/>
        </w:rPr>
        <w:t xml:space="preserve">. </w:t>
      </w:r>
      <w:r w:rsidRPr="00FD4190">
        <w:rPr>
          <w:b/>
          <w:bCs/>
          <w:sz w:val="22"/>
          <w:szCs w:val="22"/>
          <w:lang w:val="en-GB" w:eastAsia="lt-LT"/>
        </w:rPr>
        <w:t>Judicial System Awards</w:t>
      </w:r>
    </w:p>
    <w:p w:rsidR="00CB6249" w:rsidRPr="00FD4190" w:rsidRDefault="00A22D68">
      <w:pPr>
        <w:ind w:firstLine="720"/>
        <w:jc w:val="both"/>
        <w:rPr>
          <w:bCs/>
          <w:sz w:val="22"/>
          <w:szCs w:val="22"/>
          <w:lang w:val="en-GB" w:eastAsia="lt-LT"/>
        </w:rPr>
      </w:pPr>
      <w:r w:rsidRPr="00FD4190">
        <w:rPr>
          <w:bCs/>
          <w:sz w:val="22"/>
          <w:szCs w:val="22"/>
          <w:lang w:val="en-GB" w:eastAsia="lt-LT"/>
        </w:rPr>
        <w:t xml:space="preserve">1. </w:t>
      </w:r>
      <w:r w:rsidR="00C52F02" w:rsidRPr="00FD4190">
        <w:rPr>
          <w:bCs/>
          <w:sz w:val="22"/>
          <w:szCs w:val="22"/>
          <w:lang w:val="en-GB" w:eastAsia="lt-LT"/>
        </w:rPr>
        <w:t>Judges of the Constitutional Court of the Republic of Lithuania, judges of general competence and specialized courts, civil servants and employees of these courts and other persons deserving of the judicial system may be awarded judicial system awards.</w:t>
      </w:r>
    </w:p>
    <w:p w:rsidR="00CB6249" w:rsidRPr="00FD4190" w:rsidRDefault="00A22D68">
      <w:pPr>
        <w:ind w:firstLine="720"/>
        <w:jc w:val="both"/>
        <w:rPr>
          <w:b/>
          <w:sz w:val="22"/>
          <w:lang w:val="en-GB"/>
        </w:rPr>
      </w:pPr>
      <w:r w:rsidRPr="00FD4190">
        <w:rPr>
          <w:bCs/>
          <w:sz w:val="22"/>
          <w:szCs w:val="22"/>
          <w:lang w:val="en-GB" w:eastAsia="lt-LT"/>
        </w:rPr>
        <w:t xml:space="preserve">2. </w:t>
      </w:r>
      <w:r w:rsidR="00C52F02" w:rsidRPr="00FD4190">
        <w:rPr>
          <w:bCs/>
          <w:sz w:val="22"/>
          <w:szCs w:val="22"/>
          <w:lang w:val="en-GB" w:eastAsia="lt-LT"/>
        </w:rPr>
        <w:t>The type of the judicial system awards, the procedure for awarding and presenting awards, cancellation and loss of awards shall be determined by the Judicial Council</w:t>
      </w:r>
      <w:r w:rsidRPr="00FD4190">
        <w:rPr>
          <w:bCs/>
          <w:sz w:val="22"/>
          <w:szCs w:val="22"/>
          <w:lang w:val="en-GB" w:eastAsia="lt-LT"/>
        </w:rPr>
        <w:t>.</w:t>
      </w:r>
      <w:r w:rsidRPr="00FD4190">
        <w:rPr>
          <w:lang w:val="en-GB"/>
        </w:rPr>
        <w:t xml:space="preserve"> </w:t>
      </w:r>
    </w:p>
    <w:p w:rsidR="00CB6249" w:rsidRPr="00FD4190" w:rsidRDefault="00FC2EEC">
      <w:pPr>
        <w:rPr>
          <w:rFonts w:eastAsia="MS Mincho"/>
          <w:i/>
          <w:iCs/>
          <w:sz w:val="20"/>
          <w:lang w:val="en-GB"/>
        </w:rPr>
      </w:pPr>
      <w:r w:rsidRPr="00FD4190">
        <w:rPr>
          <w:rFonts w:eastAsia="MS Mincho"/>
          <w:i/>
          <w:iCs/>
          <w:sz w:val="20"/>
          <w:lang w:val="en-GB"/>
        </w:rPr>
        <w:t>Part added</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42"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C11EAE">
      <w:pPr>
        <w:keepNext/>
        <w:jc w:val="center"/>
        <w:rPr>
          <w:b/>
          <w:sz w:val="22"/>
          <w:lang w:val="en-GB"/>
        </w:rPr>
      </w:pPr>
      <w:r w:rsidRPr="00FD4190">
        <w:rPr>
          <w:b/>
          <w:sz w:val="22"/>
          <w:lang w:val="en-GB"/>
        </w:rPr>
        <w:t>PART VIII</w:t>
      </w:r>
    </w:p>
    <w:p w:rsidR="00CB6249" w:rsidRPr="00FD4190" w:rsidRDefault="00FC2EEC">
      <w:pPr>
        <w:jc w:val="center"/>
        <w:rPr>
          <w:b/>
          <w:sz w:val="22"/>
          <w:lang w:val="en-GB"/>
        </w:rPr>
      </w:pPr>
      <w:r w:rsidRPr="00FD4190">
        <w:rPr>
          <w:b/>
          <w:sz w:val="22"/>
          <w:lang w:val="en-GB"/>
        </w:rPr>
        <w:t>FINAL PROVISIONS</w:t>
      </w:r>
    </w:p>
    <w:p w:rsidR="00CB6249" w:rsidRPr="00FD4190" w:rsidRDefault="00CB6249">
      <w:pPr>
        <w:ind w:firstLine="720"/>
        <w:jc w:val="center"/>
        <w:rPr>
          <w:b/>
          <w:sz w:val="22"/>
          <w:lang w:val="en-GB"/>
        </w:rPr>
      </w:pPr>
    </w:p>
    <w:p w:rsidR="00CB6249" w:rsidRPr="00FD4190" w:rsidRDefault="00FC2EEC">
      <w:pPr>
        <w:rPr>
          <w:rFonts w:eastAsia="MS Mincho"/>
          <w:i/>
          <w:iCs/>
          <w:sz w:val="20"/>
          <w:lang w:val="en-GB"/>
        </w:rPr>
      </w:pPr>
      <w:r w:rsidRPr="00FD4190">
        <w:rPr>
          <w:rFonts w:eastAsia="MS Mincho"/>
          <w:i/>
          <w:iCs/>
          <w:sz w:val="20"/>
          <w:lang w:val="en-GB"/>
        </w:rPr>
        <w:t>Change of numbering of the part</w:t>
      </w:r>
      <w:r w:rsidR="00A22D68" w:rsidRPr="00FD4190">
        <w:rPr>
          <w:rFonts w:eastAsia="MS Mincho"/>
          <w:i/>
          <w:iCs/>
          <w:sz w:val="20"/>
          <w:lang w:val="en-GB"/>
        </w:rPr>
        <w:t>:</w:t>
      </w:r>
    </w:p>
    <w:p w:rsidR="00CB6249" w:rsidRPr="00FD4190" w:rsidRDefault="00567AA1">
      <w:pPr>
        <w:jc w:val="both"/>
        <w:rPr>
          <w:rFonts w:eastAsia="MS Mincho"/>
          <w:i/>
          <w:iCs/>
          <w:sz w:val="20"/>
          <w:lang w:val="en-GB"/>
        </w:rPr>
      </w:pPr>
      <w:r w:rsidRPr="00FD4190">
        <w:rPr>
          <w:rFonts w:eastAsia="MS Mincho"/>
          <w:i/>
          <w:iCs/>
          <w:sz w:val="20"/>
          <w:lang w:val="en-GB"/>
        </w:rPr>
        <w:t>No</w:t>
      </w:r>
      <w:r w:rsidR="00A22D68" w:rsidRPr="00FD4190">
        <w:rPr>
          <w:rFonts w:eastAsia="MS Mincho"/>
          <w:i/>
          <w:iCs/>
          <w:sz w:val="20"/>
          <w:lang w:val="en-GB"/>
        </w:rPr>
        <w:t xml:space="preserve"> </w:t>
      </w:r>
      <w:hyperlink r:id="rId343" w:history="1">
        <w:r w:rsidR="00A22D68" w:rsidRPr="00FD4190">
          <w:rPr>
            <w:rFonts w:eastAsia="MS Mincho"/>
            <w:i/>
            <w:iCs/>
            <w:color w:val="0000FF" w:themeColor="hyperlink"/>
            <w:sz w:val="20"/>
            <w:u w:val="single"/>
            <w:lang w:val="en-GB"/>
          </w:rPr>
          <w:t>XIII-2372</w:t>
        </w:r>
      </w:hyperlink>
      <w:r w:rsidR="00A22D68" w:rsidRPr="00FD4190">
        <w:rPr>
          <w:rFonts w:eastAsia="MS Mincho"/>
          <w:i/>
          <w:iCs/>
          <w:sz w:val="20"/>
          <w:lang w:val="en-GB"/>
        </w:rPr>
        <w:t xml:space="preserve">, </w:t>
      </w:r>
      <w:r w:rsidR="00C20032" w:rsidRPr="00FD4190">
        <w:rPr>
          <w:rFonts w:eastAsia="MS Mincho"/>
          <w:i/>
          <w:iCs/>
          <w:sz w:val="20"/>
          <w:lang w:val="en-GB"/>
        </w:rPr>
        <w:t>16/07/2019</w:t>
      </w:r>
      <w:r w:rsidR="00A22D68" w:rsidRPr="00FD4190">
        <w:rPr>
          <w:rFonts w:eastAsia="MS Mincho"/>
          <w:i/>
          <w:iCs/>
          <w:sz w:val="20"/>
          <w:lang w:val="en-GB"/>
        </w:rPr>
        <w:t xml:space="preserve">, </w:t>
      </w:r>
      <w:r w:rsidR="000E769C" w:rsidRPr="00FD4190">
        <w:rPr>
          <w:rFonts w:eastAsia="MS Mincho"/>
          <w:i/>
          <w:iCs/>
          <w:sz w:val="20"/>
          <w:lang w:val="en-GB"/>
        </w:rPr>
        <w:t xml:space="preserve">announced </w:t>
      </w:r>
      <w:r w:rsidR="00B218C4" w:rsidRPr="00FD4190">
        <w:rPr>
          <w:rFonts w:eastAsia="MS Mincho"/>
          <w:i/>
          <w:iCs/>
          <w:sz w:val="20"/>
          <w:lang w:val="en-GB"/>
        </w:rPr>
        <w:t>in the RLA on</w:t>
      </w:r>
      <w:r w:rsidR="000E769C" w:rsidRPr="00FD4190">
        <w:rPr>
          <w:rFonts w:eastAsia="MS Mincho"/>
          <w:i/>
          <w:iCs/>
          <w:sz w:val="20"/>
          <w:lang w:val="en-GB"/>
        </w:rPr>
        <w:t xml:space="preserve"> </w:t>
      </w:r>
      <w:r w:rsidR="00163C22" w:rsidRPr="00FD4190">
        <w:rPr>
          <w:rFonts w:eastAsia="MS Mincho"/>
          <w:i/>
          <w:iCs/>
          <w:sz w:val="20"/>
          <w:lang w:val="en-GB"/>
        </w:rPr>
        <w:t>05/08/2019</w:t>
      </w:r>
      <w:r w:rsidR="00A22D68" w:rsidRPr="00FD4190">
        <w:rPr>
          <w:rFonts w:eastAsia="MS Mincho"/>
          <w:i/>
          <w:iCs/>
          <w:sz w:val="20"/>
          <w:lang w:val="en-GB"/>
        </w:rPr>
        <w:t xml:space="preserve">, </w:t>
      </w:r>
      <w:r w:rsidR="0065367A" w:rsidRPr="00FD4190">
        <w:rPr>
          <w:rFonts w:eastAsia="MS Mincho"/>
          <w:i/>
          <w:iCs/>
          <w:sz w:val="20"/>
          <w:lang w:val="en-GB"/>
        </w:rPr>
        <w:t>ID</w:t>
      </w:r>
      <w:r w:rsidR="00A22D68" w:rsidRPr="00FD4190">
        <w:rPr>
          <w:rFonts w:eastAsia="MS Mincho"/>
          <w:i/>
          <w:iCs/>
          <w:sz w:val="20"/>
          <w:lang w:val="en-GB"/>
        </w:rPr>
        <w:t xml:space="preserve"> 2019-12836</w:t>
      </w:r>
    </w:p>
    <w:p w:rsidR="00CB6249" w:rsidRPr="00FD4190" w:rsidRDefault="00CB6249">
      <w:pPr>
        <w:rPr>
          <w:lang w:val="en-GB"/>
        </w:rPr>
      </w:pPr>
    </w:p>
    <w:p w:rsidR="00CB6249" w:rsidRPr="00FD4190" w:rsidRDefault="00FC2EEC">
      <w:pPr>
        <w:ind w:firstLine="720"/>
        <w:rPr>
          <w:b/>
          <w:sz w:val="22"/>
          <w:lang w:val="en-GB"/>
        </w:rPr>
      </w:pPr>
      <w:r w:rsidRPr="00FD4190">
        <w:rPr>
          <w:b/>
          <w:sz w:val="22"/>
          <w:lang w:val="en-GB"/>
        </w:rPr>
        <w:t>Article 131. Entry into Force</w:t>
      </w:r>
    </w:p>
    <w:p w:rsidR="00CB6249" w:rsidRPr="00FD4190" w:rsidRDefault="00FC2EEC">
      <w:pPr>
        <w:ind w:firstLine="709"/>
        <w:jc w:val="both"/>
        <w:rPr>
          <w:sz w:val="22"/>
          <w:lang w:val="en-GB"/>
        </w:rPr>
      </w:pPr>
      <w:r w:rsidRPr="00FD4190">
        <w:rPr>
          <w:sz w:val="22"/>
          <w:lang w:val="en-GB"/>
        </w:rPr>
        <w:t xml:space="preserve">This Law shall enter into force on 1 May </w:t>
      </w:r>
      <w:r w:rsidR="00A22D68" w:rsidRPr="00FD4190">
        <w:rPr>
          <w:sz w:val="22"/>
          <w:lang w:val="en-GB"/>
        </w:rPr>
        <w:t>2002.</w:t>
      </w:r>
    </w:p>
    <w:p w:rsidR="00CB6249" w:rsidRPr="00FD4190" w:rsidRDefault="00CB6249">
      <w:pPr>
        <w:ind w:firstLine="709"/>
        <w:jc w:val="both"/>
        <w:rPr>
          <w:lang w:val="en-GB"/>
        </w:rPr>
      </w:pPr>
    </w:p>
    <w:p w:rsidR="00CB6249" w:rsidRPr="00FD4190" w:rsidRDefault="00CB6249">
      <w:pPr>
        <w:ind w:firstLine="709"/>
        <w:jc w:val="both"/>
        <w:rPr>
          <w:lang w:val="en-GB"/>
        </w:rPr>
      </w:pPr>
    </w:p>
    <w:p w:rsidR="00CB6249" w:rsidRPr="00FD4190" w:rsidRDefault="00FC2EEC">
      <w:pPr>
        <w:ind w:firstLine="709"/>
        <w:jc w:val="both"/>
        <w:rPr>
          <w:sz w:val="22"/>
          <w:lang w:val="en-GB"/>
        </w:rPr>
      </w:pPr>
      <w:r w:rsidRPr="00FD4190">
        <w:rPr>
          <w:sz w:val="22"/>
          <w:lang w:val="en-GB"/>
        </w:rPr>
        <w:t>I promulgate this Law passed by the Seimas of the Republic of Lithuania</w:t>
      </w:r>
      <w:r w:rsidR="00A22D68" w:rsidRPr="00FD4190">
        <w:rPr>
          <w:sz w:val="22"/>
          <w:lang w:val="en-GB"/>
        </w:rPr>
        <w:t xml:space="preserve">. </w:t>
      </w:r>
    </w:p>
    <w:p w:rsidR="00CB6249" w:rsidRPr="00FD4190" w:rsidRDefault="00CB6249">
      <w:pPr>
        <w:jc w:val="both"/>
        <w:rPr>
          <w:sz w:val="22"/>
          <w:lang w:val="en-GB"/>
        </w:rPr>
      </w:pPr>
    </w:p>
    <w:p w:rsidR="00CB6249" w:rsidRPr="00FD4190" w:rsidRDefault="00CB6249">
      <w:pPr>
        <w:jc w:val="both"/>
        <w:rPr>
          <w:sz w:val="22"/>
          <w:lang w:val="en-GB"/>
        </w:rPr>
      </w:pPr>
    </w:p>
    <w:p w:rsidR="00CB6249" w:rsidRPr="00FD4190" w:rsidRDefault="00CB6249">
      <w:pPr>
        <w:jc w:val="both"/>
        <w:rPr>
          <w:sz w:val="22"/>
          <w:lang w:val="en-GB"/>
        </w:rPr>
      </w:pPr>
    </w:p>
    <w:p w:rsidR="00CB6249" w:rsidRPr="00FD4190" w:rsidRDefault="00FC2EEC">
      <w:pPr>
        <w:jc w:val="both"/>
        <w:rPr>
          <w:sz w:val="22"/>
          <w:lang w:val="en-GB"/>
        </w:rPr>
      </w:pPr>
      <w:r w:rsidRPr="00FD4190">
        <w:rPr>
          <w:sz w:val="22"/>
          <w:lang w:val="en-GB"/>
        </w:rPr>
        <w:t>PRESIDENT OF THE REPUBLIC</w:t>
      </w:r>
      <w:r w:rsidR="00A22D68" w:rsidRPr="00FD4190">
        <w:rPr>
          <w:sz w:val="22"/>
          <w:lang w:val="en-GB"/>
        </w:rPr>
        <w:t xml:space="preserve"> </w:t>
      </w:r>
      <w:r w:rsidR="00A22D68" w:rsidRPr="00FD4190">
        <w:rPr>
          <w:sz w:val="22"/>
          <w:lang w:val="en-GB"/>
        </w:rPr>
        <w:tab/>
      </w:r>
      <w:r w:rsidR="00A22D68" w:rsidRPr="00FD4190">
        <w:rPr>
          <w:sz w:val="22"/>
          <w:lang w:val="en-GB"/>
        </w:rPr>
        <w:tab/>
      </w:r>
      <w:r w:rsidR="00A22D68" w:rsidRPr="00FD4190">
        <w:rPr>
          <w:sz w:val="22"/>
          <w:lang w:val="en-GB"/>
        </w:rPr>
        <w:tab/>
      </w:r>
      <w:r w:rsidR="00A22D68" w:rsidRPr="00FD4190">
        <w:rPr>
          <w:sz w:val="22"/>
          <w:lang w:val="en-GB"/>
        </w:rPr>
        <w:tab/>
      </w:r>
      <w:r w:rsidR="00A22D68" w:rsidRPr="00FD4190">
        <w:rPr>
          <w:sz w:val="22"/>
          <w:lang w:val="en-GB"/>
        </w:rPr>
        <w:tab/>
        <w:t>ALGIRDAS BRAZAUSKAS</w:t>
      </w:r>
    </w:p>
    <w:p w:rsidR="00CB6249" w:rsidRPr="00FD4190" w:rsidRDefault="00CB6249">
      <w:pPr>
        <w:rPr>
          <w:sz w:val="22"/>
          <w:lang w:val="en-GB"/>
        </w:rPr>
      </w:pPr>
    </w:p>
    <w:p w:rsidR="00CB6249" w:rsidRPr="00FD4190" w:rsidRDefault="00CB6249">
      <w:pPr>
        <w:rPr>
          <w:b/>
          <w:sz w:val="20"/>
          <w:lang w:val="en-GB"/>
        </w:rPr>
      </w:pPr>
    </w:p>
    <w:p w:rsidR="00CB6249" w:rsidRPr="00FD4190" w:rsidRDefault="00C52F02">
      <w:pPr>
        <w:jc w:val="both"/>
        <w:rPr>
          <w:b/>
          <w:sz w:val="20"/>
          <w:lang w:val="en-GB"/>
        </w:rPr>
      </w:pPr>
      <w:r w:rsidRPr="00FD4190">
        <w:rPr>
          <w:b/>
          <w:sz w:val="20"/>
          <w:lang w:val="en-GB"/>
        </w:rPr>
        <w:t>Amendments</w:t>
      </w:r>
      <w:r w:rsidR="00A22D68" w:rsidRPr="00FD4190">
        <w:rPr>
          <w:b/>
          <w:sz w:val="20"/>
          <w:lang w:val="en-GB"/>
        </w:rPr>
        <w:t>:</w:t>
      </w:r>
    </w:p>
    <w:p w:rsidR="00CB6249" w:rsidRPr="00FD4190" w:rsidRDefault="00A22D68">
      <w:pPr>
        <w:jc w:val="both"/>
        <w:rPr>
          <w:sz w:val="20"/>
          <w:lang w:val="en-GB"/>
        </w:rPr>
      </w:pPr>
      <w:r w:rsidRPr="00FD4190">
        <w:rPr>
          <w:sz w:val="20"/>
          <w:lang w:val="en-GB"/>
        </w:rPr>
        <w:t>1.</w:t>
      </w:r>
    </w:p>
    <w:p w:rsidR="00CB6249" w:rsidRPr="00FD4190" w:rsidRDefault="00D21542">
      <w:pPr>
        <w:jc w:val="both"/>
        <w:rPr>
          <w:sz w:val="20"/>
          <w:lang w:val="en-GB"/>
        </w:rPr>
      </w:pPr>
      <w:r w:rsidRPr="00FD4190">
        <w:rPr>
          <w:sz w:val="20"/>
          <w:lang w:val="en-GB"/>
        </w:rPr>
        <w:t>The Seimas of the Republic of Lithuania</w:t>
      </w:r>
      <w:r w:rsidR="00A22D68" w:rsidRPr="00FD4190">
        <w:rPr>
          <w:sz w:val="20"/>
          <w:lang w:val="en-GB"/>
        </w:rPr>
        <w:t xml:space="preserve">, </w:t>
      </w:r>
      <w:r w:rsidRPr="00FD4190">
        <w:rPr>
          <w:sz w:val="20"/>
          <w:lang w:val="en-GB"/>
        </w:rPr>
        <w:t>Law</w:t>
      </w:r>
    </w:p>
    <w:p w:rsidR="00CB6249" w:rsidRPr="00FD4190" w:rsidRDefault="00B71871">
      <w:pPr>
        <w:jc w:val="both"/>
        <w:rPr>
          <w:sz w:val="20"/>
          <w:lang w:val="en-GB"/>
        </w:rPr>
      </w:pPr>
      <w:r w:rsidRPr="00FD4190">
        <w:rPr>
          <w:rFonts w:eastAsia="MS Mincho"/>
          <w:iCs/>
          <w:sz w:val="20"/>
          <w:lang w:val="en-GB"/>
        </w:rPr>
        <w:t>No</w:t>
      </w:r>
      <w:r w:rsidR="00A22D68" w:rsidRPr="00FD4190">
        <w:rPr>
          <w:sz w:val="20"/>
          <w:lang w:val="en-GB"/>
        </w:rPr>
        <w:t xml:space="preserve"> </w:t>
      </w:r>
      <w:hyperlink r:id="rId344" w:history="1">
        <w:r w:rsidR="00A22D68" w:rsidRPr="00FD4190">
          <w:rPr>
            <w:color w:val="0000FF"/>
            <w:sz w:val="20"/>
            <w:u w:val="single"/>
            <w:lang w:val="en-GB"/>
          </w:rPr>
          <w:t>I-609</w:t>
        </w:r>
      </w:hyperlink>
      <w:r w:rsidR="00A22D68" w:rsidRPr="00FD4190">
        <w:rPr>
          <w:sz w:val="20"/>
          <w:lang w:val="en-GB"/>
        </w:rPr>
        <w:t xml:space="preserve">, </w:t>
      </w:r>
      <w:r w:rsidRPr="00FD4190">
        <w:rPr>
          <w:sz w:val="20"/>
          <w:lang w:val="en-GB"/>
        </w:rPr>
        <w:t>20/10/</w:t>
      </w:r>
      <w:r w:rsidR="00A22D68" w:rsidRPr="00FD4190">
        <w:rPr>
          <w:sz w:val="20"/>
          <w:lang w:val="en-GB"/>
        </w:rPr>
        <w:t>94, Žin., 1994</w:t>
      </w:r>
      <w:r w:rsidR="0065367A" w:rsidRPr="00FD4190">
        <w:rPr>
          <w:sz w:val="20"/>
          <w:lang w:val="en-GB"/>
        </w:rPr>
        <w:t xml:space="preserve">, No </w:t>
      </w:r>
      <w:r w:rsidR="00A22D68" w:rsidRPr="00FD4190">
        <w:rPr>
          <w:sz w:val="20"/>
          <w:lang w:val="en-GB"/>
        </w:rPr>
        <w:t>83-1555 (</w:t>
      </w:r>
      <w:r w:rsidRPr="00FD4190">
        <w:rPr>
          <w:sz w:val="20"/>
          <w:lang w:val="en-GB"/>
        </w:rPr>
        <w:t>26/10/</w:t>
      </w:r>
      <w:r w:rsidR="00A22D68" w:rsidRPr="00FD4190">
        <w:rPr>
          <w:sz w:val="20"/>
          <w:lang w:val="en-GB"/>
        </w:rPr>
        <w:t>94)</w:t>
      </w:r>
    </w:p>
    <w:p w:rsidR="00CB6249" w:rsidRPr="00FD4190" w:rsidRDefault="00D60FEC">
      <w:pPr>
        <w:jc w:val="both"/>
        <w:rPr>
          <w:sz w:val="20"/>
          <w:lang w:val="en-GB"/>
        </w:rPr>
      </w:pPr>
      <w:r w:rsidRPr="00FD4190">
        <w:rPr>
          <w:sz w:val="20"/>
          <w:lang w:val="en-GB"/>
        </w:rPr>
        <w:t>ON AMENDMENT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2.</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45" w:history="1">
        <w:r w:rsidR="00A22D68" w:rsidRPr="00FD4190">
          <w:rPr>
            <w:color w:val="0000FF"/>
            <w:sz w:val="20"/>
            <w:u w:val="single"/>
            <w:lang w:val="en-GB"/>
          </w:rPr>
          <w:t>I-633</w:t>
        </w:r>
      </w:hyperlink>
      <w:r w:rsidR="00A22D68" w:rsidRPr="00FD4190">
        <w:rPr>
          <w:sz w:val="20"/>
          <w:lang w:val="en-GB"/>
        </w:rPr>
        <w:t xml:space="preserve">, </w:t>
      </w:r>
      <w:r w:rsidR="00D21542" w:rsidRPr="00FD4190">
        <w:rPr>
          <w:sz w:val="20"/>
          <w:lang w:val="en-GB"/>
        </w:rPr>
        <w:t>08/11/</w:t>
      </w:r>
      <w:r w:rsidR="00A22D68" w:rsidRPr="00FD4190">
        <w:rPr>
          <w:sz w:val="20"/>
          <w:lang w:val="en-GB"/>
        </w:rPr>
        <w:t xml:space="preserve">94, Žin., 1994, </w:t>
      </w:r>
      <w:r w:rsidRPr="00FD4190">
        <w:rPr>
          <w:rFonts w:eastAsia="MS Mincho"/>
          <w:iCs/>
          <w:sz w:val="20"/>
          <w:lang w:val="en-GB"/>
        </w:rPr>
        <w:t>No</w:t>
      </w:r>
      <w:r w:rsidRPr="00FD4190">
        <w:rPr>
          <w:lang w:val="en-GB"/>
        </w:rPr>
        <w:t xml:space="preserve"> </w:t>
      </w:r>
      <w:r w:rsidR="00A22D68" w:rsidRPr="00FD4190">
        <w:rPr>
          <w:sz w:val="20"/>
          <w:lang w:val="en-GB"/>
        </w:rPr>
        <w:t>89-1709 (</w:t>
      </w:r>
      <w:r w:rsidR="00D21542" w:rsidRPr="00FD4190">
        <w:rPr>
          <w:sz w:val="20"/>
          <w:lang w:val="en-GB"/>
        </w:rPr>
        <w:t>18/11/</w:t>
      </w:r>
      <w:r w:rsidR="00A22D68" w:rsidRPr="00FD4190">
        <w:rPr>
          <w:sz w:val="20"/>
          <w:lang w:val="en-GB"/>
        </w:rPr>
        <w:t>94)</w:t>
      </w:r>
    </w:p>
    <w:p w:rsidR="00CB6249" w:rsidRPr="00FD4190" w:rsidRDefault="00D60FEC">
      <w:pPr>
        <w:jc w:val="both"/>
        <w:rPr>
          <w:sz w:val="20"/>
          <w:lang w:val="en-GB"/>
        </w:rPr>
      </w:pPr>
      <w:r w:rsidRPr="00FD4190">
        <w:rPr>
          <w:sz w:val="20"/>
          <w:lang w:val="en-GB"/>
        </w:rPr>
        <w:t>ON AMENDMENT AND SUPPLEMENTATION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3.</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46" w:history="1">
        <w:r w:rsidR="00A22D68" w:rsidRPr="00FD4190">
          <w:rPr>
            <w:color w:val="0000FF"/>
            <w:sz w:val="20"/>
            <w:u w:val="single"/>
            <w:lang w:val="en-GB"/>
          </w:rPr>
          <w:t>I-687</w:t>
        </w:r>
      </w:hyperlink>
      <w:r w:rsidR="00A22D68" w:rsidRPr="00FD4190">
        <w:rPr>
          <w:sz w:val="20"/>
          <w:lang w:val="en-GB"/>
        </w:rPr>
        <w:t xml:space="preserve">, </w:t>
      </w:r>
      <w:r w:rsidR="00D21542" w:rsidRPr="00FD4190">
        <w:rPr>
          <w:sz w:val="20"/>
          <w:lang w:val="en-GB"/>
        </w:rPr>
        <w:t>08/12/</w:t>
      </w:r>
      <w:r w:rsidR="00A22D68" w:rsidRPr="00FD4190">
        <w:rPr>
          <w:sz w:val="20"/>
          <w:lang w:val="en-GB"/>
        </w:rPr>
        <w:t xml:space="preserve">94, Žin., 1994, </w:t>
      </w:r>
      <w:r w:rsidRPr="00FD4190">
        <w:rPr>
          <w:rFonts w:eastAsia="MS Mincho"/>
          <w:iCs/>
          <w:sz w:val="20"/>
          <w:lang w:val="en-GB"/>
        </w:rPr>
        <w:t>No</w:t>
      </w:r>
      <w:r w:rsidRPr="00FD4190">
        <w:rPr>
          <w:lang w:val="en-GB"/>
        </w:rPr>
        <w:t xml:space="preserve"> </w:t>
      </w:r>
      <w:r w:rsidR="00A22D68" w:rsidRPr="00FD4190">
        <w:rPr>
          <w:sz w:val="20"/>
          <w:lang w:val="en-GB"/>
        </w:rPr>
        <w:t>96-1880 (</w:t>
      </w:r>
      <w:r w:rsidR="00D21542" w:rsidRPr="00FD4190">
        <w:rPr>
          <w:sz w:val="20"/>
          <w:lang w:val="en-GB"/>
        </w:rPr>
        <w:t>14/12/</w:t>
      </w:r>
      <w:r w:rsidR="00A22D68" w:rsidRPr="00FD4190">
        <w:rPr>
          <w:sz w:val="20"/>
          <w:lang w:val="en-GB"/>
        </w:rPr>
        <w:t>94)</w:t>
      </w:r>
    </w:p>
    <w:p w:rsidR="00CB6249" w:rsidRPr="00FD4190" w:rsidRDefault="00D60FEC">
      <w:pPr>
        <w:jc w:val="both"/>
        <w:rPr>
          <w:sz w:val="20"/>
          <w:lang w:val="en-GB"/>
        </w:rPr>
      </w:pPr>
      <w:r w:rsidRPr="00FD4190">
        <w:rPr>
          <w:sz w:val="20"/>
          <w:lang w:val="en-GB"/>
        </w:rPr>
        <w:t>ON AMENDMENT AND SUPPLEMENTATION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4.</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47" w:history="1">
        <w:r w:rsidR="00A22D68" w:rsidRPr="00FD4190">
          <w:rPr>
            <w:color w:val="0000FF"/>
            <w:sz w:val="20"/>
            <w:u w:val="single"/>
            <w:lang w:val="en-GB"/>
          </w:rPr>
          <w:t>I-792</w:t>
        </w:r>
      </w:hyperlink>
      <w:r w:rsidR="00A22D68" w:rsidRPr="00FD4190">
        <w:rPr>
          <w:sz w:val="20"/>
          <w:lang w:val="en-GB"/>
        </w:rPr>
        <w:t xml:space="preserve">, </w:t>
      </w:r>
      <w:r w:rsidR="00D21542" w:rsidRPr="00FD4190">
        <w:rPr>
          <w:sz w:val="20"/>
          <w:lang w:val="en-GB"/>
        </w:rPr>
        <w:t>14/02/</w:t>
      </w:r>
      <w:r w:rsidR="00A22D68" w:rsidRPr="00FD4190">
        <w:rPr>
          <w:sz w:val="20"/>
          <w:lang w:val="en-GB"/>
        </w:rPr>
        <w:t xml:space="preserve">95, Žin., 1995, </w:t>
      </w:r>
      <w:r w:rsidRPr="00FD4190">
        <w:rPr>
          <w:rFonts w:eastAsia="MS Mincho"/>
          <w:iCs/>
          <w:sz w:val="20"/>
          <w:lang w:val="en-GB"/>
        </w:rPr>
        <w:t>No</w:t>
      </w:r>
      <w:r w:rsidRPr="00FD4190">
        <w:rPr>
          <w:lang w:val="en-GB"/>
        </w:rPr>
        <w:t xml:space="preserve"> </w:t>
      </w:r>
      <w:r w:rsidR="00A22D68" w:rsidRPr="00FD4190">
        <w:rPr>
          <w:sz w:val="20"/>
          <w:lang w:val="en-GB"/>
        </w:rPr>
        <w:t>17-386 (</w:t>
      </w:r>
      <w:r w:rsidR="00D21542" w:rsidRPr="00FD4190">
        <w:rPr>
          <w:sz w:val="20"/>
          <w:lang w:val="en-GB"/>
        </w:rPr>
        <w:t>24/02/</w:t>
      </w:r>
      <w:r w:rsidR="00A22D68" w:rsidRPr="00FD4190">
        <w:rPr>
          <w:sz w:val="20"/>
          <w:lang w:val="en-GB"/>
        </w:rPr>
        <w:t>95)</w:t>
      </w:r>
    </w:p>
    <w:p w:rsidR="00CB6249" w:rsidRPr="00FD4190" w:rsidRDefault="00D60FEC">
      <w:pPr>
        <w:jc w:val="both"/>
        <w:rPr>
          <w:sz w:val="20"/>
          <w:lang w:val="en-GB"/>
        </w:rPr>
      </w:pPr>
      <w:r w:rsidRPr="00FD4190">
        <w:rPr>
          <w:sz w:val="20"/>
          <w:lang w:val="en-GB"/>
        </w:rPr>
        <w:t>ON AMENDMENT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5.</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48" w:history="1">
        <w:r w:rsidR="00A22D68" w:rsidRPr="00FD4190">
          <w:rPr>
            <w:color w:val="0000FF"/>
            <w:sz w:val="20"/>
            <w:u w:val="single"/>
            <w:lang w:val="en-GB"/>
          </w:rPr>
          <w:t>I-827</w:t>
        </w:r>
      </w:hyperlink>
      <w:r w:rsidR="00A22D68" w:rsidRPr="00FD4190">
        <w:rPr>
          <w:sz w:val="20"/>
          <w:lang w:val="en-GB"/>
        </w:rPr>
        <w:t xml:space="preserve">, </w:t>
      </w:r>
      <w:r w:rsidR="00D21542" w:rsidRPr="00FD4190">
        <w:rPr>
          <w:sz w:val="20"/>
          <w:lang w:val="en-GB"/>
        </w:rPr>
        <w:t>21/03/</w:t>
      </w:r>
      <w:r w:rsidR="00A22D68" w:rsidRPr="00FD4190">
        <w:rPr>
          <w:sz w:val="20"/>
          <w:lang w:val="en-GB"/>
        </w:rPr>
        <w:t xml:space="preserve">95, Žin., 1995, </w:t>
      </w:r>
      <w:r w:rsidRPr="00FD4190">
        <w:rPr>
          <w:rFonts w:eastAsia="MS Mincho"/>
          <w:iCs/>
          <w:sz w:val="20"/>
          <w:lang w:val="en-GB"/>
        </w:rPr>
        <w:t>No</w:t>
      </w:r>
      <w:r w:rsidRPr="00FD4190">
        <w:rPr>
          <w:lang w:val="en-GB"/>
        </w:rPr>
        <w:t xml:space="preserve"> </w:t>
      </w:r>
      <w:r w:rsidR="00A22D68" w:rsidRPr="00FD4190">
        <w:rPr>
          <w:sz w:val="20"/>
          <w:lang w:val="en-GB"/>
        </w:rPr>
        <w:t>29-647 (</w:t>
      </w:r>
      <w:r w:rsidR="00D21542" w:rsidRPr="00FD4190">
        <w:rPr>
          <w:sz w:val="20"/>
          <w:lang w:val="en-GB"/>
        </w:rPr>
        <w:t>05/04/95</w:t>
      </w:r>
      <w:r w:rsidR="00A22D68" w:rsidRPr="00FD4190">
        <w:rPr>
          <w:sz w:val="20"/>
          <w:lang w:val="en-GB"/>
        </w:rPr>
        <w:t>)</w:t>
      </w:r>
    </w:p>
    <w:p w:rsidR="00CB6249" w:rsidRPr="00FD4190" w:rsidRDefault="00D60FEC">
      <w:pPr>
        <w:jc w:val="both"/>
        <w:rPr>
          <w:sz w:val="20"/>
          <w:lang w:val="en-GB"/>
        </w:rPr>
      </w:pPr>
      <w:r w:rsidRPr="00FD4190">
        <w:rPr>
          <w:sz w:val="20"/>
          <w:lang w:val="en-GB"/>
        </w:rPr>
        <w:t>ON AMENDMENT OF ARTICLE 51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6.</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49" w:history="1">
        <w:r w:rsidR="00A22D68" w:rsidRPr="00FD4190">
          <w:rPr>
            <w:color w:val="0000FF"/>
            <w:sz w:val="20"/>
            <w:u w:val="single"/>
            <w:lang w:val="en-GB"/>
          </w:rPr>
          <w:t>I-1387</w:t>
        </w:r>
      </w:hyperlink>
      <w:r w:rsidR="00A22D68" w:rsidRPr="00FD4190">
        <w:rPr>
          <w:sz w:val="20"/>
          <w:lang w:val="en-GB"/>
        </w:rPr>
        <w:t xml:space="preserve">, </w:t>
      </w:r>
      <w:r w:rsidR="00D21542" w:rsidRPr="00FD4190">
        <w:rPr>
          <w:sz w:val="20"/>
          <w:lang w:val="en-GB"/>
        </w:rPr>
        <w:t>18/06/</w:t>
      </w:r>
      <w:r w:rsidR="00A22D68" w:rsidRPr="00FD4190">
        <w:rPr>
          <w:sz w:val="20"/>
          <w:lang w:val="en-GB"/>
        </w:rPr>
        <w:t xml:space="preserve">96, Žin., 1996, </w:t>
      </w:r>
      <w:r w:rsidRPr="00FD4190">
        <w:rPr>
          <w:rFonts w:eastAsia="MS Mincho"/>
          <w:iCs/>
          <w:sz w:val="20"/>
          <w:lang w:val="en-GB"/>
        </w:rPr>
        <w:t>No</w:t>
      </w:r>
      <w:r w:rsidRPr="00FD4190">
        <w:rPr>
          <w:lang w:val="en-GB"/>
        </w:rPr>
        <w:t xml:space="preserve"> </w:t>
      </w:r>
      <w:r w:rsidR="00A22D68" w:rsidRPr="00FD4190">
        <w:rPr>
          <w:sz w:val="20"/>
          <w:lang w:val="en-GB"/>
        </w:rPr>
        <w:t>60-1411 (</w:t>
      </w:r>
      <w:r w:rsidR="00D21542" w:rsidRPr="00FD4190">
        <w:rPr>
          <w:sz w:val="20"/>
          <w:lang w:val="en-GB"/>
        </w:rPr>
        <w:t>26/06/</w:t>
      </w:r>
      <w:r w:rsidR="00A22D68" w:rsidRPr="00FD4190">
        <w:rPr>
          <w:sz w:val="20"/>
          <w:lang w:val="en-GB"/>
        </w:rPr>
        <w:t>96)</w:t>
      </w:r>
    </w:p>
    <w:p w:rsidR="00CB6249" w:rsidRPr="00FD4190" w:rsidRDefault="007B6ADF">
      <w:pPr>
        <w:jc w:val="both"/>
        <w:rPr>
          <w:sz w:val="20"/>
          <w:lang w:val="en-GB"/>
        </w:rPr>
      </w:pPr>
      <w:r w:rsidRPr="00FD4190">
        <w:rPr>
          <w:sz w:val="20"/>
          <w:lang w:val="en-GB"/>
        </w:rPr>
        <w:t>LAW AMENDING AND SUPPLEMENTING ARTICLES 22, 22(1), 33, 34, 35, 56, 59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7.</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0" w:history="1">
        <w:r w:rsidR="00A22D68" w:rsidRPr="00FD4190">
          <w:rPr>
            <w:color w:val="0000FF"/>
            <w:sz w:val="20"/>
            <w:u w:val="single"/>
            <w:lang w:val="en-GB"/>
          </w:rPr>
          <w:t>I-1432</w:t>
        </w:r>
      </w:hyperlink>
      <w:r w:rsidR="00A22D68" w:rsidRPr="00FD4190">
        <w:rPr>
          <w:sz w:val="20"/>
          <w:lang w:val="en-GB"/>
        </w:rPr>
        <w:t xml:space="preserve">, 96.07.04, Žin., 1996, </w:t>
      </w:r>
      <w:r w:rsidRPr="00FD4190">
        <w:rPr>
          <w:rFonts w:eastAsia="MS Mincho"/>
          <w:iCs/>
          <w:sz w:val="20"/>
          <w:lang w:val="en-GB"/>
        </w:rPr>
        <w:t>No</w:t>
      </w:r>
      <w:r w:rsidRPr="00FD4190">
        <w:rPr>
          <w:lang w:val="en-GB"/>
        </w:rPr>
        <w:t xml:space="preserve"> </w:t>
      </w:r>
      <w:r w:rsidR="00A22D68" w:rsidRPr="00FD4190">
        <w:rPr>
          <w:sz w:val="20"/>
          <w:lang w:val="en-GB"/>
        </w:rPr>
        <w:t>67-1600 (96.07.17)</w:t>
      </w:r>
    </w:p>
    <w:p w:rsidR="00CB6249" w:rsidRPr="00FD4190" w:rsidRDefault="007B6ADF">
      <w:pPr>
        <w:jc w:val="both"/>
        <w:rPr>
          <w:sz w:val="20"/>
          <w:lang w:val="en-GB"/>
        </w:rPr>
      </w:pPr>
      <w:r w:rsidRPr="00FD4190">
        <w:rPr>
          <w:sz w:val="20"/>
          <w:lang w:val="en-GB"/>
        </w:rPr>
        <w:t>LAW AMENDING AND SUPPLEMENTING ARTICLES 13, 17, 18, 19, 20, 21, 27, 29, 36, 42, 58, 60, 62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8.</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1" w:history="1">
        <w:r w:rsidR="00A22D68" w:rsidRPr="00FD4190">
          <w:rPr>
            <w:color w:val="0000FF"/>
            <w:sz w:val="20"/>
            <w:u w:val="single"/>
            <w:lang w:val="en-GB"/>
          </w:rPr>
          <w:t>I-1524</w:t>
        </w:r>
      </w:hyperlink>
      <w:r w:rsidR="00A22D68" w:rsidRPr="00FD4190">
        <w:rPr>
          <w:sz w:val="20"/>
          <w:lang w:val="en-GB"/>
        </w:rPr>
        <w:t xml:space="preserve">, </w:t>
      </w:r>
      <w:r w:rsidR="00D21542" w:rsidRPr="00FD4190">
        <w:rPr>
          <w:sz w:val="20"/>
          <w:lang w:val="en-GB"/>
        </w:rPr>
        <w:t>17/09/</w:t>
      </w:r>
      <w:r w:rsidR="00A22D68" w:rsidRPr="00FD4190">
        <w:rPr>
          <w:sz w:val="20"/>
          <w:lang w:val="en-GB"/>
        </w:rPr>
        <w:t xml:space="preserve">96, Žin., 1996, </w:t>
      </w:r>
      <w:r w:rsidRPr="00FD4190">
        <w:rPr>
          <w:rFonts w:eastAsia="MS Mincho"/>
          <w:iCs/>
          <w:sz w:val="20"/>
          <w:lang w:val="en-GB"/>
        </w:rPr>
        <w:t>No</w:t>
      </w:r>
      <w:r w:rsidRPr="00FD4190">
        <w:rPr>
          <w:lang w:val="en-GB"/>
        </w:rPr>
        <w:t xml:space="preserve"> </w:t>
      </w:r>
      <w:r w:rsidR="00A22D68" w:rsidRPr="00FD4190">
        <w:rPr>
          <w:sz w:val="20"/>
          <w:lang w:val="en-GB"/>
        </w:rPr>
        <w:t>92-2149 (</w:t>
      </w:r>
      <w:r w:rsidR="00D21542" w:rsidRPr="00FD4190">
        <w:rPr>
          <w:sz w:val="20"/>
          <w:lang w:val="en-GB"/>
        </w:rPr>
        <w:t>02/10/</w:t>
      </w:r>
      <w:r w:rsidR="00A22D68" w:rsidRPr="00FD4190">
        <w:rPr>
          <w:sz w:val="20"/>
          <w:lang w:val="en-GB"/>
        </w:rPr>
        <w:t>96)</w:t>
      </w:r>
    </w:p>
    <w:p w:rsidR="00CB6249" w:rsidRPr="00FD4190" w:rsidRDefault="007B6ADF">
      <w:pPr>
        <w:jc w:val="both"/>
        <w:rPr>
          <w:sz w:val="20"/>
          <w:lang w:val="en-GB"/>
        </w:rPr>
      </w:pPr>
      <w:r w:rsidRPr="00FD4190">
        <w:rPr>
          <w:sz w:val="20"/>
          <w:lang w:val="en-GB"/>
        </w:rPr>
        <w:t>LAW AMENDING AND SUPPLEMENTING ARTICLE 59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9.</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2" w:history="1">
        <w:r w:rsidR="00A22D68" w:rsidRPr="00FD4190">
          <w:rPr>
            <w:color w:val="0000FF"/>
            <w:sz w:val="20"/>
            <w:u w:val="single"/>
            <w:lang w:val="en-GB"/>
          </w:rPr>
          <w:t>I-1543</w:t>
        </w:r>
      </w:hyperlink>
      <w:r w:rsidR="00A22D68" w:rsidRPr="00FD4190">
        <w:rPr>
          <w:sz w:val="20"/>
          <w:lang w:val="en-GB"/>
        </w:rPr>
        <w:t xml:space="preserve">, 96.09.24, Žin., 1996, </w:t>
      </w:r>
      <w:r w:rsidRPr="00FD4190">
        <w:rPr>
          <w:rFonts w:eastAsia="MS Mincho"/>
          <w:iCs/>
          <w:sz w:val="20"/>
          <w:lang w:val="en-GB"/>
        </w:rPr>
        <w:t>No</w:t>
      </w:r>
      <w:r w:rsidRPr="00FD4190">
        <w:rPr>
          <w:lang w:val="en-GB"/>
        </w:rPr>
        <w:t xml:space="preserve"> </w:t>
      </w:r>
      <w:r w:rsidR="00A22D68" w:rsidRPr="00FD4190">
        <w:rPr>
          <w:sz w:val="20"/>
          <w:lang w:val="en-GB"/>
        </w:rPr>
        <w:t>100-2265 (96.10.16)</w:t>
      </w:r>
    </w:p>
    <w:p w:rsidR="00CB6249" w:rsidRPr="00FD4190" w:rsidRDefault="007B6ADF">
      <w:pPr>
        <w:jc w:val="both"/>
        <w:rPr>
          <w:sz w:val="20"/>
          <w:lang w:val="en-GB"/>
        </w:rPr>
      </w:pPr>
      <w:r w:rsidRPr="00FD4190">
        <w:rPr>
          <w:sz w:val="20"/>
          <w:lang w:val="en-GB"/>
        </w:rPr>
        <w:t>LAW AMENDING AND SUPPLEMENTING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10.</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3" w:history="1">
        <w:r w:rsidR="00A22D68" w:rsidRPr="00FD4190">
          <w:rPr>
            <w:color w:val="0000FF"/>
            <w:sz w:val="20"/>
            <w:u w:val="single"/>
            <w:lang w:val="en-GB"/>
          </w:rPr>
          <w:t>VIII-143</w:t>
        </w:r>
      </w:hyperlink>
      <w:r w:rsidR="00A22D68" w:rsidRPr="00FD4190">
        <w:rPr>
          <w:sz w:val="20"/>
          <w:lang w:val="en-GB"/>
        </w:rPr>
        <w:t xml:space="preserve">, </w:t>
      </w:r>
      <w:r w:rsidR="00D21542" w:rsidRPr="00FD4190">
        <w:rPr>
          <w:sz w:val="20"/>
          <w:lang w:val="en-GB"/>
        </w:rPr>
        <w:t>13/03/</w:t>
      </w:r>
      <w:r w:rsidR="00A22D68" w:rsidRPr="00FD4190">
        <w:rPr>
          <w:sz w:val="20"/>
          <w:lang w:val="en-GB"/>
        </w:rPr>
        <w:t xml:space="preserve">97, Žin., 1997, </w:t>
      </w:r>
      <w:r w:rsidRPr="00FD4190">
        <w:rPr>
          <w:rFonts w:eastAsia="MS Mincho"/>
          <w:iCs/>
          <w:sz w:val="20"/>
          <w:lang w:val="en-GB"/>
        </w:rPr>
        <w:t>No</w:t>
      </w:r>
      <w:r w:rsidRPr="00FD4190">
        <w:rPr>
          <w:lang w:val="en-GB"/>
        </w:rPr>
        <w:t xml:space="preserve"> </w:t>
      </w:r>
      <w:r w:rsidR="00A22D68" w:rsidRPr="00FD4190">
        <w:rPr>
          <w:sz w:val="20"/>
          <w:lang w:val="en-GB"/>
        </w:rPr>
        <w:t>22-544 (</w:t>
      </w:r>
      <w:r w:rsidR="00D21542" w:rsidRPr="00FD4190">
        <w:rPr>
          <w:sz w:val="20"/>
          <w:lang w:val="en-GB"/>
        </w:rPr>
        <w:t>15/03/</w:t>
      </w:r>
      <w:r w:rsidR="00A22D68" w:rsidRPr="00FD4190">
        <w:rPr>
          <w:sz w:val="20"/>
          <w:lang w:val="en-GB"/>
        </w:rPr>
        <w:t>97)</w:t>
      </w:r>
    </w:p>
    <w:p w:rsidR="00CB6249" w:rsidRPr="00FD4190" w:rsidRDefault="007B6ADF">
      <w:pPr>
        <w:jc w:val="both"/>
        <w:rPr>
          <w:sz w:val="20"/>
          <w:lang w:val="en-GB"/>
        </w:rPr>
      </w:pPr>
      <w:r w:rsidRPr="00FD4190">
        <w:rPr>
          <w:sz w:val="20"/>
          <w:lang w:val="en-GB"/>
        </w:rPr>
        <w:t>LAW AMENDING AND SUPPLEMENTING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11.</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4" w:history="1">
        <w:r w:rsidR="00A22D68" w:rsidRPr="00FD4190">
          <w:rPr>
            <w:color w:val="0000FF"/>
            <w:sz w:val="20"/>
            <w:u w:val="single"/>
            <w:lang w:val="en-GB"/>
          </w:rPr>
          <w:t>VIII-253</w:t>
        </w:r>
      </w:hyperlink>
      <w:r w:rsidR="00A22D68" w:rsidRPr="00FD4190">
        <w:rPr>
          <w:sz w:val="20"/>
          <w:lang w:val="en-GB"/>
        </w:rPr>
        <w:t xml:space="preserve">, </w:t>
      </w:r>
      <w:r w:rsidR="00D21542" w:rsidRPr="00FD4190">
        <w:rPr>
          <w:sz w:val="20"/>
          <w:lang w:val="en-GB"/>
        </w:rPr>
        <w:t>10/06/</w:t>
      </w:r>
      <w:r w:rsidR="00A22D68" w:rsidRPr="00FD4190">
        <w:rPr>
          <w:sz w:val="20"/>
          <w:lang w:val="en-GB"/>
        </w:rPr>
        <w:t xml:space="preserve">97, Žin., 1997, </w:t>
      </w:r>
      <w:r w:rsidRPr="00FD4190">
        <w:rPr>
          <w:rFonts w:eastAsia="MS Mincho"/>
          <w:iCs/>
          <w:sz w:val="20"/>
          <w:lang w:val="en-GB"/>
        </w:rPr>
        <w:t>No</w:t>
      </w:r>
      <w:r w:rsidRPr="00FD4190">
        <w:rPr>
          <w:lang w:val="en-GB"/>
        </w:rPr>
        <w:t xml:space="preserve"> </w:t>
      </w:r>
      <w:r w:rsidR="00A22D68" w:rsidRPr="00FD4190">
        <w:rPr>
          <w:sz w:val="20"/>
          <w:lang w:val="en-GB"/>
        </w:rPr>
        <w:t>63-1470 (</w:t>
      </w:r>
      <w:r w:rsidR="00D21542" w:rsidRPr="00FD4190">
        <w:rPr>
          <w:sz w:val="20"/>
          <w:lang w:val="en-GB"/>
        </w:rPr>
        <w:t>02/07/97</w:t>
      </w:r>
      <w:r w:rsidR="00A22D68" w:rsidRPr="00FD4190">
        <w:rPr>
          <w:sz w:val="20"/>
          <w:lang w:val="en-GB"/>
        </w:rPr>
        <w:t>)</w:t>
      </w:r>
    </w:p>
    <w:p w:rsidR="00CB6249" w:rsidRPr="00FD4190" w:rsidRDefault="007B6ADF">
      <w:pPr>
        <w:jc w:val="both"/>
        <w:rPr>
          <w:sz w:val="20"/>
          <w:lang w:val="en-GB"/>
        </w:rPr>
      </w:pPr>
      <w:r w:rsidRPr="00FD4190">
        <w:rPr>
          <w:sz w:val="20"/>
          <w:lang w:val="en-GB"/>
        </w:rPr>
        <w:t>LAW AMENDING AND SUPPLEMENTING ARTICLES 10, 15, 22, 33, 38, 39, 56, 68 (1)-68 (7) 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12.</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5" w:history="1">
        <w:r w:rsidR="00A22D68" w:rsidRPr="00FD4190">
          <w:rPr>
            <w:color w:val="0000FF"/>
            <w:sz w:val="20"/>
            <w:u w:val="single"/>
            <w:lang w:val="en-GB"/>
          </w:rPr>
          <w:t>VIII-696</w:t>
        </w:r>
      </w:hyperlink>
      <w:r w:rsidR="00A22D68" w:rsidRPr="00FD4190">
        <w:rPr>
          <w:sz w:val="20"/>
          <w:lang w:val="en-GB"/>
        </w:rPr>
        <w:t>, 98.04.08, Žin., 1998, Nr.38-1001 (98.04.22)</w:t>
      </w:r>
    </w:p>
    <w:p w:rsidR="00CB6249" w:rsidRPr="00FD4190" w:rsidRDefault="007B6ADF">
      <w:pPr>
        <w:jc w:val="both"/>
        <w:rPr>
          <w:sz w:val="20"/>
          <w:lang w:val="en-GB"/>
        </w:rPr>
      </w:pPr>
      <w:r w:rsidRPr="00FD4190">
        <w:rPr>
          <w:sz w:val="20"/>
          <w:lang w:val="en-GB"/>
        </w:rPr>
        <w:t>LAW AMENDING AND SUPPLEMENTING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13.</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6" w:history="1">
        <w:r w:rsidR="00A22D68" w:rsidRPr="00FD4190">
          <w:rPr>
            <w:color w:val="0000FF"/>
            <w:sz w:val="20"/>
            <w:u w:val="single"/>
            <w:lang w:val="en-GB"/>
          </w:rPr>
          <w:t>VIII-912</w:t>
        </w:r>
      </w:hyperlink>
      <w:r w:rsidR="00A22D68" w:rsidRPr="00FD4190">
        <w:rPr>
          <w:sz w:val="20"/>
          <w:lang w:val="en-GB"/>
        </w:rPr>
        <w:t xml:space="preserve">, </w:t>
      </w:r>
      <w:r w:rsidR="00D21542" w:rsidRPr="00FD4190">
        <w:rPr>
          <w:sz w:val="20"/>
          <w:lang w:val="en-GB"/>
        </w:rPr>
        <w:t>22/10/</w:t>
      </w:r>
      <w:r w:rsidR="00A22D68" w:rsidRPr="00FD4190">
        <w:rPr>
          <w:sz w:val="20"/>
          <w:lang w:val="en-GB"/>
        </w:rPr>
        <w:t xml:space="preserve">98, Žin., 1998, </w:t>
      </w:r>
      <w:r w:rsidRPr="00FD4190">
        <w:rPr>
          <w:rFonts w:eastAsia="MS Mincho"/>
          <w:iCs/>
          <w:sz w:val="20"/>
          <w:lang w:val="en-GB"/>
        </w:rPr>
        <w:t>No</w:t>
      </w:r>
      <w:r w:rsidRPr="00FD4190">
        <w:rPr>
          <w:lang w:val="en-GB"/>
        </w:rPr>
        <w:t xml:space="preserve"> </w:t>
      </w:r>
      <w:r w:rsidR="00A22D68" w:rsidRPr="00FD4190">
        <w:rPr>
          <w:sz w:val="20"/>
          <w:lang w:val="en-GB"/>
        </w:rPr>
        <w:t>95-2636 (</w:t>
      </w:r>
      <w:r w:rsidR="00D21542" w:rsidRPr="00FD4190">
        <w:rPr>
          <w:sz w:val="20"/>
          <w:lang w:val="en-GB"/>
        </w:rPr>
        <w:t>30/10/</w:t>
      </w:r>
      <w:r w:rsidR="00A22D68" w:rsidRPr="00FD4190">
        <w:rPr>
          <w:sz w:val="20"/>
          <w:lang w:val="en-GB"/>
        </w:rPr>
        <w:t>98)</w:t>
      </w:r>
    </w:p>
    <w:p w:rsidR="007B6ADF" w:rsidRPr="00FD4190" w:rsidRDefault="007B6ADF">
      <w:pPr>
        <w:jc w:val="both"/>
        <w:rPr>
          <w:sz w:val="20"/>
          <w:lang w:val="en-GB"/>
        </w:rPr>
      </w:pPr>
      <w:r w:rsidRPr="00FD4190">
        <w:rPr>
          <w:sz w:val="20"/>
          <w:lang w:val="en-GB"/>
        </w:rPr>
        <w:t>LAW AMENDING ARTICLE 6 OF THE LAW ON ENTRY INTO FORCE OF THE LAW AMENDING AND SUPPLEMENTING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14.</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7" w:history="1">
        <w:r w:rsidR="00A22D68" w:rsidRPr="00FD4190">
          <w:rPr>
            <w:color w:val="0000FF"/>
            <w:sz w:val="20"/>
            <w:u w:val="single"/>
            <w:lang w:val="en-GB"/>
          </w:rPr>
          <w:t>VIII-1032</w:t>
        </w:r>
      </w:hyperlink>
      <w:r w:rsidR="00A22D68" w:rsidRPr="00FD4190">
        <w:rPr>
          <w:sz w:val="20"/>
          <w:lang w:val="en-GB"/>
        </w:rPr>
        <w:t xml:space="preserve">, </w:t>
      </w:r>
      <w:r w:rsidR="00D21542" w:rsidRPr="00FD4190">
        <w:rPr>
          <w:sz w:val="20"/>
          <w:lang w:val="en-GB"/>
        </w:rPr>
        <w:t>14/01/</w:t>
      </w:r>
      <w:r w:rsidR="00A22D68" w:rsidRPr="00FD4190">
        <w:rPr>
          <w:sz w:val="20"/>
          <w:lang w:val="en-GB"/>
        </w:rPr>
        <w:t xml:space="preserve">99, Žin., 1999, </w:t>
      </w:r>
      <w:r w:rsidRPr="00FD4190">
        <w:rPr>
          <w:rFonts w:eastAsia="MS Mincho"/>
          <w:iCs/>
          <w:sz w:val="20"/>
          <w:lang w:val="en-GB"/>
        </w:rPr>
        <w:t>No</w:t>
      </w:r>
      <w:r w:rsidRPr="00FD4190">
        <w:rPr>
          <w:lang w:val="en-GB"/>
        </w:rPr>
        <w:t xml:space="preserve"> </w:t>
      </w:r>
      <w:r w:rsidR="00A22D68" w:rsidRPr="00FD4190">
        <w:rPr>
          <w:sz w:val="20"/>
          <w:lang w:val="en-GB"/>
        </w:rPr>
        <w:t>13-311 (</w:t>
      </w:r>
      <w:r w:rsidR="00D21542" w:rsidRPr="00FD4190">
        <w:rPr>
          <w:sz w:val="20"/>
          <w:lang w:val="en-GB"/>
        </w:rPr>
        <w:t>03/02/</w:t>
      </w:r>
      <w:r w:rsidR="00A22D68" w:rsidRPr="00FD4190">
        <w:rPr>
          <w:sz w:val="20"/>
          <w:lang w:val="en-GB"/>
        </w:rPr>
        <w:t>99)</w:t>
      </w:r>
    </w:p>
    <w:p w:rsidR="00CB6249" w:rsidRPr="00FD4190" w:rsidRDefault="00541933">
      <w:pPr>
        <w:jc w:val="both"/>
        <w:rPr>
          <w:sz w:val="20"/>
          <w:lang w:val="en-GB"/>
        </w:rPr>
      </w:pPr>
      <w:r w:rsidRPr="00FD4190">
        <w:rPr>
          <w:sz w:val="20"/>
          <w:lang w:val="en-GB"/>
        </w:rPr>
        <w:t>LAW SUPPLEMENTING THE LAW ON COURTS OF THE REPUBLIC OF LITHUANIA WITH ARTICLE 18(1) AND AMENDING AND SUPPLEMENTING ARTICLES 9, 14, 15</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15.</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8" w:history="1">
        <w:r w:rsidR="00A22D68" w:rsidRPr="00FD4190">
          <w:rPr>
            <w:color w:val="0000FF"/>
            <w:sz w:val="20"/>
            <w:u w:val="single"/>
            <w:lang w:val="en-GB"/>
          </w:rPr>
          <w:t>VIII-1043</w:t>
        </w:r>
      </w:hyperlink>
      <w:r w:rsidR="00A22D68" w:rsidRPr="00FD4190">
        <w:rPr>
          <w:sz w:val="20"/>
          <w:lang w:val="en-GB"/>
        </w:rPr>
        <w:t xml:space="preserve">, </w:t>
      </w:r>
      <w:r w:rsidR="00D21542" w:rsidRPr="00FD4190">
        <w:rPr>
          <w:sz w:val="20"/>
          <w:lang w:val="en-GB"/>
        </w:rPr>
        <w:t>09/02/</w:t>
      </w:r>
      <w:r w:rsidR="00A22D68" w:rsidRPr="00FD4190">
        <w:rPr>
          <w:sz w:val="20"/>
          <w:lang w:val="en-GB"/>
        </w:rPr>
        <w:t xml:space="preserve">99, Žin., 1999, </w:t>
      </w:r>
      <w:r w:rsidRPr="00FD4190">
        <w:rPr>
          <w:rFonts w:eastAsia="MS Mincho"/>
          <w:iCs/>
          <w:sz w:val="20"/>
          <w:lang w:val="en-GB"/>
        </w:rPr>
        <w:t>No</w:t>
      </w:r>
      <w:r w:rsidRPr="00FD4190">
        <w:rPr>
          <w:lang w:val="en-GB"/>
        </w:rPr>
        <w:t xml:space="preserve"> </w:t>
      </w:r>
      <w:r w:rsidR="00A22D68" w:rsidRPr="00FD4190">
        <w:rPr>
          <w:sz w:val="20"/>
          <w:lang w:val="en-GB"/>
        </w:rPr>
        <w:t>19-507 (</w:t>
      </w:r>
      <w:r w:rsidR="00D21542" w:rsidRPr="00FD4190">
        <w:rPr>
          <w:sz w:val="20"/>
          <w:lang w:val="en-GB"/>
        </w:rPr>
        <w:t>24/02/</w:t>
      </w:r>
      <w:r w:rsidR="00A22D68" w:rsidRPr="00FD4190">
        <w:rPr>
          <w:sz w:val="20"/>
          <w:lang w:val="en-GB"/>
        </w:rPr>
        <w:t>99)</w:t>
      </w:r>
    </w:p>
    <w:p w:rsidR="00CB6249" w:rsidRPr="00FD4190" w:rsidRDefault="00510842">
      <w:pPr>
        <w:jc w:val="both"/>
        <w:rPr>
          <w:sz w:val="20"/>
          <w:lang w:val="en-GB"/>
        </w:rPr>
      </w:pPr>
      <w:r w:rsidRPr="00FD4190">
        <w:rPr>
          <w:sz w:val="20"/>
          <w:lang w:val="en-GB"/>
        </w:rPr>
        <w:t>LAW AMENDING AND SUPPLEMENTING ARTICLES 22, 22(1), 28, 77 THE LAW ON COURTS OF THE REPUBLIC OF LITHUANIA AND</w:t>
      </w:r>
      <w:r w:rsidR="00A22D68" w:rsidRPr="00FD4190">
        <w:rPr>
          <w:sz w:val="20"/>
          <w:lang w:val="en-GB"/>
        </w:rPr>
        <w:t xml:space="preserve"> </w:t>
      </w:r>
      <w:r w:rsidRPr="00FD4190">
        <w:rPr>
          <w:sz w:val="20"/>
          <w:lang w:val="en-GB"/>
        </w:rPr>
        <w:t>LAW ON RETRACTION OF ARTICLES 1 AND 8 (2) OF THE LAW AMENDING AND SUPPLEMENTING THE LAW ON THE ENTRY INTO FORCE OF THE LAW ON COURTS</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16.</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59" w:history="1">
        <w:r w:rsidR="00A22D68" w:rsidRPr="00FD4190">
          <w:rPr>
            <w:color w:val="0000FF"/>
            <w:sz w:val="20"/>
            <w:u w:val="single"/>
            <w:lang w:val="en-GB"/>
          </w:rPr>
          <w:t>VIII-1073</w:t>
        </w:r>
      </w:hyperlink>
      <w:r w:rsidR="00A22D68" w:rsidRPr="00FD4190">
        <w:rPr>
          <w:sz w:val="20"/>
          <w:lang w:val="en-GB"/>
        </w:rPr>
        <w:t xml:space="preserve">, </w:t>
      </w:r>
      <w:r w:rsidR="00D21542" w:rsidRPr="00FD4190">
        <w:rPr>
          <w:sz w:val="20"/>
          <w:lang w:val="en-GB"/>
        </w:rPr>
        <w:t>11/02/</w:t>
      </w:r>
      <w:r w:rsidR="00A22D68" w:rsidRPr="00FD4190">
        <w:rPr>
          <w:sz w:val="20"/>
          <w:lang w:val="en-GB"/>
        </w:rPr>
        <w:t xml:space="preserve">99, Žin., 1999, </w:t>
      </w:r>
      <w:r w:rsidRPr="00FD4190">
        <w:rPr>
          <w:rFonts w:eastAsia="MS Mincho"/>
          <w:iCs/>
          <w:sz w:val="20"/>
          <w:lang w:val="en-GB"/>
        </w:rPr>
        <w:t>No</w:t>
      </w:r>
      <w:r w:rsidRPr="00FD4190">
        <w:rPr>
          <w:lang w:val="en-GB"/>
        </w:rPr>
        <w:t xml:space="preserve"> </w:t>
      </w:r>
      <w:r w:rsidR="00A22D68" w:rsidRPr="00FD4190">
        <w:rPr>
          <w:sz w:val="20"/>
          <w:lang w:val="en-GB"/>
        </w:rPr>
        <w:t>21-580 (</w:t>
      </w:r>
      <w:r w:rsidR="003E00A5" w:rsidRPr="00FD4190">
        <w:rPr>
          <w:sz w:val="20"/>
          <w:lang w:val="en-GB"/>
        </w:rPr>
        <w:t>03/03/</w:t>
      </w:r>
      <w:r w:rsidR="00A22D68" w:rsidRPr="00FD4190">
        <w:rPr>
          <w:sz w:val="20"/>
          <w:lang w:val="en-GB"/>
        </w:rPr>
        <w:t>99)</w:t>
      </w:r>
    </w:p>
    <w:p w:rsidR="00CB6249" w:rsidRPr="00FD4190" w:rsidRDefault="00541933">
      <w:pPr>
        <w:jc w:val="both"/>
        <w:rPr>
          <w:sz w:val="20"/>
          <w:lang w:val="en-GB"/>
        </w:rPr>
      </w:pPr>
      <w:r w:rsidRPr="00FD4190">
        <w:rPr>
          <w:sz w:val="20"/>
          <w:lang w:val="en-GB"/>
        </w:rPr>
        <w:t xml:space="preserve">LAW AMENDING ARTICLE </w:t>
      </w:r>
      <w:r w:rsidR="00A22D68" w:rsidRPr="00FD4190">
        <w:rPr>
          <w:sz w:val="20"/>
          <w:lang w:val="en-GB"/>
        </w:rPr>
        <w:t xml:space="preserve">62 </w:t>
      </w:r>
      <w:r w:rsidRPr="00FD4190">
        <w:rPr>
          <w:sz w:val="20"/>
          <w:lang w:val="en-GB"/>
        </w:rPr>
        <w:t>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17.</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60" w:history="1">
        <w:r w:rsidR="00A22D68" w:rsidRPr="00FD4190">
          <w:rPr>
            <w:color w:val="0000FF"/>
            <w:sz w:val="20"/>
            <w:u w:val="single"/>
            <w:lang w:val="en-GB"/>
          </w:rPr>
          <w:t>VIII-1162</w:t>
        </w:r>
      </w:hyperlink>
      <w:r w:rsidR="00A22D68" w:rsidRPr="00FD4190">
        <w:rPr>
          <w:sz w:val="20"/>
          <w:lang w:val="en-GB"/>
        </w:rPr>
        <w:t xml:space="preserve">, </w:t>
      </w:r>
      <w:r w:rsidR="003E00A5" w:rsidRPr="00FD4190">
        <w:rPr>
          <w:sz w:val="20"/>
          <w:lang w:val="en-GB"/>
        </w:rPr>
        <w:t>04/05/</w:t>
      </w:r>
      <w:r w:rsidR="00A22D68" w:rsidRPr="00FD4190">
        <w:rPr>
          <w:sz w:val="20"/>
          <w:lang w:val="en-GB"/>
        </w:rPr>
        <w:t xml:space="preserve">99, Žin., 1999, </w:t>
      </w:r>
      <w:r w:rsidRPr="00FD4190">
        <w:rPr>
          <w:rFonts w:eastAsia="MS Mincho"/>
          <w:iCs/>
          <w:sz w:val="20"/>
          <w:lang w:val="en-GB"/>
        </w:rPr>
        <w:t>No</w:t>
      </w:r>
      <w:r w:rsidRPr="00FD4190">
        <w:rPr>
          <w:lang w:val="en-GB"/>
        </w:rPr>
        <w:t xml:space="preserve"> </w:t>
      </w:r>
      <w:r w:rsidR="00A22D68" w:rsidRPr="00FD4190">
        <w:rPr>
          <w:sz w:val="20"/>
          <w:lang w:val="en-GB"/>
        </w:rPr>
        <w:t>43-1361 (</w:t>
      </w:r>
      <w:r w:rsidR="003E00A5" w:rsidRPr="00FD4190">
        <w:rPr>
          <w:sz w:val="20"/>
          <w:lang w:val="en-GB"/>
        </w:rPr>
        <w:t>19/05/</w:t>
      </w:r>
      <w:r w:rsidR="00A22D68" w:rsidRPr="00FD4190">
        <w:rPr>
          <w:sz w:val="20"/>
          <w:lang w:val="en-GB"/>
        </w:rPr>
        <w:t>99)</w:t>
      </w:r>
    </w:p>
    <w:p w:rsidR="00CB6249" w:rsidRPr="00FD4190" w:rsidRDefault="00541933">
      <w:pPr>
        <w:jc w:val="both"/>
        <w:rPr>
          <w:sz w:val="20"/>
          <w:lang w:val="en-GB"/>
        </w:rPr>
      </w:pPr>
      <w:r w:rsidRPr="00FD4190">
        <w:rPr>
          <w:sz w:val="20"/>
          <w:lang w:val="en-GB"/>
        </w:rPr>
        <w:t xml:space="preserve">LAW AMENDING ARTICLE </w:t>
      </w:r>
      <w:r w:rsidR="00A22D68" w:rsidRPr="00FD4190">
        <w:rPr>
          <w:sz w:val="20"/>
          <w:lang w:val="en-GB"/>
        </w:rPr>
        <w:t xml:space="preserve">59 </w:t>
      </w:r>
      <w:r w:rsidRPr="00FD4190">
        <w:rPr>
          <w:sz w:val="20"/>
          <w:lang w:val="en-GB"/>
        </w:rPr>
        <w:t>OF THE LAW ON COURTS OF THE REPUBLIC OF LITHUANIA</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18.</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61" w:history="1">
        <w:r w:rsidR="00A22D68" w:rsidRPr="00FD4190">
          <w:rPr>
            <w:color w:val="0000FF"/>
            <w:sz w:val="20"/>
            <w:u w:val="single"/>
            <w:lang w:val="en-GB"/>
          </w:rPr>
          <w:t>VIII-1192</w:t>
        </w:r>
      </w:hyperlink>
      <w:r w:rsidR="00A22D68" w:rsidRPr="00FD4190">
        <w:rPr>
          <w:sz w:val="20"/>
          <w:lang w:val="en-GB"/>
        </w:rPr>
        <w:t xml:space="preserve">, </w:t>
      </w:r>
      <w:r w:rsidR="003E00A5" w:rsidRPr="00FD4190">
        <w:rPr>
          <w:sz w:val="20"/>
          <w:lang w:val="en-GB"/>
        </w:rPr>
        <w:t>20/05/</w:t>
      </w:r>
      <w:r w:rsidR="00A22D68" w:rsidRPr="00FD4190">
        <w:rPr>
          <w:sz w:val="20"/>
          <w:lang w:val="en-GB"/>
        </w:rPr>
        <w:t xml:space="preserve">99, Žin., 1999, </w:t>
      </w:r>
      <w:r w:rsidRPr="00FD4190">
        <w:rPr>
          <w:rFonts w:eastAsia="MS Mincho"/>
          <w:iCs/>
          <w:sz w:val="20"/>
          <w:lang w:val="en-GB"/>
        </w:rPr>
        <w:t>No</w:t>
      </w:r>
      <w:r w:rsidRPr="00FD4190">
        <w:rPr>
          <w:lang w:val="en-GB"/>
        </w:rPr>
        <w:t xml:space="preserve"> </w:t>
      </w:r>
      <w:r w:rsidR="00A22D68" w:rsidRPr="00FD4190">
        <w:rPr>
          <w:sz w:val="20"/>
          <w:lang w:val="en-GB"/>
        </w:rPr>
        <w:t>48-1526 (</w:t>
      </w:r>
      <w:r w:rsidR="003E00A5" w:rsidRPr="00FD4190">
        <w:rPr>
          <w:sz w:val="20"/>
          <w:lang w:val="en-GB"/>
        </w:rPr>
        <w:t>02/06/</w:t>
      </w:r>
      <w:r w:rsidR="00A22D68" w:rsidRPr="00FD4190">
        <w:rPr>
          <w:sz w:val="20"/>
          <w:lang w:val="en-GB"/>
        </w:rPr>
        <w:t>99)</w:t>
      </w:r>
    </w:p>
    <w:p w:rsidR="00CB6249" w:rsidRPr="00FD4190" w:rsidRDefault="00541933">
      <w:pPr>
        <w:jc w:val="both"/>
        <w:rPr>
          <w:sz w:val="20"/>
          <w:lang w:val="en-GB"/>
        </w:rPr>
      </w:pPr>
      <w:r w:rsidRPr="00FD4190">
        <w:rPr>
          <w:sz w:val="20"/>
          <w:lang w:val="en-GB"/>
        </w:rPr>
        <w:t>LAW SUPPLEMENTING THE LAW ON COURTS OF THE REPUBLIC OF LITHUANIA WITH ARTICLE 8(1)</w:t>
      </w:r>
    </w:p>
    <w:p w:rsidR="00CB6249" w:rsidRPr="00FD4190" w:rsidRDefault="00CB6249">
      <w:pPr>
        <w:jc w:val="both"/>
        <w:rPr>
          <w:sz w:val="20"/>
          <w:lang w:val="en-GB"/>
        </w:rPr>
      </w:pPr>
    </w:p>
    <w:p w:rsidR="00CB6249" w:rsidRPr="00FD4190" w:rsidRDefault="00A22D68">
      <w:pPr>
        <w:widowControl w:val="0"/>
        <w:jc w:val="both"/>
        <w:rPr>
          <w:sz w:val="20"/>
          <w:lang w:val="en-GB"/>
        </w:rPr>
      </w:pPr>
      <w:r w:rsidRPr="00FD4190">
        <w:rPr>
          <w:sz w:val="20"/>
          <w:lang w:val="en-GB"/>
        </w:rPr>
        <w:t>19.</w:t>
      </w:r>
    </w:p>
    <w:p w:rsidR="00CB6249" w:rsidRPr="00FD4190" w:rsidRDefault="00D21542">
      <w:pPr>
        <w:widowControl w:val="0"/>
        <w:jc w:val="both"/>
        <w:rPr>
          <w:sz w:val="20"/>
          <w:lang w:val="en-GB"/>
        </w:rPr>
      </w:pPr>
      <w:r w:rsidRPr="00FD4190">
        <w:rPr>
          <w:sz w:val="20"/>
          <w:lang w:val="en-GB"/>
        </w:rPr>
        <w:t>The Seimas of the Republic of Lithuania, Law</w:t>
      </w:r>
    </w:p>
    <w:p w:rsidR="00CB6249" w:rsidRPr="00FD4190" w:rsidRDefault="00B71871">
      <w:pPr>
        <w:widowControl w:val="0"/>
        <w:jc w:val="both"/>
        <w:rPr>
          <w:sz w:val="20"/>
          <w:lang w:val="en-GB"/>
        </w:rPr>
      </w:pPr>
      <w:r w:rsidRPr="00FD4190">
        <w:rPr>
          <w:rFonts w:eastAsia="MS Mincho"/>
          <w:iCs/>
          <w:sz w:val="20"/>
          <w:lang w:val="en-GB"/>
        </w:rPr>
        <w:t>No</w:t>
      </w:r>
      <w:r w:rsidRPr="00FD4190">
        <w:rPr>
          <w:lang w:val="en-GB"/>
        </w:rPr>
        <w:t xml:space="preserve"> </w:t>
      </w:r>
      <w:hyperlink r:id="rId362" w:history="1">
        <w:r w:rsidR="00A22D68" w:rsidRPr="00FD4190">
          <w:rPr>
            <w:color w:val="0000FF"/>
            <w:sz w:val="20"/>
            <w:u w:val="single"/>
            <w:lang w:val="en-GB"/>
          </w:rPr>
          <w:t>VIII-1381</w:t>
        </w:r>
      </w:hyperlink>
      <w:r w:rsidR="00A22D68" w:rsidRPr="00FD4190">
        <w:rPr>
          <w:sz w:val="20"/>
          <w:lang w:val="en-GB"/>
        </w:rPr>
        <w:t xml:space="preserve">, </w:t>
      </w:r>
      <w:r w:rsidR="003E00A5" w:rsidRPr="00FD4190">
        <w:rPr>
          <w:sz w:val="20"/>
          <w:lang w:val="en-GB"/>
        </w:rPr>
        <w:t>04/11/</w:t>
      </w:r>
      <w:r w:rsidR="00A22D68" w:rsidRPr="00FD4190">
        <w:rPr>
          <w:sz w:val="20"/>
          <w:lang w:val="en-GB"/>
        </w:rPr>
        <w:t xml:space="preserve">99, Žin., 1999, </w:t>
      </w:r>
      <w:r w:rsidRPr="00FD4190">
        <w:rPr>
          <w:rFonts w:eastAsia="MS Mincho"/>
          <w:iCs/>
          <w:sz w:val="20"/>
          <w:lang w:val="en-GB"/>
        </w:rPr>
        <w:t>No</w:t>
      </w:r>
      <w:r w:rsidRPr="00FD4190">
        <w:rPr>
          <w:lang w:val="en-GB"/>
        </w:rPr>
        <w:t xml:space="preserve"> </w:t>
      </w:r>
      <w:r w:rsidR="00A22D68" w:rsidRPr="00FD4190">
        <w:rPr>
          <w:sz w:val="20"/>
          <w:lang w:val="en-GB"/>
        </w:rPr>
        <w:t>101-2902 (</w:t>
      </w:r>
      <w:r w:rsidR="003E00A5" w:rsidRPr="00FD4190">
        <w:rPr>
          <w:sz w:val="20"/>
          <w:lang w:val="en-GB"/>
        </w:rPr>
        <w:t>26/11/</w:t>
      </w:r>
      <w:r w:rsidR="00A22D68" w:rsidRPr="00FD4190">
        <w:rPr>
          <w:sz w:val="20"/>
          <w:lang w:val="en-GB"/>
        </w:rPr>
        <w:t>99)</w:t>
      </w:r>
    </w:p>
    <w:p w:rsidR="00CB6249" w:rsidRPr="00FD4190" w:rsidRDefault="00541933">
      <w:pPr>
        <w:widowControl w:val="0"/>
        <w:jc w:val="both"/>
        <w:rPr>
          <w:sz w:val="20"/>
          <w:lang w:val="en-GB"/>
        </w:rPr>
      </w:pPr>
      <w:r w:rsidRPr="00FD4190">
        <w:rPr>
          <w:sz w:val="20"/>
          <w:lang w:val="en-GB"/>
        </w:rPr>
        <w:t xml:space="preserve">LAW AMENDING ARTICLES </w:t>
      </w:r>
      <w:r w:rsidR="00A22D68" w:rsidRPr="00FD4190">
        <w:rPr>
          <w:sz w:val="20"/>
          <w:lang w:val="en-GB"/>
        </w:rPr>
        <w:t xml:space="preserve">68(1), 68(2), 68(4), 68(5) </w:t>
      </w:r>
      <w:r w:rsidRPr="00FD4190">
        <w:rPr>
          <w:sz w:val="20"/>
          <w:lang w:val="en-GB"/>
        </w:rPr>
        <w:t>AND</w:t>
      </w:r>
      <w:r w:rsidR="00A22D68" w:rsidRPr="00FD4190">
        <w:rPr>
          <w:sz w:val="20"/>
          <w:lang w:val="en-GB"/>
        </w:rPr>
        <w:t xml:space="preserve"> 68(6) </w:t>
      </w:r>
      <w:r w:rsidRPr="00FD4190">
        <w:rPr>
          <w:sz w:val="20"/>
          <w:lang w:val="en-GB"/>
        </w:rPr>
        <w:t>OF THE LAW ON COURTS OF THE REPUBLIC OF LITHUANIA</w:t>
      </w:r>
    </w:p>
    <w:p w:rsidR="00CB6249" w:rsidRPr="00FD4190" w:rsidRDefault="00CB6249">
      <w:pPr>
        <w:widowControl w:val="0"/>
        <w:jc w:val="both"/>
        <w:rPr>
          <w:sz w:val="20"/>
          <w:lang w:val="en-GB"/>
        </w:rPr>
      </w:pPr>
    </w:p>
    <w:p w:rsidR="00CB6249" w:rsidRPr="00FD4190" w:rsidRDefault="00A22D68">
      <w:pPr>
        <w:widowControl w:val="0"/>
        <w:jc w:val="both"/>
        <w:rPr>
          <w:snapToGrid w:val="0"/>
          <w:sz w:val="20"/>
          <w:lang w:val="en-GB"/>
        </w:rPr>
      </w:pPr>
      <w:r w:rsidRPr="00FD4190">
        <w:rPr>
          <w:snapToGrid w:val="0"/>
          <w:sz w:val="20"/>
          <w:lang w:val="en-GB"/>
        </w:rPr>
        <w:t>20.</w:t>
      </w:r>
    </w:p>
    <w:p w:rsidR="00CB6249" w:rsidRPr="00FD4190" w:rsidRDefault="00D21542">
      <w:pPr>
        <w:widowControl w:val="0"/>
        <w:jc w:val="both"/>
        <w:rPr>
          <w:snapToGrid w:val="0"/>
          <w:sz w:val="20"/>
          <w:lang w:val="en-GB"/>
        </w:rPr>
      </w:pPr>
      <w:r w:rsidRPr="00FD4190">
        <w:rPr>
          <w:sz w:val="20"/>
          <w:lang w:val="en-GB"/>
        </w:rPr>
        <w:t>The Seimas of the Republic of Lithuania, Law</w:t>
      </w:r>
    </w:p>
    <w:p w:rsidR="00CB6249" w:rsidRPr="00FD4190" w:rsidRDefault="00B71871">
      <w:pPr>
        <w:widowControl w:val="0"/>
        <w:jc w:val="both"/>
        <w:rPr>
          <w:snapToGrid w:val="0"/>
          <w:sz w:val="20"/>
          <w:lang w:val="en-GB"/>
        </w:rPr>
      </w:pPr>
      <w:r w:rsidRPr="00FD4190">
        <w:rPr>
          <w:rFonts w:eastAsia="MS Mincho"/>
          <w:iCs/>
          <w:sz w:val="20"/>
          <w:lang w:val="en-GB"/>
        </w:rPr>
        <w:t>No</w:t>
      </w:r>
      <w:r w:rsidRPr="00FD4190">
        <w:rPr>
          <w:lang w:val="en-GB"/>
        </w:rPr>
        <w:t xml:space="preserve"> </w:t>
      </w:r>
      <w:hyperlink r:id="rId363" w:history="1">
        <w:r w:rsidR="00A22D68" w:rsidRPr="00FD4190">
          <w:rPr>
            <w:color w:val="0000FF"/>
            <w:sz w:val="20"/>
            <w:u w:val="single"/>
            <w:lang w:val="en-GB"/>
          </w:rPr>
          <w:t>VIII-1535</w:t>
        </w:r>
      </w:hyperlink>
      <w:r w:rsidR="00A22D68" w:rsidRPr="00FD4190">
        <w:rPr>
          <w:snapToGrid w:val="0"/>
          <w:sz w:val="20"/>
          <w:lang w:val="en-GB"/>
        </w:rPr>
        <w:t xml:space="preserve">, </w:t>
      </w:r>
      <w:r w:rsidR="003E00A5" w:rsidRPr="00FD4190">
        <w:rPr>
          <w:snapToGrid w:val="0"/>
          <w:sz w:val="20"/>
          <w:lang w:val="en-GB"/>
        </w:rPr>
        <w:t>10/02/</w:t>
      </w:r>
      <w:r w:rsidR="00A22D68" w:rsidRPr="00FD4190">
        <w:rPr>
          <w:snapToGrid w:val="0"/>
          <w:sz w:val="20"/>
          <w:lang w:val="en-GB"/>
        </w:rPr>
        <w:t xml:space="preserve">00, Žin., 2000, </w:t>
      </w:r>
      <w:r w:rsidRPr="00FD4190">
        <w:rPr>
          <w:rFonts w:eastAsia="MS Mincho"/>
          <w:iCs/>
          <w:sz w:val="20"/>
          <w:lang w:val="en-GB"/>
        </w:rPr>
        <w:t>No</w:t>
      </w:r>
      <w:r w:rsidRPr="00FD4190">
        <w:rPr>
          <w:lang w:val="en-GB"/>
        </w:rPr>
        <w:t xml:space="preserve"> </w:t>
      </w:r>
      <w:r w:rsidR="00A22D68" w:rsidRPr="00FD4190">
        <w:rPr>
          <w:snapToGrid w:val="0"/>
          <w:sz w:val="20"/>
          <w:lang w:val="en-GB"/>
        </w:rPr>
        <w:t>15-382 (</w:t>
      </w:r>
      <w:r w:rsidR="003E00A5" w:rsidRPr="00FD4190">
        <w:rPr>
          <w:snapToGrid w:val="0"/>
          <w:sz w:val="20"/>
          <w:lang w:val="en-GB"/>
        </w:rPr>
        <w:t>23/02/</w:t>
      </w:r>
      <w:r w:rsidR="00A22D68" w:rsidRPr="00FD4190">
        <w:rPr>
          <w:snapToGrid w:val="0"/>
          <w:sz w:val="20"/>
          <w:lang w:val="en-GB"/>
        </w:rPr>
        <w:t>00)</w:t>
      </w:r>
    </w:p>
    <w:p w:rsidR="00CB6249" w:rsidRPr="00FD4190" w:rsidRDefault="00541933">
      <w:pPr>
        <w:widowControl w:val="0"/>
        <w:jc w:val="both"/>
        <w:rPr>
          <w:snapToGrid w:val="0"/>
          <w:sz w:val="20"/>
          <w:lang w:val="en-GB"/>
        </w:rPr>
      </w:pPr>
      <w:r w:rsidRPr="00FD4190">
        <w:rPr>
          <w:sz w:val="20"/>
          <w:lang w:val="en-GB"/>
        </w:rPr>
        <w:t xml:space="preserve">LAW AMENDING ARTICLE </w:t>
      </w:r>
      <w:r w:rsidR="00A22D68" w:rsidRPr="00FD4190">
        <w:rPr>
          <w:snapToGrid w:val="0"/>
          <w:sz w:val="20"/>
          <w:lang w:val="en-GB"/>
        </w:rPr>
        <w:t xml:space="preserve">8(1) </w:t>
      </w:r>
      <w:r w:rsidRPr="00FD4190">
        <w:rPr>
          <w:snapToGrid w:val="0"/>
          <w:sz w:val="20"/>
          <w:lang w:val="en-GB"/>
        </w:rPr>
        <w:t>OF THE LAW ON COURTS OF THE REPUBLIC OF LITHUANIA</w:t>
      </w:r>
    </w:p>
    <w:p w:rsidR="00CB6249" w:rsidRPr="00FD4190" w:rsidRDefault="00CB6249">
      <w:pPr>
        <w:widowControl w:val="0"/>
        <w:jc w:val="both"/>
        <w:rPr>
          <w:snapToGrid w:val="0"/>
          <w:sz w:val="20"/>
          <w:lang w:val="en-GB"/>
        </w:rPr>
      </w:pPr>
    </w:p>
    <w:p w:rsidR="00CB6249" w:rsidRPr="00FD4190" w:rsidRDefault="00A22D68">
      <w:pPr>
        <w:widowControl w:val="0"/>
        <w:jc w:val="both"/>
        <w:rPr>
          <w:snapToGrid w:val="0"/>
          <w:sz w:val="20"/>
          <w:lang w:val="en-GB"/>
        </w:rPr>
      </w:pPr>
      <w:r w:rsidRPr="00FD4190">
        <w:rPr>
          <w:snapToGrid w:val="0"/>
          <w:sz w:val="20"/>
          <w:lang w:val="en-GB"/>
        </w:rPr>
        <w:t>21.</w:t>
      </w:r>
    </w:p>
    <w:p w:rsidR="00CB6249" w:rsidRPr="00FD4190" w:rsidRDefault="00D21542">
      <w:pPr>
        <w:widowControl w:val="0"/>
        <w:jc w:val="both"/>
        <w:rPr>
          <w:snapToGrid w:val="0"/>
          <w:sz w:val="20"/>
          <w:lang w:val="en-GB"/>
        </w:rPr>
      </w:pPr>
      <w:r w:rsidRPr="00FD4190">
        <w:rPr>
          <w:sz w:val="20"/>
          <w:lang w:val="en-GB"/>
        </w:rPr>
        <w:t>The Seimas of the Republic of Lithuania, Law</w:t>
      </w:r>
    </w:p>
    <w:p w:rsidR="00CB6249" w:rsidRPr="00FD4190" w:rsidRDefault="00B71871">
      <w:pPr>
        <w:widowControl w:val="0"/>
        <w:jc w:val="both"/>
        <w:rPr>
          <w:snapToGrid w:val="0"/>
          <w:sz w:val="20"/>
          <w:lang w:val="en-GB"/>
        </w:rPr>
      </w:pPr>
      <w:r w:rsidRPr="00FD4190">
        <w:rPr>
          <w:rFonts w:eastAsia="MS Mincho"/>
          <w:iCs/>
          <w:sz w:val="20"/>
          <w:lang w:val="en-GB"/>
        </w:rPr>
        <w:t>No</w:t>
      </w:r>
      <w:r w:rsidRPr="00FD4190">
        <w:rPr>
          <w:lang w:val="en-GB"/>
        </w:rPr>
        <w:t xml:space="preserve"> </w:t>
      </w:r>
      <w:hyperlink r:id="rId364" w:history="1">
        <w:r w:rsidR="00A22D68" w:rsidRPr="00FD4190">
          <w:rPr>
            <w:color w:val="0000FF"/>
            <w:sz w:val="20"/>
            <w:u w:val="single"/>
            <w:lang w:val="en-GB"/>
          </w:rPr>
          <w:t>VIII-1994</w:t>
        </w:r>
      </w:hyperlink>
      <w:r w:rsidR="00A22D68" w:rsidRPr="00FD4190">
        <w:rPr>
          <w:snapToGrid w:val="0"/>
          <w:sz w:val="20"/>
          <w:lang w:val="en-GB"/>
        </w:rPr>
        <w:t xml:space="preserve">, </w:t>
      </w:r>
      <w:r w:rsidR="003E00A5" w:rsidRPr="00FD4190">
        <w:rPr>
          <w:snapToGrid w:val="0"/>
          <w:sz w:val="20"/>
          <w:lang w:val="en-GB"/>
        </w:rPr>
        <w:t>10/10/</w:t>
      </w:r>
      <w:r w:rsidR="00A22D68" w:rsidRPr="00FD4190">
        <w:rPr>
          <w:snapToGrid w:val="0"/>
          <w:sz w:val="20"/>
          <w:lang w:val="en-GB"/>
        </w:rPr>
        <w:t xml:space="preserve">00, Žin., 2000, </w:t>
      </w:r>
      <w:r w:rsidRPr="00FD4190">
        <w:rPr>
          <w:rFonts w:eastAsia="MS Mincho"/>
          <w:iCs/>
          <w:sz w:val="20"/>
          <w:lang w:val="en-GB"/>
        </w:rPr>
        <w:t>No</w:t>
      </w:r>
      <w:r w:rsidRPr="00FD4190">
        <w:rPr>
          <w:lang w:val="en-GB"/>
        </w:rPr>
        <w:t xml:space="preserve"> </w:t>
      </w:r>
      <w:r w:rsidR="00A22D68" w:rsidRPr="00FD4190">
        <w:rPr>
          <w:snapToGrid w:val="0"/>
          <w:sz w:val="20"/>
          <w:lang w:val="en-GB"/>
        </w:rPr>
        <w:t>92-2847 (</w:t>
      </w:r>
      <w:r w:rsidR="003E00A5" w:rsidRPr="00FD4190">
        <w:rPr>
          <w:snapToGrid w:val="0"/>
          <w:sz w:val="20"/>
          <w:lang w:val="en-GB"/>
        </w:rPr>
        <w:t>31/10/</w:t>
      </w:r>
      <w:r w:rsidR="00A22D68" w:rsidRPr="00FD4190">
        <w:rPr>
          <w:snapToGrid w:val="0"/>
          <w:sz w:val="20"/>
          <w:lang w:val="en-GB"/>
        </w:rPr>
        <w:t>00)</w:t>
      </w:r>
    </w:p>
    <w:p w:rsidR="00CB6249" w:rsidRPr="00FD4190" w:rsidRDefault="00541933">
      <w:pPr>
        <w:widowControl w:val="0"/>
        <w:jc w:val="both"/>
        <w:rPr>
          <w:snapToGrid w:val="0"/>
          <w:sz w:val="20"/>
          <w:lang w:val="en-GB"/>
        </w:rPr>
      </w:pPr>
      <w:r w:rsidRPr="00FD4190">
        <w:rPr>
          <w:snapToGrid w:val="0"/>
          <w:sz w:val="20"/>
          <w:lang w:val="en-GB"/>
        </w:rPr>
        <w:t>LAW ON THE IMPLEMENTATION OF THE LAW ON BAILIFFS</w:t>
      </w:r>
    </w:p>
    <w:p w:rsidR="00CB6249" w:rsidRPr="00FD4190" w:rsidRDefault="00CB6249">
      <w:pPr>
        <w:widowControl w:val="0"/>
        <w:jc w:val="both"/>
        <w:rPr>
          <w:snapToGrid w:val="0"/>
          <w:sz w:val="20"/>
          <w:lang w:val="en-GB"/>
        </w:rPr>
      </w:pPr>
    </w:p>
    <w:p w:rsidR="00CB6249" w:rsidRPr="00FD4190" w:rsidRDefault="00A22D68">
      <w:pPr>
        <w:widowControl w:val="0"/>
        <w:rPr>
          <w:snapToGrid w:val="0"/>
          <w:sz w:val="20"/>
          <w:lang w:val="en-GB"/>
        </w:rPr>
      </w:pPr>
      <w:r w:rsidRPr="00FD4190">
        <w:rPr>
          <w:snapToGrid w:val="0"/>
          <w:sz w:val="20"/>
          <w:lang w:val="en-GB"/>
        </w:rPr>
        <w:t>22.</w:t>
      </w:r>
    </w:p>
    <w:p w:rsidR="00CB6249" w:rsidRPr="00FD4190" w:rsidRDefault="00D21542">
      <w:pPr>
        <w:widowControl w:val="0"/>
        <w:rPr>
          <w:snapToGrid w:val="0"/>
          <w:sz w:val="20"/>
          <w:lang w:val="en-GB"/>
        </w:rPr>
      </w:pPr>
      <w:r w:rsidRPr="00FD4190">
        <w:rPr>
          <w:sz w:val="20"/>
          <w:lang w:val="en-GB"/>
        </w:rPr>
        <w:t>The Seimas of the Republic of Lithuania, Law</w:t>
      </w:r>
    </w:p>
    <w:p w:rsidR="00CB6249" w:rsidRPr="00FD4190" w:rsidRDefault="00B71871">
      <w:pPr>
        <w:widowControl w:val="0"/>
        <w:rPr>
          <w:snapToGrid w:val="0"/>
          <w:sz w:val="20"/>
          <w:lang w:val="en-GB"/>
        </w:rPr>
      </w:pPr>
      <w:r w:rsidRPr="00FD4190">
        <w:rPr>
          <w:rFonts w:eastAsia="MS Mincho"/>
          <w:iCs/>
          <w:sz w:val="20"/>
          <w:lang w:val="en-GB"/>
        </w:rPr>
        <w:t>No</w:t>
      </w:r>
      <w:r w:rsidRPr="00FD4190">
        <w:rPr>
          <w:lang w:val="en-GB"/>
        </w:rPr>
        <w:t xml:space="preserve"> </w:t>
      </w:r>
      <w:hyperlink r:id="rId365" w:history="1">
        <w:r w:rsidR="00A22D68" w:rsidRPr="00FD4190">
          <w:rPr>
            <w:color w:val="0000FF"/>
            <w:sz w:val="20"/>
            <w:u w:val="single"/>
            <w:lang w:val="en-GB"/>
          </w:rPr>
          <w:t>IX-44</w:t>
        </w:r>
      </w:hyperlink>
      <w:r w:rsidR="00A22D68" w:rsidRPr="00FD4190">
        <w:rPr>
          <w:snapToGrid w:val="0"/>
          <w:sz w:val="20"/>
          <w:lang w:val="en-GB"/>
        </w:rPr>
        <w:t xml:space="preserve">, </w:t>
      </w:r>
      <w:r w:rsidR="003E00A5" w:rsidRPr="00FD4190">
        <w:rPr>
          <w:snapToGrid w:val="0"/>
          <w:sz w:val="20"/>
          <w:lang w:val="en-GB"/>
        </w:rPr>
        <w:t>28/11/</w:t>
      </w:r>
      <w:r w:rsidR="00A22D68" w:rsidRPr="00FD4190">
        <w:rPr>
          <w:snapToGrid w:val="0"/>
          <w:sz w:val="20"/>
          <w:lang w:val="en-GB"/>
        </w:rPr>
        <w:t xml:space="preserve">2000, Žin., 2000, </w:t>
      </w:r>
      <w:r w:rsidRPr="00FD4190">
        <w:rPr>
          <w:rFonts w:eastAsia="MS Mincho"/>
          <w:iCs/>
          <w:sz w:val="20"/>
          <w:lang w:val="en-GB"/>
        </w:rPr>
        <w:t>No</w:t>
      </w:r>
      <w:r w:rsidRPr="00FD4190">
        <w:rPr>
          <w:lang w:val="en-GB"/>
        </w:rPr>
        <w:t xml:space="preserve"> </w:t>
      </w:r>
      <w:r w:rsidR="00A22D68" w:rsidRPr="00FD4190">
        <w:rPr>
          <w:snapToGrid w:val="0"/>
          <w:sz w:val="20"/>
          <w:lang w:val="en-GB"/>
        </w:rPr>
        <w:t>103-3260 (</w:t>
      </w:r>
      <w:r w:rsidR="003E00A5" w:rsidRPr="00FD4190">
        <w:rPr>
          <w:snapToGrid w:val="0"/>
          <w:sz w:val="20"/>
          <w:lang w:val="en-GB"/>
        </w:rPr>
        <w:t>01/12/</w:t>
      </w:r>
      <w:r w:rsidR="00A22D68" w:rsidRPr="00FD4190">
        <w:rPr>
          <w:snapToGrid w:val="0"/>
          <w:sz w:val="20"/>
          <w:lang w:val="en-GB"/>
        </w:rPr>
        <w:t>2000)</w:t>
      </w:r>
    </w:p>
    <w:p w:rsidR="00CB6249" w:rsidRPr="00FD4190" w:rsidRDefault="00541933">
      <w:pPr>
        <w:widowControl w:val="0"/>
        <w:rPr>
          <w:snapToGrid w:val="0"/>
          <w:sz w:val="20"/>
          <w:lang w:val="en-GB"/>
        </w:rPr>
      </w:pPr>
      <w:r w:rsidRPr="00FD4190">
        <w:rPr>
          <w:sz w:val="20"/>
          <w:lang w:val="en-GB"/>
        </w:rPr>
        <w:t xml:space="preserve">LAW AMENDING ARTICLE </w:t>
      </w:r>
      <w:r w:rsidR="00A22D68" w:rsidRPr="00FD4190">
        <w:rPr>
          <w:snapToGrid w:val="0"/>
          <w:sz w:val="20"/>
          <w:lang w:val="en-GB"/>
        </w:rPr>
        <w:t xml:space="preserve">66 </w:t>
      </w:r>
      <w:r w:rsidR="005E79DD" w:rsidRPr="00FD4190">
        <w:rPr>
          <w:snapToGrid w:val="0"/>
          <w:sz w:val="20"/>
          <w:lang w:val="en-GB"/>
        </w:rPr>
        <w:t>OF THE LAW ON COURTS</w:t>
      </w:r>
    </w:p>
    <w:p w:rsidR="00CB6249" w:rsidRPr="00FD4190" w:rsidRDefault="00CB6249">
      <w:pPr>
        <w:widowControl w:val="0"/>
        <w:jc w:val="both"/>
        <w:rPr>
          <w:snapToGrid w:val="0"/>
          <w:sz w:val="20"/>
          <w:lang w:val="en-GB"/>
        </w:rPr>
      </w:pPr>
    </w:p>
    <w:p w:rsidR="00CB6249" w:rsidRPr="00FD4190" w:rsidRDefault="00A22D68">
      <w:pPr>
        <w:widowControl w:val="0"/>
        <w:jc w:val="both"/>
        <w:rPr>
          <w:snapToGrid w:val="0"/>
          <w:sz w:val="20"/>
          <w:lang w:val="en-GB"/>
        </w:rPr>
      </w:pPr>
      <w:r w:rsidRPr="00FD4190">
        <w:rPr>
          <w:snapToGrid w:val="0"/>
          <w:sz w:val="20"/>
          <w:lang w:val="en-GB"/>
        </w:rPr>
        <w:t>23.</w:t>
      </w:r>
    </w:p>
    <w:p w:rsidR="00CB6249" w:rsidRPr="00FD4190" w:rsidRDefault="00D21542">
      <w:pPr>
        <w:widowControl w:val="0"/>
        <w:jc w:val="both"/>
        <w:rPr>
          <w:snapToGrid w:val="0"/>
          <w:sz w:val="20"/>
          <w:lang w:val="en-GB"/>
        </w:rPr>
      </w:pPr>
      <w:r w:rsidRPr="00FD4190">
        <w:rPr>
          <w:sz w:val="20"/>
          <w:lang w:val="en-GB"/>
        </w:rPr>
        <w:t>The Seimas of the Republic of Lithuania, Law</w:t>
      </w:r>
    </w:p>
    <w:p w:rsidR="00CB6249" w:rsidRPr="00FD4190" w:rsidRDefault="00B71871">
      <w:pPr>
        <w:widowControl w:val="0"/>
        <w:jc w:val="both"/>
        <w:rPr>
          <w:snapToGrid w:val="0"/>
          <w:sz w:val="20"/>
          <w:lang w:val="en-GB"/>
        </w:rPr>
      </w:pPr>
      <w:r w:rsidRPr="00FD4190">
        <w:rPr>
          <w:rFonts w:eastAsia="MS Mincho"/>
          <w:iCs/>
          <w:sz w:val="20"/>
          <w:lang w:val="en-GB"/>
        </w:rPr>
        <w:t>No</w:t>
      </w:r>
      <w:r w:rsidRPr="00FD4190">
        <w:rPr>
          <w:lang w:val="en-GB"/>
        </w:rPr>
        <w:t xml:space="preserve"> </w:t>
      </w:r>
      <w:hyperlink r:id="rId366" w:history="1">
        <w:r w:rsidR="00A22D68" w:rsidRPr="00FD4190">
          <w:rPr>
            <w:color w:val="0000FF"/>
            <w:sz w:val="20"/>
            <w:u w:val="single"/>
            <w:lang w:val="en-GB"/>
          </w:rPr>
          <w:t>IX-443</w:t>
        </w:r>
      </w:hyperlink>
      <w:r w:rsidR="00A22D68" w:rsidRPr="00FD4190">
        <w:rPr>
          <w:snapToGrid w:val="0"/>
          <w:sz w:val="20"/>
          <w:lang w:val="en-GB"/>
        </w:rPr>
        <w:t xml:space="preserve">, </w:t>
      </w:r>
      <w:r w:rsidR="003E00A5" w:rsidRPr="00FD4190">
        <w:rPr>
          <w:snapToGrid w:val="0"/>
          <w:sz w:val="20"/>
          <w:lang w:val="en-GB"/>
        </w:rPr>
        <w:t>10/07/</w:t>
      </w:r>
      <w:r w:rsidR="00A22D68" w:rsidRPr="00FD4190">
        <w:rPr>
          <w:snapToGrid w:val="0"/>
          <w:sz w:val="20"/>
          <w:lang w:val="en-GB"/>
        </w:rPr>
        <w:t xml:space="preserve">2001, Žin., 2001, </w:t>
      </w:r>
      <w:r w:rsidRPr="00FD4190">
        <w:rPr>
          <w:rFonts w:eastAsia="MS Mincho"/>
          <w:iCs/>
          <w:sz w:val="20"/>
          <w:lang w:val="en-GB"/>
        </w:rPr>
        <w:t>No</w:t>
      </w:r>
      <w:r w:rsidRPr="00FD4190">
        <w:rPr>
          <w:lang w:val="en-GB"/>
        </w:rPr>
        <w:t xml:space="preserve"> </w:t>
      </w:r>
      <w:r w:rsidR="00A22D68" w:rsidRPr="00FD4190">
        <w:rPr>
          <w:snapToGrid w:val="0"/>
          <w:sz w:val="20"/>
          <w:lang w:val="en-GB"/>
        </w:rPr>
        <w:t>64-2328 (</w:t>
      </w:r>
      <w:r w:rsidR="003E00A5" w:rsidRPr="00FD4190">
        <w:rPr>
          <w:snapToGrid w:val="0"/>
          <w:sz w:val="20"/>
          <w:lang w:val="en-GB"/>
        </w:rPr>
        <w:t>25/07/</w:t>
      </w:r>
      <w:r w:rsidR="00A22D68" w:rsidRPr="00FD4190">
        <w:rPr>
          <w:snapToGrid w:val="0"/>
          <w:sz w:val="20"/>
          <w:lang w:val="en-GB"/>
        </w:rPr>
        <w:t>2001)</w:t>
      </w:r>
    </w:p>
    <w:p w:rsidR="00CB6249" w:rsidRPr="00FD4190" w:rsidRDefault="00D552F6">
      <w:pPr>
        <w:widowControl w:val="0"/>
        <w:jc w:val="both"/>
        <w:rPr>
          <w:snapToGrid w:val="0"/>
          <w:sz w:val="20"/>
          <w:lang w:val="en-GB"/>
        </w:rPr>
      </w:pPr>
      <w:r w:rsidRPr="00FD4190">
        <w:rPr>
          <w:snapToGrid w:val="0"/>
          <w:sz w:val="20"/>
          <w:lang w:val="en-GB"/>
        </w:rPr>
        <w:t xml:space="preserve">LAW AMENDING AND SUPPLEMENTING THE LAW </w:t>
      </w:r>
      <w:r w:rsidR="005E79DD" w:rsidRPr="00FD4190">
        <w:rPr>
          <w:snapToGrid w:val="0"/>
          <w:sz w:val="20"/>
          <w:lang w:val="en-GB"/>
        </w:rPr>
        <w:t>ON STATE CONTROL</w:t>
      </w:r>
      <w:r w:rsidR="00A22D68" w:rsidRPr="00FD4190">
        <w:rPr>
          <w:snapToGrid w:val="0"/>
          <w:sz w:val="20"/>
          <w:lang w:val="en-GB"/>
        </w:rPr>
        <w:t xml:space="preserve">, </w:t>
      </w:r>
      <w:r w:rsidRPr="00FD4190">
        <w:rPr>
          <w:snapToGrid w:val="0"/>
          <w:sz w:val="20"/>
          <w:lang w:val="en-GB"/>
        </w:rPr>
        <w:t>LAW ON COURTS, LAW ON THE CONSTITUTIONAL COURT, LAW ON THE SEIMAS OMBUDSMAN</w:t>
      </w:r>
      <w:r w:rsidR="00A22D68" w:rsidRPr="00FD4190">
        <w:rPr>
          <w:snapToGrid w:val="0"/>
          <w:sz w:val="20"/>
          <w:lang w:val="en-GB"/>
        </w:rPr>
        <w:t xml:space="preserve">, </w:t>
      </w:r>
      <w:r w:rsidRPr="00FD4190">
        <w:rPr>
          <w:snapToGrid w:val="0"/>
          <w:sz w:val="20"/>
          <w:lang w:val="en-GB"/>
        </w:rPr>
        <w:t>LAW ON WORKING CONDITIONS OF MEMBERS OF THE SEIMAS, THE LAW OF THE PROSECUTOR'S OFFICE, THE STATUTE OF THE SERVICE IN THE PROSECUTOR'S OFFICE OF THE REPUBLIC OF LITHUANIA</w:t>
      </w:r>
      <w:r w:rsidR="00A22D68" w:rsidRPr="00FD4190">
        <w:rPr>
          <w:snapToGrid w:val="0"/>
          <w:sz w:val="20"/>
          <w:lang w:val="en-GB"/>
        </w:rPr>
        <w:t xml:space="preserve">, </w:t>
      </w:r>
      <w:r w:rsidRPr="00FD4190">
        <w:rPr>
          <w:snapToGrid w:val="0"/>
          <w:sz w:val="20"/>
          <w:lang w:val="en-GB"/>
        </w:rPr>
        <w:t>LAW ON THE EQUAL OPPORTUNITIES FOR WOMEN AND MEN, PROTECTION OF THE RIGHTS OF CHILD</w:t>
      </w:r>
      <w:r w:rsidR="00E27F95">
        <w:rPr>
          <w:snapToGrid w:val="0"/>
          <w:sz w:val="20"/>
          <w:lang w:val="en-GB"/>
        </w:rPr>
        <w:t>REN</w:t>
      </w:r>
    </w:p>
    <w:p w:rsidR="00CB6249" w:rsidRPr="00FD4190" w:rsidRDefault="00CB6249">
      <w:pPr>
        <w:widowControl w:val="0"/>
        <w:jc w:val="both"/>
        <w:rPr>
          <w:snapToGrid w:val="0"/>
          <w:sz w:val="20"/>
          <w:lang w:val="en-GB"/>
        </w:rPr>
      </w:pPr>
    </w:p>
    <w:p w:rsidR="00CB6249" w:rsidRPr="00FD4190" w:rsidRDefault="00A22D68">
      <w:pPr>
        <w:rPr>
          <w:sz w:val="20"/>
          <w:lang w:val="en-GB"/>
        </w:rPr>
      </w:pPr>
      <w:r w:rsidRPr="00FD4190">
        <w:rPr>
          <w:sz w:val="20"/>
          <w:lang w:val="en-GB"/>
        </w:rPr>
        <w:t>24.</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367" w:history="1">
        <w:r w:rsidR="00A22D68" w:rsidRPr="00FD4190">
          <w:rPr>
            <w:color w:val="0000FF"/>
            <w:sz w:val="20"/>
            <w:u w:val="single"/>
            <w:lang w:val="en-GB"/>
          </w:rPr>
          <w:t>IX-732</w:t>
        </w:r>
      </w:hyperlink>
      <w:r w:rsidR="00A22D68" w:rsidRPr="00FD4190">
        <w:rPr>
          <w:sz w:val="20"/>
          <w:lang w:val="en-GB"/>
        </w:rPr>
        <w:t xml:space="preserve">, </w:t>
      </w:r>
      <w:r w:rsidR="003E00A5" w:rsidRPr="00FD4190">
        <w:rPr>
          <w:sz w:val="20"/>
          <w:lang w:val="en-GB"/>
        </w:rPr>
        <w:t>24/01/</w:t>
      </w:r>
      <w:r w:rsidR="00A22D68" w:rsidRPr="00FD4190">
        <w:rPr>
          <w:sz w:val="20"/>
          <w:lang w:val="en-GB"/>
        </w:rPr>
        <w:t xml:space="preserve">2002, Žin., 2002, </w:t>
      </w:r>
      <w:r w:rsidRPr="00FD4190">
        <w:rPr>
          <w:rFonts w:eastAsia="MS Mincho"/>
          <w:iCs/>
          <w:sz w:val="20"/>
          <w:lang w:val="en-GB"/>
        </w:rPr>
        <w:t>No</w:t>
      </w:r>
      <w:r w:rsidRPr="00FD4190">
        <w:rPr>
          <w:lang w:val="en-GB"/>
        </w:rPr>
        <w:t xml:space="preserve"> </w:t>
      </w:r>
      <w:r w:rsidR="00A22D68" w:rsidRPr="00FD4190">
        <w:rPr>
          <w:sz w:val="20"/>
          <w:lang w:val="en-GB"/>
        </w:rPr>
        <w:t>17-649 (</w:t>
      </w:r>
      <w:r w:rsidR="003E00A5" w:rsidRPr="00FD4190">
        <w:rPr>
          <w:sz w:val="20"/>
          <w:lang w:val="en-GB"/>
        </w:rPr>
        <w:t>20/02/</w:t>
      </w:r>
      <w:r w:rsidR="00A22D68" w:rsidRPr="00FD4190">
        <w:rPr>
          <w:sz w:val="20"/>
          <w:lang w:val="en-GB"/>
        </w:rPr>
        <w:t>2002)</w:t>
      </w:r>
    </w:p>
    <w:p w:rsidR="00CB6249" w:rsidRPr="00FD4190" w:rsidRDefault="00D552F6">
      <w:pPr>
        <w:rPr>
          <w:sz w:val="20"/>
          <w:lang w:val="en-GB"/>
        </w:rPr>
      </w:pPr>
      <w:r w:rsidRPr="00FD4190">
        <w:rPr>
          <w:sz w:val="20"/>
          <w:lang w:val="en-GB"/>
        </w:rPr>
        <w:t>LAW AMENDING THE LAW ON THE COURTS</w:t>
      </w:r>
    </w:p>
    <w:p w:rsidR="00CB6249" w:rsidRPr="00FD4190" w:rsidRDefault="00D552F6">
      <w:pPr>
        <w:keepNext/>
        <w:widowControl w:val="0"/>
        <w:jc w:val="both"/>
        <w:outlineLvl w:val="3"/>
        <w:rPr>
          <w:b/>
          <w:snapToGrid w:val="0"/>
          <w:sz w:val="20"/>
          <w:lang w:val="en-GB"/>
        </w:rPr>
      </w:pPr>
      <w:r w:rsidRPr="00FD4190">
        <w:rPr>
          <w:b/>
          <w:snapToGrid w:val="0"/>
          <w:sz w:val="20"/>
          <w:lang w:val="en-GB"/>
        </w:rPr>
        <w:t>New wording of the law</w:t>
      </w:r>
    </w:p>
    <w:p w:rsidR="00CB6249" w:rsidRPr="00FD4190" w:rsidRDefault="00D552F6">
      <w:pPr>
        <w:widowControl w:val="0"/>
        <w:jc w:val="both"/>
        <w:rPr>
          <w:snapToGrid w:val="0"/>
          <w:sz w:val="20"/>
          <w:lang w:val="en-GB"/>
        </w:rPr>
      </w:pPr>
      <w:r w:rsidRPr="00FD4190">
        <w:rPr>
          <w:snapToGrid w:val="0"/>
          <w:sz w:val="20"/>
          <w:lang w:val="en-GB"/>
        </w:rPr>
        <w:t>The entry into force of this law shall be determined</w:t>
      </w:r>
      <w:r w:rsidR="00A22D68" w:rsidRPr="00FD4190">
        <w:rPr>
          <w:snapToGrid w:val="0"/>
          <w:sz w:val="20"/>
          <w:lang w:val="en-GB"/>
        </w:rPr>
        <w:t>:</w:t>
      </w:r>
    </w:p>
    <w:p w:rsidR="00CB6249" w:rsidRPr="00FD4190" w:rsidRDefault="00D21542">
      <w:pPr>
        <w:ind w:firstLine="709"/>
        <w:jc w:val="both"/>
        <w:rPr>
          <w:sz w:val="20"/>
          <w:lang w:val="en-GB"/>
        </w:rPr>
      </w:pPr>
      <w:r w:rsidRPr="00FD4190">
        <w:rPr>
          <w:sz w:val="20"/>
          <w:lang w:val="en-GB"/>
        </w:rPr>
        <w:t>The Seimas of the Republic of Lithuania, Law</w:t>
      </w:r>
    </w:p>
    <w:p w:rsidR="00CB6249" w:rsidRPr="00FD4190" w:rsidRDefault="00B71871">
      <w:pPr>
        <w:ind w:firstLine="709"/>
        <w:jc w:val="both"/>
        <w:rPr>
          <w:sz w:val="20"/>
          <w:lang w:val="en-GB"/>
        </w:rPr>
      </w:pPr>
      <w:r w:rsidRPr="00FD4190">
        <w:rPr>
          <w:rFonts w:eastAsia="MS Mincho"/>
          <w:iCs/>
          <w:sz w:val="20"/>
          <w:lang w:val="en-GB"/>
        </w:rPr>
        <w:t>No</w:t>
      </w:r>
      <w:r w:rsidRPr="00FD4190">
        <w:rPr>
          <w:lang w:val="en-GB"/>
        </w:rPr>
        <w:t xml:space="preserve"> </w:t>
      </w:r>
      <w:hyperlink r:id="rId368" w:history="1">
        <w:r w:rsidR="00A22D68" w:rsidRPr="00FD4190">
          <w:rPr>
            <w:color w:val="0000FF"/>
            <w:sz w:val="20"/>
            <w:u w:val="single"/>
            <w:lang w:val="en-GB"/>
          </w:rPr>
          <w:t>IX-788</w:t>
        </w:r>
      </w:hyperlink>
      <w:r w:rsidR="00A22D68" w:rsidRPr="00FD4190">
        <w:rPr>
          <w:sz w:val="20"/>
          <w:lang w:val="en-GB"/>
        </w:rPr>
        <w:t xml:space="preserve">, </w:t>
      </w:r>
      <w:r w:rsidR="003E00A5" w:rsidRPr="00FD4190">
        <w:rPr>
          <w:sz w:val="20"/>
          <w:lang w:val="en-GB"/>
        </w:rPr>
        <w:t>14/03/</w:t>
      </w:r>
      <w:r w:rsidR="00A22D68" w:rsidRPr="00FD4190">
        <w:rPr>
          <w:sz w:val="20"/>
          <w:lang w:val="en-GB"/>
        </w:rPr>
        <w:t xml:space="preserve">2002, Žin., 2002, </w:t>
      </w:r>
      <w:r w:rsidRPr="00FD4190">
        <w:rPr>
          <w:rFonts w:eastAsia="MS Mincho"/>
          <w:iCs/>
          <w:sz w:val="20"/>
          <w:lang w:val="en-GB"/>
        </w:rPr>
        <w:t>No</w:t>
      </w:r>
      <w:r w:rsidRPr="00FD4190">
        <w:rPr>
          <w:lang w:val="en-GB"/>
        </w:rPr>
        <w:t xml:space="preserve"> </w:t>
      </w:r>
      <w:r w:rsidR="00A22D68" w:rsidRPr="00FD4190">
        <w:rPr>
          <w:sz w:val="20"/>
          <w:lang w:val="en-GB"/>
        </w:rPr>
        <w:t>31-1131 (</w:t>
      </w:r>
      <w:r w:rsidR="003E00A5" w:rsidRPr="00FD4190">
        <w:rPr>
          <w:sz w:val="20"/>
          <w:lang w:val="en-GB"/>
        </w:rPr>
        <w:t>27/03/</w:t>
      </w:r>
      <w:r w:rsidR="00A22D68" w:rsidRPr="00FD4190">
        <w:rPr>
          <w:sz w:val="20"/>
          <w:lang w:val="en-GB"/>
        </w:rPr>
        <w:t>2002)</w:t>
      </w:r>
    </w:p>
    <w:p w:rsidR="00CB6249" w:rsidRPr="00FD4190" w:rsidRDefault="00D552F6">
      <w:pPr>
        <w:ind w:left="709"/>
        <w:jc w:val="both"/>
        <w:rPr>
          <w:sz w:val="20"/>
          <w:lang w:val="en-GB"/>
        </w:rPr>
      </w:pPr>
      <w:r w:rsidRPr="00FD4190">
        <w:rPr>
          <w:sz w:val="20"/>
          <w:lang w:val="en-GB"/>
        </w:rPr>
        <w:t xml:space="preserve">THE LAW ON ENTRY INTO FORCE OF THE LAW </w:t>
      </w:r>
      <w:r w:rsidR="005E79DD" w:rsidRPr="00FD4190">
        <w:rPr>
          <w:sz w:val="20"/>
          <w:lang w:val="en-GB"/>
        </w:rPr>
        <w:t>ON COURTS</w:t>
      </w:r>
    </w:p>
    <w:p w:rsidR="00CB6249" w:rsidRPr="00FD4190" w:rsidRDefault="00D552F6">
      <w:pPr>
        <w:ind w:left="709"/>
        <w:jc w:val="both"/>
        <w:rPr>
          <w:sz w:val="20"/>
          <w:lang w:val="en-GB"/>
        </w:rPr>
      </w:pPr>
      <w:r w:rsidRPr="00FD4190">
        <w:rPr>
          <w:sz w:val="20"/>
          <w:lang w:val="en-GB"/>
        </w:rPr>
        <w:t>The Law Amending the Law on Courts shall enter into force on 1 May 2002, except for the exceptions provided for in this Law</w:t>
      </w:r>
      <w:r w:rsidR="00A22D68" w:rsidRPr="00FD4190">
        <w:rPr>
          <w:sz w:val="20"/>
          <w:lang w:val="en-GB"/>
        </w:rPr>
        <w:t>.</w:t>
      </w:r>
    </w:p>
    <w:p w:rsidR="00CB6249" w:rsidRPr="00FD4190" w:rsidRDefault="00D552F6">
      <w:pPr>
        <w:ind w:firstLine="709"/>
        <w:jc w:val="both"/>
        <w:rPr>
          <w:sz w:val="20"/>
          <w:lang w:val="en-GB"/>
        </w:rPr>
      </w:pPr>
      <w:r w:rsidRPr="00FD4190">
        <w:rPr>
          <w:sz w:val="20"/>
          <w:lang w:val="en-GB"/>
        </w:rPr>
        <w:t>Articles 94 and 100 of the Law on Courts shall come into force on 1 January 2003.</w:t>
      </w:r>
    </w:p>
    <w:p w:rsidR="00CB6249" w:rsidRPr="00FD4190" w:rsidRDefault="00D552F6">
      <w:pPr>
        <w:ind w:left="709"/>
        <w:jc w:val="both"/>
        <w:rPr>
          <w:sz w:val="20"/>
          <w:lang w:val="en-GB"/>
        </w:rPr>
      </w:pPr>
      <w:r w:rsidRPr="00FD4190">
        <w:rPr>
          <w:sz w:val="20"/>
          <w:lang w:val="en-GB"/>
        </w:rPr>
        <w:t>Until the entry into force of the Articles of the Law on Courts specified in this Law, the relevant provisions of the Law on Courts in force before the entry into force of the Law Amending the Law on Courts shall apply.</w:t>
      </w:r>
    </w:p>
    <w:p w:rsidR="00CB6249" w:rsidRPr="00FD4190" w:rsidRDefault="00CB6249">
      <w:pPr>
        <w:rPr>
          <w:sz w:val="20"/>
          <w:lang w:val="en-GB"/>
        </w:rPr>
      </w:pPr>
    </w:p>
    <w:p w:rsidR="00CB6249" w:rsidRPr="00FD4190" w:rsidRDefault="00A22D68">
      <w:pPr>
        <w:rPr>
          <w:sz w:val="20"/>
          <w:lang w:val="en-GB"/>
        </w:rPr>
      </w:pPr>
      <w:r w:rsidRPr="00FD4190">
        <w:rPr>
          <w:sz w:val="20"/>
          <w:lang w:val="en-GB"/>
        </w:rPr>
        <w:t>25.</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369" w:history="1">
        <w:r w:rsidR="00A22D68" w:rsidRPr="00FD4190">
          <w:rPr>
            <w:color w:val="0000FF"/>
            <w:sz w:val="20"/>
            <w:u w:val="single"/>
            <w:lang w:val="en-GB"/>
          </w:rPr>
          <w:t>IX-1014</w:t>
        </w:r>
      </w:hyperlink>
      <w:r w:rsidR="00A22D68" w:rsidRPr="00FD4190">
        <w:rPr>
          <w:sz w:val="20"/>
          <w:lang w:val="en-GB"/>
        </w:rPr>
        <w:t xml:space="preserve">, </w:t>
      </w:r>
      <w:r w:rsidR="003E00A5" w:rsidRPr="00FD4190">
        <w:rPr>
          <w:sz w:val="20"/>
          <w:lang w:val="en-GB"/>
        </w:rPr>
        <w:t>02/07/</w:t>
      </w:r>
      <w:r w:rsidR="00A22D68" w:rsidRPr="00FD4190">
        <w:rPr>
          <w:sz w:val="20"/>
          <w:lang w:val="en-GB"/>
        </w:rPr>
        <w:t xml:space="preserve">2002, Žin., 2002, </w:t>
      </w:r>
      <w:r w:rsidRPr="00FD4190">
        <w:rPr>
          <w:rFonts w:eastAsia="MS Mincho"/>
          <w:iCs/>
          <w:sz w:val="20"/>
          <w:lang w:val="en-GB"/>
        </w:rPr>
        <w:t>No</w:t>
      </w:r>
      <w:r w:rsidRPr="00FD4190">
        <w:rPr>
          <w:lang w:val="en-GB"/>
        </w:rPr>
        <w:t xml:space="preserve"> </w:t>
      </w:r>
      <w:r w:rsidR="00A22D68" w:rsidRPr="00FD4190">
        <w:rPr>
          <w:sz w:val="20"/>
          <w:lang w:val="en-GB"/>
        </w:rPr>
        <w:t>73-3090 (</w:t>
      </w:r>
      <w:r w:rsidR="003E00A5" w:rsidRPr="00FD4190">
        <w:rPr>
          <w:sz w:val="20"/>
          <w:lang w:val="en-GB"/>
        </w:rPr>
        <w:t>19/07/</w:t>
      </w:r>
      <w:r w:rsidR="00A22D68" w:rsidRPr="00FD4190">
        <w:rPr>
          <w:sz w:val="20"/>
          <w:lang w:val="en-GB"/>
        </w:rPr>
        <w:t>2002)</w:t>
      </w:r>
    </w:p>
    <w:p w:rsidR="00CB6249" w:rsidRPr="00FD4190" w:rsidRDefault="00D552F6">
      <w:pPr>
        <w:rPr>
          <w:sz w:val="20"/>
          <w:lang w:val="en-GB"/>
        </w:rPr>
      </w:pPr>
      <w:r w:rsidRPr="00FD4190">
        <w:rPr>
          <w:sz w:val="20"/>
          <w:lang w:val="en-GB"/>
        </w:rPr>
        <w:t xml:space="preserve">LAW AMENDING AND SUPPLEMENTING ARTICLES </w:t>
      </w:r>
      <w:r w:rsidR="00A22D68" w:rsidRPr="00FD4190">
        <w:rPr>
          <w:sz w:val="20"/>
          <w:lang w:val="en-GB"/>
        </w:rPr>
        <w:t xml:space="preserve">97 </w:t>
      </w:r>
      <w:r w:rsidRPr="00FD4190">
        <w:rPr>
          <w:sz w:val="20"/>
          <w:lang w:val="en-GB"/>
        </w:rPr>
        <w:t>AND</w:t>
      </w:r>
      <w:r w:rsidR="00A22D68" w:rsidRPr="00FD4190">
        <w:rPr>
          <w:sz w:val="20"/>
          <w:lang w:val="en-GB"/>
        </w:rPr>
        <w:t xml:space="preserve"> 100 </w:t>
      </w:r>
      <w:r w:rsidRPr="00FD4190">
        <w:rPr>
          <w:sz w:val="20"/>
          <w:lang w:val="en-GB"/>
        </w:rPr>
        <w:t>OF THE LAW ON COURTS</w:t>
      </w:r>
    </w:p>
    <w:p w:rsidR="00CB6249" w:rsidRPr="00FD4190" w:rsidRDefault="00CB6249">
      <w:pPr>
        <w:rPr>
          <w:sz w:val="20"/>
          <w:lang w:val="en-GB"/>
        </w:rPr>
      </w:pPr>
    </w:p>
    <w:p w:rsidR="00CB6249" w:rsidRPr="00FD4190" w:rsidRDefault="00A22D68">
      <w:pPr>
        <w:jc w:val="both"/>
        <w:rPr>
          <w:sz w:val="20"/>
          <w:lang w:val="en-GB"/>
        </w:rPr>
      </w:pPr>
      <w:r w:rsidRPr="00FD4190">
        <w:rPr>
          <w:sz w:val="20"/>
          <w:lang w:val="en-GB"/>
        </w:rPr>
        <w:t>26.</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70" w:history="1">
        <w:r w:rsidR="00A22D68" w:rsidRPr="00FD4190">
          <w:rPr>
            <w:color w:val="0000FF"/>
            <w:sz w:val="20"/>
            <w:u w:val="single"/>
            <w:lang w:val="en-GB"/>
          </w:rPr>
          <w:t>IX-1302</w:t>
        </w:r>
      </w:hyperlink>
      <w:r w:rsidR="00A22D68" w:rsidRPr="00FD4190">
        <w:rPr>
          <w:sz w:val="20"/>
          <w:lang w:val="en-GB"/>
        </w:rPr>
        <w:t xml:space="preserve">, </w:t>
      </w:r>
      <w:r w:rsidR="003E00A5" w:rsidRPr="00FD4190">
        <w:rPr>
          <w:sz w:val="20"/>
          <w:lang w:val="en-GB"/>
        </w:rPr>
        <w:t>21/01/</w:t>
      </w:r>
      <w:r w:rsidR="00A22D68" w:rsidRPr="00FD4190">
        <w:rPr>
          <w:sz w:val="20"/>
          <w:lang w:val="en-GB"/>
        </w:rPr>
        <w:t xml:space="preserve">2003, Žin., 2003, </w:t>
      </w:r>
      <w:r w:rsidRPr="00FD4190">
        <w:rPr>
          <w:rFonts w:eastAsia="MS Mincho"/>
          <w:iCs/>
          <w:sz w:val="20"/>
          <w:lang w:val="en-GB"/>
        </w:rPr>
        <w:t>No</w:t>
      </w:r>
      <w:r w:rsidRPr="00FD4190">
        <w:rPr>
          <w:lang w:val="en-GB"/>
        </w:rPr>
        <w:t xml:space="preserve"> </w:t>
      </w:r>
      <w:r w:rsidR="00A22D68" w:rsidRPr="00FD4190">
        <w:rPr>
          <w:sz w:val="20"/>
          <w:lang w:val="en-GB"/>
        </w:rPr>
        <w:t>17-700 (</w:t>
      </w:r>
      <w:r w:rsidR="003E00A5" w:rsidRPr="00FD4190">
        <w:rPr>
          <w:sz w:val="20"/>
          <w:lang w:val="en-GB"/>
        </w:rPr>
        <w:t>19/02/</w:t>
      </w:r>
      <w:r w:rsidR="00A22D68" w:rsidRPr="00FD4190">
        <w:rPr>
          <w:sz w:val="20"/>
          <w:lang w:val="en-GB"/>
        </w:rPr>
        <w:t>2003)</w:t>
      </w:r>
    </w:p>
    <w:p w:rsidR="00CB6249" w:rsidRPr="00FD4190" w:rsidRDefault="00D552F6">
      <w:pPr>
        <w:jc w:val="both"/>
        <w:rPr>
          <w:sz w:val="20"/>
          <w:lang w:val="en-GB"/>
        </w:rPr>
      </w:pPr>
      <w:r w:rsidRPr="00FD4190">
        <w:rPr>
          <w:sz w:val="20"/>
          <w:lang w:val="en-GB"/>
        </w:rPr>
        <w:t xml:space="preserve">LAW AMENDING AND SUPPLEMENTING ARTICLES </w:t>
      </w:r>
      <w:r w:rsidR="00A22D68" w:rsidRPr="00FD4190">
        <w:rPr>
          <w:sz w:val="20"/>
          <w:lang w:val="en-GB"/>
        </w:rPr>
        <w:t xml:space="preserve">55, 56, 65, 76, 78, 120 </w:t>
      </w:r>
      <w:r w:rsidR="005E79DD" w:rsidRPr="00FD4190">
        <w:rPr>
          <w:sz w:val="20"/>
          <w:lang w:val="en-GB"/>
        </w:rPr>
        <w:t xml:space="preserve">OF </w:t>
      </w:r>
      <w:r w:rsidRPr="00FD4190">
        <w:rPr>
          <w:sz w:val="20"/>
          <w:lang w:val="en-GB"/>
        </w:rPr>
        <w:t xml:space="preserve">THE LAW ON COURTS AND </w:t>
      </w:r>
      <w:r w:rsidR="005E79DD" w:rsidRPr="00FD4190">
        <w:rPr>
          <w:sz w:val="20"/>
          <w:lang w:val="en-GB"/>
        </w:rPr>
        <w:t xml:space="preserve">SUPPLEMENTING THE LAW WITH ARTICLES </w:t>
      </w:r>
      <w:r w:rsidR="00A22D68" w:rsidRPr="00FD4190">
        <w:rPr>
          <w:sz w:val="20"/>
          <w:lang w:val="en-GB"/>
        </w:rPr>
        <w:t xml:space="preserve">55(1) </w:t>
      </w:r>
      <w:r w:rsidR="005E79DD" w:rsidRPr="00FD4190">
        <w:rPr>
          <w:sz w:val="20"/>
          <w:lang w:val="en-GB"/>
        </w:rPr>
        <w:t>AND 69(1)</w:t>
      </w:r>
    </w:p>
    <w:p w:rsidR="00CB6249" w:rsidRPr="00FD4190" w:rsidRDefault="00CB6249">
      <w:pPr>
        <w:rPr>
          <w:sz w:val="20"/>
          <w:lang w:val="en-GB"/>
        </w:rPr>
      </w:pPr>
    </w:p>
    <w:p w:rsidR="00CB6249" w:rsidRPr="00FD4190" w:rsidRDefault="00A22D68">
      <w:pPr>
        <w:rPr>
          <w:sz w:val="20"/>
          <w:lang w:val="en-GB"/>
        </w:rPr>
      </w:pPr>
      <w:r w:rsidRPr="00FD4190">
        <w:rPr>
          <w:sz w:val="20"/>
          <w:lang w:val="en-GB"/>
        </w:rPr>
        <w:t>27.</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371" w:history="1">
        <w:r w:rsidR="00A22D68" w:rsidRPr="00FD4190">
          <w:rPr>
            <w:color w:val="0000FF"/>
            <w:sz w:val="20"/>
            <w:u w:val="single"/>
            <w:lang w:val="en-GB"/>
          </w:rPr>
          <w:t>IX-1322</w:t>
        </w:r>
      </w:hyperlink>
      <w:r w:rsidR="00A22D68" w:rsidRPr="00FD4190">
        <w:rPr>
          <w:sz w:val="20"/>
          <w:lang w:val="en-GB"/>
        </w:rPr>
        <w:t xml:space="preserve">, </w:t>
      </w:r>
      <w:r w:rsidR="003E00A5" w:rsidRPr="00FD4190">
        <w:rPr>
          <w:sz w:val="20"/>
          <w:lang w:val="en-GB"/>
        </w:rPr>
        <w:t>28/01/</w:t>
      </w:r>
      <w:r w:rsidR="00A22D68" w:rsidRPr="00FD4190">
        <w:rPr>
          <w:sz w:val="20"/>
          <w:lang w:val="en-GB"/>
        </w:rPr>
        <w:t xml:space="preserve">2003, Žin., 2003, </w:t>
      </w:r>
      <w:r w:rsidRPr="00FD4190">
        <w:rPr>
          <w:rFonts w:eastAsia="MS Mincho"/>
          <w:iCs/>
          <w:sz w:val="20"/>
          <w:lang w:val="en-GB"/>
        </w:rPr>
        <w:t>No</w:t>
      </w:r>
      <w:r w:rsidRPr="00FD4190">
        <w:rPr>
          <w:lang w:val="en-GB"/>
        </w:rPr>
        <w:t xml:space="preserve"> </w:t>
      </w:r>
      <w:r w:rsidR="00A22D68" w:rsidRPr="00FD4190">
        <w:rPr>
          <w:sz w:val="20"/>
          <w:lang w:val="en-GB"/>
        </w:rPr>
        <w:t>12-440 (</w:t>
      </w:r>
      <w:r w:rsidR="003E00A5" w:rsidRPr="00FD4190">
        <w:rPr>
          <w:sz w:val="20"/>
          <w:lang w:val="en-GB"/>
        </w:rPr>
        <w:t>31/01/</w:t>
      </w:r>
      <w:r w:rsidR="00A22D68" w:rsidRPr="00FD4190">
        <w:rPr>
          <w:sz w:val="20"/>
          <w:lang w:val="en-GB"/>
        </w:rPr>
        <w:t>2003)</w:t>
      </w:r>
    </w:p>
    <w:p w:rsidR="00CB6249" w:rsidRPr="00FD4190" w:rsidRDefault="005E79DD">
      <w:pPr>
        <w:rPr>
          <w:sz w:val="20"/>
          <w:lang w:val="en-GB"/>
        </w:rPr>
      </w:pPr>
      <w:r w:rsidRPr="00FD4190">
        <w:rPr>
          <w:sz w:val="20"/>
          <w:lang w:val="en-GB"/>
        </w:rPr>
        <w:t xml:space="preserve">LAW AMENDING ARTICLE </w:t>
      </w:r>
      <w:r w:rsidR="00A22D68" w:rsidRPr="00FD4190">
        <w:rPr>
          <w:sz w:val="20"/>
          <w:lang w:val="en-GB"/>
        </w:rPr>
        <w:t xml:space="preserve">57 </w:t>
      </w:r>
      <w:r w:rsidRPr="00FD4190">
        <w:rPr>
          <w:sz w:val="20"/>
          <w:lang w:val="en-GB"/>
        </w:rPr>
        <w:t>OF THE LAW ON COURTS</w:t>
      </w:r>
    </w:p>
    <w:p w:rsidR="00CB6249" w:rsidRPr="00FD4190" w:rsidRDefault="00CB6249">
      <w:pPr>
        <w:rPr>
          <w:sz w:val="20"/>
          <w:lang w:val="en-GB"/>
        </w:rPr>
      </w:pPr>
    </w:p>
    <w:p w:rsidR="00CB6249" w:rsidRPr="00FD4190" w:rsidRDefault="00A22D68">
      <w:pPr>
        <w:rPr>
          <w:sz w:val="20"/>
          <w:lang w:val="en-GB"/>
        </w:rPr>
      </w:pPr>
      <w:r w:rsidRPr="00FD4190">
        <w:rPr>
          <w:sz w:val="20"/>
          <w:lang w:val="en-GB"/>
        </w:rPr>
        <w:t>28.</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372" w:history="1">
        <w:r w:rsidR="00A22D68" w:rsidRPr="00FD4190">
          <w:rPr>
            <w:color w:val="0000FF"/>
            <w:sz w:val="20"/>
            <w:u w:val="single"/>
            <w:lang w:val="en-GB"/>
          </w:rPr>
          <w:t>IX-1450</w:t>
        </w:r>
      </w:hyperlink>
      <w:r w:rsidR="00A22D68" w:rsidRPr="00FD4190">
        <w:rPr>
          <w:sz w:val="20"/>
          <w:lang w:val="en-GB"/>
        </w:rPr>
        <w:t xml:space="preserve">, </w:t>
      </w:r>
      <w:r w:rsidR="003E00A5" w:rsidRPr="00FD4190">
        <w:rPr>
          <w:sz w:val="20"/>
          <w:lang w:val="en-GB"/>
        </w:rPr>
        <w:t>03/04/</w:t>
      </w:r>
      <w:r w:rsidR="00A22D68" w:rsidRPr="00FD4190">
        <w:rPr>
          <w:sz w:val="20"/>
          <w:lang w:val="en-GB"/>
        </w:rPr>
        <w:t xml:space="preserve">2003, Žin., 2003, </w:t>
      </w:r>
      <w:r w:rsidRPr="00FD4190">
        <w:rPr>
          <w:rFonts w:eastAsia="MS Mincho"/>
          <w:iCs/>
          <w:sz w:val="20"/>
          <w:lang w:val="en-GB"/>
        </w:rPr>
        <w:t>No</w:t>
      </w:r>
      <w:r w:rsidRPr="00FD4190">
        <w:rPr>
          <w:lang w:val="en-GB"/>
        </w:rPr>
        <w:t xml:space="preserve"> </w:t>
      </w:r>
      <w:r w:rsidR="00A22D68" w:rsidRPr="00FD4190">
        <w:rPr>
          <w:sz w:val="20"/>
          <w:lang w:val="en-GB"/>
        </w:rPr>
        <w:t>38-1695 (</w:t>
      </w:r>
      <w:r w:rsidR="003E00A5" w:rsidRPr="00FD4190">
        <w:rPr>
          <w:sz w:val="20"/>
          <w:lang w:val="en-GB"/>
        </w:rPr>
        <w:t>24/04/</w:t>
      </w:r>
      <w:r w:rsidR="00A22D68" w:rsidRPr="00FD4190">
        <w:rPr>
          <w:sz w:val="20"/>
          <w:lang w:val="en-GB"/>
        </w:rPr>
        <w:t>2003)</w:t>
      </w:r>
    </w:p>
    <w:p w:rsidR="00CB6249" w:rsidRPr="00FD4190" w:rsidRDefault="005E79DD">
      <w:pPr>
        <w:rPr>
          <w:sz w:val="20"/>
          <w:lang w:val="en-GB"/>
        </w:rPr>
      </w:pPr>
      <w:r w:rsidRPr="00FD4190">
        <w:rPr>
          <w:sz w:val="20"/>
          <w:lang w:val="en-GB"/>
        </w:rPr>
        <w:t xml:space="preserve">LAW AMENDING ARTICLES </w:t>
      </w:r>
      <w:r w:rsidR="00A22D68" w:rsidRPr="00FD4190">
        <w:rPr>
          <w:sz w:val="20"/>
          <w:lang w:val="en-GB"/>
        </w:rPr>
        <w:t xml:space="preserve">47, 82, 89, 91 </w:t>
      </w:r>
      <w:r w:rsidRPr="00FD4190">
        <w:rPr>
          <w:sz w:val="20"/>
          <w:lang w:val="en-GB"/>
        </w:rPr>
        <w:t>AND</w:t>
      </w:r>
      <w:r w:rsidR="00A22D68" w:rsidRPr="00FD4190">
        <w:rPr>
          <w:sz w:val="20"/>
          <w:lang w:val="en-GB"/>
        </w:rPr>
        <w:t xml:space="preserve"> 97 </w:t>
      </w:r>
      <w:r w:rsidRPr="00FD4190">
        <w:rPr>
          <w:sz w:val="20"/>
          <w:lang w:val="en-GB"/>
        </w:rPr>
        <w:t>OF THE LAW ON COURTS</w:t>
      </w:r>
    </w:p>
    <w:p w:rsidR="00CB6249" w:rsidRPr="00FD4190" w:rsidRDefault="00426B5B">
      <w:pPr>
        <w:widowControl w:val="0"/>
        <w:jc w:val="both"/>
        <w:rPr>
          <w:sz w:val="20"/>
          <w:lang w:val="en-GB"/>
        </w:rPr>
      </w:pPr>
      <w:r w:rsidRPr="00FD4190">
        <w:rPr>
          <w:sz w:val="20"/>
          <w:lang w:val="en-GB"/>
        </w:rPr>
        <w:t>This Law enters into force together with the Criminal Code of the Republic of Lithuania</w:t>
      </w:r>
      <w:r w:rsidR="00A22D68" w:rsidRPr="00FD4190">
        <w:rPr>
          <w:sz w:val="20"/>
          <w:lang w:val="en-GB"/>
        </w:rPr>
        <w:t xml:space="preserve"> (Žin., 2000, </w:t>
      </w:r>
      <w:r w:rsidR="00B71871" w:rsidRPr="00FD4190">
        <w:rPr>
          <w:rFonts w:eastAsia="MS Mincho"/>
          <w:iCs/>
          <w:sz w:val="20"/>
          <w:lang w:val="en-GB"/>
        </w:rPr>
        <w:t>No</w:t>
      </w:r>
      <w:r w:rsidR="00B71871" w:rsidRPr="00FD4190">
        <w:rPr>
          <w:lang w:val="en-GB"/>
        </w:rPr>
        <w:t xml:space="preserve"> </w:t>
      </w:r>
      <w:hyperlink r:id="rId373" w:history="1">
        <w:r w:rsidR="00A22D68" w:rsidRPr="00FD4190">
          <w:rPr>
            <w:color w:val="0000FF"/>
            <w:sz w:val="20"/>
            <w:u w:val="single"/>
            <w:lang w:val="en-GB"/>
          </w:rPr>
          <w:t>89-2741</w:t>
        </w:r>
      </w:hyperlink>
      <w:r w:rsidR="00A22D68" w:rsidRPr="00FD4190">
        <w:rPr>
          <w:sz w:val="20"/>
          <w:lang w:val="en-GB"/>
        </w:rPr>
        <w:t xml:space="preserve">) </w:t>
      </w:r>
      <w:r w:rsidRPr="00FD4190">
        <w:rPr>
          <w:sz w:val="20"/>
          <w:lang w:val="en-GB"/>
        </w:rPr>
        <w:t>and the Code of Criminal Procedure of the Republic of Lithuania</w:t>
      </w:r>
      <w:r w:rsidR="00A22D68" w:rsidRPr="00FD4190">
        <w:rPr>
          <w:sz w:val="20"/>
          <w:lang w:val="en-GB"/>
        </w:rPr>
        <w:t xml:space="preserve"> (Žin., 2002, </w:t>
      </w:r>
      <w:r w:rsidR="00B71871" w:rsidRPr="00FD4190">
        <w:rPr>
          <w:rFonts w:eastAsia="MS Mincho"/>
          <w:iCs/>
          <w:sz w:val="20"/>
          <w:lang w:val="en-GB"/>
        </w:rPr>
        <w:t>No</w:t>
      </w:r>
      <w:r w:rsidR="00B71871" w:rsidRPr="00FD4190">
        <w:rPr>
          <w:lang w:val="en-GB"/>
        </w:rPr>
        <w:t xml:space="preserve"> </w:t>
      </w:r>
      <w:hyperlink r:id="rId374" w:history="1">
        <w:r w:rsidR="00A22D68" w:rsidRPr="00FD4190">
          <w:rPr>
            <w:color w:val="0000FF"/>
            <w:sz w:val="20"/>
            <w:u w:val="single"/>
            <w:lang w:val="en-GB"/>
          </w:rPr>
          <w:t>37-1341</w:t>
        </w:r>
      </w:hyperlink>
      <w:r w:rsidR="00A22D68" w:rsidRPr="00FD4190">
        <w:rPr>
          <w:sz w:val="20"/>
          <w:lang w:val="en-GB"/>
        </w:rPr>
        <w:t xml:space="preserve">), </w:t>
      </w:r>
      <w:r w:rsidRPr="00FD4190">
        <w:rPr>
          <w:sz w:val="20"/>
          <w:lang w:val="en-GB"/>
        </w:rPr>
        <w:t>i</w:t>
      </w:r>
      <w:r w:rsidR="00A22D68" w:rsidRPr="00FD4190">
        <w:rPr>
          <w:sz w:val="20"/>
          <w:lang w:val="en-GB"/>
        </w:rPr>
        <w:t xml:space="preserve">. </w:t>
      </w:r>
      <w:r w:rsidRPr="00FD4190">
        <w:rPr>
          <w:sz w:val="20"/>
          <w:lang w:val="en-GB"/>
        </w:rPr>
        <w:t>e</w:t>
      </w:r>
      <w:r w:rsidR="00A22D68" w:rsidRPr="00FD4190">
        <w:rPr>
          <w:sz w:val="20"/>
          <w:lang w:val="en-GB"/>
        </w:rPr>
        <w:t xml:space="preserve">. </w:t>
      </w:r>
      <w:r w:rsidRPr="00FD4190">
        <w:rPr>
          <w:sz w:val="20"/>
          <w:lang w:val="en-GB"/>
        </w:rPr>
        <w:t>since 1 May</w:t>
      </w:r>
      <w:r w:rsidR="00A22D68" w:rsidRPr="00FD4190">
        <w:rPr>
          <w:sz w:val="20"/>
          <w:lang w:val="en-GB"/>
        </w:rPr>
        <w:t xml:space="preserve"> 2003.</w:t>
      </w:r>
    </w:p>
    <w:p w:rsidR="00CB6249" w:rsidRPr="00FD4190" w:rsidRDefault="00CB6249">
      <w:pPr>
        <w:rPr>
          <w:sz w:val="20"/>
          <w:lang w:val="en-GB"/>
        </w:rPr>
      </w:pPr>
    </w:p>
    <w:p w:rsidR="00CB6249" w:rsidRPr="00FD4190" w:rsidRDefault="00A22D68">
      <w:pPr>
        <w:jc w:val="both"/>
        <w:rPr>
          <w:sz w:val="20"/>
          <w:lang w:val="en-GB"/>
        </w:rPr>
      </w:pPr>
      <w:r w:rsidRPr="00FD4190">
        <w:rPr>
          <w:sz w:val="20"/>
          <w:lang w:val="en-GB"/>
        </w:rPr>
        <w:t>29.</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75" w:history="1">
        <w:r w:rsidR="00A22D68" w:rsidRPr="00FD4190">
          <w:rPr>
            <w:color w:val="0000FF"/>
            <w:sz w:val="20"/>
            <w:u w:val="single"/>
            <w:lang w:val="en-GB"/>
          </w:rPr>
          <w:t>IX-1490</w:t>
        </w:r>
      </w:hyperlink>
      <w:r w:rsidR="00A22D68" w:rsidRPr="00FD4190">
        <w:rPr>
          <w:sz w:val="20"/>
          <w:lang w:val="en-GB"/>
        </w:rPr>
        <w:t xml:space="preserve">, </w:t>
      </w:r>
      <w:r w:rsidR="003E00A5" w:rsidRPr="00FD4190">
        <w:rPr>
          <w:sz w:val="20"/>
          <w:lang w:val="en-GB"/>
        </w:rPr>
        <w:t>08/04/</w:t>
      </w:r>
      <w:r w:rsidR="00A22D68" w:rsidRPr="00FD4190">
        <w:rPr>
          <w:sz w:val="20"/>
          <w:lang w:val="en-GB"/>
        </w:rPr>
        <w:t xml:space="preserve">2003, Žin., 2003, </w:t>
      </w:r>
      <w:r w:rsidRPr="00FD4190">
        <w:rPr>
          <w:rFonts w:eastAsia="MS Mincho"/>
          <w:iCs/>
          <w:sz w:val="20"/>
          <w:lang w:val="en-GB"/>
        </w:rPr>
        <w:t>No</w:t>
      </w:r>
      <w:r w:rsidRPr="00FD4190">
        <w:rPr>
          <w:lang w:val="en-GB"/>
        </w:rPr>
        <w:t xml:space="preserve"> </w:t>
      </w:r>
      <w:r w:rsidR="00A22D68" w:rsidRPr="00FD4190">
        <w:rPr>
          <w:sz w:val="20"/>
          <w:lang w:val="en-GB"/>
        </w:rPr>
        <w:t>39-1765 (</w:t>
      </w:r>
      <w:r w:rsidR="003E00A5" w:rsidRPr="00FD4190">
        <w:rPr>
          <w:sz w:val="20"/>
          <w:lang w:val="en-GB"/>
        </w:rPr>
        <w:t>25/04/</w:t>
      </w:r>
      <w:r w:rsidR="00A22D68" w:rsidRPr="00FD4190">
        <w:rPr>
          <w:sz w:val="20"/>
          <w:lang w:val="en-GB"/>
        </w:rPr>
        <w:t>2003)</w:t>
      </w:r>
    </w:p>
    <w:p w:rsidR="00CB6249" w:rsidRPr="00FD4190" w:rsidRDefault="004D573C">
      <w:pPr>
        <w:jc w:val="both"/>
        <w:rPr>
          <w:sz w:val="20"/>
          <w:lang w:val="en-GB"/>
        </w:rPr>
      </w:pPr>
      <w:r w:rsidRPr="00FD4190">
        <w:rPr>
          <w:sz w:val="20"/>
          <w:lang w:val="en-GB"/>
        </w:rPr>
        <w:t>LAW AMENDING AND SUPPLEMENTING LAW ON COURTS, LAW ON ADMINISTRATIVE MATTERS, CODE OF CIVIL PROCEDURE, CODE OF CRIMINAL PROCEDURE</w:t>
      </w:r>
    </w:p>
    <w:p w:rsidR="00CB6249" w:rsidRPr="00FD4190" w:rsidRDefault="004D573C">
      <w:pPr>
        <w:jc w:val="both"/>
        <w:rPr>
          <w:sz w:val="20"/>
          <w:lang w:val="en-GB"/>
        </w:rPr>
      </w:pPr>
      <w:r w:rsidRPr="00FD4190">
        <w:rPr>
          <w:sz w:val="20"/>
          <w:lang w:val="en-GB"/>
        </w:rPr>
        <w:t>This Law shall enter into force on the date of accession of the Republic of Lithuania to the European Union</w:t>
      </w:r>
      <w:r w:rsidR="00A22D68" w:rsidRPr="00FD4190">
        <w:rPr>
          <w:sz w:val="20"/>
          <w:lang w:val="en-GB"/>
        </w:rPr>
        <w:t>.</w:t>
      </w:r>
    </w:p>
    <w:p w:rsidR="00CB6249" w:rsidRPr="00FD4190" w:rsidRDefault="00CB6249">
      <w:pPr>
        <w:rPr>
          <w:sz w:val="20"/>
          <w:lang w:val="en-GB"/>
        </w:rPr>
      </w:pPr>
    </w:p>
    <w:p w:rsidR="00CB6249" w:rsidRPr="00FD4190" w:rsidRDefault="00A22D68">
      <w:pPr>
        <w:rPr>
          <w:sz w:val="20"/>
          <w:lang w:val="en-GB"/>
        </w:rPr>
      </w:pPr>
      <w:r w:rsidRPr="00FD4190">
        <w:rPr>
          <w:sz w:val="20"/>
          <w:lang w:val="en-GB"/>
        </w:rPr>
        <w:t>30.</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376" w:history="1">
        <w:r w:rsidR="00A22D68" w:rsidRPr="00FD4190">
          <w:rPr>
            <w:color w:val="0000FF"/>
            <w:sz w:val="20"/>
            <w:u w:val="single"/>
            <w:lang w:val="en-GB"/>
          </w:rPr>
          <w:t>IX-1508</w:t>
        </w:r>
      </w:hyperlink>
      <w:r w:rsidR="00A22D68" w:rsidRPr="00FD4190">
        <w:rPr>
          <w:sz w:val="20"/>
          <w:lang w:val="en-GB"/>
        </w:rPr>
        <w:t xml:space="preserve">, </w:t>
      </w:r>
      <w:r w:rsidR="003E00A5" w:rsidRPr="00FD4190">
        <w:rPr>
          <w:sz w:val="20"/>
          <w:lang w:val="en-GB"/>
        </w:rPr>
        <w:t>17/04/</w:t>
      </w:r>
      <w:r w:rsidR="00A22D68" w:rsidRPr="00FD4190">
        <w:rPr>
          <w:sz w:val="20"/>
          <w:lang w:val="en-GB"/>
        </w:rPr>
        <w:t xml:space="preserve">2003, Žin., 2003, </w:t>
      </w:r>
      <w:r w:rsidRPr="00FD4190">
        <w:rPr>
          <w:rFonts w:eastAsia="MS Mincho"/>
          <w:iCs/>
          <w:sz w:val="20"/>
          <w:lang w:val="en-GB"/>
        </w:rPr>
        <w:t>No</w:t>
      </w:r>
      <w:r w:rsidRPr="00FD4190">
        <w:rPr>
          <w:lang w:val="en-GB"/>
        </w:rPr>
        <w:t xml:space="preserve"> </w:t>
      </w:r>
      <w:r w:rsidR="00A22D68" w:rsidRPr="00FD4190">
        <w:rPr>
          <w:sz w:val="20"/>
          <w:lang w:val="en-GB"/>
        </w:rPr>
        <w:t>42-1914 (</w:t>
      </w:r>
      <w:r w:rsidR="003E00A5" w:rsidRPr="00FD4190">
        <w:rPr>
          <w:sz w:val="20"/>
          <w:lang w:val="en-GB"/>
        </w:rPr>
        <w:t>01/05/</w:t>
      </w:r>
      <w:r w:rsidR="00A22D68" w:rsidRPr="00FD4190">
        <w:rPr>
          <w:sz w:val="20"/>
          <w:lang w:val="en-GB"/>
        </w:rPr>
        <w:t>2003)</w:t>
      </w:r>
    </w:p>
    <w:p w:rsidR="00CB6249" w:rsidRPr="00FD4190" w:rsidRDefault="004D573C">
      <w:pPr>
        <w:rPr>
          <w:sz w:val="20"/>
          <w:lang w:val="en-GB"/>
        </w:rPr>
      </w:pPr>
      <w:r w:rsidRPr="00FD4190">
        <w:rPr>
          <w:sz w:val="20"/>
          <w:lang w:val="en-GB"/>
        </w:rPr>
        <w:t xml:space="preserve">LAW SUPPLEMENTING ARTICLE </w:t>
      </w:r>
      <w:r w:rsidR="00A22D68" w:rsidRPr="00FD4190">
        <w:rPr>
          <w:sz w:val="20"/>
          <w:lang w:val="en-GB"/>
        </w:rPr>
        <w:t xml:space="preserve">36 </w:t>
      </w:r>
      <w:r w:rsidRPr="00FD4190">
        <w:rPr>
          <w:sz w:val="20"/>
          <w:lang w:val="en-GB"/>
        </w:rPr>
        <w:t>OF THE LAW ON COURTS</w:t>
      </w:r>
    </w:p>
    <w:p w:rsidR="00CB6249" w:rsidRPr="00FD4190" w:rsidRDefault="00CB6249">
      <w:pPr>
        <w:rPr>
          <w:sz w:val="20"/>
          <w:lang w:val="en-GB"/>
        </w:rPr>
      </w:pPr>
    </w:p>
    <w:p w:rsidR="00CB6249" w:rsidRPr="00FD4190" w:rsidRDefault="00A22D68">
      <w:pPr>
        <w:rPr>
          <w:rFonts w:eastAsia="MS Mincho"/>
          <w:sz w:val="20"/>
          <w:lang w:val="en-GB"/>
        </w:rPr>
      </w:pPr>
      <w:r w:rsidRPr="00FD4190">
        <w:rPr>
          <w:rFonts w:eastAsia="MS Mincho"/>
          <w:sz w:val="20"/>
          <w:lang w:val="en-GB"/>
        </w:rPr>
        <w:t>31.</w:t>
      </w:r>
    </w:p>
    <w:p w:rsidR="00CB6249" w:rsidRPr="00FD4190" w:rsidRDefault="00D21542">
      <w:pPr>
        <w:rPr>
          <w:rFonts w:eastAsia="MS Mincho"/>
          <w:sz w:val="20"/>
          <w:lang w:val="en-GB"/>
        </w:rPr>
      </w:pPr>
      <w:r w:rsidRPr="00FD4190">
        <w:rPr>
          <w:sz w:val="20"/>
          <w:lang w:val="en-GB"/>
        </w:rPr>
        <w:t>The Seimas of the Republic of Lithuania, Law</w:t>
      </w:r>
    </w:p>
    <w:p w:rsidR="00CB6249" w:rsidRPr="00FD4190" w:rsidRDefault="00B71871">
      <w:pPr>
        <w:rPr>
          <w:rFonts w:eastAsia="MS Mincho"/>
          <w:sz w:val="20"/>
          <w:lang w:val="en-GB"/>
        </w:rPr>
      </w:pPr>
      <w:r w:rsidRPr="00FD4190">
        <w:rPr>
          <w:rFonts w:eastAsia="MS Mincho"/>
          <w:iCs/>
          <w:sz w:val="20"/>
          <w:lang w:val="en-GB"/>
        </w:rPr>
        <w:t>No</w:t>
      </w:r>
      <w:r w:rsidRPr="00FD4190">
        <w:rPr>
          <w:lang w:val="en-GB"/>
        </w:rPr>
        <w:t xml:space="preserve"> </w:t>
      </w:r>
      <w:hyperlink r:id="rId377" w:history="1">
        <w:r w:rsidR="00A22D68" w:rsidRPr="00FD4190">
          <w:rPr>
            <w:rFonts w:eastAsia="MS Mincho"/>
            <w:color w:val="0000FF"/>
            <w:sz w:val="20"/>
            <w:u w:val="single"/>
            <w:lang w:val="en-GB"/>
          </w:rPr>
          <w:t>IX-2240</w:t>
        </w:r>
      </w:hyperlink>
      <w:r w:rsidR="00A22D68" w:rsidRPr="00FD4190">
        <w:rPr>
          <w:rFonts w:eastAsia="MS Mincho"/>
          <w:sz w:val="20"/>
          <w:lang w:val="en-GB"/>
        </w:rPr>
        <w:t xml:space="preserve">, </w:t>
      </w:r>
      <w:r w:rsidR="003E00A5" w:rsidRPr="00FD4190">
        <w:rPr>
          <w:rFonts w:eastAsia="MS Mincho"/>
          <w:sz w:val="20"/>
          <w:lang w:val="en-GB"/>
        </w:rPr>
        <w:t>18/05/</w:t>
      </w:r>
      <w:r w:rsidR="00A22D68" w:rsidRPr="00FD4190">
        <w:rPr>
          <w:rFonts w:eastAsia="MS Mincho"/>
          <w:sz w:val="20"/>
          <w:lang w:val="en-GB"/>
        </w:rPr>
        <w:t xml:space="preserve">2004, Žin., 2004, </w:t>
      </w:r>
      <w:r w:rsidRPr="00FD4190">
        <w:rPr>
          <w:rFonts w:eastAsia="MS Mincho"/>
          <w:iCs/>
          <w:sz w:val="20"/>
          <w:lang w:val="en-GB"/>
        </w:rPr>
        <w:t>No</w:t>
      </w:r>
      <w:r w:rsidRPr="00FD4190">
        <w:rPr>
          <w:lang w:val="en-GB"/>
        </w:rPr>
        <w:t xml:space="preserve"> </w:t>
      </w:r>
      <w:r w:rsidR="00A22D68" w:rsidRPr="00FD4190">
        <w:rPr>
          <w:rFonts w:eastAsia="MS Mincho"/>
          <w:sz w:val="20"/>
          <w:lang w:val="en-GB"/>
        </w:rPr>
        <w:t>84-3042 (</w:t>
      </w:r>
      <w:r w:rsidR="003E00A5" w:rsidRPr="00FD4190">
        <w:rPr>
          <w:rFonts w:eastAsia="MS Mincho"/>
          <w:sz w:val="20"/>
          <w:lang w:val="en-GB"/>
        </w:rPr>
        <w:t>25/05/</w:t>
      </w:r>
      <w:r w:rsidR="00A22D68" w:rsidRPr="00FD4190">
        <w:rPr>
          <w:rFonts w:eastAsia="MS Mincho"/>
          <w:sz w:val="20"/>
          <w:lang w:val="en-GB"/>
        </w:rPr>
        <w:t>2004)</w:t>
      </w:r>
    </w:p>
    <w:p w:rsidR="00CB6249" w:rsidRPr="00FD4190" w:rsidRDefault="004D573C">
      <w:pPr>
        <w:rPr>
          <w:rFonts w:eastAsia="MS Mincho"/>
          <w:sz w:val="20"/>
          <w:lang w:val="en-GB"/>
        </w:rPr>
      </w:pPr>
      <w:r w:rsidRPr="00FD4190">
        <w:rPr>
          <w:sz w:val="20"/>
          <w:lang w:val="en-GB"/>
        </w:rPr>
        <w:t xml:space="preserve">LAW AMENDING AND SUPPLEMENTING ARTICLES </w:t>
      </w:r>
      <w:r w:rsidR="00A22D68" w:rsidRPr="00FD4190">
        <w:rPr>
          <w:rFonts w:eastAsia="MS Mincho"/>
          <w:sz w:val="20"/>
          <w:lang w:val="en-GB"/>
        </w:rPr>
        <w:t xml:space="preserve">51, 66, 67, 68, 69(1) </w:t>
      </w:r>
      <w:r w:rsidRPr="00FD4190">
        <w:rPr>
          <w:sz w:val="20"/>
          <w:lang w:val="en-GB"/>
        </w:rPr>
        <w:t>OF THE LAW ON COURTS</w:t>
      </w:r>
    </w:p>
    <w:p w:rsidR="00CB6249" w:rsidRPr="00FD4190" w:rsidRDefault="00CB6249">
      <w:pPr>
        <w:rPr>
          <w:sz w:val="20"/>
          <w:lang w:val="en-GB"/>
        </w:rPr>
      </w:pPr>
    </w:p>
    <w:p w:rsidR="00CB6249" w:rsidRPr="00FD4190" w:rsidRDefault="00A22D68">
      <w:pPr>
        <w:jc w:val="both"/>
        <w:rPr>
          <w:rFonts w:eastAsia="MS Mincho"/>
          <w:sz w:val="20"/>
          <w:lang w:val="en-GB"/>
        </w:rPr>
      </w:pPr>
      <w:r w:rsidRPr="00FD4190">
        <w:rPr>
          <w:rFonts w:eastAsia="MS Mincho"/>
          <w:sz w:val="20"/>
          <w:lang w:val="en-GB"/>
        </w:rPr>
        <w:t>32.</w:t>
      </w:r>
    </w:p>
    <w:p w:rsidR="00CB6249" w:rsidRPr="00FD4190" w:rsidRDefault="00D21542">
      <w:pPr>
        <w:jc w:val="both"/>
        <w:rPr>
          <w:rFonts w:eastAsia="MS Mincho"/>
          <w:sz w:val="20"/>
          <w:lang w:val="en-GB"/>
        </w:rPr>
      </w:pPr>
      <w:r w:rsidRPr="00FD4190">
        <w:rPr>
          <w:sz w:val="20"/>
          <w:lang w:val="en-GB"/>
        </w:rPr>
        <w:t>The Seimas of the Republic of Lithuania, Law</w:t>
      </w:r>
    </w:p>
    <w:p w:rsidR="00CB6249" w:rsidRPr="00FD4190" w:rsidRDefault="00B71871">
      <w:pPr>
        <w:jc w:val="both"/>
        <w:rPr>
          <w:rFonts w:eastAsia="MS Mincho"/>
          <w:sz w:val="20"/>
          <w:lang w:val="en-GB"/>
        </w:rPr>
      </w:pPr>
      <w:r w:rsidRPr="00FD4190">
        <w:rPr>
          <w:rFonts w:eastAsia="MS Mincho"/>
          <w:iCs/>
          <w:sz w:val="20"/>
          <w:lang w:val="en-GB"/>
        </w:rPr>
        <w:t>No</w:t>
      </w:r>
      <w:r w:rsidRPr="00FD4190">
        <w:rPr>
          <w:lang w:val="en-GB"/>
        </w:rPr>
        <w:t xml:space="preserve"> </w:t>
      </w:r>
      <w:hyperlink r:id="rId378" w:history="1">
        <w:r w:rsidR="00A22D68" w:rsidRPr="00FD4190">
          <w:rPr>
            <w:rFonts w:eastAsia="MS Mincho"/>
            <w:color w:val="0000FF"/>
            <w:sz w:val="20"/>
            <w:u w:val="single"/>
            <w:lang w:val="en-GB"/>
          </w:rPr>
          <w:t>X-414</w:t>
        </w:r>
      </w:hyperlink>
      <w:r w:rsidR="00A22D68" w:rsidRPr="00FD4190">
        <w:rPr>
          <w:rFonts w:eastAsia="MS Mincho"/>
          <w:sz w:val="20"/>
          <w:lang w:val="en-GB"/>
        </w:rPr>
        <w:t xml:space="preserve">, </w:t>
      </w:r>
      <w:r w:rsidR="003E00A5" w:rsidRPr="00FD4190">
        <w:rPr>
          <w:rFonts w:eastAsia="MS Mincho"/>
          <w:sz w:val="20"/>
          <w:lang w:val="en-GB"/>
        </w:rPr>
        <w:t>22/11/</w:t>
      </w:r>
      <w:r w:rsidR="00A22D68" w:rsidRPr="00FD4190">
        <w:rPr>
          <w:rFonts w:eastAsia="MS Mincho"/>
          <w:sz w:val="20"/>
          <w:lang w:val="en-GB"/>
        </w:rPr>
        <w:t xml:space="preserve">2005, Žin., 2005, </w:t>
      </w:r>
      <w:r w:rsidRPr="00FD4190">
        <w:rPr>
          <w:rFonts w:eastAsia="MS Mincho"/>
          <w:iCs/>
          <w:sz w:val="20"/>
          <w:lang w:val="en-GB"/>
        </w:rPr>
        <w:t>No</w:t>
      </w:r>
      <w:r w:rsidRPr="00FD4190">
        <w:rPr>
          <w:lang w:val="en-GB"/>
        </w:rPr>
        <w:t xml:space="preserve"> </w:t>
      </w:r>
      <w:r w:rsidR="00A22D68" w:rsidRPr="00FD4190">
        <w:rPr>
          <w:rFonts w:eastAsia="MS Mincho"/>
          <w:sz w:val="20"/>
          <w:lang w:val="en-GB"/>
        </w:rPr>
        <w:t>143-5176 (</w:t>
      </w:r>
      <w:r w:rsidR="003E00A5" w:rsidRPr="00FD4190">
        <w:rPr>
          <w:rFonts w:eastAsia="MS Mincho"/>
          <w:sz w:val="20"/>
          <w:lang w:val="en-GB"/>
        </w:rPr>
        <w:t>08/12/</w:t>
      </w:r>
      <w:r w:rsidR="00A22D68" w:rsidRPr="00FD4190">
        <w:rPr>
          <w:rFonts w:eastAsia="MS Mincho"/>
          <w:sz w:val="20"/>
          <w:lang w:val="en-GB"/>
        </w:rPr>
        <w:t>2005)</w:t>
      </w:r>
    </w:p>
    <w:p w:rsidR="00CB6249" w:rsidRPr="00FD4190" w:rsidRDefault="004D573C">
      <w:pPr>
        <w:jc w:val="both"/>
        <w:rPr>
          <w:rFonts w:eastAsia="MS Mincho"/>
          <w:sz w:val="20"/>
          <w:lang w:val="en-GB"/>
        </w:rPr>
      </w:pPr>
      <w:r w:rsidRPr="00FD4190">
        <w:rPr>
          <w:sz w:val="20"/>
          <w:lang w:val="en-GB"/>
        </w:rPr>
        <w:t xml:space="preserve">LAW AMENDING ARTICLE </w:t>
      </w:r>
      <w:r w:rsidR="00A22D68" w:rsidRPr="00FD4190">
        <w:rPr>
          <w:rFonts w:eastAsia="MS Mincho"/>
          <w:sz w:val="20"/>
          <w:lang w:val="en-GB"/>
        </w:rPr>
        <w:t xml:space="preserve">59 </w:t>
      </w:r>
      <w:r w:rsidRPr="00FD4190">
        <w:rPr>
          <w:rFonts w:eastAsia="MS Mincho"/>
          <w:sz w:val="20"/>
          <w:lang w:val="en-GB"/>
        </w:rPr>
        <w:t>OF THE LAW ON COURTS</w:t>
      </w:r>
    </w:p>
    <w:p w:rsidR="00CB6249" w:rsidRPr="00FD4190" w:rsidRDefault="00CB6249">
      <w:pPr>
        <w:jc w:val="both"/>
        <w:rPr>
          <w:rFonts w:eastAsia="MS Mincho"/>
          <w:sz w:val="20"/>
          <w:lang w:val="en-GB"/>
        </w:rPr>
      </w:pPr>
    </w:p>
    <w:p w:rsidR="00CB6249" w:rsidRPr="00FD4190" w:rsidRDefault="00A22D68">
      <w:pPr>
        <w:rPr>
          <w:rFonts w:eastAsia="MS Mincho"/>
          <w:sz w:val="20"/>
          <w:lang w:val="en-GB"/>
        </w:rPr>
      </w:pPr>
      <w:r w:rsidRPr="00FD4190">
        <w:rPr>
          <w:rFonts w:eastAsia="MS Mincho"/>
          <w:sz w:val="20"/>
          <w:lang w:val="en-GB"/>
        </w:rPr>
        <w:t>33.</w:t>
      </w:r>
    </w:p>
    <w:p w:rsidR="00CB6249" w:rsidRPr="00FD4190" w:rsidRDefault="00D21542">
      <w:pPr>
        <w:rPr>
          <w:rFonts w:eastAsia="MS Mincho"/>
          <w:sz w:val="20"/>
          <w:lang w:val="en-GB"/>
        </w:rPr>
      </w:pPr>
      <w:r w:rsidRPr="00FD4190">
        <w:rPr>
          <w:sz w:val="20"/>
          <w:lang w:val="en-GB"/>
        </w:rPr>
        <w:t>The Seimas of the Republic of Lithuania, Law</w:t>
      </w:r>
    </w:p>
    <w:p w:rsidR="00CB6249" w:rsidRPr="00FD4190" w:rsidRDefault="00B71871">
      <w:pPr>
        <w:rPr>
          <w:rFonts w:eastAsia="MS Mincho"/>
          <w:sz w:val="20"/>
          <w:lang w:val="en-GB"/>
        </w:rPr>
      </w:pPr>
      <w:r w:rsidRPr="00FD4190">
        <w:rPr>
          <w:rFonts w:eastAsia="MS Mincho"/>
          <w:iCs/>
          <w:sz w:val="20"/>
          <w:lang w:val="en-GB"/>
        </w:rPr>
        <w:t>No</w:t>
      </w:r>
      <w:r w:rsidRPr="00FD4190">
        <w:rPr>
          <w:lang w:val="en-GB"/>
        </w:rPr>
        <w:t xml:space="preserve"> </w:t>
      </w:r>
      <w:hyperlink r:id="rId379" w:history="1">
        <w:r w:rsidR="00A22D68" w:rsidRPr="00FD4190">
          <w:rPr>
            <w:rFonts w:eastAsia="MS Mincho"/>
            <w:color w:val="0000FF"/>
            <w:sz w:val="20"/>
            <w:u w:val="single"/>
            <w:lang w:val="en-GB"/>
          </w:rPr>
          <w:t>X-611</w:t>
        </w:r>
      </w:hyperlink>
      <w:r w:rsidR="00A22D68" w:rsidRPr="00FD4190">
        <w:rPr>
          <w:rFonts w:eastAsia="MS Mincho"/>
          <w:sz w:val="20"/>
          <w:lang w:val="en-GB"/>
        </w:rPr>
        <w:t xml:space="preserve">, </w:t>
      </w:r>
      <w:r w:rsidR="003E00A5" w:rsidRPr="00FD4190">
        <w:rPr>
          <w:rFonts w:eastAsia="MS Mincho"/>
          <w:sz w:val="20"/>
          <w:lang w:val="en-GB"/>
        </w:rPr>
        <w:t>23/05/</w:t>
      </w:r>
      <w:r w:rsidR="00A22D68" w:rsidRPr="00FD4190">
        <w:rPr>
          <w:rFonts w:eastAsia="MS Mincho"/>
          <w:sz w:val="20"/>
          <w:lang w:val="en-GB"/>
        </w:rPr>
        <w:t xml:space="preserve">2006, Žin., 2006, </w:t>
      </w:r>
      <w:r w:rsidRPr="00FD4190">
        <w:rPr>
          <w:rFonts w:eastAsia="MS Mincho"/>
          <w:iCs/>
          <w:sz w:val="20"/>
          <w:lang w:val="en-GB"/>
        </w:rPr>
        <w:t>No</w:t>
      </w:r>
      <w:r w:rsidRPr="00FD4190">
        <w:rPr>
          <w:lang w:val="en-GB"/>
        </w:rPr>
        <w:t xml:space="preserve"> </w:t>
      </w:r>
      <w:r w:rsidR="00A22D68" w:rsidRPr="00FD4190">
        <w:rPr>
          <w:rFonts w:eastAsia="MS Mincho"/>
          <w:sz w:val="20"/>
          <w:lang w:val="en-GB"/>
        </w:rPr>
        <w:t>60-2121 (</w:t>
      </w:r>
      <w:r w:rsidR="00567AA1" w:rsidRPr="00FD4190">
        <w:rPr>
          <w:rFonts w:eastAsia="MS Mincho"/>
          <w:iCs/>
          <w:sz w:val="20"/>
          <w:lang w:val="en-GB"/>
        </w:rPr>
        <w:t>27/05/2006</w:t>
      </w:r>
      <w:r w:rsidR="00A22D68" w:rsidRPr="00FD4190">
        <w:rPr>
          <w:rFonts w:eastAsia="MS Mincho"/>
          <w:sz w:val="20"/>
          <w:lang w:val="en-GB"/>
        </w:rPr>
        <w:t>)</w:t>
      </w:r>
    </w:p>
    <w:p w:rsidR="00CB6249" w:rsidRPr="00FD4190" w:rsidRDefault="004D573C">
      <w:pPr>
        <w:jc w:val="both"/>
        <w:rPr>
          <w:rFonts w:eastAsia="MS Mincho"/>
          <w:sz w:val="20"/>
          <w:lang w:val="en-GB"/>
        </w:rPr>
      </w:pPr>
      <w:r w:rsidRPr="00FD4190">
        <w:rPr>
          <w:sz w:val="20"/>
          <w:lang w:val="en-GB"/>
        </w:rPr>
        <w:t xml:space="preserve">LAW AMENDING ARTICLES </w:t>
      </w:r>
      <w:r w:rsidR="00A22D68" w:rsidRPr="00FD4190">
        <w:rPr>
          <w:rFonts w:eastAsia="MS Mincho"/>
          <w:sz w:val="20"/>
          <w:lang w:val="en-GB"/>
        </w:rPr>
        <w:t xml:space="preserve">119, 120 </w:t>
      </w:r>
      <w:r w:rsidRPr="00FD4190">
        <w:rPr>
          <w:rFonts w:eastAsia="MS Mincho"/>
          <w:sz w:val="20"/>
          <w:lang w:val="en-GB"/>
        </w:rPr>
        <w:t>AND</w:t>
      </w:r>
      <w:r w:rsidR="00A22D68" w:rsidRPr="00FD4190">
        <w:rPr>
          <w:rFonts w:eastAsia="MS Mincho"/>
          <w:sz w:val="20"/>
          <w:lang w:val="en-GB"/>
        </w:rPr>
        <w:t xml:space="preserve"> 121 </w:t>
      </w:r>
      <w:r w:rsidRPr="00FD4190">
        <w:rPr>
          <w:rFonts w:eastAsia="MS Mincho"/>
          <w:sz w:val="20"/>
          <w:lang w:val="en-GB"/>
        </w:rPr>
        <w:t>OF THE LAW ON COURTS</w:t>
      </w:r>
    </w:p>
    <w:p w:rsidR="00CB6249" w:rsidRPr="00FD4190" w:rsidRDefault="00A22D68">
      <w:pPr>
        <w:jc w:val="both"/>
        <w:rPr>
          <w:bCs/>
          <w:sz w:val="20"/>
          <w:lang w:val="en-GB"/>
        </w:rPr>
      </w:pPr>
      <w:r w:rsidRPr="00FD4190">
        <w:rPr>
          <w:bCs/>
          <w:sz w:val="20"/>
          <w:lang w:val="en-GB"/>
        </w:rPr>
        <w:t xml:space="preserve">1. </w:t>
      </w:r>
      <w:r w:rsidR="005E79DD" w:rsidRPr="00FD4190">
        <w:rPr>
          <w:bCs/>
          <w:sz w:val="20"/>
          <w:lang w:val="en-GB"/>
        </w:rPr>
        <w:t>Upon the entry into force of this Law, the powers of the Chairman of the Judicial Council and its members, except for members who are judges, shall terminate.</w:t>
      </w:r>
      <w:r w:rsidRPr="00FD4190">
        <w:rPr>
          <w:bCs/>
          <w:sz w:val="20"/>
          <w:lang w:val="en-GB"/>
        </w:rPr>
        <w:t xml:space="preserve"> </w:t>
      </w:r>
    </w:p>
    <w:p w:rsidR="00CB6249" w:rsidRPr="00FD4190" w:rsidRDefault="00A22D68">
      <w:pPr>
        <w:jc w:val="both"/>
        <w:rPr>
          <w:bCs/>
          <w:sz w:val="20"/>
          <w:lang w:val="en-GB"/>
        </w:rPr>
      </w:pPr>
      <w:r w:rsidRPr="00FD4190">
        <w:rPr>
          <w:bCs/>
          <w:sz w:val="20"/>
          <w:lang w:val="en-GB"/>
        </w:rPr>
        <w:t xml:space="preserve">2. </w:t>
      </w:r>
      <w:r w:rsidR="005E79DD" w:rsidRPr="00FD4190">
        <w:rPr>
          <w:bCs/>
          <w:sz w:val="20"/>
          <w:lang w:val="en-GB"/>
        </w:rPr>
        <w:t>Upon the entry into force of this Law, members of the Judicial Council shall become members of the Judicial Council on a temporary basis</w:t>
      </w:r>
      <w:r w:rsidRPr="00FD4190">
        <w:rPr>
          <w:bCs/>
          <w:sz w:val="20"/>
          <w:lang w:val="en-GB"/>
        </w:rPr>
        <w:t xml:space="preserve">. </w:t>
      </w:r>
      <w:r w:rsidR="005E79DD" w:rsidRPr="00FD4190">
        <w:rPr>
          <w:bCs/>
          <w:sz w:val="20"/>
          <w:lang w:val="en-GB"/>
        </w:rPr>
        <w:t>The first meeting of this Council shall be convened and chaired by the oldest member of the Judicial Council within seven days.</w:t>
      </w:r>
      <w:r w:rsidRPr="00FD4190">
        <w:rPr>
          <w:bCs/>
          <w:sz w:val="20"/>
          <w:lang w:val="en-GB"/>
        </w:rPr>
        <w:t xml:space="preserve"> </w:t>
      </w:r>
      <w:r w:rsidR="005E79DD" w:rsidRPr="00FD4190">
        <w:rPr>
          <w:bCs/>
          <w:sz w:val="20"/>
          <w:lang w:val="en-GB"/>
        </w:rPr>
        <w:t>At this sitting, the Chairman of the Judicial Council, his Deputy and the Secretary shall be elected by a majority of at least half of all members of the Judicial Council.</w:t>
      </w:r>
      <w:r w:rsidRPr="00FD4190">
        <w:rPr>
          <w:bCs/>
          <w:sz w:val="20"/>
          <w:lang w:val="en-GB"/>
        </w:rPr>
        <w:t xml:space="preserve"> </w:t>
      </w:r>
      <w:r w:rsidR="005E79DD" w:rsidRPr="00FD4190">
        <w:rPr>
          <w:bCs/>
          <w:sz w:val="20"/>
          <w:lang w:val="en-GB"/>
        </w:rPr>
        <w:t>The powers of this Judicial Council shall continue until a new Judicial Council is formed in accordance with the procedure established by this Law.</w:t>
      </w:r>
      <w:r w:rsidRPr="00FD4190">
        <w:rPr>
          <w:bCs/>
          <w:sz w:val="20"/>
          <w:lang w:val="en-GB"/>
        </w:rPr>
        <w:t xml:space="preserve"> </w:t>
      </w:r>
    </w:p>
    <w:p w:rsidR="00CB6249" w:rsidRPr="00FD4190" w:rsidRDefault="00A22D68">
      <w:pPr>
        <w:widowControl w:val="0"/>
        <w:jc w:val="both"/>
        <w:rPr>
          <w:sz w:val="20"/>
          <w:lang w:val="en-GB"/>
        </w:rPr>
      </w:pPr>
      <w:r w:rsidRPr="00FD4190">
        <w:rPr>
          <w:bCs/>
          <w:sz w:val="20"/>
          <w:lang w:val="en-GB"/>
        </w:rPr>
        <w:t xml:space="preserve">3. </w:t>
      </w:r>
      <w:r w:rsidR="00426B5B" w:rsidRPr="00FD4190">
        <w:rPr>
          <w:bCs/>
          <w:sz w:val="20"/>
          <w:lang w:val="en-GB"/>
        </w:rPr>
        <w:t>The Judicial Council provided for in Paragraph 2 of this Article shall convene a General Meeting of Judges not later than within thirty days from the date of its first meeting, at which members of the Judicial Council are elected in accordance with Article 119 of the Law on Courts. At this meeting, the members of the Judicial Council shall be elected in accordance with the number of seats established for the court (courts) of Article 119 of the Law on Courts set out in Article 1 of this Law.</w:t>
      </w:r>
      <w:r w:rsidRPr="00FD4190">
        <w:rPr>
          <w:bCs/>
          <w:sz w:val="20"/>
          <w:lang w:val="en-GB"/>
        </w:rPr>
        <w:t xml:space="preserve"> </w:t>
      </w:r>
      <w:r w:rsidR="00426B5B" w:rsidRPr="00FD4190">
        <w:rPr>
          <w:bCs/>
          <w:sz w:val="20"/>
          <w:lang w:val="en-GB"/>
        </w:rPr>
        <w:t>The Judicial Council formed in accordance with the procedure established by Article 119 of the Judicial Council set out in Article 1 of this Law shall be convened for the first sitting not later than within seven days and chaired by the oldest member of the Judicial Council until elected.</w:t>
      </w:r>
    </w:p>
    <w:p w:rsidR="00CB6249" w:rsidRPr="00FD4190" w:rsidRDefault="00A22D68">
      <w:pPr>
        <w:jc w:val="both"/>
        <w:rPr>
          <w:rFonts w:eastAsia="MS Mincho"/>
          <w:sz w:val="20"/>
          <w:lang w:val="en-GB"/>
        </w:rPr>
      </w:pPr>
      <w:r w:rsidRPr="00FD4190">
        <w:rPr>
          <w:bCs/>
          <w:sz w:val="20"/>
          <w:lang w:val="en-GB"/>
        </w:rPr>
        <w:t xml:space="preserve">4. </w:t>
      </w:r>
      <w:r w:rsidR="00426B5B" w:rsidRPr="00FD4190">
        <w:rPr>
          <w:bCs/>
          <w:sz w:val="20"/>
          <w:lang w:val="en-GB"/>
        </w:rPr>
        <w:t xml:space="preserve">Pursuant to Paragraph 3 of this Article, the powers of the Judicial Council formed in accordance with the procedure established by Article 119 of the Law on Courts set out in Article 1 of this Law shall extend until 31 December 2006. </w:t>
      </w:r>
    </w:p>
    <w:p w:rsidR="00CB6249" w:rsidRPr="00FD4190" w:rsidRDefault="00A22D68">
      <w:pPr>
        <w:jc w:val="both"/>
        <w:rPr>
          <w:b/>
          <w:bCs/>
          <w:sz w:val="20"/>
          <w:lang w:val="en-GB"/>
        </w:rPr>
      </w:pPr>
      <w:r w:rsidRPr="00FD4190">
        <w:rPr>
          <w:b/>
          <w:bCs/>
          <w:sz w:val="20"/>
          <w:lang w:val="en-GB"/>
        </w:rPr>
        <w:t xml:space="preserve">5. </w:t>
      </w:r>
      <w:r w:rsidR="00426B5B" w:rsidRPr="00FD4190">
        <w:rPr>
          <w:b/>
          <w:bCs/>
          <w:sz w:val="20"/>
          <w:lang w:val="en-GB"/>
        </w:rPr>
        <w:t>In the Law on Courts, the term “Council of Courts” is replaced by the term “Judicial Council”</w:t>
      </w:r>
      <w:r w:rsidRPr="00FD4190">
        <w:rPr>
          <w:b/>
          <w:bCs/>
          <w:sz w:val="20"/>
          <w:lang w:val="en-GB"/>
        </w:rPr>
        <w:t>.</w:t>
      </w:r>
    </w:p>
    <w:p w:rsidR="00CB6249" w:rsidRPr="00FD4190" w:rsidRDefault="00426B5B">
      <w:pPr>
        <w:ind w:firstLine="709"/>
        <w:jc w:val="both"/>
        <w:rPr>
          <w:rFonts w:eastAsia="MS Mincho"/>
          <w:sz w:val="20"/>
          <w:lang w:val="en-GB"/>
        </w:rPr>
      </w:pPr>
      <w:r w:rsidRPr="00FD4190">
        <w:rPr>
          <w:rFonts w:eastAsia="MS Mincho"/>
          <w:sz w:val="20"/>
          <w:lang w:val="en-GB"/>
        </w:rPr>
        <w:t xml:space="preserve">The mandate of the </w:t>
      </w:r>
      <w:r w:rsidRPr="00FD4190">
        <w:rPr>
          <w:bCs/>
          <w:sz w:val="20"/>
          <w:lang w:val="en-GB"/>
        </w:rPr>
        <w:t xml:space="preserve">Judicial Council </w:t>
      </w:r>
      <w:r w:rsidRPr="00FD4190">
        <w:rPr>
          <w:rFonts w:eastAsia="MS Mincho"/>
          <w:sz w:val="20"/>
          <w:lang w:val="en-GB"/>
        </w:rPr>
        <w:t>has been extended until 1 July 2007 by this Law</w:t>
      </w:r>
      <w:r w:rsidR="00A22D68" w:rsidRPr="00FD4190">
        <w:rPr>
          <w:rFonts w:eastAsia="MS Mincho"/>
          <w:sz w:val="20"/>
          <w:lang w:val="en-GB"/>
        </w:rPr>
        <w:t>:</w:t>
      </w:r>
    </w:p>
    <w:p w:rsidR="00CB6249" w:rsidRPr="00FD4190" w:rsidRDefault="00D21542">
      <w:pPr>
        <w:ind w:firstLine="709"/>
        <w:jc w:val="both"/>
        <w:rPr>
          <w:rFonts w:eastAsia="MS Mincho"/>
          <w:sz w:val="20"/>
          <w:lang w:val="en-GB"/>
        </w:rPr>
      </w:pPr>
      <w:r w:rsidRPr="00FD4190">
        <w:rPr>
          <w:sz w:val="20"/>
          <w:lang w:val="en-GB"/>
        </w:rPr>
        <w:t>The Seimas of the Republic of Lithuania, Law</w:t>
      </w:r>
    </w:p>
    <w:p w:rsidR="00CB6249" w:rsidRPr="00FD4190" w:rsidRDefault="00B71871">
      <w:pPr>
        <w:ind w:firstLine="709"/>
        <w:jc w:val="both"/>
        <w:rPr>
          <w:rFonts w:eastAsia="MS Mincho"/>
          <w:sz w:val="20"/>
          <w:lang w:val="en-GB"/>
        </w:rPr>
      </w:pPr>
      <w:r w:rsidRPr="00FD4190">
        <w:rPr>
          <w:rFonts w:eastAsia="MS Mincho"/>
          <w:iCs/>
          <w:sz w:val="20"/>
          <w:lang w:val="en-GB"/>
        </w:rPr>
        <w:t>No</w:t>
      </w:r>
      <w:r w:rsidRPr="00FD4190">
        <w:rPr>
          <w:lang w:val="en-GB"/>
        </w:rPr>
        <w:t xml:space="preserve"> </w:t>
      </w:r>
      <w:hyperlink r:id="rId380" w:history="1">
        <w:r w:rsidR="00A22D68" w:rsidRPr="00FD4190">
          <w:rPr>
            <w:rFonts w:eastAsia="MS Mincho"/>
            <w:color w:val="0000FF"/>
            <w:sz w:val="20"/>
            <w:u w:val="single"/>
            <w:lang w:val="en-GB"/>
          </w:rPr>
          <w:t>X-985</w:t>
        </w:r>
      </w:hyperlink>
      <w:r w:rsidR="00A22D68" w:rsidRPr="00FD4190">
        <w:rPr>
          <w:rFonts w:eastAsia="MS Mincho"/>
          <w:sz w:val="20"/>
          <w:lang w:val="en-GB"/>
        </w:rPr>
        <w:t xml:space="preserve">, </w:t>
      </w:r>
      <w:r w:rsidR="003E00A5" w:rsidRPr="00FD4190">
        <w:rPr>
          <w:rFonts w:eastAsia="MS Mincho"/>
          <w:sz w:val="20"/>
          <w:lang w:val="en-GB"/>
        </w:rPr>
        <w:t>14/12/</w:t>
      </w:r>
      <w:r w:rsidR="00A22D68" w:rsidRPr="00FD4190">
        <w:rPr>
          <w:rFonts w:eastAsia="MS Mincho"/>
          <w:sz w:val="20"/>
          <w:lang w:val="en-GB"/>
        </w:rPr>
        <w:t xml:space="preserve">2006, Žin., 2006, </w:t>
      </w:r>
      <w:r w:rsidRPr="00FD4190">
        <w:rPr>
          <w:rFonts w:eastAsia="MS Mincho"/>
          <w:iCs/>
          <w:sz w:val="20"/>
          <w:lang w:val="en-GB"/>
        </w:rPr>
        <w:t>No</w:t>
      </w:r>
      <w:r w:rsidRPr="00FD4190">
        <w:rPr>
          <w:lang w:val="en-GB"/>
        </w:rPr>
        <w:t xml:space="preserve"> </w:t>
      </w:r>
      <w:r w:rsidR="00A22D68" w:rsidRPr="00FD4190">
        <w:rPr>
          <w:rFonts w:eastAsia="MS Mincho"/>
          <w:sz w:val="20"/>
          <w:lang w:val="en-GB"/>
        </w:rPr>
        <w:t>141-5407 (</w:t>
      </w:r>
      <w:r w:rsidR="003E00A5" w:rsidRPr="00FD4190">
        <w:rPr>
          <w:rFonts w:eastAsia="MS Mincho"/>
          <w:sz w:val="20"/>
          <w:lang w:val="en-GB"/>
        </w:rPr>
        <w:t>28/12/</w:t>
      </w:r>
      <w:r w:rsidR="00A22D68" w:rsidRPr="00FD4190">
        <w:rPr>
          <w:rFonts w:eastAsia="MS Mincho"/>
          <w:sz w:val="20"/>
          <w:lang w:val="en-GB"/>
        </w:rPr>
        <w:t>2006)</w:t>
      </w:r>
    </w:p>
    <w:p w:rsidR="00CB6249" w:rsidRPr="00FD4190" w:rsidRDefault="004D573C">
      <w:pPr>
        <w:ind w:left="709"/>
        <w:jc w:val="both"/>
        <w:rPr>
          <w:rFonts w:eastAsia="MS Mincho"/>
          <w:sz w:val="20"/>
          <w:lang w:val="en-GB"/>
        </w:rPr>
      </w:pPr>
      <w:r w:rsidRPr="00FD4190">
        <w:rPr>
          <w:sz w:val="20"/>
          <w:lang w:val="en-GB"/>
        </w:rPr>
        <w:t>LAW AMENDING</w:t>
      </w:r>
      <w:r w:rsidRPr="00FD4190">
        <w:rPr>
          <w:rFonts w:eastAsia="MS Mincho"/>
          <w:sz w:val="20"/>
          <w:lang w:val="en-GB"/>
        </w:rPr>
        <w:t xml:space="preserve"> ARTICLE 4 OF THE </w:t>
      </w:r>
      <w:r w:rsidRPr="00FD4190">
        <w:rPr>
          <w:sz w:val="20"/>
          <w:lang w:val="en-GB"/>
        </w:rPr>
        <w:t>LAW AMENDING</w:t>
      </w:r>
      <w:r w:rsidRPr="00FD4190">
        <w:rPr>
          <w:rFonts w:eastAsia="MS Mincho"/>
          <w:sz w:val="20"/>
          <w:lang w:val="en-GB"/>
        </w:rPr>
        <w:t xml:space="preserve"> ARTICLES 119, 120 AND</w:t>
      </w:r>
      <w:r w:rsidR="00A22D68" w:rsidRPr="00FD4190">
        <w:rPr>
          <w:rFonts w:eastAsia="MS Mincho"/>
          <w:sz w:val="20"/>
          <w:lang w:val="en-GB"/>
        </w:rPr>
        <w:t xml:space="preserve"> 121 </w:t>
      </w:r>
      <w:r w:rsidRPr="00FD4190">
        <w:rPr>
          <w:rFonts w:eastAsia="MS Mincho"/>
          <w:sz w:val="20"/>
          <w:lang w:val="en-GB"/>
        </w:rPr>
        <w:t>OF THE LAW ON COURTS</w:t>
      </w:r>
    </w:p>
    <w:p w:rsidR="00CB6249" w:rsidRPr="00FD4190" w:rsidRDefault="004D573C">
      <w:pPr>
        <w:ind w:firstLine="709"/>
        <w:jc w:val="both"/>
        <w:rPr>
          <w:rFonts w:eastAsia="MS Mincho"/>
          <w:sz w:val="20"/>
          <w:lang w:val="en-GB"/>
        </w:rPr>
      </w:pPr>
      <w:r w:rsidRPr="00FD4190">
        <w:rPr>
          <w:rFonts w:eastAsia="MS Mincho"/>
          <w:sz w:val="20"/>
          <w:lang w:val="en-GB"/>
        </w:rPr>
        <w:t xml:space="preserve">The mandate of the </w:t>
      </w:r>
      <w:r w:rsidRPr="00FD4190">
        <w:rPr>
          <w:bCs/>
          <w:sz w:val="20"/>
          <w:lang w:val="en-GB"/>
        </w:rPr>
        <w:t xml:space="preserve">Judicial Council </w:t>
      </w:r>
      <w:r w:rsidRPr="00FD4190">
        <w:rPr>
          <w:rFonts w:eastAsia="MS Mincho"/>
          <w:sz w:val="20"/>
          <w:lang w:val="en-GB"/>
        </w:rPr>
        <w:t>has been extended until 31 December 2007 by this Law</w:t>
      </w:r>
      <w:r w:rsidR="00A22D68" w:rsidRPr="00FD4190">
        <w:rPr>
          <w:rFonts w:eastAsia="MS Mincho"/>
          <w:sz w:val="20"/>
          <w:lang w:val="en-GB"/>
        </w:rPr>
        <w:t>:</w:t>
      </w:r>
    </w:p>
    <w:p w:rsidR="00CB6249" w:rsidRPr="00FD4190" w:rsidRDefault="00D21542">
      <w:pPr>
        <w:ind w:firstLine="709"/>
        <w:jc w:val="both"/>
        <w:rPr>
          <w:rFonts w:eastAsia="MS Mincho"/>
          <w:sz w:val="20"/>
          <w:lang w:val="en-GB"/>
        </w:rPr>
      </w:pPr>
      <w:r w:rsidRPr="00FD4190">
        <w:rPr>
          <w:sz w:val="20"/>
          <w:lang w:val="en-GB"/>
        </w:rPr>
        <w:t>The Seimas of the Republic of Lithuania, Law</w:t>
      </w:r>
    </w:p>
    <w:p w:rsidR="00CB6249" w:rsidRPr="00FD4190" w:rsidRDefault="00B71871">
      <w:pPr>
        <w:ind w:firstLine="709"/>
        <w:jc w:val="both"/>
        <w:rPr>
          <w:rFonts w:eastAsia="MS Mincho"/>
          <w:sz w:val="20"/>
          <w:lang w:val="en-GB"/>
        </w:rPr>
      </w:pPr>
      <w:r w:rsidRPr="00FD4190">
        <w:rPr>
          <w:rFonts w:eastAsia="MS Mincho"/>
          <w:iCs/>
          <w:sz w:val="20"/>
          <w:lang w:val="en-GB"/>
        </w:rPr>
        <w:t>No</w:t>
      </w:r>
      <w:r w:rsidRPr="00FD4190">
        <w:rPr>
          <w:lang w:val="en-GB"/>
        </w:rPr>
        <w:t xml:space="preserve"> </w:t>
      </w:r>
      <w:hyperlink r:id="rId381" w:history="1">
        <w:r w:rsidR="00A22D68" w:rsidRPr="00FD4190">
          <w:rPr>
            <w:rFonts w:eastAsia="MS Mincho"/>
            <w:color w:val="0000FF"/>
            <w:sz w:val="20"/>
            <w:u w:val="single"/>
            <w:lang w:val="en-GB"/>
          </w:rPr>
          <w:t>X-1211</w:t>
        </w:r>
      </w:hyperlink>
      <w:r w:rsidR="00A22D68" w:rsidRPr="00FD4190">
        <w:rPr>
          <w:rFonts w:eastAsia="MS Mincho"/>
          <w:sz w:val="20"/>
          <w:lang w:val="en-GB"/>
        </w:rPr>
        <w:t xml:space="preserve">, </w:t>
      </w:r>
      <w:r w:rsidR="003E00A5" w:rsidRPr="00FD4190">
        <w:rPr>
          <w:rFonts w:eastAsia="MS Mincho"/>
          <w:sz w:val="20"/>
          <w:lang w:val="en-GB"/>
        </w:rPr>
        <w:t>26/06/</w:t>
      </w:r>
      <w:r w:rsidR="00A22D68" w:rsidRPr="00FD4190">
        <w:rPr>
          <w:rFonts w:eastAsia="MS Mincho"/>
          <w:sz w:val="20"/>
          <w:lang w:val="en-GB"/>
        </w:rPr>
        <w:t xml:space="preserve">2007, Žin., 2007, </w:t>
      </w:r>
      <w:r w:rsidRPr="00FD4190">
        <w:rPr>
          <w:rFonts w:eastAsia="MS Mincho"/>
          <w:iCs/>
          <w:sz w:val="20"/>
          <w:lang w:val="en-GB"/>
        </w:rPr>
        <w:t>No</w:t>
      </w:r>
      <w:r w:rsidRPr="00FD4190">
        <w:rPr>
          <w:lang w:val="en-GB"/>
        </w:rPr>
        <w:t xml:space="preserve"> </w:t>
      </w:r>
      <w:r w:rsidR="00A22D68" w:rsidRPr="00FD4190">
        <w:rPr>
          <w:rFonts w:eastAsia="MS Mincho"/>
          <w:sz w:val="20"/>
          <w:lang w:val="en-GB"/>
        </w:rPr>
        <w:t>72-2835 (</w:t>
      </w:r>
      <w:r w:rsidR="003E00A5" w:rsidRPr="00FD4190">
        <w:rPr>
          <w:rFonts w:eastAsia="MS Mincho"/>
          <w:sz w:val="20"/>
          <w:lang w:val="en-GB"/>
        </w:rPr>
        <w:t>30/06/</w:t>
      </w:r>
      <w:r w:rsidR="00A22D68" w:rsidRPr="00FD4190">
        <w:rPr>
          <w:rFonts w:eastAsia="MS Mincho"/>
          <w:sz w:val="20"/>
          <w:lang w:val="en-GB"/>
        </w:rPr>
        <w:t>2007)</w:t>
      </w:r>
    </w:p>
    <w:p w:rsidR="00CB6249" w:rsidRPr="00FD4190" w:rsidRDefault="004D573C">
      <w:pPr>
        <w:ind w:left="709"/>
        <w:jc w:val="both"/>
        <w:rPr>
          <w:rFonts w:eastAsia="MS Mincho"/>
          <w:sz w:val="20"/>
          <w:lang w:val="en-GB"/>
        </w:rPr>
      </w:pPr>
      <w:r w:rsidRPr="00FD4190">
        <w:rPr>
          <w:sz w:val="20"/>
          <w:lang w:val="en-GB"/>
        </w:rPr>
        <w:t>LAW AMENDING</w:t>
      </w:r>
      <w:r w:rsidRPr="00FD4190">
        <w:rPr>
          <w:rFonts w:eastAsia="MS Mincho"/>
          <w:sz w:val="20"/>
          <w:lang w:val="en-GB"/>
        </w:rPr>
        <w:t xml:space="preserve"> ARTICLE 4 OF THE </w:t>
      </w:r>
      <w:r w:rsidRPr="00FD4190">
        <w:rPr>
          <w:sz w:val="20"/>
          <w:lang w:val="en-GB"/>
        </w:rPr>
        <w:t>LAW AMENDING</w:t>
      </w:r>
      <w:r w:rsidRPr="00FD4190">
        <w:rPr>
          <w:rFonts w:eastAsia="MS Mincho"/>
          <w:sz w:val="20"/>
          <w:lang w:val="en-GB"/>
        </w:rPr>
        <w:t xml:space="preserve"> ARTICLES 119, 120 AND 121 OF THE LAW ON COURTS</w:t>
      </w:r>
    </w:p>
    <w:p w:rsidR="00CB6249" w:rsidRPr="00FD4190" w:rsidRDefault="004D573C">
      <w:pPr>
        <w:ind w:firstLine="709"/>
        <w:jc w:val="both"/>
        <w:rPr>
          <w:rFonts w:eastAsia="MS Mincho"/>
          <w:sz w:val="20"/>
          <w:lang w:val="en-GB"/>
        </w:rPr>
      </w:pPr>
      <w:r w:rsidRPr="00FD4190">
        <w:rPr>
          <w:rFonts w:eastAsia="MS Mincho"/>
          <w:sz w:val="20"/>
          <w:lang w:val="en-GB"/>
        </w:rPr>
        <w:t xml:space="preserve">The mandate of the </w:t>
      </w:r>
      <w:r w:rsidRPr="00FD4190">
        <w:rPr>
          <w:bCs/>
          <w:sz w:val="20"/>
          <w:lang w:val="en-GB"/>
        </w:rPr>
        <w:t xml:space="preserve">Judicial Council </w:t>
      </w:r>
      <w:r w:rsidRPr="00FD4190">
        <w:rPr>
          <w:rFonts w:eastAsia="MS Mincho"/>
          <w:sz w:val="20"/>
          <w:lang w:val="en-GB"/>
        </w:rPr>
        <w:t>has been extended until 1 May 2008 by this Law</w:t>
      </w:r>
      <w:r w:rsidR="00A22D68" w:rsidRPr="00FD4190">
        <w:rPr>
          <w:rFonts w:eastAsia="MS Mincho"/>
          <w:sz w:val="20"/>
          <w:lang w:val="en-GB"/>
        </w:rPr>
        <w:t>:</w:t>
      </w:r>
    </w:p>
    <w:p w:rsidR="00CB6249" w:rsidRPr="00FD4190" w:rsidRDefault="00D21542">
      <w:pPr>
        <w:ind w:firstLine="709"/>
        <w:jc w:val="both"/>
        <w:rPr>
          <w:rFonts w:eastAsia="MS Mincho"/>
          <w:sz w:val="20"/>
          <w:lang w:val="en-GB"/>
        </w:rPr>
      </w:pPr>
      <w:r w:rsidRPr="00FD4190">
        <w:rPr>
          <w:sz w:val="20"/>
          <w:lang w:val="en-GB"/>
        </w:rPr>
        <w:t>The Seimas of the Republic of Lithuania, Law</w:t>
      </w:r>
    </w:p>
    <w:p w:rsidR="00CB6249" w:rsidRPr="00FD4190" w:rsidRDefault="00B71871">
      <w:pPr>
        <w:ind w:firstLine="709"/>
        <w:jc w:val="both"/>
        <w:rPr>
          <w:rFonts w:eastAsia="MS Mincho"/>
          <w:sz w:val="20"/>
          <w:lang w:val="en-GB"/>
        </w:rPr>
      </w:pPr>
      <w:r w:rsidRPr="00FD4190">
        <w:rPr>
          <w:rFonts w:eastAsia="MS Mincho"/>
          <w:iCs/>
          <w:sz w:val="20"/>
          <w:lang w:val="en-GB"/>
        </w:rPr>
        <w:t>No</w:t>
      </w:r>
      <w:r w:rsidRPr="00FD4190">
        <w:rPr>
          <w:lang w:val="en-GB"/>
        </w:rPr>
        <w:t xml:space="preserve"> </w:t>
      </w:r>
      <w:hyperlink r:id="rId382" w:history="1">
        <w:r w:rsidR="00A22D68" w:rsidRPr="00FD4190">
          <w:rPr>
            <w:rFonts w:eastAsia="MS Mincho"/>
            <w:color w:val="0000FF"/>
            <w:sz w:val="20"/>
            <w:u w:val="single"/>
            <w:lang w:val="en-GB"/>
          </w:rPr>
          <w:t>X-1363</w:t>
        </w:r>
      </w:hyperlink>
      <w:r w:rsidR="00A22D68" w:rsidRPr="00FD4190">
        <w:rPr>
          <w:rFonts w:eastAsia="MS Mincho"/>
          <w:sz w:val="20"/>
          <w:lang w:val="en-GB"/>
        </w:rPr>
        <w:t xml:space="preserve">, </w:t>
      </w:r>
      <w:r w:rsidR="003E00A5" w:rsidRPr="00FD4190">
        <w:rPr>
          <w:rFonts w:eastAsia="MS Mincho"/>
          <w:sz w:val="20"/>
          <w:lang w:val="en-GB"/>
        </w:rPr>
        <w:t>11/12/</w:t>
      </w:r>
      <w:r w:rsidR="00A22D68" w:rsidRPr="00FD4190">
        <w:rPr>
          <w:rFonts w:eastAsia="MS Mincho"/>
          <w:sz w:val="20"/>
          <w:lang w:val="en-GB"/>
        </w:rPr>
        <w:t xml:space="preserve">2007, Žin., 2007, </w:t>
      </w:r>
      <w:r w:rsidRPr="00FD4190">
        <w:rPr>
          <w:rFonts w:eastAsia="MS Mincho"/>
          <w:iCs/>
          <w:sz w:val="20"/>
          <w:lang w:val="en-GB"/>
        </w:rPr>
        <w:t>No</w:t>
      </w:r>
      <w:r w:rsidRPr="00FD4190">
        <w:rPr>
          <w:lang w:val="en-GB"/>
        </w:rPr>
        <w:t xml:space="preserve"> </w:t>
      </w:r>
      <w:r w:rsidR="00A22D68" w:rsidRPr="00FD4190">
        <w:rPr>
          <w:rFonts w:eastAsia="MS Mincho"/>
          <w:sz w:val="20"/>
          <w:lang w:val="en-GB"/>
        </w:rPr>
        <w:t>135-5455 (</w:t>
      </w:r>
      <w:r w:rsidR="003E00A5" w:rsidRPr="00FD4190">
        <w:rPr>
          <w:rFonts w:eastAsia="MS Mincho"/>
          <w:sz w:val="20"/>
          <w:lang w:val="en-GB"/>
        </w:rPr>
        <w:t>21/12/</w:t>
      </w:r>
      <w:r w:rsidR="00A22D68" w:rsidRPr="00FD4190">
        <w:rPr>
          <w:rFonts w:eastAsia="MS Mincho"/>
          <w:sz w:val="20"/>
          <w:lang w:val="en-GB"/>
        </w:rPr>
        <w:t>2007)</w:t>
      </w:r>
    </w:p>
    <w:p w:rsidR="00CB6249" w:rsidRPr="00FD4190" w:rsidRDefault="004D573C">
      <w:pPr>
        <w:ind w:left="709"/>
        <w:jc w:val="both"/>
        <w:rPr>
          <w:rFonts w:eastAsia="MS Mincho"/>
          <w:sz w:val="20"/>
          <w:lang w:val="en-GB"/>
        </w:rPr>
      </w:pPr>
      <w:r w:rsidRPr="00FD4190">
        <w:rPr>
          <w:rFonts w:eastAsia="MS Mincho"/>
          <w:sz w:val="20"/>
          <w:lang w:val="en-GB"/>
        </w:rPr>
        <w:t>LAW AMENDING ARTICLE 4 OF THE LAW AMENDING ARTICLES 119, 120 AND 121 OF THE LAW ON COURTS</w:t>
      </w:r>
    </w:p>
    <w:p w:rsidR="00CB6249" w:rsidRPr="00FD4190" w:rsidRDefault="004D573C">
      <w:pPr>
        <w:ind w:firstLine="709"/>
        <w:jc w:val="both"/>
        <w:rPr>
          <w:rFonts w:eastAsia="MS Mincho"/>
          <w:sz w:val="20"/>
          <w:lang w:val="en-GB"/>
        </w:rPr>
      </w:pPr>
      <w:r w:rsidRPr="00FD4190">
        <w:rPr>
          <w:rFonts w:eastAsia="MS Mincho"/>
          <w:sz w:val="20"/>
          <w:lang w:val="en-GB"/>
        </w:rPr>
        <w:t xml:space="preserve">The mandate of the </w:t>
      </w:r>
      <w:r w:rsidRPr="00FD4190">
        <w:rPr>
          <w:bCs/>
          <w:sz w:val="20"/>
          <w:lang w:val="en-GB"/>
        </w:rPr>
        <w:t xml:space="preserve">Judicial Council </w:t>
      </w:r>
      <w:r w:rsidRPr="00FD4190">
        <w:rPr>
          <w:rFonts w:eastAsia="MS Mincho"/>
          <w:sz w:val="20"/>
          <w:lang w:val="en-GB"/>
        </w:rPr>
        <w:t>has been extended until 1 July 2008 by this Law</w:t>
      </w:r>
      <w:r w:rsidR="00A22D68" w:rsidRPr="00FD4190">
        <w:rPr>
          <w:rFonts w:eastAsia="MS Mincho"/>
          <w:sz w:val="20"/>
          <w:lang w:val="en-GB"/>
        </w:rPr>
        <w:t>:</w:t>
      </w:r>
    </w:p>
    <w:p w:rsidR="00CB6249" w:rsidRPr="00FD4190" w:rsidRDefault="00D21542">
      <w:pPr>
        <w:ind w:firstLine="709"/>
        <w:jc w:val="both"/>
        <w:rPr>
          <w:rFonts w:eastAsia="MS Mincho"/>
          <w:sz w:val="20"/>
          <w:lang w:val="en-GB"/>
        </w:rPr>
      </w:pPr>
      <w:r w:rsidRPr="00FD4190">
        <w:rPr>
          <w:sz w:val="20"/>
          <w:lang w:val="en-GB"/>
        </w:rPr>
        <w:t>The Seimas of the Republic of Lithuania, Law</w:t>
      </w:r>
    </w:p>
    <w:p w:rsidR="00CB6249" w:rsidRPr="00FD4190" w:rsidRDefault="00B71871">
      <w:pPr>
        <w:ind w:firstLine="709"/>
        <w:jc w:val="both"/>
        <w:rPr>
          <w:rFonts w:eastAsia="MS Mincho"/>
          <w:sz w:val="20"/>
          <w:lang w:val="en-GB"/>
        </w:rPr>
      </w:pPr>
      <w:r w:rsidRPr="00FD4190">
        <w:rPr>
          <w:rFonts w:eastAsia="MS Mincho"/>
          <w:iCs/>
          <w:sz w:val="20"/>
          <w:lang w:val="en-GB"/>
        </w:rPr>
        <w:t>No</w:t>
      </w:r>
      <w:r w:rsidRPr="00FD4190">
        <w:rPr>
          <w:lang w:val="en-GB"/>
        </w:rPr>
        <w:t xml:space="preserve"> </w:t>
      </w:r>
      <w:hyperlink r:id="rId383" w:history="1">
        <w:r w:rsidR="00A22D68" w:rsidRPr="00FD4190">
          <w:rPr>
            <w:rFonts w:eastAsia="MS Mincho"/>
            <w:color w:val="0000FF"/>
            <w:sz w:val="20"/>
            <w:u w:val="single"/>
            <w:lang w:val="en-GB"/>
          </w:rPr>
          <w:t>X-1515</w:t>
        </w:r>
      </w:hyperlink>
      <w:r w:rsidR="00A22D68" w:rsidRPr="00FD4190">
        <w:rPr>
          <w:rFonts w:eastAsia="MS Mincho"/>
          <w:sz w:val="20"/>
          <w:lang w:val="en-GB"/>
        </w:rPr>
        <w:t xml:space="preserve">, </w:t>
      </w:r>
      <w:r w:rsidR="003E00A5" w:rsidRPr="00FD4190">
        <w:rPr>
          <w:rFonts w:eastAsia="MS Mincho"/>
          <w:sz w:val="20"/>
          <w:lang w:val="en-GB"/>
        </w:rPr>
        <w:t>29/04/</w:t>
      </w:r>
      <w:r w:rsidR="00A22D68" w:rsidRPr="00FD4190">
        <w:rPr>
          <w:rFonts w:eastAsia="MS Mincho"/>
          <w:sz w:val="20"/>
          <w:lang w:val="en-GB"/>
        </w:rPr>
        <w:t xml:space="preserve">2008, Žin., 2008, </w:t>
      </w:r>
      <w:r w:rsidRPr="00FD4190">
        <w:rPr>
          <w:rFonts w:eastAsia="MS Mincho"/>
          <w:iCs/>
          <w:sz w:val="20"/>
          <w:lang w:val="en-GB"/>
        </w:rPr>
        <w:t>No</w:t>
      </w:r>
      <w:r w:rsidRPr="00FD4190">
        <w:rPr>
          <w:lang w:val="en-GB"/>
        </w:rPr>
        <w:t xml:space="preserve"> </w:t>
      </w:r>
      <w:r w:rsidR="00A22D68" w:rsidRPr="00FD4190">
        <w:rPr>
          <w:rFonts w:eastAsia="MS Mincho"/>
          <w:sz w:val="20"/>
          <w:lang w:val="en-GB"/>
        </w:rPr>
        <w:t>51-1880 (</w:t>
      </w:r>
      <w:r w:rsidR="003E00A5" w:rsidRPr="00FD4190">
        <w:rPr>
          <w:rFonts w:eastAsia="MS Mincho"/>
          <w:sz w:val="20"/>
          <w:lang w:val="en-GB"/>
        </w:rPr>
        <w:t>30/04/</w:t>
      </w:r>
      <w:r w:rsidR="00A22D68" w:rsidRPr="00FD4190">
        <w:rPr>
          <w:rFonts w:eastAsia="MS Mincho"/>
          <w:sz w:val="20"/>
          <w:lang w:val="en-GB"/>
        </w:rPr>
        <w:t>2008)</w:t>
      </w:r>
    </w:p>
    <w:p w:rsidR="00CB6249" w:rsidRPr="00FD4190" w:rsidRDefault="004D573C">
      <w:pPr>
        <w:ind w:left="709"/>
        <w:jc w:val="both"/>
        <w:rPr>
          <w:rFonts w:eastAsia="MS Mincho"/>
          <w:sz w:val="20"/>
          <w:lang w:val="en-GB"/>
        </w:rPr>
      </w:pPr>
      <w:r w:rsidRPr="00FD4190">
        <w:rPr>
          <w:rFonts w:eastAsia="MS Mincho"/>
          <w:sz w:val="20"/>
          <w:lang w:val="en-GB"/>
        </w:rPr>
        <w:t>LAW AMENDING ARTICLE 4 OF THE LAW AMENDING ARTICLES 119, 120 AND 121 OF THE LAW ON COURTS</w:t>
      </w:r>
    </w:p>
    <w:p w:rsidR="00CB6249" w:rsidRPr="00FD4190" w:rsidRDefault="004D573C">
      <w:pPr>
        <w:ind w:firstLine="709"/>
        <w:jc w:val="both"/>
        <w:rPr>
          <w:rFonts w:eastAsia="MS Mincho"/>
          <w:bCs/>
          <w:sz w:val="20"/>
          <w:lang w:val="en-GB"/>
        </w:rPr>
      </w:pPr>
      <w:r w:rsidRPr="00FD4190">
        <w:rPr>
          <w:rFonts w:eastAsia="MS Mincho"/>
          <w:bCs/>
          <w:sz w:val="20"/>
          <w:lang w:val="en-GB"/>
        </w:rPr>
        <w:t>The mandate of the Judicial Council has been extended until 31 December 2008 by this Law</w:t>
      </w:r>
      <w:r w:rsidR="00A22D68" w:rsidRPr="00FD4190">
        <w:rPr>
          <w:rFonts w:eastAsia="MS Mincho"/>
          <w:bCs/>
          <w:sz w:val="20"/>
          <w:lang w:val="en-GB"/>
        </w:rPr>
        <w:t>:</w:t>
      </w:r>
    </w:p>
    <w:p w:rsidR="00CB6249" w:rsidRPr="00FD4190" w:rsidRDefault="00D21542">
      <w:pPr>
        <w:ind w:firstLine="709"/>
        <w:jc w:val="both"/>
        <w:rPr>
          <w:rFonts w:eastAsia="MS Mincho"/>
          <w:sz w:val="20"/>
          <w:lang w:val="en-GB"/>
        </w:rPr>
      </w:pPr>
      <w:r w:rsidRPr="00FD4190">
        <w:rPr>
          <w:sz w:val="20"/>
          <w:lang w:val="en-GB"/>
        </w:rPr>
        <w:t>The Seimas of the Republic of Lithuania, Law</w:t>
      </w:r>
    </w:p>
    <w:p w:rsidR="00CB6249" w:rsidRPr="00FD4190" w:rsidRDefault="00B71871">
      <w:pPr>
        <w:ind w:firstLine="709"/>
        <w:jc w:val="both"/>
        <w:rPr>
          <w:rFonts w:eastAsia="MS Mincho"/>
          <w:sz w:val="20"/>
          <w:lang w:val="en-GB"/>
        </w:rPr>
      </w:pPr>
      <w:r w:rsidRPr="00FD4190">
        <w:rPr>
          <w:rFonts w:eastAsia="MS Mincho"/>
          <w:iCs/>
          <w:sz w:val="20"/>
          <w:lang w:val="en-GB"/>
        </w:rPr>
        <w:t>No</w:t>
      </w:r>
      <w:r w:rsidRPr="00FD4190">
        <w:rPr>
          <w:lang w:val="en-GB"/>
        </w:rPr>
        <w:t xml:space="preserve"> </w:t>
      </w:r>
      <w:hyperlink r:id="rId384" w:history="1">
        <w:r w:rsidR="00A22D68" w:rsidRPr="00FD4190">
          <w:rPr>
            <w:rFonts w:eastAsia="MS Mincho"/>
            <w:color w:val="0000FF"/>
            <w:sz w:val="20"/>
            <w:u w:val="single"/>
            <w:lang w:val="en-GB"/>
          </w:rPr>
          <w:t>X-1641</w:t>
        </w:r>
      </w:hyperlink>
      <w:r w:rsidR="00A22D68" w:rsidRPr="00FD4190">
        <w:rPr>
          <w:rFonts w:eastAsia="MS Mincho"/>
          <w:sz w:val="20"/>
          <w:lang w:val="en-GB"/>
        </w:rPr>
        <w:t xml:space="preserve">, </w:t>
      </w:r>
      <w:r w:rsidR="003E00A5" w:rsidRPr="00FD4190">
        <w:rPr>
          <w:rFonts w:eastAsia="MS Mincho"/>
          <w:sz w:val="20"/>
          <w:lang w:val="en-GB"/>
        </w:rPr>
        <w:t>26/06/</w:t>
      </w:r>
      <w:r w:rsidR="00A22D68" w:rsidRPr="00FD4190">
        <w:rPr>
          <w:rFonts w:eastAsia="MS Mincho"/>
          <w:sz w:val="20"/>
          <w:lang w:val="en-GB"/>
        </w:rPr>
        <w:t xml:space="preserve">2008, Žin., 2008, </w:t>
      </w:r>
      <w:r w:rsidRPr="00FD4190">
        <w:rPr>
          <w:rFonts w:eastAsia="MS Mincho"/>
          <w:iCs/>
          <w:sz w:val="20"/>
          <w:lang w:val="en-GB"/>
        </w:rPr>
        <w:t>No</w:t>
      </w:r>
      <w:r w:rsidRPr="00FD4190">
        <w:rPr>
          <w:lang w:val="en-GB"/>
        </w:rPr>
        <w:t xml:space="preserve"> </w:t>
      </w:r>
      <w:r w:rsidR="00A22D68" w:rsidRPr="00FD4190">
        <w:rPr>
          <w:rFonts w:eastAsia="MS Mincho"/>
          <w:sz w:val="20"/>
          <w:lang w:val="en-GB"/>
        </w:rPr>
        <w:t>73-2799 (</w:t>
      </w:r>
      <w:r w:rsidR="003E00A5" w:rsidRPr="00FD4190">
        <w:rPr>
          <w:rFonts w:eastAsia="MS Mincho"/>
          <w:sz w:val="20"/>
          <w:lang w:val="en-GB"/>
        </w:rPr>
        <w:t>27/06/</w:t>
      </w:r>
      <w:r w:rsidR="00A22D68" w:rsidRPr="00FD4190">
        <w:rPr>
          <w:rFonts w:eastAsia="MS Mincho"/>
          <w:sz w:val="20"/>
          <w:lang w:val="en-GB"/>
        </w:rPr>
        <w:t>2008)</w:t>
      </w:r>
    </w:p>
    <w:p w:rsidR="00CB6249" w:rsidRPr="00FD4190" w:rsidRDefault="004D573C">
      <w:pPr>
        <w:ind w:left="709"/>
        <w:jc w:val="both"/>
        <w:rPr>
          <w:rFonts w:eastAsia="MS Mincho"/>
          <w:sz w:val="20"/>
          <w:lang w:val="en-GB"/>
        </w:rPr>
      </w:pPr>
      <w:r w:rsidRPr="00FD4190">
        <w:rPr>
          <w:rFonts w:eastAsia="MS Mincho"/>
          <w:sz w:val="20"/>
          <w:lang w:val="en-GB"/>
        </w:rPr>
        <w:t>LAW AMENDING ARTICLE 4 OF THE LAW AMENDING ARTICLES 119, 120 AND 121 OF THE LAW ON COURTS</w:t>
      </w:r>
    </w:p>
    <w:p w:rsidR="00CB6249" w:rsidRPr="00FD4190" w:rsidRDefault="00CB6249">
      <w:pPr>
        <w:jc w:val="both"/>
        <w:rPr>
          <w:rFonts w:eastAsia="MS Mincho"/>
          <w:sz w:val="20"/>
          <w:lang w:val="en-GB"/>
        </w:rPr>
      </w:pPr>
    </w:p>
    <w:p w:rsidR="00CB6249" w:rsidRPr="00FD4190" w:rsidRDefault="00A22D68">
      <w:pPr>
        <w:rPr>
          <w:rFonts w:eastAsia="MS Mincho"/>
          <w:sz w:val="20"/>
          <w:lang w:val="en-GB"/>
        </w:rPr>
      </w:pPr>
      <w:r w:rsidRPr="00FD4190">
        <w:rPr>
          <w:rFonts w:eastAsia="MS Mincho"/>
          <w:sz w:val="20"/>
          <w:lang w:val="en-GB"/>
        </w:rPr>
        <w:t>34.</w:t>
      </w:r>
    </w:p>
    <w:p w:rsidR="00CB6249" w:rsidRPr="00FD4190" w:rsidRDefault="00D21542">
      <w:pPr>
        <w:rPr>
          <w:rFonts w:eastAsia="MS Mincho"/>
          <w:sz w:val="20"/>
          <w:lang w:val="en-GB"/>
        </w:rPr>
      </w:pPr>
      <w:r w:rsidRPr="00FD4190">
        <w:rPr>
          <w:sz w:val="20"/>
          <w:lang w:val="en-GB"/>
        </w:rPr>
        <w:t>The Seimas of the Republic of Lithuania, Law</w:t>
      </w:r>
    </w:p>
    <w:p w:rsidR="00CB6249" w:rsidRPr="00FD4190" w:rsidRDefault="00B71871">
      <w:pPr>
        <w:rPr>
          <w:rFonts w:eastAsia="MS Mincho"/>
          <w:sz w:val="20"/>
          <w:lang w:val="en-GB"/>
        </w:rPr>
      </w:pPr>
      <w:r w:rsidRPr="00FD4190">
        <w:rPr>
          <w:rFonts w:eastAsia="MS Mincho"/>
          <w:iCs/>
          <w:sz w:val="20"/>
          <w:lang w:val="en-GB"/>
        </w:rPr>
        <w:t>No</w:t>
      </w:r>
      <w:r w:rsidRPr="00FD4190">
        <w:rPr>
          <w:lang w:val="en-GB"/>
        </w:rPr>
        <w:t xml:space="preserve"> </w:t>
      </w:r>
      <w:hyperlink r:id="rId385" w:history="1">
        <w:r w:rsidR="00A22D68" w:rsidRPr="00FD4190">
          <w:rPr>
            <w:rFonts w:eastAsia="MS Mincho"/>
            <w:color w:val="0000FF"/>
            <w:sz w:val="20"/>
            <w:u w:val="single"/>
            <w:lang w:val="en-GB"/>
          </w:rPr>
          <w:t>X-635</w:t>
        </w:r>
      </w:hyperlink>
      <w:r w:rsidR="00A22D68" w:rsidRPr="00FD4190">
        <w:rPr>
          <w:rFonts w:eastAsia="MS Mincho"/>
          <w:sz w:val="20"/>
          <w:lang w:val="en-GB"/>
        </w:rPr>
        <w:t xml:space="preserve">, </w:t>
      </w:r>
      <w:r w:rsidR="003E00A5" w:rsidRPr="00FD4190">
        <w:rPr>
          <w:rFonts w:eastAsia="MS Mincho"/>
          <w:sz w:val="20"/>
          <w:lang w:val="en-GB"/>
        </w:rPr>
        <w:t>01/06/</w:t>
      </w:r>
      <w:r w:rsidR="00A22D68" w:rsidRPr="00FD4190">
        <w:rPr>
          <w:rFonts w:eastAsia="MS Mincho"/>
          <w:sz w:val="20"/>
          <w:lang w:val="en-GB"/>
        </w:rPr>
        <w:t xml:space="preserve">2006, Žin., 2006, </w:t>
      </w:r>
      <w:r w:rsidRPr="00FD4190">
        <w:rPr>
          <w:rFonts w:eastAsia="MS Mincho"/>
          <w:iCs/>
          <w:sz w:val="20"/>
          <w:lang w:val="en-GB"/>
        </w:rPr>
        <w:t>No</w:t>
      </w:r>
      <w:r w:rsidRPr="00FD4190">
        <w:rPr>
          <w:lang w:val="en-GB"/>
        </w:rPr>
        <w:t xml:space="preserve"> </w:t>
      </w:r>
      <w:r w:rsidR="00A22D68" w:rsidRPr="00FD4190">
        <w:rPr>
          <w:rFonts w:eastAsia="MS Mincho"/>
          <w:sz w:val="20"/>
          <w:lang w:val="en-GB"/>
        </w:rPr>
        <w:t>68-2493 (</w:t>
      </w:r>
      <w:r w:rsidR="003E00A5" w:rsidRPr="00FD4190">
        <w:rPr>
          <w:rFonts w:eastAsia="MS Mincho"/>
          <w:sz w:val="20"/>
          <w:lang w:val="en-GB"/>
        </w:rPr>
        <w:t>17/06/</w:t>
      </w:r>
      <w:r w:rsidR="00A22D68" w:rsidRPr="00FD4190">
        <w:rPr>
          <w:rFonts w:eastAsia="MS Mincho"/>
          <w:sz w:val="20"/>
          <w:lang w:val="en-GB"/>
        </w:rPr>
        <w:t>2006)</w:t>
      </w:r>
    </w:p>
    <w:p w:rsidR="00CB6249" w:rsidRPr="00FD4190" w:rsidRDefault="00D66A55">
      <w:pPr>
        <w:rPr>
          <w:rFonts w:eastAsia="MS Mincho"/>
          <w:sz w:val="20"/>
          <w:lang w:val="en-GB"/>
        </w:rPr>
      </w:pPr>
      <w:r w:rsidRPr="00FD4190">
        <w:rPr>
          <w:rFonts w:eastAsia="MS Mincho"/>
          <w:sz w:val="20"/>
          <w:lang w:val="en-GB"/>
        </w:rPr>
        <w:t xml:space="preserve">LAW AMENDING </w:t>
      </w:r>
      <w:r w:rsidRPr="00FD4190">
        <w:rPr>
          <w:sz w:val="20"/>
          <w:lang w:val="en-GB"/>
        </w:rPr>
        <w:t xml:space="preserve">ARTICLES </w:t>
      </w:r>
      <w:r w:rsidR="00A22D68" w:rsidRPr="00FD4190">
        <w:rPr>
          <w:rFonts w:eastAsia="MS Mincho"/>
          <w:sz w:val="20"/>
          <w:lang w:val="en-GB"/>
        </w:rPr>
        <w:t xml:space="preserve">51, 66, 67 </w:t>
      </w:r>
      <w:r w:rsidRPr="00FD4190">
        <w:rPr>
          <w:rFonts w:eastAsia="MS Mincho"/>
          <w:sz w:val="20"/>
          <w:lang w:val="en-GB"/>
        </w:rPr>
        <w:t>AND</w:t>
      </w:r>
      <w:r w:rsidR="00A22D68" w:rsidRPr="00FD4190">
        <w:rPr>
          <w:rFonts w:eastAsia="MS Mincho"/>
          <w:sz w:val="20"/>
          <w:lang w:val="en-GB"/>
        </w:rPr>
        <w:t xml:space="preserve"> 68 </w:t>
      </w:r>
      <w:r w:rsidRPr="00FD4190">
        <w:rPr>
          <w:rFonts w:eastAsia="MS Mincho"/>
          <w:sz w:val="20"/>
          <w:lang w:val="en-GB"/>
        </w:rPr>
        <w:t>OF THE LAW ON COURTS</w:t>
      </w:r>
    </w:p>
    <w:p w:rsidR="00CB6249" w:rsidRPr="00FD4190" w:rsidRDefault="00CB6249">
      <w:pPr>
        <w:rPr>
          <w:rFonts w:eastAsia="MS Mincho"/>
          <w:sz w:val="20"/>
          <w:lang w:val="en-GB"/>
        </w:rPr>
      </w:pPr>
    </w:p>
    <w:p w:rsidR="00CB6249" w:rsidRPr="00FD4190" w:rsidRDefault="00A22D68">
      <w:pPr>
        <w:rPr>
          <w:rFonts w:eastAsia="MS Mincho"/>
          <w:sz w:val="20"/>
          <w:lang w:val="en-GB"/>
        </w:rPr>
      </w:pPr>
      <w:r w:rsidRPr="00FD4190">
        <w:rPr>
          <w:rFonts w:eastAsia="MS Mincho"/>
          <w:sz w:val="20"/>
          <w:lang w:val="en-GB"/>
        </w:rPr>
        <w:t>35.</w:t>
      </w:r>
    </w:p>
    <w:p w:rsidR="00CB6249" w:rsidRPr="00FD4190" w:rsidRDefault="00D21542">
      <w:pPr>
        <w:rPr>
          <w:rFonts w:eastAsia="MS Mincho"/>
          <w:sz w:val="20"/>
          <w:lang w:val="en-GB"/>
        </w:rPr>
      </w:pPr>
      <w:r w:rsidRPr="00FD4190">
        <w:rPr>
          <w:sz w:val="20"/>
          <w:lang w:val="en-GB"/>
        </w:rPr>
        <w:t>The Seimas of the Republic of Lithuania, Law</w:t>
      </w:r>
    </w:p>
    <w:p w:rsidR="00CB6249" w:rsidRPr="00FD4190" w:rsidRDefault="00B71871">
      <w:pPr>
        <w:rPr>
          <w:rFonts w:eastAsia="MS Mincho"/>
          <w:sz w:val="20"/>
          <w:lang w:val="en-GB"/>
        </w:rPr>
      </w:pPr>
      <w:r w:rsidRPr="00FD4190">
        <w:rPr>
          <w:rFonts w:eastAsia="MS Mincho"/>
          <w:iCs/>
          <w:sz w:val="20"/>
          <w:lang w:val="en-GB"/>
        </w:rPr>
        <w:t>No</w:t>
      </w:r>
      <w:r w:rsidRPr="00FD4190">
        <w:rPr>
          <w:lang w:val="en-GB"/>
        </w:rPr>
        <w:t xml:space="preserve"> </w:t>
      </w:r>
      <w:hyperlink r:id="rId386" w:history="1">
        <w:r w:rsidR="00A22D68" w:rsidRPr="00FD4190">
          <w:rPr>
            <w:rFonts w:eastAsia="MS Mincho"/>
            <w:color w:val="0000FF"/>
            <w:sz w:val="20"/>
            <w:u w:val="single"/>
            <w:lang w:val="en-GB"/>
          </w:rPr>
          <w:t>X-1099</w:t>
        </w:r>
      </w:hyperlink>
      <w:r w:rsidR="00A22D68" w:rsidRPr="00FD4190">
        <w:rPr>
          <w:rFonts w:eastAsia="MS Mincho"/>
          <w:sz w:val="20"/>
          <w:lang w:val="en-GB"/>
        </w:rPr>
        <w:t xml:space="preserve">, </w:t>
      </w:r>
      <w:r w:rsidR="003E00A5" w:rsidRPr="00FD4190">
        <w:rPr>
          <w:rFonts w:eastAsia="MS Mincho"/>
          <w:sz w:val="20"/>
          <w:lang w:val="en-GB"/>
        </w:rPr>
        <w:t>19/04/</w:t>
      </w:r>
      <w:r w:rsidR="00A22D68" w:rsidRPr="00FD4190">
        <w:rPr>
          <w:rFonts w:eastAsia="MS Mincho"/>
          <w:sz w:val="20"/>
          <w:lang w:val="en-GB"/>
        </w:rPr>
        <w:t xml:space="preserve">2007, Žin., 2007, </w:t>
      </w:r>
      <w:r w:rsidRPr="00FD4190">
        <w:rPr>
          <w:rFonts w:eastAsia="MS Mincho"/>
          <w:iCs/>
          <w:sz w:val="20"/>
          <w:lang w:val="en-GB"/>
        </w:rPr>
        <w:t>No</w:t>
      </w:r>
      <w:r w:rsidRPr="00FD4190">
        <w:rPr>
          <w:lang w:val="en-GB"/>
        </w:rPr>
        <w:t xml:space="preserve"> </w:t>
      </w:r>
      <w:r w:rsidR="00A22D68" w:rsidRPr="00FD4190">
        <w:rPr>
          <w:rFonts w:eastAsia="MS Mincho"/>
          <w:sz w:val="20"/>
          <w:lang w:val="en-GB"/>
        </w:rPr>
        <w:t>46-1724 (</w:t>
      </w:r>
      <w:r w:rsidR="003E00A5" w:rsidRPr="00FD4190">
        <w:rPr>
          <w:rFonts w:eastAsia="MS Mincho"/>
          <w:sz w:val="20"/>
          <w:lang w:val="en-GB"/>
        </w:rPr>
        <w:t>26/04/</w:t>
      </w:r>
      <w:r w:rsidR="00A22D68" w:rsidRPr="00FD4190">
        <w:rPr>
          <w:rFonts w:eastAsia="MS Mincho"/>
          <w:sz w:val="20"/>
          <w:lang w:val="en-GB"/>
        </w:rPr>
        <w:t>2007)</w:t>
      </w:r>
    </w:p>
    <w:p w:rsidR="00CB6249" w:rsidRPr="00FD4190" w:rsidRDefault="00D66A55">
      <w:pPr>
        <w:rPr>
          <w:rFonts w:eastAsia="MS Mincho"/>
          <w:sz w:val="20"/>
          <w:lang w:val="en-GB"/>
        </w:rPr>
      </w:pPr>
      <w:r w:rsidRPr="00FD4190">
        <w:rPr>
          <w:rFonts w:eastAsia="MS Mincho"/>
          <w:sz w:val="20"/>
          <w:lang w:val="en-GB"/>
        </w:rPr>
        <w:t xml:space="preserve">LAW AMENDING </w:t>
      </w:r>
      <w:r w:rsidRPr="00FD4190">
        <w:rPr>
          <w:sz w:val="20"/>
          <w:lang w:val="en-GB"/>
        </w:rPr>
        <w:t>ARTICLES</w:t>
      </w:r>
      <w:r w:rsidRPr="00FD4190">
        <w:rPr>
          <w:rFonts w:eastAsia="MS Mincho"/>
          <w:sz w:val="20"/>
          <w:lang w:val="en-GB"/>
        </w:rPr>
        <w:t xml:space="preserve"> </w:t>
      </w:r>
      <w:r w:rsidR="00A22D68" w:rsidRPr="00FD4190">
        <w:rPr>
          <w:rFonts w:eastAsia="MS Mincho"/>
          <w:sz w:val="20"/>
          <w:lang w:val="en-GB"/>
        </w:rPr>
        <w:t xml:space="preserve">75, 76, 77, 79, 80 </w:t>
      </w:r>
      <w:r w:rsidRPr="00FD4190">
        <w:rPr>
          <w:rFonts w:eastAsia="MS Mincho"/>
          <w:sz w:val="20"/>
          <w:lang w:val="en-GB"/>
        </w:rPr>
        <w:t>AND</w:t>
      </w:r>
      <w:r w:rsidR="00A22D68" w:rsidRPr="00FD4190">
        <w:rPr>
          <w:rFonts w:eastAsia="MS Mincho"/>
          <w:sz w:val="20"/>
          <w:lang w:val="en-GB"/>
        </w:rPr>
        <w:t xml:space="preserve"> 81 </w:t>
      </w:r>
      <w:r w:rsidRPr="00FD4190">
        <w:rPr>
          <w:rFonts w:eastAsia="MS Mincho"/>
          <w:sz w:val="20"/>
          <w:lang w:val="en-GB"/>
        </w:rPr>
        <w:t>OF THE LAW ON COURTS</w:t>
      </w:r>
    </w:p>
    <w:p w:rsidR="00CB6249" w:rsidRPr="00FD4190" w:rsidRDefault="00D66A55">
      <w:pPr>
        <w:widowControl w:val="0"/>
        <w:jc w:val="both"/>
        <w:rPr>
          <w:sz w:val="20"/>
          <w:lang w:val="en-GB"/>
        </w:rPr>
      </w:pPr>
      <w:r w:rsidRPr="00FD4190">
        <w:rPr>
          <w:sz w:val="20"/>
          <w:lang w:val="en-GB"/>
        </w:rPr>
        <w:t xml:space="preserve">Until the entry into force of this Law, the chairmen, deputy chairmen and chairmen of divisions appointed by the President of the Republic </w:t>
      </w:r>
      <w:r w:rsidRPr="00FD4190">
        <w:rPr>
          <w:b/>
          <w:sz w:val="20"/>
          <w:lang w:val="en-GB"/>
        </w:rPr>
        <w:t>shall hold office until the end of the term for which they have been appointed</w:t>
      </w:r>
      <w:r w:rsidRPr="00FD4190">
        <w:rPr>
          <w:sz w:val="20"/>
          <w:lang w:val="en-GB"/>
        </w:rPr>
        <w:t>.</w:t>
      </w:r>
      <w:r w:rsidR="00A22D68" w:rsidRPr="00FD4190">
        <w:rPr>
          <w:sz w:val="20"/>
          <w:lang w:val="en-GB"/>
        </w:rPr>
        <w:t xml:space="preserve"> </w:t>
      </w:r>
    </w:p>
    <w:p w:rsidR="00CB6249" w:rsidRPr="00FD4190" w:rsidRDefault="00D66A55">
      <w:pPr>
        <w:widowControl w:val="0"/>
        <w:jc w:val="both"/>
        <w:rPr>
          <w:b/>
          <w:bCs/>
          <w:sz w:val="20"/>
          <w:lang w:val="en-GB"/>
        </w:rPr>
      </w:pPr>
      <w:r w:rsidRPr="00FD4190">
        <w:rPr>
          <w:sz w:val="20"/>
          <w:lang w:val="en-GB"/>
        </w:rPr>
        <w:t>If the chairmen of courts, deputy chairmen and chairmen of divisions have held office for a term of office or longer before the entry into force of this Law, this period shall be equated to their first term of office in the same court.</w:t>
      </w:r>
      <w:r w:rsidR="00A22D68" w:rsidRPr="00FD4190">
        <w:rPr>
          <w:b/>
          <w:bCs/>
          <w:sz w:val="20"/>
          <w:lang w:val="en-GB"/>
        </w:rPr>
        <w:t xml:space="preserve"> </w:t>
      </w:r>
    </w:p>
    <w:p w:rsidR="00CB6249" w:rsidRPr="00FD4190" w:rsidRDefault="00CB6249">
      <w:pPr>
        <w:jc w:val="both"/>
        <w:rPr>
          <w:rFonts w:eastAsia="MS Mincho"/>
          <w:sz w:val="20"/>
          <w:lang w:val="en-GB"/>
        </w:rPr>
      </w:pPr>
    </w:p>
    <w:p w:rsidR="00CB6249" w:rsidRPr="00FD4190" w:rsidRDefault="00A22D68">
      <w:pPr>
        <w:jc w:val="both"/>
        <w:rPr>
          <w:rFonts w:eastAsia="MS Mincho"/>
          <w:sz w:val="20"/>
          <w:lang w:val="en-GB"/>
        </w:rPr>
      </w:pPr>
      <w:r w:rsidRPr="00FD4190">
        <w:rPr>
          <w:rFonts w:eastAsia="MS Mincho"/>
          <w:sz w:val="20"/>
          <w:lang w:val="en-GB"/>
        </w:rPr>
        <w:t>36.</w:t>
      </w:r>
    </w:p>
    <w:p w:rsidR="00CB6249" w:rsidRPr="00FD4190" w:rsidRDefault="00D21542">
      <w:pPr>
        <w:jc w:val="both"/>
        <w:rPr>
          <w:rFonts w:eastAsia="MS Mincho"/>
          <w:sz w:val="20"/>
          <w:lang w:val="en-GB"/>
        </w:rPr>
      </w:pPr>
      <w:r w:rsidRPr="00FD4190">
        <w:rPr>
          <w:sz w:val="20"/>
          <w:lang w:val="en-GB"/>
        </w:rPr>
        <w:t>The Seimas of the Republic of Lithuania, Law</w:t>
      </w:r>
    </w:p>
    <w:p w:rsidR="00CB6249" w:rsidRPr="00FD4190" w:rsidRDefault="00B71871">
      <w:pPr>
        <w:jc w:val="both"/>
        <w:rPr>
          <w:rFonts w:eastAsia="MS Mincho"/>
          <w:sz w:val="20"/>
          <w:lang w:val="en-GB"/>
        </w:rPr>
      </w:pPr>
      <w:r w:rsidRPr="00FD4190">
        <w:rPr>
          <w:rFonts w:eastAsia="MS Mincho"/>
          <w:iCs/>
          <w:sz w:val="20"/>
          <w:lang w:val="en-GB"/>
        </w:rPr>
        <w:t>No</w:t>
      </w:r>
      <w:r w:rsidRPr="00FD4190">
        <w:rPr>
          <w:lang w:val="en-GB"/>
        </w:rPr>
        <w:t xml:space="preserve"> </w:t>
      </w:r>
      <w:hyperlink r:id="rId387" w:history="1">
        <w:r w:rsidR="00A22D68" w:rsidRPr="00FD4190">
          <w:rPr>
            <w:rFonts w:eastAsia="MS Mincho"/>
            <w:color w:val="0000FF"/>
            <w:sz w:val="20"/>
            <w:u w:val="single"/>
            <w:lang w:val="en-GB"/>
          </w:rPr>
          <w:t>X-1685</w:t>
        </w:r>
      </w:hyperlink>
      <w:r w:rsidR="00A22D68" w:rsidRPr="00FD4190">
        <w:rPr>
          <w:rFonts w:eastAsia="MS Mincho"/>
          <w:sz w:val="20"/>
          <w:lang w:val="en-GB"/>
        </w:rPr>
        <w:t xml:space="preserve">, </w:t>
      </w:r>
      <w:r w:rsidR="003E00A5" w:rsidRPr="00FD4190">
        <w:rPr>
          <w:rFonts w:eastAsia="MS Mincho"/>
          <w:sz w:val="20"/>
          <w:lang w:val="en-GB"/>
        </w:rPr>
        <w:t>03/07/</w:t>
      </w:r>
      <w:r w:rsidR="00A22D68" w:rsidRPr="00FD4190">
        <w:rPr>
          <w:rFonts w:eastAsia="MS Mincho"/>
          <w:sz w:val="20"/>
          <w:lang w:val="en-GB"/>
        </w:rPr>
        <w:t xml:space="preserve">2008, Žin., 2008, </w:t>
      </w:r>
      <w:r w:rsidRPr="00FD4190">
        <w:rPr>
          <w:rFonts w:eastAsia="MS Mincho"/>
          <w:iCs/>
          <w:sz w:val="20"/>
          <w:lang w:val="en-GB"/>
        </w:rPr>
        <w:t>No</w:t>
      </w:r>
      <w:r w:rsidRPr="00FD4190">
        <w:rPr>
          <w:lang w:val="en-GB"/>
        </w:rPr>
        <w:t xml:space="preserve"> </w:t>
      </w:r>
      <w:r w:rsidR="00A22D68" w:rsidRPr="00FD4190">
        <w:rPr>
          <w:rFonts w:eastAsia="MS Mincho"/>
          <w:sz w:val="20"/>
          <w:lang w:val="en-GB"/>
        </w:rPr>
        <w:t>81-3186 (</w:t>
      </w:r>
      <w:r w:rsidR="003E00A5" w:rsidRPr="00FD4190">
        <w:rPr>
          <w:rFonts w:eastAsia="MS Mincho"/>
          <w:sz w:val="20"/>
          <w:lang w:val="en-GB"/>
        </w:rPr>
        <w:t>17/07/</w:t>
      </w:r>
      <w:r w:rsidR="00A22D68" w:rsidRPr="00FD4190">
        <w:rPr>
          <w:rFonts w:eastAsia="MS Mincho"/>
          <w:sz w:val="20"/>
          <w:lang w:val="en-GB"/>
        </w:rPr>
        <w:t>2008)</w:t>
      </w:r>
    </w:p>
    <w:p w:rsidR="00CB6249" w:rsidRPr="00FD4190" w:rsidRDefault="00510842">
      <w:pPr>
        <w:jc w:val="both"/>
        <w:rPr>
          <w:rFonts w:eastAsia="MS Mincho"/>
          <w:sz w:val="20"/>
          <w:lang w:val="en-GB"/>
        </w:rPr>
      </w:pPr>
      <w:r w:rsidRPr="00FD4190">
        <w:rPr>
          <w:rFonts w:eastAsia="MS Mincho"/>
          <w:sz w:val="20"/>
          <w:lang w:val="en-GB"/>
        </w:rPr>
        <w:t xml:space="preserve">LAW AMENDING AND </w:t>
      </w:r>
      <w:r w:rsidRPr="00FD4190">
        <w:rPr>
          <w:sz w:val="20"/>
          <w:lang w:val="en-GB"/>
        </w:rPr>
        <w:t>SUPPLEMENTING ARTICLES</w:t>
      </w:r>
      <w:r w:rsidRPr="00FD4190">
        <w:rPr>
          <w:rFonts w:eastAsia="MS Mincho"/>
          <w:sz w:val="20"/>
          <w:lang w:val="en-GB"/>
        </w:rPr>
        <w:t xml:space="preserve"> </w:t>
      </w:r>
      <w:r w:rsidR="00A22D68" w:rsidRPr="00FD4190">
        <w:rPr>
          <w:rFonts w:eastAsia="MS Mincho"/>
          <w:sz w:val="20"/>
          <w:lang w:val="en-GB"/>
        </w:rPr>
        <w:t xml:space="preserve">33, 34, 36, 38, 39, 42, 43, 47, 51, 55(1), 57, 61, 63, 64, 69(1), 81, </w:t>
      </w:r>
      <w:r w:rsidRPr="00FD4190">
        <w:rPr>
          <w:rFonts w:eastAsia="MS Mincho"/>
          <w:sz w:val="20"/>
          <w:lang w:val="en-GB"/>
        </w:rPr>
        <w:t xml:space="preserve">TITLE OF CHAPTER </w:t>
      </w:r>
      <w:r w:rsidR="00A22D68" w:rsidRPr="00FD4190">
        <w:rPr>
          <w:rFonts w:eastAsia="MS Mincho"/>
          <w:sz w:val="20"/>
          <w:lang w:val="en-GB"/>
        </w:rPr>
        <w:t xml:space="preserve">IX, </w:t>
      </w:r>
      <w:r w:rsidRPr="00FD4190">
        <w:rPr>
          <w:rFonts w:eastAsia="MS Mincho"/>
          <w:sz w:val="20"/>
          <w:lang w:val="en-GB"/>
        </w:rPr>
        <w:t xml:space="preserve">ARTICLES </w:t>
      </w:r>
      <w:r w:rsidR="00A22D68" w:rsidRPr="00FD4190">
        <w:rPr>
          <w:rFonts w:eastAsia="MS Mincho"/>
          <w:sz w:val="20"/>
          <w:lang w:val="en-GB"/>
        </w:rPr>
        <w:t xml:space="preserve">83, 84, 85, 86, 90, 98, 101, 103, </w:t>
      </w:r>
      <w:r w:rsidRPr="00FD4190">
        <w:rPr>
          <w:rFonts w:eastAsia="MS Mincho"/>
          <w:sz w:val="20"/>
          <w:lang w:val="en-GB"/>
        </w:rPr>
        <w:t xml:space="preserve">TITLE OF SECTION TWO OF CHAPTER </w:t>
      </w:r>
      <w:r w:rsidR="00A22D68" w:rsidRPr="00FD4190">
        <w:rPr>
          <w:rFonts w:eastAsia="MS Mincho"/>
          <w:sz w:val="20"/>
          <w:lang w:val="en-GB"/>
        </w:rPr>
        <w:t xml:space="preserve">XII, </w:t>
      </w:r>
      <w:r w:rsidRPr="00FD4190">
        <w:rPr>
          <w:rFonts w:eastAsia="MS Mincho"/>
          <w:sz w:val="20"/>
          <w:lang w:val="en-GB"/>
        </w:rPr>
        <w:t xml:space="preserve">ARTICLES </w:t>
      </w:r>
      <w:r w:rsidR="00A22D68" w:rsidRPr="00FD4190">
        <w:rPr>
          <w:rFonts w:eastAsia="MS Mincho"/>
          <w:sz w:val="20"/>
          <w:lang w:val="en-GB"/>
        </w:rPr>
        <w:t xml:space="preserve">106, 107, 108, 119, 120, 122, 124, 127, 128, 129, </w:t>
      </w:r>
      <w:r w:rsidRPr="00FD4190">
        <w:rPr>
          <w:rFonts w:eastAsia="MS Mincho"/>
          <w:sz w:val="20"/>
          <w:lang w:val="en-GB"/>
        </w:rPr>
        <w:t xml:space="preserve">WITHDRAWING OF ARTICLES </w:t>
      </w:r>
      <w:r w:rsidR="00A22D68" w:rsidRPr="00FD4190">
        <w:rPr>
          <w:rFonts w:eastAsia="MS Mincho"/>
          <w:sz w:val="20"/>
          <w:lang w:val="en-GB"/>
        </w:rPr>
        <w:t xml:space="preserve">89, 109, 110, 111, 112, 125 </w:t>
      </w:r>
      <w:r w:rsidRPr="00FD4190">
        <w:rPr>
          <w:rFonts w:eastAsia="MS Mincho"/>
          <w:sz w:val="20"/>
          <w:lang w:val="en-GB"/>
        </w:rPr>
        <w:t xml:space="preserve">OF THE LAW ON COURTS AND </w:t>
      </w:r>
      <w:r w:rsidRPr="00FD4190">
        <w:rPr>
          <w:sz w:val="20"/>
          <w:lang w:val="en-GB"/>
        </w:rPr>
        <w:t xml:space="preserve">SUPPLEMENTING THE LAW WITH ARTICLES </w:t>
      </w:r>
      <w:r w:rsidR="00A22D68" w:rsidRPr="00FD4190">
        <w:rPr>
          <w:rFonts w:eastAsia="MS Mincho"/>
          <w:sz w:val="20"/>
          <w:lang w:val="en-GB"/>
        </w:rPr>
        <w:t xml:space="preserve">53(1), 53(2) </w:t>
      </w:r>
      <w:r w:rsidRPr="00FD4190">
        <w:rPr>
          <w:rFonts w:eastAsia="MS Mincho"/>
          <w:sz w:val="20"/>
          <w:lang w:val="en-GB"/>
        </w:rPr>
        <w:t xml:space="preserve">AND SECTION THREE OF CHAPTER </w:t>
      </w:r>
      <w:r w:rsidR="00A22D68" w:rsidRPr="00FD4190">
        <w:rPr>
          <w:rFonts w:eastAsia="MS Mincho"/>
          <w:sz w:val="20"/>
          <w:lang w:val="en-GB"/>
        </w:rPr>
        <w:t>IX</w:t>
      </w:r>
    </w:p>
    <w:p w:rsidR="00CB6249" w:rsidRPr="00FD4190" w:rsidRDefault="00D66A55">
      <w:pPr>
        <w:jc w:val="both"/>
        <w:rPr>
          <w:sz w:val="20"/>
          <w:szCs w:val="22"/>
          <w:lang w:val="en-GB"/>
        </w:rPr>
      </w:pPr>
      <w:r w:rsidRPr="00FD4190">
        <w:rPr>
          <w:sz w:val="20"/>
          <w:szCs w:val="22"/>
          <w:lang w:val="en-GB"/>
        </w:rPr>
        <w:t>This Law, with the exception of Articles 4 and 31 of this Law, Paragraphs 1 and 2 of Article 107 of the Law on Courts, as amended by Article 32, shall enter into force on 1 September 2008.</w:t>
      </w:r>
    </w:p>
    <w:p w:rsidR="00CB6249" w:rsidRPr="00FD4190" w:rsidRDefault="008845F9">
      <w:pPr>
        <w:jc w:val="both"/>
        <w:rPr>
          <w:sz w:val="20"/>
          <w:szCs w:val="22"/>
          <w:lang w:val="en-GB"/>
        </w:rPr>
      </w:pPr>
      <w:r w:rsidRPr="00FD4190">
        <w:rPr>
          <w:sz w:val="20"/>
          <w:szCs w:val="22"/>
          <w:lang w:val="en-GB"/>
        </w:rPr>
        <w:t>Article 31 of this Law, Paragraph 1 of Article 107 of the Law on Courts, as amended by Article 32, shall enter into force on 1 January 2017, Part 2 – on 1 January 2012.</w:t>
      </w:r>
    </w:p>
    <w:p w:rsidR="00CB6249" w:rsidRPr="00FD4190" w:rsidRDefault="008845F9">
      <w:pPr>
        <w:jc w:val="both"/>
        <w:rPr>
          <w:rFonts w:eastAsia="MS Mincho"/>
          <w:sz w:val="20"/>
          <w:lang w:val="en-GB"/>
        </w:rPr>
      </w:pPr>
      <w:r w:rsidRPr="00FD4190">
        <w:rPr>
          <w:sz w:val="20"/>
          <w:szCs w:val="22"/>
          <w:lang w:val="en-GB"/>
        </w:rPr>
        <w:t>Article 4 of this law shall enter into force on 1 July 2010.</w:t>
      </w:r>
    </w:p>
    <w:p w:rsidR="00CB6249" w:rsidRPr="00FD4190" w:rsidRDefault="008845F9">
      <w:pPr>
        <w:autoSpaceDE w:val="0"/>
        <w:autoSpaceDN w:val="0"/>
        <w:adjustRightInd w:val="0"/>
        <w:ind w:firstLine="709"/>
        <w:jc w:val="both"/>
        <w:rPr>
          <w:b/>
          <w:sz w:val="20"/>
          <w:lang w:val="en-GB"/>
        </w:rPr>
      </w:pPr>
      <w:r w:rsidRPr="00FD4190">
        <w:rPr>
          <w:b/>
          <w:sz w:val="20"/>
          <w:lang w:val="en-GB"/>
        </w:rPr>
        <w:t>The entry into force of this law has been amended</w:t>
      </w:r>
      <w:r w:rsidR="00A22D68" w:rsidRPr="00FD4190">
        <w:rPr>
          <w:b/>
          <w:sz w:val="20"/>
          <w:lang w:val="en-GB"/>
        </w:rPr>
        <w:t>:</w:t>
      </w:r>
    </w:p>
    <w:p w:rsidR="00CB6249" w:rsidRPr="00FD4190" w:rsidRDefault="00A22D68">
      <w:pPr>
        <w:autoSpaceDE w:val="0"/>
        <w:autoSpaceDN w:val="0"/>
        <w:adjustRightInd w:val="0"/>
        <w:ind w:firstLine="720"/>
        <w:jc w:val="both"/>
        <w:rPr>
          <w:sz w:val="20"/>
          <w:lang w:val="en-GB"/>
        </w:rPr>
      </w:pPr>
      <w:r w:rsidRPr="00FD4190">
        <w:rPr>
          <w:sz w:val="20"/>
          <w:lang w:val="en-GB"/>
        </w:rPr>
        <w:t>36.1.</w:t>
      </w:r>
    </w:p>
    <w:p w:rsidR="00CB6249" w:rsidRPr="00FD4190" w:rsidRDefault="00D21542">
      <w:pPr>
        <w:autoSpaceDE w:val="0"/>
        <w:autoSpaceDN w:val="0"/>
        <w:adjustRightInd w:val="0"/>
        <w:ind w:firstLine="720"/>
        <w:jc w:val="both"/>
        <w:rPr>
          <w:sz w:val="20"/>
          <w:lang w:val="en-GB"/>
        </w:rPr>
      </w:pPr>
      <w:r w:rsidRPr="00FD4190">
        <w:rPr>
          <w:sz w:val="20"/>
          <w:lang w:val="en-GB"/>
        </w:rPr>
        <w:t>The Seimas of the Republic of Lithuania, Law</w:t>
      </w:r>
    </w:p>
    <w:p w:rsidR="00CB6249" w:rsidRPr="00FD4190" w:rsidRDefault="00B71871">
      <w:pPr>
        <w:autoSpaceDE w:val="0"/>
        <w:autoSpaceDN w:val="0"/>
        <w:adjustRightInd w:val="0"/>
        <w:ind w:firstLine="720"/>
        <w:jc w:val="both"/>
        <w:rPr>
          <w:sz w:val="20"/>
          <w:lang w:val="en-GB"/>
        </w:rPr>
      </w:pPr>
      <w:r w:rsidRPr="00FD4190">
        <w:rPr>
          <w:rFonts w:eastAsia="MS Mincho"/>
          <w:iCs/>
          <w:sz w:val="20"/>
          <w:lang w:val="en-GB"/>
        </w:rPr>
        <w:t>No</w:t>
      </w:r>
      <w:r w:rsidRPr="00FD4190">
        <w:rPr>
          <w:lang w:val="en-GB"/>
        </w:rPr>
        <w:t xml:space="preserve"> </w:t>
      </w:r>
      <w:hyperlink r:id="rId388" w:history="1">
        <w:r w:rsidR="00A22D68" w:rsidRPr="00FD4190">
          <w:rPr>
            <w:color w:val="0000FF"/>
            <w:sz w:val="20"/>
            <w:u w:val="single"/>
            <w:lang w:val="en-GB"/>
          </w:rPr>
          <w:t>XI-587</w:t>
        </w:r>
      </w:hyperlink>
      <w:r w:rsidR="00A22D68" w:rsidRPr="00FD4190">
        <w:rPr>
          <w:sz w:val="20"/>
          <w:lang w:val="en-GB"/>
        </w:rPr>
        <w:t xml:space="preserve">, </w:t>
      </w:r>
      <w:r w:rsidR="003E00A5" w:rsidRPr="00FD4190">
        <w:rPr>
          <w:sz w:val="20"/>
          <w:lang w:val="en-GB"/>
        </w:rPr>
        <w:t>21/12/</w:t>
      </w:r>
      <w:r w:rsidR="00A22D68" w:rsidRPr="00FD4190">
        <w:rPr>
          <w:sz w:val="20"/>
          <w:lang w:val="en-GB"/>
        </w:rPr>
        <w:t xml:space="preserve">2009, Žin., 2009, </w:t>
      </w:r>
      <w:r w:rsidRPr="00FD4190">
        <w:rPr>
          <w:rFonts w:eastAsia="MS Mincho"/>
          <w:iCs/>
          <w:sz w:val="20"/>
          <w:lang w:val="en-GB"/>
        </w:rPr>
        <w:t>No</w:t>
      </w:r>
      <w:r w:rsidRPr="00FD4190">
        <w:rPr>
          <w:lang w:val="en-GB"/>
        </w:rPr>
        <w:t xml:space="preserve"> </w:t>
      </w:r>
      <w:r w:rsidR="00A22D68" w:rsidRPr="00FD4190">
        <w:rPr>
          <w:sz w:val="20"/>
          <w:lang w:val="en-GB"/>
        </w:rPr>
        <w:t>154-6957 (</w:t>
      </w:r>
      <w:r w:rsidR="003E00A5" w:rsidRPr="00FD4190">
        <w:rPr>
          <w:sz w:val="20"/>
          <w:lang w:val="en-GB"/>
        </w:rPr>
        <w:t>28/12/</w:t>
      </w:r>
      <w:r w:rsidR="00A22D68" w:rsidRPr="00FD4190">
        <w:rPr>
          <w:sz w:val="20"/>
          <w:lang w:val="en-GB"/>
        </w:rPr>
        <w:t>2009)</w:t>
      </w:r>
    </w:p>
    <w:p w:rsidR="00CB6249" w:rsidRPr="00FD4190" w:rsidRDefault="00C63CA9">
      <w:pPr>
        <w:autoSpaceDE w:val="0"/>
        <w:autoSpaceDN w:val="0"/>
        <w:adjustRightInd w:val="0"/>
        <w:ind w:left="720"/>
        <w:jc w:val="both"/>
        <w:rPr>
          <w:sz w:val="20"/>
          <w:lang w:val="en-GB"/>
        </w:rPr>
      </w:pPr>
      <w:r w:rsidRPr="00FD4190">
        <w:rPr>
          <w:sz w:val="20"/>
          <w:lang w:val="en-GB"/>
        </w:rPr>
        <w:t>LAW AMENDING ARTICLE 46 OF THE LAW AMENDING AND SUPPLEMENTING ARTICLES 33, 34, 36, 38, 39, 42, 43, 47, 51, 55(1), 57, 61, 63, 64, 69(1), 81, TITLE OF CHAPTER IX, ARTICLES 83, 84, 85, 86, 90, 98, 101, 103, TITLE OF SECTION TWO OF CHAPTER XII, ARTICLES 106, 107, 108, 119, 120, 122, 124, 127, 128, 129, WITHDRAWING OF ARTICLES 89, 109, 110, 111, 112, 125 OF THE LAW ON COURTS AND SUPPLEMENTING THE LAW WITH ARTICLES 53(1), 53(2) AND SECTION THREE OF CHAPTER IX</w:t>
      </w:r>
    </w:p>
    <w:p w:rsidR="00CB6249" w:rsidRPr="00FD4190" w:rsidRDefault="00A22D68">
      <w:pPr>
        <w:ind w:left="720"/>
        <w:jc w:val="both"/>
        <w:rPr>
          <w:sz w:val="20"/>
          <w:lang w:val="en-GB"/>
        </w:rPr>
      </w:pPr>
      <w:r w:rsidRPr="00FD4190">
        <w:rPr>
          <w:sz w:val="20"/>
          <w:lang w:val="en-GB"/>
        </w:rPr>
        <w:t>36.2.</w:t>
      </w:r>
    </w:p>
    <w:p w:rsidR="00CB6249" w:rsidRPr="00FD4190" w:rsidRDefault="00D21542">
      <w:pPr>
        <w:ind w:left="720"/>
        <w:jc w:val="both"/>
        <w:rPr>
          <w:sz w:val="20"/>
          <w:lang w:val="en-GB"/>
        </w:rPr>
      </w:pPr>
      <w:r w:rsidRPr="00FD4190">
        <w:rPr>
          <w:sz w:val="20"/>
          <w:lang w:val="en-GB"/>
        </w:rPr>
        <w:t>The Seimas of the Republic of Lithuania, Law</w:t>
      </w:r>
    </w:p>
    <w:p w:rsidR="00CB6249" w:rsidRPr="00FD4190" w:rsidRDefault="00B71871">
      <w:pPr>
        <w:ind w:left="720"/>
        <w:jc w:val="both"/>
        <w:rPr>
          <w:sz w:val="20"/>
          <w:lang w:val="en-GB"/>
        </w:rPr>
      </w:pPr>
      <w:r w:rsidRPr="00FD4190">
        <w:rPr>
          <w:rFonts w:eastAsia="MS Mincho"/>
          <w:iCs/>
          <w:sz w:val="20"/>
          <w:lang w:val="en-GB"/>
        </w:rPr>
        <w:t>No</w:t>
      </w:r>
      <w:r w:rsidRPr="00FD4190">
        <w:rPr>
          <w:lang w:val="en-GB"/>
        </w:rPr>
        <w:t xml:space="preserve"> </w:t>
      </w:r>
      <w:hyperlink r:id="rId389" w:history="1">
        <w:r w:rsidR="00A22D68" w:rsidRPr="00FD4190">
          <w:rPr>
            <w:color w:val="0000FF"/>
            <w:sz w:val="20"/>
            <w:u w:val="single"/>
            <w:lang w:val="en-GB"/>
          </w:rPr>
          <w:t>XI-1754</w:t>
        </w:r>
      </w:hyperlink>
      <w:r w:rsidR="00A22D68" w:rsidRPr="00FD4190">
        <w:rPr>
          <w:sz w:val="20"/>
          <w:lang w:val="en-GB"/>
        </w:rPr>
        <w:t xml:space="preserve">, </w:t>
      </w:r>
      <w:r w:rsidR="003E00A5" w:rsidRPr="00FD4190">
        <w:rPr>
          <w:sz w:val="20"/>
          <w:lang w:val="en-GB"/>
        </w:rPr>
        <w:t>01/12/</w:t>
      </w:r>
      <w:r w:rsidR="00A22D68" w:rsidRPr="00FD4190">
        <w:rPr>
          <w:sz w:val="20"/>
          <w:lang w:val="en-GB"/>
        </w:rPr>
        <w:t xml:space="preserve">2011, Žin., 2011, </w:t>
      </w:r>
      <w:r w:rsidRPr="00FD4190">
        <w:rPr>
          <w:rFonts w:eastAsia="MS Mincho"/>
          <w:iCs/>
          <w:sz w:val="20"/>
          <w:lang w:val="en-GB"/>
        </w:rPr>
        <w:t>No</w:t>
      </w:r>
      <w:r w:rsidRPr="00FD4190">
        <w:rPr>
          <w:lang w:val="en-GB"/>
        </w:rPr>
        <w:t xml:space="preserve"> </w:t>
      </w:r>
      <w:r w:rsidR="00A22D68" w:rsidRPr="00FD4190">
        <w:rPr>
          <w:sz w:val="20"/>
          <w:lang w:val="en-GB"/>
        </w:rPr>
        <w:t>150-7053 (</w:t>
      </w:r>
      <w:r w:rsidR="003E00A5" w:rsidRPr="00FD4190">
        <w:rPr>
          <w:sz w:val="20"/>
          <w:lang w:val="en-GB"/>
        </w:rPr>
        <w:t>08/12/</w:t>
      </w:r>
      <w:r w:rsidR="00A22D68" w:rsidRPr="00FD4190">
        <w:rPr>
          <w:sz w:val="20"/>
          <w:lang w:val="en-GB"/>
        </w:rPr>
        <w:t>2011)</w:t>
      </w:r>
    </w:p>
    <w:p w:rsidR="00CB6249" w:rsidRPr="00FD4190" w:rsidRDefault="00C63CA9">
      <w:pPr>
        <w:ind w:left="720"/>
        <w:jc w:val="both"/>
        <w:rPr>
          <w:sz w:val="20"/>
          <w:lang w:val="en-GB"/>
        </w:rPr>
      </w:pPr>
      <w:r w:rsidRPr="00FD4190">
        <w:rPr>
          <w:sz w:val="20"/>
          <w:lang w:val="en-GB"/>
        </w:rPr>
        <w:t>LAW AMENDING ARTICLE 46 OF THE LAW AMENDING AND SUPPLEMENTING ARTICLES 33, 34, 36, 38, 39, 42, 43, 47, 51, 55(1), 57, 61, 63, 64, 69(1), 81, TITLE OF CHAPTER IX, ARTICLES 83, 84, 85, 86, 90, 98, 101, 103, TITLE OF SECTION TWO OF CHAPTER XII, ARTICLES 106, 107, 108, 119, 120, 122, 124, 127, 128, 129, WITHDRAWING OF ARTICLES 89, 109, 110, 111, 112, 125 OF THE LAW ON COURTS AND SUPPLEMENTING THE LAW WITH ARTICLES 53(1), 53(2) AND SECTION THREE OF CHAPTER IX</w:t>
      </w:r>
    </w:p>
    <w:p w:rsidR="00CB6249" w:rsidRPr="00FD4190" w:rsidRDefault="00A22D68">
      <w:pPr>
        <w:ind w:firstLine="709"/>
        <w:jc w:val="both"/>
        <w:rPr>
          <w:rFonts w:eastAsia="MS Mincho"/>
          <w:sz w:val="20"/>
          <w:lang w:val="en-GB"/>
        </w:rPr>
      </w:pPr>
      <w:r w:rsidRPr="00FD4190">
        <w:rPr>
          <w:rFonts w:eastAsia="MS Mincho"/>
          <w:sz w:val="20"/>
          <w:lang w:val="en-GB"/>
        </w:rPr>
        <w:t>36.3.</w:t>
      </w:r>
    </w:p>
    <w:p w:rsidR="00CB6249" w:rsidRPr="00FD4190" w:rsidRDefault="00D21542">
      <w:pPr>
        <w:ind w:firstLine="709"/>
        <w:jc w:val="both"/>
        <w:rPr>
          <w:szCs w:val="24"/>
          <w:lang w:val="en-GB" w:eastAsia="lt-LT"/>
        </w:rPr>
      </w:pPr>
      <w:r w:rsidRPr="00FD4190">
        <w:rPr>
          <w:sz w:val="20"/>
          <w:lang w:val="en-GB"/>
        </w:rPr>
        <w:t>The Seimas of the Republic of Lithuania, Law</w:t>
      </w:r>
    </w:p>
    <w:p w:rsidR="00CB6249" w:rsidRPr="00FD4190" w:rsidRDefault="00B71871">
      <w:pPr>
        <w:ind w:firstLine="709"/>
        <w:jc w:val="both"/>
        <w:rPr>
          <w:szCs w:val="24"/>
          <w:lang w:val="en-GB" w:eastAsia="lt-LT"/>
        </w:rPr>
      </w:pPr>
      <w:r w:rsidRPr="00FD4190">
        <w:rPr>
          <w:rFonts w:eastAsia="MS Mincho"/>
          <w:iCs/>
          <w:sz w:val="20"/>
          <w:lang w:val="en-GB"/>
        </w:rPr>
        <w:t>No</w:t>
      </w:r>
      <w:r w:rsidRPr="00FD4190">
        <w:rPr>
          <w:lang w:val="en-GB"/>
        </w:rPr>
        <w:t xml:space="preserve"> </w:t>
      </w:r>
      <w:hyperlink r:id="rId390" w:history="1">
        <w:r w:rsidR="00A22D68" w:rsidRPr="00FD4190">
          <w:rPr>
            <w:color w:val="0000FF"/>
            <w:sz w:val="20"/>
            <w:u w:val="single"/>
            <w:lang w:val="en-GB" w:eastAsia="lt-LT"/>
          </w:rPr>
          <w:t>XII-1495</w:t>
        </w:r>
      </w:hyperlink>
      <w:r w:rsidR="00A22D68" w:rsidRPr="00FD4190">
        <w:rPr>
          <w:sz w:val="20"/>
          <w:lang w:val="en-GB" w:eastAsia="lt-LT"/>
        </w:rPr>
        <w:t xml:space="preserve">, </w:t>
      </w:r>
      <w:r w:rsidR="003E00A5" w:rsidRPr="00FD4190">
        <w:rPr>
          <w:sz w:val="20"/>
          <w:lang w:val="en-GB" w:eastAsia="lt-LT"/>
        </w:rPr>
        <w:t>18/12/</w:t>
      </w:r>
      <w:r w:rsidR="00A22D68" w:rsidRPr="00FD4190">
        <w:rPr>
          <w:sz w:val="20"/>
          <w:lang w:val="en-GB" w:eastAsia="lt-LT"/>
        </w:rPr>
        <w:t xml:space="preserve">2014, </w:t>
      </w:r>
      <w:r w:rsidR="003E00A5" w:rsidRPr="00FD4190">
        <w:rPr>
          <w:sz w:val="20"/>
          <w:lang w:val="en-GB" w:eastAsia="lt-LT"/>
        </w:rPr>
        <w:t>announced in the RLA on</w:t>
      </w:r>
      <w:r w:rsidR="00A22D68" w:rsidRPr="00FD4190">
        <w:rPr>
          <w:sz w:val="20"/>
          <w:lang w:val="en-GB" w:eastAsia="lt-LT"/>
        </w:rPr>
        <w:t xml:space="preserve"> </w:t>
      </w:r>
      <w:r w:rsidR="003E00A5" w:rsidRPr="00FD4190">
        <w:rPr>
          <w:sz w:val="20"/>
          <w:lang w:val="en-GB" w:eastAsia="lt-LT"/>
        </w:rPr>
        <w:t>29/12/</w:t>
      </w:r>
      <w:r w:rsidR="00A22D68" w:rsidRPr="00FD4190">
        <w:rPr>
          <w:sz w:val="20"/>
          <w:lang w:val="en-GB" w:eastAsia="lt-LT"/>
        </w:rPr>
        <w:t xml:space="preserve">2014, </w:t>
      </w:r>
      <w:r w:rsidR="0065367A" w:rsidRPr="00FD4190">
        <w:rPr>
          <w:sz w:val="20"/>
          <w:lang w:val="en-GB" w:eastAsia="lt-LT"/>
        </w:rPr>
        <w:t>ID</w:t>
      </w:r>
      <w:r w:rsidR="00A22D68" w:rsidRPr="00FD4190">
        <w:rPr>
          <w:sz w:val="20"/>
          <w:lang w:val="en-GB" w:eastAsia="lt-LT"/>
        </w:rPr>
        <w:t xml:space="preserve"> 2014-20795</w:t>
      </w:r>
    </w:p>
    <w:p w:rsidR="00CB6249" w:rsidRPr="00FD4190" w:rsidRDefault="00C63CA9">
      <w:pPr>
        <w:ind w:left="709"/>
        <w:jc w:val="both"/>
        <w:rPr>
          <w:rFonts w:eastAsia="MS Mincho"/>
          <w:sz w:val="20"/>
          <w:lang w:val="en-GB"/>
        </w:rPr>
      </w:pPr>
      <w:r w:rsidRPr="00FD4190">
        <w:rPr>
          <w:sz w:val="20"/>
          <w:lang w:val="en-GB" w:eastAsia="lt-LT"/>
        </w:rPr>
        <w:t>LAW AMENDING ARTICLE 46 OF THE LAW AMENDING AND SUPPLEMENTING ARTICLES 33, 34, 36, 38, 39, 42, 43, 47, 51, 55(1), 57, 61, 63, 64, 69(1), 81, TITLE OF CHAPTER IX, ARTICLES 83, 84, 85, 86, 90, 98, 101, 103, TITLE OF SECTION TWO OF CHAPTER XII, ARTICLES 106, 107, 108, 119, 120, 122, 124, 127, 128, 129, WITHDRAWING OF ARTICLES 89, 109, 110, 111, 112, 125 OF THE LAW ON COURTS OF THE REPUBLIC OF LITHUANIA NO X-1685 AND SUPPLEMENTING THE LAW WITH ARTICLES 53(1), 53(2) AND SECTION THREE OF CHAPTER IX</w:t>
      </w:r>
    </w:p>
    <w:p w:rsidR="00CB6249" w:rsidRPr="00FD4190" w:rsidRDefault="00CB6249">
      <w:pPr>
        <w:jc w:val="both"/>
        <w:rPr>
          <w:rFonts w:eastAsia="MS Mincho"/>
          <w:sz w:val="20"/>
          <w:lang w:val="en-GB"/>
        </w:rPr>
      </w:pPr>
    </w:p>
    <w:p w:rsidR="00CB6249" w:rsidRPr="00FD4190" w:rsidRDefault="00A22D68">
      <w:pPr>
        <w:rPr>
          <w:rFonts w:eastAsia="MS Mincho"/>
          <w:sz w:val="20"/>
          <w:lang w:val="en-GB"/>
        </w:rPr>
      </w:pPr>
      <w:r w:rsidRPr="00FD4190">
        <w:rPr>
          <w:rFonts w:eastAsia="MS Mincho"/>
          <w:sz w:val="20"/>
          <w:lang w:val="en-GB"/>
        </w:rPr>
        <w:t>37.</w:t>
      </w:r>
    </w:p>
    <w:p w:rsidR="00CB6249" w:rsidRPr="00FD4190" w:rsidRDefault="00D21542">
      <w:pPr>
        <w:rPr>
          <w:rFonts w:eastAsia="MS Mincho"/>
          <w:sz w:val="20"/>
          <w:lang w:val="en-GB"/>
        </w:rPr>
      </w:pPr>
      <w:r w:rsidRPr="00FD4190">
        <w:rPr>
          <w:sz w:val="20"/>
          <w:lang w:val="en-GB"/>
        </w:rPr>
        <w:t>The Seimas of the Republic of Lithuania, Law</w:t>
      </w:r>
    </w:p>
    <w:p w:rsidR="00CB6249" w:rsidRPr="00FD4190" w:rsidRDefault="00B71871">
      <w:pPr>
        <w:rPr>
          <w:rFonts w:eastAsia="MS Mincho"/>
          <w:sz w:val="20"/>
          <w:lang w:val="en-GB"/>
        </w:rPr>
      </w:pPr>
      <w:r w:rsidRPr="00FD4190">
        <w:rPr>
          <w:rFonts w:eastAsia="MS Mincho"/>
          <w:iCs/>
          <w:sz w:val="20"/>
          <w:lang w:val="en-GB"/>
        </w:rPr>
        <w:t>No</w:t>
      </w:r>
      <w:r w:rsidRPr="00FD4190">
        <w:rPr>
          <w:lang w:val="en-GB"/>
        </w:rPr>
        <w:t xml:space="preserve"> </w:t>
      </w:r>
      <w:hyperlink r:id="rId391" w:history="1">
        <w:r w:rsidR="00A22D68" w:rsidRPr="00FD4190">
          <w:rPr>
            <w:rFonts w:eastAsia="MS Mincho"/>
            <w:color w:val="0000FF"/>
            <w:sz w:val="20"/>
            <w:u w:val="single"/>
            <w:lang w:val="en-GB"/>
          </w:rPr>
          <w:t>X-1772</w:t>
        </w:r>
      </w:hyperlink>
      <w:r w:rsidR="00A22D68" w:rsidRPr="00FD4190">
        <w:rPr>
          <w:rFonts w:eastAsia="MS Mincho"/>
          <w:sz w:val="20"/>
          <w:lang w:val="en-GB"/>
        </w:rPr>
        <w:t xml:space="preserve">, </w:t>
      </w:r>
      <w:r w:rsidR="004229CF" w:rsidRPr="00FD4190">
        <w:rPr>
          <w:rFonts w:eastAsia="MS Mincho"/>
          <w:sz w:val="20"/>
          <w:lang w:val="en-GB"/>
        </w:rPr>
        <w:t>06/11/</w:t>
      </w:r>
      <w:r w:rsidR="00A22D68" w:rsidRPr="00FD4190">
        <w:rPr>
          <w:rFonts w:eastAsia="MS Mincho"/>
          <w:sz w:val="20"/>
          <w:lang w:val="en-GB"/>
        </w:rPr>
        <w:t xml:space="preserve">2008, Žin., 2008, </w:t>
      </w:r>
      <w:r w:rsidRPr="00FD4190">
        <w:rPr>
          <w:rFonts w:eastAsia="MS Mincho"/>
          <w:iCs/>
          <w:sz w:val="20"/>
          <w:lang w:val="en-GB"/>
        </w:rPr>
        <w:t>No</w:t>
      </w:r>
      <w:r w:rsidRPr="00FD4190">
        <w:rPr>
          <w:lang w:val="en-GB"/>
        </w:rPr>
        <w:t xml:space="preserve"> </w:t>
      </w:r>
      <w:r w:rsidR="00A22D68" w:rsidRPr="00FD4190">
        <w:rPr>
          <w:rFonts w:eastAsia="MS Mincho"/>
          <w:sz w:val="20"/>
          <w:lang w:val="en-GB"/>
        </w:rPr>
        <w:t>131-5023 (</w:t>
      </w:r>
      <w:r w:rsidR="004229CF" w:rsidRPr="00FD4190">
        <w:rPr>
          <w:rFonts w:eastAsia="MS Mincho"/>
          <w:sz w:val="20"/>
          <w:lang w:val="en-GB"/>
        </w:rPr>
        <w:t>15/11/</w:t>
      </w:r>
      <w:r w:rsidR="00A22D68" w:rsidRPr="00FD4190">
        <w:rPr>
          <w:rFonts w:eastAsia="MS Mincho"/>
          <w:sz w:val="20"/>
          <w:lang w:val="en-GB"/>
        </w:rPr>
        <w:t>2008)</w:t>
      </w:r>
    </w:p>
    <w:p w:rsidR="00CB6249" w:rsidRPr="00FD4190" w:rsidRDefault="008845F9">
      <w:pPr>
        <w:rPr>
          <w:rFonts w:eastAsia="MS Mincho"/>
          <w:sz w:val="20"/>
          <w:lang w:val="en-GB"/>
        </w:rPr>
      </w:pPr>
      <w:r w:rsidRPr="00FD4190">
        <w:rPr>
          <w:rFonts w:eastAsia="MS Mincho"/>
          <w:sz w:val="20"/>
          <w:lang w:val="en-GB"/>
        </w:rPr>
        <w:t xml:space="preserve">LAW AMENDING ARTICLES </w:t>
      </w:r>
      <w:r w:rsidR="00A22D68" w:rsidRPr="00FD4190">
        <w:rPr>
          <w:rFonts w:eastAsia="MS Mincho"/>
          <w:sz w:val="20"/>
          <w:lang w:val="en-GB"/>
        </w:rPr>
        <w:t xml:space="preserve">96, 97 </w:t>
      </w:r>
      <w:r w:rsidRPr="00FD4190">
        <w:rPr>
          <w:rFonts w:eastAsia="MS Mincho"/>
          <w:sz w:val="20"/>
          <w:lang w:val="en-GB"/>
        </w:rPr>
        <w:t>AND</w:t>
      </w:r>
      <w:r w:rsidR="00A22D68" w:rsidRPr="00FD4190">
        <w:rPr>
          <w:rFonts w:eastAsia="MS Mincho"/>
          <w:sz w:val="20"/>
          <w:lang w:val="en-GB"/>
        </w:rPr>
        <w:t xml:space="preserve"> 101 </w:t>
      </w:r>
      <w:r w:rsidRPr="00FD4190">
        <w:rPr>
          <w:rFonts w:eastAsia="MS Mincho"/>
          <w:sz w:val="20"/>
          <w:lang w:val="en-GB"/>
        </w:rPr>
        <w:t>OF THE LAW ON COURTS</w:t>
      </w:r>
    </w:p>
    <w:p w:rsidR="00CB6249" w:rsidRPr="00FD4190" w:rsidRDefault="00CB6249">
      <w:pPr>
        <w:jc w:val="both"/>
        <w:rPr>
          <w:rFonts w:eastAsia="MS Mincho"/>
          <w:sz w:val="20"/>
          <w:lang w:val="en-GB"/>
        </w:rPr>
      </w:pPr>
    </w:p>
    <w:p w:rsidR="00CB6249" w:rsidRPr="00FD4190" w:rsidRDefault="00A22D68">
      <w:pPr>
        <w:rPr>
          <w:sz w:val="20"/>
          <w:lang w:val="en-GB"/>
        </w:rPr>
      </w:pPr>
      <w:r w:rsidRPr="00FD4190">
        <w:rPr>
          <w:sz w:val="20"/>
          <w:lang w:val="en-GB"/>
        </w:rPr>
        <w:t>38.</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392" w:history="1">
        <w:r w:rsidR="00A22D68" w:rsidRPr="00FD4190">
          <w:rPr>
            <w:color w:val="0000FF"/>
            <w:sz w:val="20"/>
            <w:u w:val="single"/>
            <w:lang w:val="en-GB"/>
          </w:rPr>
          <w:t>XI-240</w:t>
        </w:r>
      </w:hyperlink>
      <w:r w:rsidR="00A22D68" w:rsidRPr="00FD4190">
        <w:rPr>
          <w:sz w:val="20"/>
          <w:lang w:val="en-GB"/>
        </w:rPr>
        <w:t xml:space="preserve">, </w:t>
      </w:r>
      <w:r w:rsidR="004229CF" w:rsidRPr="00FD4190">
        <w:rPr>
          <w:sz w:val="20"/>
          <w:lang w:val="en-GB"/>
        </w:rPr>
        <w:t>28/04/</w:t>
      </w:r>
      <w:r w:rsidR="00A22D68" w:rsidRPr="00FD4190">
        <w:rPr>
          <w:sz w:val="20"/>
          <w:lang w:val="en-GB"/>
        </w:rPr>
        <w:t xml:space="preserve">2009, Žin., 2009, </w:t>
      </w:r>
      <w:r w:rsidRPr="00FD4190">
        <w:rPr>
          <w:rFonts w:eastAsia="MS Mincho"/>
          <w:iCs/>
          <w:sz w:val="20"/>
          <w:lang w:val="en-GB"/>
        </w:rPr>
        <w:t>No</w:t>
      </w:r>
      <w:r w:rsidRPr="00FD4190">
        <w:rPr>
          <w:lang w:val="en-GB"/>
        </w:rPr>
        <w:t xml:space="preserve"> </w:t>
      </w:r>
      <w:r w:rsidR="00A22D68" w:rsidRPr="00FD4190">
        <w:rPr>
          <w:sz w:val="20"/>
          <w:lang w:val="en-GB"/>
        </w:rPr>
        <w:t>54-2138 (</w:t>
      </w:r>
      <w:r w:rsidR="004229CF" w:rsidRPr="00FD4190">
        <w:rPr>
          <w:sz w:val="20"/>
          <w:lang w:val="en-GB"/>
        </w:rPr>
        <w:t>12/05/</w:t>
      </w:r>
      <w:r w:rsidR="00A22D68" w:rsidRPr="00FD4190">
        <w:rPr>
          <w:sz w:val="20"/>
          <w:lang w:val="en-GB"/>
        </w:rPr>
        <w:t>2009)</w:t>
      </w:r>
    </w:p>
    <w:p w:rsidR="00CB6249" w:rsidRPr="00FD4190" w:rsidRDefault="008845F9">
      <w:pPr>
        <w:rPr>
          <w:sz w:val="20"/>
          <w:lang w:val="en-GB"/>
        </w:rPr>
      </w:pPr>
      <w:r w:rsidRPr="00FD4190">
        <w:rPr>
          <w:sz w:val="20"/>
          <w:lang w:val="en-GB"/>
        </w:rPr>
        <w:t xml:space="preserve">LAW AMENDING ARTICLES </w:t>
      </w:r>
      <w:r w:rsidR="00A22D68" w:rsidRPr="00FD4190">
        <w:rPr>
          <w:sz w:val="20"/>
          <w:lang w:val="en-GB"/>
        </w:rPr>
        <w:t xml:space="preserve">77 </w:t>
      </w:r>
      <w:r w:rsidRPr="00FD4190">
        <w:rPr>
          <w:sz w:val="20"/>
          <w:lang w:val="en-GB"/>
        </w:rPr>
        <w:t>AND</w:t>
      </w:r>
      <w:r w:rsidR="00A22D68" w:rsidRPr="00FD4190">
        <w:rPr>
          <w:sz w:val="20"/>
          <w:lang w:val="en-GB"/>
        </w:rPr>
        <w:t xml:space="preserve"> 81 </w:t>
      </w:r>
      <w:r w:rsidRPr="00FD4190">
        <w:rPr>
          <w:sz w:val="20"/>
          <w:lang w:val="en-GB"/>
        </w:rPr>
        <w:t>OF THE LAW ON COURTS</w:t>
      </w:r>
    </w:p>
    <w:p w:rsidR="00CB6249" w:rsidRPr="00FD4190" w:rsidRDefault="00CB6249">
      <w:pPr>
        <w:jc w:val="both"/>
        <w:rPr>
          <w:rFonts w:eastAsia="MS Mincho"/>
          <w:sz w:val="20"/>
          <w:lang w:val="en-GB"/>
        </w:rPr>
      </w:pPr>
    </w:p>
    <w:p w:rsidR="00CB6249" w:rsidRPr="00FD4190" w:rsidRDefault="00A22D68">
      <w:pPr>
        <w:autoSpaceDE w:val="0"/>
        <w:autoSpaceDN w:val="0"/>
        <w:adjustRightInd w:val="0"/>
        <w:rPr>
          <w:sz w:val="20"/>
          <w:lang w:val="en-GB"/>
        </w:rPr>
      </w:pPr>
      <w:r w:rsidRPr="00FD4190">
        <w:rPr>
          <w:sz w:val="20"/>
          <w:lang w:val="en-GB"/>
        </w:rPr>
        <w:t>39.</w:t>
      </w:r>
    </w:p>
    <w:p w:rsidR="00CB6249" w:rsidRPr="00FD4190" w:rsidRDefault="00D21542">
      <w:pPr>
        <w:autoSpaceDE w:val="0"/>
        <w:autoSpaceDN w:val="0"/>
        <w:adjustRightInd w:val="0"/>
        <w:rPr>
          <w:sz w:val="20"/>
          <w:lang w:val="en-GB"/>
        </w:rPr>
      </w:pPr>
      <w:r w:rsidRPr="00FD4190">
        <w:rPr>
          <w:sz w:val="20"/>
          <w:lang w:val="en-GB"/>
        </w:rPr>
        <w:t>The Seimas of the Republic of Lithuania, Law</w:t>
      </w:r>
    </w:p>
    <w:p w:rsidR="00CB6249" w:rsidRPr="00FD4190" w:rsidRDefault="00B71871">
      <w:pPr>
        <w:autoSpaceDE w:val="0"/>
        <w:autoSpaceDN w:val="0"/>
        <w:adjustRightInd w:val="0"/>
        <w:rPr>
          <w:sz w:val="20"/>
          <w:lang w:val="en-GB"/>
        </w:rPr>
      </w:pPr>
      <w:r w:rsidRPr="00FD4190">
        <w:rPr>
          <w:rFonts w:eastAsia="MS Mincho"/>
          <w:iCs/>
          <w:sz w:val="20"/>
          <w:lang w:val="en-GB"/>
        </w:rPr>
        <w:t>No</w:t>
      </w:r>
      <w:r w:rsidRPr="00FD4190">
        <w:rPr>
          <w:lang w:val="en-GB"/>
        </w:rPr>
        <w:t xml:space="preserve"> </w:t>
      </w:r>
      <w:hyperlink r:id="rId393" w:history="1">
        <w:r w:rsidR="00A22D68" w:rsidRPr="00FD4190">
          <w:rPr>
            <w:color w:val="0000FF"/>
            <w:sz w:val="20"/>
            <w:u w:val="single"/>
            <w:lang w:val="en-GB"/>
          </w:rPr>
          <w:t>XI-523</w:t>
        </w:r>
      </w:hyperlink>
      <w:r w:rsidR="00A22D68" w:rsidRPr="00FD4190">
        <w:rPr>
          <w:sz w:val="20"/>
          <w:lang w:val="en-GB"/>
        </w:rPr>
        <w:t xml:space="preserve">, </w:t>
      </w:r>
      <w:r w:rsidR="004229CF" w:rsidRPr="00FD4190">
        <w:rPr>
          <w:sz w:val="20"/>
          <w:lang w:val="en-GB"/>
        </w:rPr>
        <w:t>03/12/</w:t>
      </w:r>
      <w:r w:rsidR="00A22D68" w:rsidRPr="00FD4190">
        <w:rPr>
          <w:sz w:val="20"/>
          <w:lang w:val="en-GB"/>
        </w:rPr>
        <w:t xml:space="preserve">2009, Žin., 2009, </w:t>
      </w:r>
      <w:r w:rsidRPr="00FD4190">
        <w:rPr>
          <w:rFonts w:eastAsia="MS Mincho"/>
          <w:iCs/>
          <w:sz w:val="20"/>
          <w:lang w:val="en-GB"/>
        </w:rPr>
        <w:t>No</w:t>
      </w:r>
      <w:r w:rsidRPr="00FD4190">
        <w:rPr>
          <w:lang w:val="en-GB"/>
        </w:rPr>
        <w:t xml:space="preserve"> </w:t>
      </w:r>
      <w:r w:rsidR="00A22D68" w:rsidRPr="00FD4190">
        <w:rPr>
          <w:sz w:val="20"/>
          <w:lang w:val="en-GB"/>
        </w:rPr>
        <w:t>147-6559 (</w:t>
      </w:r>
      <w:r w:rsidR="004229CF" w:rsidRPr="00FD4190">
        <w:rPr>
          <w:sz w:val="20"/>
          <w:lang w:val="en-GB"/>
        </w:rPr>
        <w:t>12/12/</w:t>
      </w:r>
      <w:r w:rsidR="00A22D68" w:rsidRPr="00FD4190">
        <w:rPr>
          <w:sz w:val="20"/>
          <w:lang w:val="en-GB"/>
        </w:rPr>
        <w:t>2009)</w:t>
      </w:r>
    </w:p>
    <w:p w:rsidR="00CB6249" w:rsidRPr="00FD4190" w:rsidRDefault="008845F9">
      <w:pPr>
        <w:autoSpaceDE w:val="0"/>
        <w:autoSpaceDN w:val="0"/>
        <w:adjustRightInd w:val="0"/>
        <w:rPr>
          <w:sz w:val="20"/>
          <w:lang w:val="en-GB"/>
        </w:rPr>
      </w:pPr>
      <w:r w:rsidRPr="00FD4190">
        <w:rPr>
          <w:sz w:val="20"/>
          <w:lang w:val="en-GB"/>
        </w:rPr>
        <w:t xml:space="preserve">LAW AMENDING ARTICLES </w:t>
      </w:r>
      <w:r w:rsidR="00A22D68" w:rsidRPr="00FD4190">
        <w:rPr>
          <w:sz w:val="20"/>
          <w:lang w:val="en-GB"/>
        </w:rPr>
        <w:t xml:space="preserve">54, 55(1), 65, 76, 78, 85, 91(2), 91(3) </w:t>
      </w:r>
      <w:r w:rsidRPr="00FD4190">
        <w:rPr>
          <w:sz w:val="20"/>
          <w:lang w:val="en-GB"/>
        </w:rPr>
        <w:t>AND</w:t>
      </w:r>
      <w:r w:rsidR="00A22D68" w:rsidRPr="00FD4190">
        <w:rPr>
          <w:sz w:val="20"/>
          <w:lang w:val="en-GB"/>
        </w:rPr>
        <w:t xml:space="preserve"> 98 </w:t>
      </w:r>
      <w:r w:rsidRPr="00FD4190">
        <w:rPr>
          <w:sz w:val="20"/>
          <w:lang w:val="en-GB"/>
        </w:rPr>
        <w:t>OF THE LAW ON COURTS</w:t>
      </w:r>
    </w:p>
    <w:p w:rsidR="00CB6249" w:rsidRPr="00FD4190" w:rsidRDefault="001C411F">
      <w:pPr>
        <w:widowControl w:val="0"/>
        <w:jc w:val="both"/>
        <w:rPr>
          <w:bCs/>
          <w:sz w:val="20"/>
          <w:highlight w:val="yellow"/>
          <w:lang w:val="en-GB"/>
        </w:rPr>
      </w:pPr>
      <w:r w:rsidRPr="00FD4190">
        <w:rPr>
          <w:bCs/>
          <w:sz w:val="20"/>
          <w:lang w:val="en-GB"/>
        </w:rPr>
        <w:t>This Law, except for Paragraph 4 of Article 54 of the Law on Courts of the Republic of Lithuania set out in Article 1 of this Law, Paragraph 1 of Article 55</w:t>
      </w:r>
      <w:r w:rsidRPr="00FD4190">
        <w:rPr>
          <w:bCs/>
          <w:sz w:val="20"/>
          <w:vertAlign w:val="superscript"/>
          <w:lang w:val="en-GB"/>
        </w:rPr>
        <w:t>1</w:t>
      </w:r>
      <w:r w:rsidRPr="00FD4190">
        <w:rPr>
          <w:bCs/>
          <w:sz w:val="20"/>
          <w:lang w:val="en-GB"/>
        </w:rPr>
        <w:t xml:space="preserve"> of the Law on Courts of the Republic of Lithuania set out in Article 2 of this Law, Paragraph 4 of Article 85 of the Law on Courts of the Republic of Lithuania set out in Article 6 and Paragraph 4 of Article 91</w:t>
      </w:r>
      <w:r w:rsidRPr="00FD4190">
        <w:rPr>
          <w:bCs/>
          <w:sz w:val="20"/>
          <w:vertAlign w:val="superscript"/>
          <w:lang w:val="en-GB"/>
        </w:rPr>
        <w:t>3</w:t>
      </w:r>
      <w:r w:rsidRPr="00FD4190">
        <w:rPr>
          <w:bCs/>
          <w:sz w:val="20"/>
          <w:lang w:val="en-GB"/>
        </w:rPr>
        <w:t xml:space="preserve"> of the Law on Courts of the Republic of Lithuania shall enter into force into force on 1 January 2010.</w:t>
      </w:r>
    </w:p>
    <w:p w:rsidR="00CB6249" w:rsidRPr="00FD4190" w:rsidRDefault="001C411F">
      <w:pPr>
        <w:jc w:val="both"/>
        <w:rPr>
          <w:bCs/>
          <w:sz w:val="20"/>
          <w:lang w:val="en-GB"/>
        </w:rPr>
      </w:pPr>
      <w:r w:rsidRPr="00FD4190">
        <w:rPr>
          <w:bCs/>
          <w:sz w:val="20"/>
          <w:lang w:val="en-GB"/>
        </w:rPr>
        <w:t>Paragraph 4 of Article 54 of the Law on Courts of the Republic of Lithuania set out in Article 1, Paragraph 1 of Article 55</w:t>
      </w:r>
      <w:r w:rsidRPr="00FD4190">
        <w:rPr>
          <w:bCs/>
          <w:sz w:val="20"/>
          <w:vertAlign w:val="superscript"/>
          <w:lang w:val="en-GB"/>
        </w:rPr>
        <w:t>1</w:t>
      </w:r>
      <w:r w:rsidRPr="00FD4190">
        <w:rPr>
          <w:bCs/>
          <w:sz w:val="20"/>
          <w:lang w:val="en-GB"/>
        </w:rPr>
        <w:t xml:space="preserve"> of the Law on Courts of the Republic of Lithuania set out in Article 2, Paragraph 4 of Article 85 of the Law on Courts of the Republic of Lithuania set out in Article 6 and Paragraph 4 of Article 91</w:t>
      </w:r>
      <w:r w:rsidRPr="00FD4190">
        <w:rPr>
          <w:bCs/>
          <w:sz w:val="20"/>
          <w:vertAlign w:val="superscript"/>
          <w:lang w:val="en-GB"/>
        </w:rPr>
        <w:t>3</w:t>
      </w:r>
      <w:r w:rsidRPr="00FD4190">
        <w:rPr>
          <w:bCs/>
          <w:sz w:val="20"/>
          <w:lang w:val="en-GB"/>
        </w:rPr>
        <w:t xml:space="preserve"> of the Law on Courts of the Republic of Lithuania shall enter into force on January 1 2012.</w:t>
      </w:r>
    </w:p>
    <w:p w:rsidR="00CB6249" w:rsidRPr="00FD4190" w:rsidRDefault="00CB6249">
      <w:pPr>
        <w:jc w:val="both"/>
        <w:rPr>
          <w:rFonts w:eastAsia="MS Mincho"/>
          <w:sz w:val="20"/>
          <w:lang w:val="en-GB"/>
        </w:rPr>
      </w:pPr>
    </w:p>
    <w:p w:rsidR="00CB6249" w:rsidRPr="00FD4190" w:rsidRDefault="00A22D68">
      <w:pPr>
        <w:autoSpaceDE w:val="0"/>
        <w:autoSpaceDN w:val="0"/>
        <w:adjustRightInd w:val="0"/>
        <w:rPr>
          <w:sz w:val="20"/>
          <w:lang w:val="en-GB"/>
        </w:rPr>
      </w:pPr>
      <w:r w:rsidRPr="00FD4190">
        <w:rPr>
          <w:sz w:val="20"/>
          <w:lang w:val="en-GB"/>
        </w:rPr>
        <w:t>40.</w:t>
      </w:r>
    </w:p>
    <w:p w:rsidR="00CB6249" w:rsidRPr="00FD4190" w:rsidRDefault="00D21542">
      <w:pPr>
        <w:autoSpaceDE w:val="0"/>
        <w:autoSpaceDN w:val="0"/>
        <w:adjustRightInd w:val="0"/>
        <w:rPr>
          <w:sz w:val="20"/>
          <w:lang w:val="en-GB"/>
        </w:rPr>
      </w:pPr>
      <w:r w:rsidRPr="00FD4190">
        <w:rPr>
          <w:sz w:val="20"/>
          <w:lang w:val="en-GB"/>
        </w:rPr>
        <w:t>The Seimas of the Republic of Lithuania, Law</w:t>
      </w:r>
    </w:p>
    <w:p w:rsidR="00CB6249" w:rsidRPr="00FD4190" w:rsidRDefault="00B71871">
      <w:pPr>
        <w:autoSpaceDE w:val="0"/>
        <w:autoSpaceDN w:val="0"/>
        <w:adjustRightInd w:val="0"/>
        <w:rPr>
          <w:sz w:val="20"/>
          <w:lang w:val="en-GB"/>
        </w:rPr>
      </w:pPr>
      <w:r w:rsidRPr="00FD4190">
        <w:rPr>
          <w:rFonts w:eastAsia="MS Mincho"/>
          <w:iCs/>
          <w:sz w:val="20"/>
          <w:lang w:val="en-GB"/>
        </w:rPr>
        <w:t>No</w:t>
      </w:r>
      <w:r w:rsidRPr="00FD4190">
        <w:rPr>
          <w:lang w:val="en-GB"/>
        </w:rPr>
        <w:t xml:space="preserve"> </w:t>
      </w:r>
      <w:hyperlink r:id="rId394" w:history="1">
        <w:r w:rsidR="00A22D68" w:rsidRPr="00FD4190">
          <w:rPr>
            <w:color w:val="0000FF"/>
            <w:sz w:val="20"/>
            <w:u w:val="single"/>
            <w:lang w:val="en-GB"/>
          </w:rPr>
          <w:t>XI-810</w:t>
        </w:r>
      </w:hyperlink>
      <w:r w:rsidR="00A22D68" w:rsidRPr="00FD4190">
        <w:rPr>
          <w:sz w:val="20"/>
          <w:lang w:val="en-GB"/>
        </w:rPr>
        <w:t xml:space="preserve">, </w:t>
      </w:r>
      <w:r w:rsidR="004229CF" w:rsidRPr="00FD4190">
        <w:rPr>
          <w:sz w:val="20"/>
          <w:lang w:val="en-GB"/>
        </w:rPr>
        <w:t>13/05/</w:t>
      </w:r>
      <w:r w:rsidR="00A22D68" w:rsidRPr="00FD4190">
        <w:rPr>
          <w:sz w:val="20"/>
          <w:lang w:val="en-GB"/>
        </w:rPr>
        <w:t xml:space="preserve">2010, Žin., 2010, </w:t>
      </w:r>
      <w:r w:rsidRPr="00FD4190">
        <w:rPr>
          <w:rFonts w:eastAsia="MS Mincho"/>
          <w:iCs/>
          <w:sz w:val="20"/>
          <w:lang w:val="en-GB"/>
        </w:rPr>
        <w:t>No</w:t>
      </w:r>
      <w:r w:rsidRPr="00FD4190">
        <w:rPr>
          <w:lang w:val="en-GB"/>
        </w:rPr>
        <w:t xml:space="preserve"> </w:t>
      </w:r>
      <w:r w:rsidR="00A22D68" w:rsidRPr="00FD4190">
        <w:rPr>
          <w:sz w:val="20"/>
          <w:lang w:val="en-GB"/>
        </w:rPr>
        <w:t>63-3089 (</w:t>
      </w:r>
      <w:r w:rsidR="004229CF" w:rsidRPr="00FD4190">
        <w:rPr>
          <w:sz w:val="20"/>
          <w:lang w:val="en-GB"/>
        </w:rPr>
        <w:t>31/05/</w:t>
      </w:r>
      <w:r w:rsidR="00A22D68" w:rsidRPr="00FD4190">
        <w:rPr>
          <w:sz w:val="20"/>
          <w:lang w:val="en-GB"/>
        </w:rPr>
        <w:t>2010)</w:t>
      </w:r>
    </w:p>
    <w:p w:rsidR="00CB6249" w:rsidRPr="00FD4190" w:rsidRDefault="008845F9">
      <w:pPr>
        <w:autoSpaceDE w:val="0"/>
        <w:autoSpaceDN w:val="0"/>
        <w:adjustRightInd w:val="0"/>
        <w:rPr>
          <w:sz w:val="20"/>
          <w:lang w:val="en-GB"/>
        </w:rPr>
      </w:pPr>
      <w:r w:rsidRPr="00FD4190">
        <w:rPr>
          <w:sz w:val="20"/>
          <w:lang w:val="en-GB"/>
        </w:rPr>
        <w:t xml:space="preserve">LAW AMENDING ARTICLE </w:t>
      </w:r>
      <w:r w:rsidR="00A22D68" w:rsidRPr="00FD4190">
        <w:rPr>
          <w:sz w:val="20"/>
          <w:lang w:val="en-GB"/>
        </w:rPr>
        <w:t xml:space="preserve">39 </w:t>
      </w:r>
      <w:r w:rsidRPr="00FD4190">
        <w:rPr>
          <w:sz w:val="20"/>
          <w:lang w:val="en-GB"/>
        </w:rPr>
        <w:t>OF THE LAW ON COURTS</w:t>
      </w:r>
    </w:p>
    <w:p w:rsidR="00CB6249" w:rsidRPr="00FD4190" w:rsidRDefault="00CB6249">
      <w:pPr>
        <w:jc w:val="both"/>
        <w:rPr>
          <w:rFonts w:eastAsia="MS Mincho"/>
          <w:sz w:val="20"/>
          <w:lang w:val="en-GB"/>
        </w:rPr>
      </w:pPr>
    </w:p>
    <w:p w:rsidR="00CB6249" w:rsidRPr="00FD4190" w:rsidRDefault="00A22D68">
      <w:pPr>
        <w:autoSpaceDE w:val="0"/>
        <w:autoSpaceDN w:val="0"/>
        <w:adjustRightInd w:val="0"/>
        <w:rPr>
          <w:sz w:val="20"/>
          <w:lang w:val="en-GB"/>
        </w:rPr>
      </w:pPr>
      <w:r w:rsidRPr="00FD4190">
        <w:rPr>
          <w:sz w:val="20"/>
          <w:lang w:val="en-GB"/>
        </w:rPr>
        <w:t>41.</w:t>
      </w:r>
    </w:p>
    <w:p w:rsidR="00CB6249" w:rsidRPr="00FD4190" w:rsidRDefault="00D21542">
      <w:pPr>
        <w:autoSpaceDE w:val="0"/>
        <w:autoSpaceDN w:val="0"/>
        <w:adjustRightInd w:val="0"/>
        <w:outlineLvl w:val="0"/>
        <w:rPr>
          <w:sz w:val="20"/>
          <w:lang w:val="en-GB"/>
        </w:rPr>
      </w:pPr>
      <w:r w:rsidRPr="00FD4190">
        <w:rPr>
          <w:sz w:val="20"/>
          <w:lang w:val="en-GB"/>
        </w:rPr>
        <w:t>The Seimas of the Republic of Lithuania, Law</w:t>
      </w:r>
    </w:p>
    <w:p w:rsidR="00CB6249" w:rsidRPr="00FD4190" w:rsidRDefault="00B71871">
      <w:pPr>
        <w:autoSpaceDE w:val="0"/>
        <w:autoSpaceDN w:val="0"/>
        <w:adjustRightInd w:val="0"/>
        <w:rPr>
          <w:sz w:val="20"/>
          <w:lang w:val="en-GB"/>
        </w:rPr>
      </w:pPr>
      <w:r w:rsidRPr="00FD4190">
        <w:rPr>
          <w:rFonts w:eastAsia="MS Mincho"/>
          <w:iCs/>
          <w:sz w:val="20"/>
          <w:lang w:val="en-GB"/>
        </w:rPr>
        <w:t>No</w:t>
      </w:r>
      <w:r w:rsidRPr="00FD4190">
        <w:rPr>
          <w:lang w:val="en-GB"/>
        </w:rPr>
        <w:t xml:space="preserve"> </w:t>
      </w:r>
      <w:hyperlink r:id="rId395" w:history="1">
        <w:r w:rsidR="00A22D68" w:rsidRPr="00FD4190">
          <w:rPr>
            <w:color w:val="0000FF"/>
            <w:sz w:val="20"/>
            <w:u w:val="single"/>
            <w:lang w:val="en-GB"/>
          </w:rPr>
          <w:t>XI-1145</w:t>
        </w:r>
      </w:hyperlink>
      <w:r w:rsidR="00A22D68" w:rsidRPr="00FD4190">
        <w:rPr>
          <w:sz w:val="20"/>
          <w:lang w:val="en-GB"/>
        </w:rPr>
        <w:t xml:space="preserve">, </w:t>
      </w:r>
      <w:r w:rsidR="004229CF" w:rsidRPr="00FD4190">
        <w:rPr>
          <w:sz w:val="20"/>
          <w:lang w:val="en-GB"/>
        </w:rPr>
        <w:t>18/11/</w:t>
      </w:r>
      <w:r w:rsidR="00A22D68" w:rsidRPr="00FD4190">
        <w:rPr>
          <w:sz w:val="20"/>
          <w:lang w:val="en-GB"/>
        </w:rPr>
        <w:t xml:space="preserve">2010, Žin., 2010, </w:t>
      </w:r>
      <w:r w:rsidRPr="00FD4190">
        <w:rPr>
          <w:rFonts w:eastAsia="MS Mincho"/>
          <w:iCs/>
          <w:sz w:val="20"/>
          <w:lang w:val="en-GB"/>
        </w:rPr>
        <w:t>No</w:t>
      </w:r>
      <w:r w:rsidRPr="00FD4190">
        <w:rPr>
          <w:lang w:val="en-GB"/>
        </w:rPr>
        <w:t xml:space="preserve"> </w:t>
      </w:r>
      <w:r w:rsidR="00A22D68" w:rsidRPr="00FD4190">
        <w:rPr>
          <w:sz w:val="20"/>
          <w:lang w:val="en-GB"/>
        </w:rPr>
        <w:t>142-7260 (</w:t>
      </w:r>
      <w:r w:rsidR="004229CF" w:rsidRPr="00FD4190">
        <w:rPr>
          <w:sz w:val="20"/>
          <w:lang w:val="en-GB"/>
        </w:rPr>
        <w:t>04/12/</w:t>
      </w:r>
      <w:r w:rsidR="00A22D68" w:rsidRPr="00FD4190">
        <w:rPr>
          <w:sz w:val="20"/>
          <w:lang w:val="en-GB"/>
        </w:rPr>
        <w:t>2010)</w:t>
      </w:r>
    </w:p>
    <w:p w:rsidR="00CB6249" w:rsidRPr="00FD4190" w:rsidRDefault="008845F9">
      <w:pPr>
        <w:autoSpaceDE w:val="0"/>
        <w:autoSpaceDN w:val="0"/>
        <w:adjustRightInd w:val="0"/>
        <w:outlineLvl w:val="0"/>
        <w:rPr>
          <w:sz w:val="20"/>
          <w:lang w:val="en-GB"/>
        </w:rPr>
      </w:pPr>
      <w:r w:rsidRPr="00FD4190">
        <w:rPr>
          <w:sz w:val="20"/>
          <w:lang w:val="en-GB"/>
        </w:rPr>
        <w:t xml:space="preserve">LAW AMENDING ARTICLES </w:t>
      </w:r>
      <w:r w:rsidR="00A22D68" w:rsidRPr="00FD4190">
        <w:rPr>
          <w:sz w:val="20"/>
          <w:lang w:val="en-GB"/>
        </w:rPr>
        <w:t xml:space="preserve">12, 15, 23 </w:t>
      </w:r>
      <w:r w:rsidRPr="00FD4190">
        <w:rPr>
          <w:sz w:val="20"/>
          <w:lang w:val="en-GB"/>
        </w:rPr>
        <w:t>AND</w:t>
      </w:r>
      <w:r w:rsidR="00A22D68" w:rsidRPr="00FD4190">
        <w:rPr>
          <w:sz w:val="20"/>
          <w:lang w:val="en-GB"/>
        </w:rPr>
        <w:t xml:space="preserve"> 31 </w:t>
      </w:r>
      <w:r w:rsidRPr="00FD4190">
        <w:rPr>
          <w:sz w:val="20"/>
          <w:lang w:val="en-GB"/>
        </w:rPr>
        <w:t>OF THE LAW ON COURTS</w:t>
      </w:r>
    </w:p>
    <w:p w:rsidR="00CB6249" w:rsidRPr="00FD4190" w:rsidRDefault="008845F9">
      <w:pPr>
        <w:jc w:val="both"/>
        <w:rPr>
          <w:snapToGrid w:val="0"/>
          <w:sz w:val="20"/>
          <w:lang w:val="en-GB"/>
        </w:rPr>
      </w:pPr>
      <w:r w:rsidRPr="00FD4190">
        <w:rPr>
          <w:snapToGrid w:val="0"/>
          <w:sz w:val="20"/>
          <w:lang w:val="en-GB"/>
        </w:rPr>
        <w:t>This law enters into force on 1 January 2011.</w:t>
      </w:r>
    </w:p>
    <w:p w:rsidR="00CB6249" w:rsidRPr="00FD4190" w:rsidRDefault="00EE762E">
      <w:pPr>
        <w:jc w:val="both"/>
        <w:rPr>
          <w:rFonts w:eastAsia="MS Mincho"/>
          <w:sz w:val="20"/>
          <w:lang w:val="en-GB"/>
        </w:rPr>
      </w:pPr>
      <w:r w:rsidRPr="00FD4190">
        <w:rPr>
          <w:sz w:val="20"/>
          <w:lang w:val="en-GB"/>
        </w:rPr>
        <w:t>Cases of administrative offences, initiated and not completed before the entry into force of this Law, shall be examined in accordance with the procedure in force before the entry into force of this Law</w:t>
      </w:r>
      <w:r w:rsidR="00A22D68" w:rsidRPr="00FD4190">
        <w:rPr>
          <w:snapToGrid w:val="0"/>
          <w:sz w:val="20"/>
          <w:lang w:val="en-GB"/>
        </w:rPr>
        <w:t>.</w:t>
      </w:r>
    </w:p>
    <w:p w:rsidR="00CB6249" w:rsidRPr="00FD4190" w:rsidRDefault="00CB6249">
      <w:pPr>
        <w:jc w:val="both"/>
        <w:rPr>
          <w:rFonts w:eastAsia="MS Mincho"/>
          <w:sz w:val="20"/>
          <w:lang w:val="en-GB"/>
        </w:rPr>
      </w:pPr>
    </w:p>
    <w:p w:rsidR="00CB6249" w:rsidRPr="00FD4190" w:rsidRDefault="00A22D68">
      <w:pPr>
        <w:autoSpaceDE w:val="0"/>
        <w:autoSpaceDN w:val="0"/>
        <w:adjustRightInd w:val="0"/>
        <w:rPr>
          <w:sz w:val="20"/>
          <w:lang w:val="en-GB"/>
        </w:rPr>
      </w:pPr>
      <w:r w:rsidRPr="00FD4190">
        <w:rPr>
          <w:sz w:val="20"/>
          <w:lang w:val="en-GB"/>
        </w:rPr>
        <w:t>42.</w:t>
      </w:r>
    </w:p>
    <w:p w:rsidR="00CB6249" w:rsidRPr="00FD4190" w:rsidRDefault="00D21542">
      <w:pPr>
        <w:autoSpaceDE w:val="0"/>
        <w:autoSpaceDN w:val="0"/>
        <w:adjustRightInd w:val="0"/>
        <w:rPr>
          <w:sz w:val="20"/>
          <w:lang w:val="en-GB"/>
        </w:rPr>
      </w:pPr>
      <w:r w:rsidRPr="00FD4190">
        <w:rPr>
          <w:sz w:val="20"/>
          <w:lang w:val="en-GB"/>
        </w:rPr>
        <w:t>The Seimas of the Republic of Lithuania, Law</w:t>
      </w:r>
    </w:p>
    <w:p w:rsidR="00CB6249" w:rsidRPr="00FD4190" w:rsidRDefault="00B71871">
      <w:pPr>
        <w:autoSpaceDE w:val="0"/>
        <w:autoSpaceDN w:val="0"/>
        <w:adjustRightInd w:val="0"/>
        <w:rPr>
          <w:sz w:val="20"/>
          <w:lang w:val="en-GB"/>
        </w:rPr>
      </w:pPr>
      <w:r w:rsidRPr="00FD4190">
        <w:rPr>
          <w:rFonts w:eastAsia="MS Mincho"/>
          <w:iCs/>
          <w:sz w:val="20"/>
          <w:lang w:val="en-GB"/>
        </w:rPr>
        <w:t>No</w:t>
      </w:r>
      <w:r w:rsidRPr="00FD4190">
        <w:rPr>
          <w:lang w:val="en-GB"/>
        </w:rPr>
        <w:t xml:space="preserve"> </w:t>
      </w:r>
      <w:hyperlink r:id="rId396" w:history="1">
        <w:r w:rsidR="00A22D68" w:rsidRPr="00FD4190">
          <w:rPr>
            <w:color w:val="0000FF"/>
            <w:sz w:val="20"/>
            <w:u w:val="single"/>
            <w:lang w:val="en-GB"/>
          </w:rPr>
          <w:t>XI-1243</w:t>
        </w:r>
      </w:hyperlink>
      <w:r w:rsidR="00A22D68" w:rsidRPr="00FD4190">
        <w:rPr>
          <w:sz w:val="20"/>
          <w:lang w:val="en-GB"/>
        </w:rPr>
        <w:t xml:space="preserve">, </w:t>
      </w:r>
      <w:r w:rsidR="004229CF" w:rsidRPr="00FD4190">
        <w:rPr>
          <w:sz w:val="20"/>
          <w:lang w:val="en-GB"/>
        </w:rPr>
        <w:t>22/12/</w:t>
      </w:r>
      <w:r w:rsidR="00A22D68" w:rsidRPr="00FD4190">
        <w:rPr>
          <w:sz w:val="20"/>
          <w:lang w:val="en-GB"/>
        </w:rPr>
        <w:t xml:space="preserve">2010, Žin., 2010, </w:t>
      </w:r>
      <w:r w:rsidRPr="00FD4190">
        <w:rPr>
          <w:rFonts w:eastAsia="MS Mincho"/>
          <w:iCs/>
          <w:sz w:val="20"/>
          <w:lang w:val="en-GB"/>
        </w:rPr>
        <w:t>No</w:t>
      </w:r>
      <w:r w:rsidRPr="00FD4190">
        <w:rPr>
          <w:lang w:val="en-GB"/>
        </w:rPr>
        <w:t xml:space="preserve"> </w:t>
      </w:r>
      <w:r w:rsidR="00A22D68" w:rsidRPr="00FD4190">
        <w:rPr>
          <w:sz w:val="20"/>
          <w:lang w:val="en-GB"/>
        </w:rPr>
        <w:t>157-7975 (</w:t>
      </w:r>
      <w:r w:rsidR="004229CF" w:rsidRPr="00FD4190">
        <w:rPr>
          <w:sz w:val="20"/>
          <w:lang w:val="en-GB"/>
        </w:rPr>
        <w:t>31/12/</w:t>
      </w:r>
      <w:r w:rsidR="00A22D68" w:rsidRPr="00FD4190">
        <w:rPr>
          <w:sz w:val="20"/>
          <w:lang w:val="en-GB"/>
        </w:rPr>
        <w:t>2010)</w:t>
      </w:r>
    </w:p>
    <w:p w:rsidR="00CB6249" w:rsidRPr="00FD4190" w:rsidRDefault="008845F9">
      <w:pPr>
        <w:autoSpaceDE w:val="0"/>
        <w:autoSpaceDN w:val="0"/>
        <w:adjustRightInd w:val="0"/>
        <w:rPr>
          <w:sz w:val="20"/>
          <w:lang w:val="en-GB"/>
        </w:rPr>
      </w:pPr>
      <w:r w:rsidRPr="00FD4190">
        <w:rPr>
          <w:sz w:val="20"/>
          <w:lang w:val="en-GB"/>
        </w:rPr>
        <w:t xml:space="preserve">LAW AMENDING AND SUPPLEMENTING ARTICLES </w:t>
      </w:r>
      <w:r w:rsidR="00A22D68" w:rsidRPr="00FD4190">
        <w:rPr>
          <w:sz w:val="20"/>
          <w:lang w:val="en-GB"/>
        </w:rPr>
        <w:t xml:space="preserve">103, 104, 105 </w:t>
      </w:r>
      <w:r w:rsidRPr="00FD4190">
        <w:rPr>
          <w:sz w:val="20"/>
          <w:lang w:val="en-GB"/>
        </w:rPr>
        <w:t>OF THE LAW ON COURTS</w:t>
      </w:r>
    </w:p>
    <w:p w:rsidR="00CB6249" w:rsidRPr="00FD4190" w:rsidRDefault="00CB6249">
      <w:pPr>
        <w:jc w:val="both"/>
        <w:rPr>
          <w:sz w:val="20"/>
          <w:lang w:val="en-GB"/>
        </w:rPr>
      </w:pPr>
    </w:p>
    <w:p w:rsidR="00CB6249" w:rsidRPr="00FD4190" w:rsidRDefault="00A22D68">
      <w:pPr>
        <w:jc w:val="both"/>
        <w:rPr>
          <w:sz w:val="20"/>
          <w:lang w:val="en-GB"/>
        </w:rPr>
      </w:pPr>
      <w:r w:rsidRPr="00FD4190">
        <w:rPr>
          <w:sz w:val="20"/>
          <w:lang w:val="en-GB"/>
        </w:rPr>
        <w:t>43.</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397" w:history="1">
        <w:r w:rsidR="00A22D68" w:rsidRPr="00FD4190">
          <w:rPr>
            <w:color w:val="0000FF"/>
            <w:sz w:val="20"/>
            <w:u w:val="single"/>
            <w:lang w:val="en-GB"/>
          </w:rPr>
          <w:t>XI-1423</w:t>
        </w:r>
      </w:hyperlink>
      <w:r w:rsidR="00A22D68" w:rsidRPr="00FD4190">
        <w:rPr>
          <w:sz w:val="20"/>
          <w:lang w:val="en-GB"/>
        </w:rPr>
        <w:t xml:space="preserve">, </w:t>
      </w:r>
      <w:r w:rsidR="004229CF" w:rsidRPr="00FD4190">
        <w:rPr>
          <w:sz w:val="20"/>
          <w:lang w:val="en-GB"/>
        </w:rPr>
        <w:t>26/05/</w:t>
      </w:r>
      <w:r w:rsidR="00A22D68" w:rsidRPr="00FD4190">
        <w:rPr>
          <w:sz w:val="20"/>
          <w:lang w:val="en-GB"/>
        </w:rPr>
        <w:t xml:space="preserve">2011, Žin., 2011, </w:t>
      </w:r>
      <w:r w:rsidRPr="00FD4190">
        <w:rPr>
          <w:rFonts w:eastAsia="MS Mincho"/>
          <w:iCs/>
          <w:sz w:val="20"/>
          <w:lang w:val="en-GB"/>
        </w:rPr>
        <w:t>No</w:t>
      </w:r>
      <w:r w:rsidRPr="00FD4190">
        <w:rPr>
          <w:lang w:val="en-GB"/>
        </w:rPr>
        <w:t xml:space="preserve"> </w:t>
      </w:r>
      <w:r w:rsidR="00A22D68" w:rsidRPr="00FD4190">
        <w:rPr>
          <w:sz w:val="20"/>
          <w:lang w:val="en-GB"/>
        </w:rPr>
        <w:t>67-3157 (</w:t>
      </w:r>
      <w:r w:rsidR="004229CF" w:rsidRPr="00FD4190">
        <w:rPr>
          <w:sz w:val="20"/>
          <w:lang w:val="en-GB"/>
        </w:rPr>
        <w:t>02/06/</w:t>
      </w:r>
      <w:r w:rsidR="00A22D68" w:rsidRPr="00FD4190">
        <w:rPr>
          <w:sz w:val="20"/>
          <w:lang w:val="en-GB"/>
        </w:rPr>
        <w:t>2011)</w:t>
      </w:r>
    </w:p>
    <w:p w:rsidR="00CB6249" w:rsidRPr="00FD4190" w:rsidRDefault="008845F9">
      <w:pPr>
        <w:jc w:val="both"/>
        <w:rPr>
          <w:sz w:val="20"/>
          <w:lang w:val="en-GB"/>
        </w:rPr>
      </w:pPr>
      <w:r w:rsidRPr="00FD4190">
        <w:rPr>
          <w:sz w:val="20"/>
          <w:lang w:val="en-GB"/>
        </w:rPr>
        <w:t xml:space="preserve">LAW AMENDING ARTICLES </w:t>
      </w:r>
      <w:r w:rsidR="00A22D68" w:rsidRPr="00FD4190">
        <w:rPr>
          <w:sz w:val="20"/>
          <w:lang w:val="en-GB"/>
        </w:rPr>
        <w:t xml:space="preserve">45, 55(1), 63 </w:t>
      </w:r>
      <w:r w:rsidRPr="00FD4190">
        <w:rPr>
          <w:sz w:val="20"/>
          <w:lang w:val="en-GB"/>
        </w:rPr>
        <w:t>AND</w:t>
      </w:r>
      <w:r w:rsidR="00A22D68" w:rsidRPr="00FD4190">
        <w:rPr>
          <w:sz w:val="20"/>
          <w:lang w:val="en-GB"/>
        </w:rPr>
        <w:t xml:space="preserve"> 101 </w:t>
      </w:r>
      <w:r w:rsidRPr="00FD4190">
        <w:rPr>
          <w:sz w:val="20"/>
          <w:lang w:val="en-GB"/>
        </w:rPr>
        <w:t>OF THE LAW ON COURTS</w:t>
      </w:r>
    </w:p>
    <w:p w:rsidR="00CB6249" w:rsidRPr="00FD4190" w:rsidRDefault="00CB6249">
      <w:pPr>
        <w:jc w:val="both"/>
        <w:rPr>
          <w:rFonts w:eastAsia="MS Mincho"/>
          <w:sz w:val="20"/>
          <w:lang w:val="en-GB"/>
        </w:rPr>
      </w:pPr>
    </w:p>
    <w:p w:rsidR="00CB6249" w:rsidRPr="00FD4190" w:rsidRDefault="00A22D68">
      <w:pPr>
        <w:autoSpaceDE w:val="0"/>
        <w:autoSpaceDN w:val="0"/>
        <w:adjustRightInd w:val="0"/>
        <w:jc w:val="both"/>
        <w:rPr>
          <w:sz w:val="20"/>
          <w:lang w:val="en-GB"/>
        </w:rPr>
      </w:pPr>
      <w:r w:rsidRPr="00FD4190">
        <w:rPr>
          <w:sz w:val="20"/>
          <w:lang w:val="en-GB"/>
        </w:rPr>
        <w:t>44.</w:t>
      </w:r>
    </w:p>
    <w:p w:rsidR="00CB6249" w:rsidRPr="00FD4190" w:rsidRDefault="00D21542">
      <w:pPr>
        <w:autoSpaceDE w:val="0"/>
        <w:autoSpaceDN w:val="0"/>
        <w:adjustRightInd w:val="0"/>
        <w:jc w:val="both"/>
        <w:rPr>
          <w:sz w:val="20"/>
          <w:lang w:val="en-GB"/>
        </w:rPr>
      </w:pPr>
      <w:r w:rsidRPr="00FD4190">
        <w:rPr>
          <w:sz w:val="20"/>
          <w:lang w:val="en-GB"/>
        </w:rPr>
        <w:t>The Seimas of the Republic of Lithuania, Law</w:t>
      </w:r>
    </w:p>
    <w:p w:rsidR="00CB6249" w:rsidRPr="00FD4190" w:rsidRDefault="00B71871">
      <w:pPr>
        <w:autoSpaceDE w:val="0"/>
        <w:autoSpaceDN w:val="0"/>
        <w:adjustRightInd w:val="0"/>
        <w:jc w:val="both"/>
        <w:rPr>
          <w:sz w:val="20"/>
          <w:lang w:val="en-GB"/>
        </w:rPr>
      </w:pPr>
      <w:r w:rsidRPr="00FD4190">
        <w:rPr>
          <w:rFonts w:eastAsia="MS Mincho"/>
          <w:iCs/>
          <w:sz w:val="20"/>
          <w:lang w:val="en-GB"/>
        </w:rPr>
        <w:t>No</w:t>
      </w:r>
      <w:r w:rsidRPr="00FD4190">
        <w:rPr>
          <w:lang w:val="en-GB"/>
        </w:rPr>
        <w:t xml:space="preserve"> </w:t>
      </w:r>
      <w:hyperlink r:id="rId398" w:history="1">
        <w:r w:rsidR="00A22D68" w:rsidRPr="00FD4190">
          <w:rPr>
            <w:color w:val="0000FF"/>
            <w:sz w:val="20"/>
            <w:u w:val="single"/>
            <w:lang w:val="en-GB"/>
          </w:rPr>
          <w:t>XI-1479</w:t>
        </w:r>
      </w:hyperlink>
      <w:r w:rsidR="00A22D68" w:rsidRPr="00FD4190">
        <w:rPr>
          <w:sz w:val="20"/>
          <w:lang w:val="en-GB"/>
        </w:rPr>
        <w:t xml:space="preserve">, </w:t>
      </w:r>
      <w:r w:rsidR="004229CF" w:rsidRPr="00FD4190">
        <w:rPr>
          <w:sz w:val="20"/>
          <w:lang w:val="en-GB"/>
        </w:rPr>
        <w:t>21/06/</w:t>
      </w:r>
      <w:r w:rsidR="00A22D68" w:rsidRPr="00FD4190">
        <w:rPr>
          <w:sz w:val="20"/>
          <w:lang w:val="en-GB"/>
        </w:rPr>
        <w:t xml:space="preserve">2011, Žin., 2011, </w:t>
      </w:r>
      <w:r w:rsidRPr="00FD4190">
        <w:rPr>
          <w:rFonts w:eastAsia="MS Mincho"/>
          <w:iCs/>
          <w:sz w:val="20"/>
          <w:lang w:val="en-GB"/>
        </w:rPr>
        <w:t>No</w:t>
      </w:r>
      <w:r w:rsidRPr="00FD4190">
        <w:rPr>
          <w:lang w:val="en-GB"/>
        </w:rPr>
        <w:t xml:space="preserve"> </w:t>
      </w:r>
      <w:r w:rsidR="00A22D68" w:rsidRPr="00FD4190">
        <w:rPr>
          <w:sz w:val="20"/>
          <w:lang w:val="en-GB"/>
        </w:rPr>
        <w:t>78-3804 (</w:t>
      </w:r>
      <w:r w:rsidR="004229CF" w:rsidRPr="00FD4190">
        <w:rPr>
          <w:sz w:val="20"/>
          <w:lang w:val="en-GB"/>
        </w:rPr>
        <w:t>30/06/</w:t>
      </w:r>
      <w:r w:rsidR="00A22D68" w:rsidRPr="00FD4190">
        <w:rPr>
          <w:sz w:val="20"/>
          <w:lang w:val="en-GB"/>
        </w:rPr>
        <w:t>2011)</w:t>
      </w:r>
    </w:p>
    <w:p w:rsidR="00CB6249" w:rsidRPr="00FD4190" w:rsidRDefault="008845F9">
      <w:pPr>
        <w:autoSpaceDE w:val="0"/>
        <w:autoSpaceDN w:val="0"/>
        <w:adjustRightInd w:val="0"/>
        <w:jc w:val="both"/>
        <w:rPr>
          <w:sz w:val="20"/>
          <w:lang w:val="en-GB"/>
        </w:rPr>
      </w:pPr>
      <w:r w:rsidRPr="00FD4190">
        <w:rPr>
          <w:sz w:val="20"/>
          <w:lang w:val="en-GB"/>
        </w:rPr>
        <w:t xml:space="preserve">LAW AMENDING ARTICLE </w:t>
      </w:r>
      <w:r w:rsidR="00A22D68" w:rsidRPr="00FD4190">
        <w:rPr>
          <w:sz w:val="20"/>
          <w:lang w:val="en-GB"/>
        </w:rPr>
        <w:t xml:space="preserve">69 </w:t>
      </w:r>
      <w:r w:rsidRPr="00FD4190">
        <w:rPr>
          <w:sz w:val="20"/>
          <w:lang w:val="en-GB"/>
        </w:rPr>
        <w:t>OF THE LAW ON COURTS</w:t>
      </w:r>
    </w:p>
    <w:p w:rsidR="00CB6249" w:rsidRPr="00FD4190" w:rsidRDefault="00CB6249">
      <w:pPr>
        <w:autoSpaceDE w:val="0"/>
        <w:autoSpaceDN w:val="0"/>
        <w:adjustRightInd w:val="0"/>
        <w:jc w:val="both"/>
        <w:rPr>
          <w:sz w:val="20"/>
          <w:lang w:val="en-GB"/>
        </w:rPr>
      </w:pPr>
    </w:p>
    <w:p w:rsidR="00CB6249" w:rsidRPr="00FD4190" w:rsidRDefault="00A22D68">
      <w:pPr>
        <w:autoSpaceDE w:val="0"/>
        <w:autoSpaceDN w:val="0"/>
        <w:adjustRightInd w:val="0"/>
        <w:rPr>
          <w:sz w:val="20"/>
          <w:lang w:val="en-GB"/>
        </w:rPr>
      </w:pPr>
      <w:r w:rsidRPr="00FD4190">
        <w:rPr>
          <w:sz w:val="20"/>
          <w:lang w:val="en-GB"/>
        </w:rPr>
        <w:t>45.</w:t>
      </w:r>
    </w:p>
    <w:p w:rsidR="00CB6249" w:rsidRPr="00FD4190" w:rsidRDefault="00D21542">
      <w:pPr>
        <w:autoSpaceDE w:val="0"/>
        <w:autoSpaceDN w:val="0"/>
        <w:adjustRightInd w:val="0"/>
        <w:rPr>
          <w:sz w:val="20"/>
          <w:lang w:val="en-GB"/>
        </w:rPr>
      </w:pPr>
      <w:r w:rsidRPr="00FD4190">
        <w:rPr>
          <w:sz w:val="20"/>
          <w:lang w:val="en-GB"/>
        </w:rPr>
        <w:t>The Seimas of the Republic of Lithuania, Law</w:t>
      </w:r>
    </w:p>
    <w:p w:rsidR="00CB6249" w:rsidRPr="00FD4190" w:rsidRDefault="00B71871">
      <w:pPr>
        <w:autoSpaceDE w:val="0"/>
        <w:autoSpaceDN w:val="0"/>
        <w:adjustRightInd w:val="0"/>
        <w:rPr>
          <w:sz w:val="20"/>
          <w:lang w:val="en-GB"/>
        </w:rPr>
      </w:pPr>
      <w:r w:rsidRPr="00FD4190">
        <w:rPr>
          <w:rFonts w:eastAsia="MS Mincho"/>
          <w:iCs/>
          <w:sz w:val="20"/>
          <w:lang w:val="en-GB"/>
        </w:rPr>
        <w:t>No</w:t>
      </w:r>
      <w:r w:rsidRPr="00FD4190">
        <w:rPr>
          <w:lang w:val="en-GB"/>
        </w:rPr>
        <w:t xml:space="preserve"> </w:t>
      </w:r>
      <w:hyperlink r:id="rId399" w:history="1">
        <w:r w:rsidR="00A22D68" w:rsidRPr="00FD4190">
          <w:rPr>
            <w:color w:val="0000FF"/>
            <w:sz w:val="20"/>
            <w:u w:val="single"/>
            <w:lang w:val="en-GB"/>
          </w:rPr>
          <w:t>XI-1482</w:t>
        </w:r>
      </w:hyperlink>
      <w:r w:rsidR="00A22D68" w:rsidRPr="00FD4190">
        <w:rPr>
          <w:sz w:val="20"/>
          <w:lang w:val="en-GB"/>
        </w:rPr>
        <w:t xml:space="preserve">, </w:t>
      </w:r>
      <w:r w:rsidR="004229CF" w:rsidRPr="00FD4190">
        <w:rPr>
          <w:sz w:val="20"/>
          <w:lang w:val="en-GB"/>
        </w:rPr>
        <w:t>21/06/</w:t>
      </w:r>
      <w:r w:rsidR="00A22D68" w:rsidRPr="00FD4190">
        <w:rPr>
          <w:sz w:val="20"/>
          <w:lang w:val="en-GB"/>
        </w:rPr>
        <w:t xml:space="preserve">2011, Žin., 2011, </w:t>
      </w:r>
      <w:r w:rsidRPr="00FD4190">
        <w:rPr>
          <w:rFonts w:eastAsia="MS Mincho"/>
          <w:iCs/>
          <w:sz w:val="20"/>
          <w:lang w:val="en-GB"/>
        </w:rPr>
        <w:t>No</w:t>
      </w:r>
      <w:r w:rsidRPr="00FD4190">
        <w:rPr>
          <w:lang w:val="en-GB"/>
        </w:rPr>
        <w:t xml:space="preserve"> </w:t>
      </w:r>
      <w:r w:rsidR="00A22D68" w:rsidRPr="00FD4190">
        <w:rPr>
          <w:sz w:val="20"/>
          <w:lang w:val="en-GB"/>
        </w:rPr>
        <w:t>85-4128 (</w:t>
      </w:r>
      <w:r w:rsidR="004229CF" w:rsidRPr="00FD4190">
        <w:rPr>
          <w:sz w:val="20"/>
          <w:lang w:val="en-GB"/>
        </w:rPr>
        <w:t>13/07/</w:t>
      </w:r>
      <w:r w:rsidR="00A22D68" w:rsidRPr="00FD4190">
        <w:rPr>
          <w:sz w:val="20"/>
          <w:lang w:val="en-GB"/>
        </w:rPr>
        <w:t>2011)</w:t>
      </w:r>
    </w:p>
    <w:p w:rsidR="00CB6249" w:rsidRPr="00FD4190" w:rsidRDefault="00891628">
      <w:pPr>
        <w:autoSpaceDE w:val="0"/>
        <w:autoSpaceDN w:val="0"/>
        <w:adjustRightInd w:val="0"/>
        <w:rPr>
          <w:sz w:val="20"/>
          <w:lang w:val="en-GB"/>
        </w:rPr>
      </w:pPr>
      <w:r w:rsidRPr="00FD4190">
        <w:rPr>
          <w:sz w:val="20"/>
          <w:lang w:val="en-GB"/>
        </w:rPr>
        <w:t xml:space="preserve">LAW AMENDING AND SUPPLEMENTING ARTICLES </w:t>
      </w:r>
      <w:r w:rsidR="00A22D68" w:rsidRPr="00FD4190">
        <w:rPr>
          <w:sz w:val="20"/>
          <w:lang w:val="en-GB"/>
        </w:rPr>
        <w:t xml:space="preserve">36, 37, 93, 94, 120 </w:t>
      </w:r>
      <w:r w:rsidRPr="00FD4190">
        <w:rPr>
          <w:sz w:val="20"/>
          <w:lang w:val="en-GB"/>
        </w:rPr>
        <w:t>OF THE LAW ON COURTS AND SUPPLEMENTING THE LAW WITH ARTICLE 37(1)</w:t>
      </w:r>
    </w:p>
    <w:p w:rsidR="00CB6249" w:rsidRPr="00FD4190" w:rsidRDefault="00891628">
      <w:pPr>
        <w:jc w:val="both"/>
        <w:rPr>
          <w:sz w:val="20"/>
          <w:lang w:val="en-GB"/>
        </w:rPr>
      </w:pPr>
      <w:r w:rsidRPr="00FD4190">
        <w:rPr>
          <w:sz w:val="20"/>
          <w:lang w:val="en-GB"/>
        </w:rPr>
        <w:t>This Law, with the exception of Article 3 and Paragraph 3 of this Article, shall enter into force on 1 October 2011.</w:t>
      </w:r>
    </w:p>
    <w:p w:rsidR="00CB6249" w:rsidRPr="00FD4190" w:rsidRDefault="00891628">
      <w:pPr>
        <w:widowControl w:val="0"/>
        <w:jc w:val="both"/>
        <w:rPr>
          <w:snapToGrid w:val="0"/>
          <w:sz w:val="20"/>
          <w:lang w:val="en-GB"/>
        </w:rPr>
      </w:pPr>
      <w:r w:rsidRPr="00FD4190">
        <w:rPr>
          <w:sz w:val="20"/>
          <w:szCs w:val="24"/>
          <w:lang w:val="en-GB"/>
        </w:rPr>
        <w:t>Article 3 of this law shall enter into force on 1 July 2013.</w:t>
      </w:r>
    </w:p>
    <w:p w:rsidR="00CB6249" w:rsidRPr="00FD4190" w:rsidRDefault="00891628">
      <w:pPr>
        <w:ind w:firstLine="720"/>
        <w:rPr>
          <w:b/>
          <w:sz w:val="20"/>
          <w:lang w:val="en-GB"/>
        </w:rPr>
      </w:pPr>
      <w:r w:rsidRPr="00FD4190">
        <w:rPr>
          <w:b/>
          <w:sz w:val="20"/>
          <w:lang w:val="en-GB"/>
        </w:rPr>
        <w:t>The entry into force of this law has been amended</w:t>
      </w:r>
      <w:r w:rsidR="00A22D68" w:rsidRPr="00FD4190">
        <w:rPr>
          <w:b/>
          <w:sz w:val="20"/>
          <w:lang w:val="en-GB"/>
        </w:rPr>
        <w:t>:</w:t>
      </w:r>
    </w:p>
    <w:p w:rsidR="00CB6249" w:rsidRPr="00FD4190" w:rsidRDefault="00D21542">
      <w:pPr>
        <w:ind w:firstLine="720"/>
        <w:jc w:val="both"/>
        <w:rPr>
          <w:sz w:val="20"/>
          <w:lang w:val="en-GB"/>
        </w:rPr>
      </w:pPr>
      <w:r w:rsidRPr="00FD4190">
        <w:rPr>
          <w:sz w:val="20"/>
          <w:lang w:val="en-GB"/>
        </w:rPr>
        <w:t>The Seimas of the Republic of Lithuania, Law</w:t>
      </w:r>
    </w:p>
    <w:p w:rsidR="00CB6249" w:rsidRPr="00FD4190" w:rsidRDefault="00B71871">
      <w:pPr>
        <w:ind w:firstLine="720"/>
        <w:jc w:val="both"/>
        <w:rPr>
          <w:sz w:val="20"/>
          <w:lang w:val="en-GB"/>
        </w:rPr>
      </w:pPr>
      <w:r w:rsidRPr="00FD4190">
        <w:rPr>
          <w:rFonts w:eastAsia="MS Mincho"/>
          <w:iCs/>
          <w:sz w:val="20"/>
          <w:lang w:val="en-GB"/>
        </w:rPr>
        <w:t>No</w:t>
      </w:r>
      <w:r w:rsidRPr="00FD4190">
        <w:rPr>
          <w:lang w:val="en-GB"/>
        </w:rPr>
        <w:t xml:space="preserve"> </w:t>
      </w:r>
      <w:hyperlink r:id="rId400" w:history="1">
        <w:r w:rsidR="00A22D68" w:rsidRPr="00FD4190">
          <w:rPr>
            <w:color w:val="0000FF"/>
            <w:sz w:val="20"/>
            <w:u w:val="single"/>
            <w:lang w:val="en-GB"/>
          </w:rPr>
          <w:t>XII-74</w:t>
        </w:r>
      </w:hyperlink>
      <w:r w:rsidR="00A22D68" w:rsidRPr="00FD4190">
        <w:rPr>
          <w:sz w:val="20"/>
          <w:lang w:val="en-GB"/>
        </w:rPr>
        <w:t xml:space="preserve">, </w:t>
      </w:r>
      <w:r w:rsidR="004229CF" w:rsidRPr="00FD4190">
        <w:rPr>
          <w:sz w:val="20"/>
          <w:lang w:val="en-GB"/>
        </w:rPr>
        <w:t>20/12/</w:t>
      </w:r>
      <w:r w:rsidR="00A22D68" w:rsidRPr="00FD4190">
        <w:rPr>
          <w:sz w:val="20"/>
          <w:lang w:val="en-GB"/>
        </w:rPr>
        <w:t xml:space="preserve">2012, Žin., 2012, </w:t>
      </w:r>
      <w:r w:rsidRPr="00FD4190">
        <w:rPr>
          <w:rFonts w:eastAsia="MS Mincho"/>
          <w:iCs/>
          <w:sz w:val="20"/>
          <w:lang w:val="en-GB"/>
        </w:rPr>
        <w:t>No</w:t>
      </w:r>
      <w:r w:rsidRPr="00FD4190">
        <w:rPr>
          <w:lang w:val="en-GB"/>
        </w:rPr>
        <w:t xml:space="preserve"> </w:t>
      </w:r>
      <w:r w:rsidR="00A22D68" w:rsidRPr="00FD4190">
        <w:rPr>
          <w:sz w:val="20"/>
          <w:lang w:val="en-GB"/>
        </w:rPr>
        <w:t>153-7826 (</w:t>
      </w:r>
      <w:r w:rsidR="004229CF" w:rsidRPr="00FD4190">
        <w:rPr>
          <w:sz w:val="20"/>
          <w:lang w:val="en-GB"/>
        </w:rPr>
        <w:t>29/12/</w:t>
      </w:r>
      <w:r w:rsidR="00A22D68" w:rsidRPr="00FD4190">
        <w:rPr>
          <w:sz w:val="20"/>
          <w:lang w:val="en-GB"/>
        </w:rPr>
        <w:t>2012)</w:t>
      </w:r>
    </w:p>
    <w:p w:rsidR="00CB6249" w:rsidRPr="00FD4190" w:rsidRDefault="00891628">
      <w:pPr>
        <w:ind w:left="720"/>
        <w:jc w:val="both"/>
        <w:rPr>
          <w:sz w:val="20"/>
          <w:lang w:val="en-GB"/>
        </w:rPr>
      </w:pPr>
      <w:r w:rsidRPr="00FD4190">
        <w:rPr>
          <w:sz w:val="20"/>
          <w:lang w:val="en-GB"/>
        </w:rPr>
        <w:t xml:space="preserve">LAW AMENDING ARTICLE 7 OF THE LAW AMENDING AND SUPPLEMENTING ARTICLES </w:t>
      </w:r>
      <w:r w:rsidR="00A22D68" w:rsidRPr="00FD4190">
        <w:rPr>
          <w:sz w:val="20"/>
          <w:lang w:val="en-GB"/>
        </w:rPr>
        <w:t xml:space="preserve">36, 37, 93, 94, 120 </w:t>
      </w:r>
      <w:r w:rsidRPr="00FD4190">
        <w:rPr>
          <w:sz w:val="20"/>
          <w:lang w:val="en-GB"/>
        </w:rPr>
        <w:t>OF THE LAW ON COURTS AND SUPPLEMENTING THE LAW WITH ARTICLE 37(1)</w:t>
      </w:r>
    </w:p>
    <w:p w:rsidR="00CB6249" w:rsidRPr="00FD4190" w:rsidRDefault="00CB6249">
      <w:pPr>
        <w:widowControl w:val="0"/>
        <w:jc w:val="both"/>
        <w:rPr>
          <w:snapToGrid w:val="0"/>
          <w:sz w:val="20"/>
          <w:lang w:val="en-GB"/>
        </w:rPr>
      </w:pPr>
    </w:p>
    <w:p w:rsidR="00CB6249" w:rsidRPr="00FD4190" w:rsidRDefault="00A22D68">
      <w:pPr>
        <w:rPr>
          <w:sz w:val="20"/>
          <w:lang w:val="en-GB"/>
        </w:rPr>
      </w:pPr>
      <w:r w:rsidRPr="00FD4190">
        <w:rPr>
          <w:sz w:val="20"/>
          <w:lang w:val="en-GB"/>
        </w:rPr>
        <w:t>46.</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401" w:history="1">
        <w:r w:rsidR="00A22D68" w:rsidRPr="00FD4190">
          <w:rPr>
            <w:color w:val="0000FF"/>
            <w:sz w:val="20"/>
            <w:u w:val="single"/>
            <w:lang w:val="en-GB"/>
          </w:rPr>
          <w:t>XI-1845</w:t>
        </w:r>
      </w:hyperlink>
      <w:r w:rsidR="00A22D68" w:rsidRPr="00FD4190">
        <w:rPr>
          <w:sz w:val="20"/>
          <w:lang w:val="en-GB"/>
        </w:rPr>
        <w:t xml:space="preserve">, </w:t>
      </w:r>
      <w:r w:rsidR="004229CF" w:rsidRPr="00FD4190">
        <w:rPr>
          <w:sz w:val="20"/>
          <w:lang w:val="en-GB"/>
        </w:rPr>
        <w:t>22/12/</w:t>
      </w:r>
      <w:r w:rsidR="00A22D68" w:rsidRPr="00FD4190">
        <w:rPr>
          <w:sz w:val="20"/>
          <w:lang w:val="en-GB"/>
        </w:rPr>
        <w:t xml:space="preserve">2011, Žin., 2012, </w:t>
      </w:r>
      <w:r w:rsidRPr="00FD4190">
        <w:rPr>
          <w:rFonts w:eastAsia="MS Mincho"/>
          <w:iCs/>
          <w:sz w:val="20"/>
          <w:lang w:val="en-GB"/>
        </w:rPr>
        <w:t>No</w:t>
      </w:r>
      <w:r w:rsidRPr="00FD4190">
        <w:rPr>
          <w:lang w:val="en-GB"/>
        </w:rPr>
        <w:t xml:space="preserve"> </w:t>
      </w:r>
      <w:r w:rsidR="00A22D68" w:rsidRPr="00FD4190">
        <w:rPr>
          <w:sz w:val="20"/>
          <w:lang w:val="en-GB"/>
        </w:rPr>
        <w:t>6-181 (</w:t>
      </w:r>
      <w:r w:rsidR="004229CF" w:rsidRPr="00FD4190">
        <w:rPr>
          <w:sz w:val="20"/>
          <w:lang w:val="en-GB"/>
        </w:rPr>
        <w:t>10/01/</w:t>
      </w:r>
      <w:r w:rsidR="00A22D68" w:rsidRPr="00FD4190">
        <w:rPr>
          <w:sz w:val="20"/>
          <w:lang w:val="en-GB"/>
        </w:rPr>
        <w:t>2012)</w:t>
      </w:r>
    </w:p>
    <w:p w:rsidR="00CB6249" w:rsidRPr="00FD4190" w:rsidRDefault="00891628">
      <w:pPr>
        <w:jc w:val="both"/>
        <w:rPr>
          <w:sz w:val="20"/>
          <w:lang w:val="en-GB"/>
        </w:rPr>
      </w:pPr>
      <w:r w:rsidRPr="00FD4190">
        <w:rPr>
          <w:sz w:val="20"/>
          <w:lang w:val="en-GB"/>
        </w:rPr>
        <w:t xml:space="preserve">LAW AMENDING ARTICLES </w:t>
      </w:r>
      <w:r w:rsidR="00A22D68" w:rsidRPr="00FD4190">
        <w:rPr>
          <w:sz w:val="20"/>
          <w:lang w:val="en-GB"/>
        </w:rPr>
        <w:t xml:space="preserve">14, 15, 34, 103 </w:t>
      </w:r>
      <w:r w:rsidRPr="00FD4190">
        <w:rPr>
          <w:sz w:val="20"/>
          <w:lang w:val="en-GB"/>
        </w:rPr>
        <w:t>OF THE LAW ON COURTS AND WITHDRAWAL OF ARTICLES 16, 17, 58</w:t>
      </w:r>
    </w:p>
    <w:p w:rsidR="00CB6249" w:rsidRPr="00FD4190" w:rsidRDefault="00891628">
      <w:pPr>
        <w:jc w:val="both"/>
        <w:rPr>
          <w:sz w:val="20"/>
          <w:lang w:val="en-GB"/>
        </w:rPr>
      </w:pPr>
      <w:r w:rsidRPr="00FD4190">
        <w:rPr>
          <w:sz w:val="20"/>
          <w:lang w:val="en-GB"/>
        </w:rPr>
        <w:t>This law enters into force on 1 July 2012.</w:t>
      </w:r>
    </w:p>
    <w:p w:rsidR="00CB6249" w:rsidRPr="00FD4190" w:rsidRDefault="00CB6249">
      <w:pPr>
        <w:widowControl w:val="0"/>
        <w:jc w:val="both"/>
        <w:rPr>
          <w:snapToGrid w:val="0"/>
          <w:sz w:val="20"/>
          <w:lang w:val="en-GB"/>
        </w:rPr>
      </w:pPr>
    </w:p>
    <w:p w:rsidR="00CB6249" w:rsidRPr="00FD4190" w:rsidRDefault="00A22D68">
      <w:pPr>
        <w:rPr>
          <w:sz w:val="20"/>
          <w:lang w:val="en-GB"/>
        </w:rPr>
      </w:pPr>
      <w:r w:rsidRPr="00FD4190">
        <w:rPr>
          <w:sz w:val="20"/>
          <w:lang w:val="en-GB"/>
        </w:rPr>
        <w:t>47.</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02" w:history="1">
        <w:r w:rsidR="00A22D68" w:rsidRPr="00FD4190">
          <w:rPr>
            <w:color w:val="0000FF"/>
            <w:sz w:val="20"/>
            <w:u w:val="single"/>
            <w:lang w:val="en-GB"/>
          </w:rPr>
          <w:t>XI-1972</w:t>
        </w:r>
      </w:hyperlink>
      <w:r w:rsidR="00A22D68" w:rsidRPr="00FD4190">
        <w:rPr>
          <w:sz w:val="20"/>
          <w:lang w:val="en-GB"/>
        </w:rPr>
        <w:t xml:space="preserve">, </w:t>
      </w:r>
      <w:r w:rsidR="004229CF" w:rsidRPr="00FD4190">
        <w:rPr>
          <w:sz w:val="20"/>
          <w:lang w:val="en-GB"/>
        </w:rPr>
        <w:t>17/04/</w:t>
      </w:r>
      <w:r w:rsidR="00A22D68" w:rsidRPr="00FD4190">
        <w:rPr>
          <w:sz w:val="20"/>
          <w:lang w:val="en-GB"/>
        </w:rPr>
        <w:t xml:space="preserve">2012, Žin., 2012, </w:t>
      </w:r>
      <w:r w:rsidRPr="00FD4190">
        <w:rPr>
          <w:rFonts w:eastAsia="MS Mincho"/>
          <w:iCs/>
          <w:sz w:val="20"/>
          <w:lang w:val="en-GB"/>
        </w:rPr>
        <w:t>No</w:t>
      </w:r>
      <w:r w:rsidRPr="00FD4190">
        <w:rPr>
          <w:lang w:val="en-GB"/>
        </w:rPr>
        <w:t xml:space="preserve"> </w:t>
      </w:r>
      <w:r w:rsidR="00A22D68" w:rsidRPr="00FD4190">
        <w:rPr>
          <w:sz w:val="20"/>
          <w:lang w:val="en-GB"/>
        </w:rPr>
        <w:t>51-2527 (</w:t>
      </w:r>
      <w:r w:rsidR="004229CF" w:rsidRPr="00FD4190">
        <w:rPr>
          <w:sz w:val="20"/>
          <w:lang w:val="en-GB"/>
        </w:rPr>
        <w:t>03/05/</w:t>
      </w:r>
      <w:r w:rsidR="00A22D68" w:rsidRPr="00FD4190">
        <w:rPr>
          <w:sz w:val="20"/>
          <w:lang w:val="en-GB"/>
        </w:rPr>
        <w:t>2012)</w:t>
      </w:r>
    </w:p>
    <w:p w:rsidR="00CB6249" w:rsidRPr="00FD4190" w:rsidRDefault="00A22D68">
      <w:pPr>
        <w:rPr>
          <w:sz w:val="20"/>
          <w:lang w:val="en-GB"/>
        </w:rPr>
      </w:pPr>
      <w:r w:rsidRPr="00FD4190">
        <w:rPr>
          <w:sz w:val="20"/>
          <w:lang w:val="en-GB"/>
        </w:rPr>
        <w:t>TEISMŲ ĮSTATYMO 39 STRAIPSNIO PAKEITIMO ĮSTATYMAS</w:t>
      </w:r>
    </w:p>
    <w:p w:rsidR="00CB6249" w:rsidRPr="00FD4190" w:rsidRDefault="00B0607B">
      <w:pPr>
        <w:rPr>
          <w:sz w:val="20"/>
          <w:lang w:val="en-GB"/>
        </w:rPr>
      </w:pPr>
      <w:r w:rsidRPr="00FD4190">
        <w:rPr>
          <w:sz w:val="20"/>
          <w:lang w:val="en-GB"/>
        </w:rPr>
        <w:t>This law enters into force on 1 January 2014.</w:t>
      </w:r>
    </w:p>
    <w:p w:rsidR="00CB6249" w:rsidRPr="00FD4190" w:rsidRDefault="00B0607B">
      <w:pPr>
        <w:ind w:firstLine="720"/>
        <w:rPr>
          <w:b/>
          <w:sz w:val="20"/>
          <w:lang w:val="en-GB"/>
        </w:rPr>
      </w:pPr>
      <w:r w:rsidRPr="00FD4190">
        <w:rPr>
          <w:b/>
          <w:sz w:val="20"/>
          <w:lang w:val="en-GB"/>
        </w:rPr>
        <w:t>The lax and its entry into force has been amended</w:t>
      </w:r>
      <w:r w:rsidR="00A22D68" w:rsidRPr="00FD4190">
        <w:rPr>
          <w:b/>
          <w:sz w:val="20"/>
          <w:lang w:val="en-GB"/>
        </w:rPr>
        <w:t>:</w:t>
      </w:r>
    </w:p>
    <w:p w:rsidR="00CB6249" w:rsidRPr="00FD4190" w:rsidRDefault="00D21542">
      <w:pPr>
        <w:ind w:firstLine="720"/>
        <w:rPr>
          <w:sz w:val="20"/>
          <w:lang w:val="en-GB"/>
        </w:rPr>
      </w:pPr>
      <w:r w:rsidRPr="00FD4190">
        <w:rPr>
          <w:sz w:val="20"/>
          <w:lang w:val="en-GB"/>
        </w:rPr>
        <w:t>The Seimas of the Republic of Lithuania, Law</w:t>
      </w:r>
    </w:p>
    <w:p w:rsidR="00CB6249" w:rsidRPr="00FD4190" w:rsidRDefault="00B71871">
      <w:pPr>
        <w:ind w:firstLine="720"/>
        <w:rPr>
          <w:sz w:val="20"/>
          <w:lang w:val="en-GB"/>
        </w:rPr>
      </w:pPr>
      <w:r w:rsidRPr="00FD4190">
        <w:rPr>
          <w:rFonts w:eastAsia="MS Mincho"/>
          <w:iCs/>
          <w:sz w:val="20"/>
          <w:lang w:val="en-GB"/>
        </w:rPr>
        <w:t>No</w:t>
      </w:r>
      <w:r w:rsidRPr="00FD4190">
        <w:rPr>
          <w:lang w:val="en-GB"/>
        </w:rPr>
        <w:t xml:space="preserve"> </w:t>
      </w:r>
      <w:hyperlink r:id="rId403" w:history="1">
        <w:r w:rsidR="00A22D68" w:rsidRPr="00FD4190">
          <w:rPr>
            <w:color w:val="0000FF"/>
            <w:sz w:val="20"/>
            <w:u w:val="single"/>
            <w:lang w:val="en-GB"/>
          </w:rPr>
          <w:t>XI-2348</w:t>
        </w:r>
      </w:hyperlink>
      <w:r w:rsidR="00A22D68" w:rsidRPr="00FD4190">
        <w:rPr>
          <w:sz w:val="20"/>
          <w:lang w:val="en-GB"/>
        </w:rPr>
        <w:t xml:space="preserve">, </w:t>
      </w:r>
      <w:r w:rsidR="004229CF" w:rsidRPr="00FD4190">
        <w:rPr>
          <w:sz w:val="20"/>
          <w:lang w:val="en-GB"/>
        </w:rPr>
        <w:t>06/11/</w:t>
      </w:r>
      <w:r w:rsidR="00A22D68" w:rsidRPr="00FD4190">
        <w:rPr>
          <w:sz w:val="20"/>
          <w:lang w:val="en-GB"/>
        </w:rPr>
        <w:t xml:space="preserve">2012, Žin., 2012, </w:t>
      </w:r>
      <w:r w:rsidRPr="00FD4190">
        <w:rPr>
          <w:rFonts w:eastAsia="MS Mincho"/>
          <w:iCs/>
          <w:sz w:val="20"/>
          <w:lang w:val="en-GB"/>
        </w:rPr>
        <w:t>No</w:t>
      </w:r>
      <w:r w:rsidRPr="00FD4190">
        <w:rPr>
          <w:lang w:val="en-GB"/>
        </w:rPr>
        <w:t xml:space="preserve"> </w:t>
      </w:r>
      <w:r w:rsidR="00A22D68" w:rsidRPr="00FD4190">
        <w:rPr>
          <w:sz w:val="20"/>
          <w:lang w:val="en-GB"/>
        </w:rPr>
        <w:t>132-6676 (</w:t>
      </w:r>
      <w:r w:rsidR="004229CF" w:rsidRPr="00FD4190">
        <w:rPr>
          <w:sz w:val="20"/>
          <w:lang w:val="en-GB"/>
        </w:rPr>
        <w:t>15/11/</w:t>
      </w:r>
      <w:r w:rsidR="00A22D68" w:rsidRPr="00FD4190">
        <w:rPr>
          <w:sz w:val="20"/>
          <w:lang w:val="en-GB"/>
        </w:rPr>
        <w:t>2012)</w:t>
      </w:r>
    </w:p>
    <w:p w:rsidR="00CB6249" w:rsidRPr="00FD4190" w:rsidRDefault="00B0607B">
      <w:pPr>
        <w:ind w:firstLine="720"/>
        <w:rPr>
          <w:sz w:val="20"/>
          <w:lang w:val="en-GB"/>
        </w:rPr>
      </w:pPr>
      <w:r w:rsidRPr="00FD4190">
        <w:rPr>
          <w:sz w:val="20"/>
          <w:lang w:val="en-GB"/>
        </w:rPr>
        <w:t xml:space="preserve">LAW AMENDING THE ON AMENDMENT OF ARTICLE </w:t>
      </w:r>
      <w:r w:rsidR="00A22D68" w:rsidRPr="00FD4190">
        <w:rPr>
          <w:sz w:val="20"/>
          <w:lang w:val="en-GB"/>
        </w:rPr>
        <w:t xml:space="preserve">39 </w:t>
      </w:r>
      <w:r w:rsidRPr="00FD4190">
        <w:rPr>
          <w:sz w:val="20"/>
          <w:lang w:val="en-GB"/>
        </w:rPr>
        <w:t>OF THE LAW ON COURTS</w:t>
      </w:r>
    </w:p>
    <w:p w:rsidR="00CB6249" w:rsidRPr="00FD4190" w:rsidRDefault="00B0607B">
      <w:pPr>
        <w:ind w:firstLine="720"/>
        <w:rPr>
          <w:sz w:val="20"/>
          <w:lang w:val="en-GB"/>
        </w:rPr>
      </w:pPr>
      <w:r w:rsidRPr="00FD4190">
        <w:rPr>
          <w:sz w:val="20"/>
          <w:lang w:val="en-GB"/>
        </w:rPr>
        <w:t>This law enters into force on 1 January 2014.</w:t>
      </w:r>
    </w:p>
    <w:p w:rsidR="00CB6249" w:rsidRPr="00FD4190" w:rsidRDefault="00CB6249">
      <w:pPr>
        <w:widowControl w:val="0"/>
        <w:jc w:val="both"/>
        <w:rPr>
          <w:snapToGrid w:val="0"/>
          <w:sz w:val="20"/>
          <w:lang w:val="en-GB"/>
        </w:rPr>
      </w:pPr>
    </w:p>
    <w:p w:rsidR="00CB6249" w:rsidRPr="00FD4190" w:rsidRDefault="00A22D68">
      <w:pPr>
        <w:rPr>
          <w:sz w:val="20"/>
          <w:lang w:val="en-GB"/>
        </w:rPr>
      </w:pPr>
      <w:r w:rsidRPr="00FD4190">
        <w:rPr>
          <w:sz w:val="20"/>
          <w:lang w:val="en-GB"/>
        </w:rPr>
        <w:t>48.</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04" w:history="1">
        <w:r w:rsidR="00A22D68" w:rsidRPr="00FD4190">
          <w:rPr>
            <w:color w:val="0000FF"/>
            <w:sz w:val="20"/>
            <w:u w:val="single"/>
            <w:lang w:val="en-GB"/>
          </w:rPr>
          <w:t>XI-2262</w:t>
        </w:r>
      </w:hyperlink>
      <w:r w:rsidR="00A22D68" w:rsidRPr="00FD4190">
        <w:rPr>
          <w:sz w:val="20"/>
          <w:lang w:val="en-GB"/>
        </w:rPr>
        <w:t xml:space="preserve">, </w:t>
      </w:r>
      <w:r w:rsidR="004229CF" w:rsidRPr="00FD4190">
        <w:rPr>
          <w:sz w:val="20"/>
          <w:lang w:val="en-GB"/>
        </w:rPr>
        <w:t>02/10/</w:t>
      </w:r>
      <w:r w:rsidR="00A22D68" w:rsidRPr="00FD4190">
        <w:rPr>
          <w:sz w:val="20"/>
          <w:lang w:val="en-GB"/>
        </w:rPr>
        <w:t xml:space="preserve">2012, Žin., 2012, </w:t>
      </w:r>
      <w:r w:rsidRPr="00FD4190">
        <w:rPr>
          <w:rFonts w:eastAsia="MS Mincho"/>
          <w:iCs/>
          <w:sz w:val="20"/>
          <w:lang w:val="en-GB"/>
        </w:rPr>
        <w:t>No</w:t>
      </w:r>
      <w:r w:rsidRPr="00FD4190">
        <w:rPr>
          <w:lang w:val="en-GB"/>
        </w:rPr>
        <w:t xml:space="preserve"> </w:t>
      </w:r>
      <w:r w:rsidR="00A22D68" w:rsidRPr="00FD4190">
        <w:rPr>
          <w:sz w:val="20"/>
          <w:lang w:val="en-GB"/>
        </w:rPr>
        <w:t>122-6121 (</w:t>
      </w:r>
      <w:r w:rsidR="004229CF" w:rsidRPr="00FD4190">
        <w:rPr>
          <w:sz w:val="20"/>
          <w:lang w:val="en-GB"/>
        </w:rPr>
        <w:t>20/10/</w:t>
      </w:r>
      <w:r w:rsidR="00A22D68" w:rsidRPr="00FD4190">
        <w:rPr>
          <w:sz w:val="20"/>
          <w:lang w:val="en-GB"/>
        </w:rPr>
        <w:t>2012)</w:t>
      </w:r>
    </w:p>
    <w:p w:rsidR="00CB6249" w:rsidRPr="00FD4190" w:rsidRDefault="00B0607B">
      <w:pPr>
        <w:rPr>
          <w:sz w:val="20"/>
          <w:lang w:val="en-GB"/>
        </w:rPr>
      </w:pPr>
      <w:r w:rsidRPr="00FD4190">
        <w:rPr>
          <w:sz w:val="20"/>
          <w:lang w:val="en-GB"/>
        </w:rPr>
        <w:t>LAW AMENDING ARTICLES</w:t>
      </w:r>
      <w:r w:rsidR="00A22D68" w:rsidRPr="00FD4190">
        <w:rPr>
          <w:sz w:val="20"/>
          <w:lang w:val="en-GB"/>
        </w:rPr>
        <w:t xml:space="preserve"> 47 </w:t>
      </w:r>
      <w:r w:rsidRPr="00FD4190">
        <w:rPr>
          <w:sz w:val="20"/>
          <w:lang w:val="en-GB"/>
        </w:rPr>
        <w:t>AND</w:t>
      </w:r>
      <w:r w:rsidR="00A22D68" w:rsidRPr="00FD4190">
        <w:rPr>
          <w:sz w:val="20"/>
          <w:lang w:val="en-GB"/>
        </w:rPr>
        <w:t xml:space="preserve"> 53(2) </w:t>
      </w:r>
      <w:r w:rsidRPr="00FD4190">
        <w:rPr>
          <w:sz w:val="20"/>
          <w:lang w:val="en-GB"/>
        </w:rPr>
        <w:t>OF THE LAW ON COURTS</w:t>
      </w:r>
    </w:p>
    <w:p w:rsidR="00CB6249" w:rsidRPr="00FD4190" w:rsidRDefault="00B0607B">
      <w:pPr>
        <w:jc w:val="both"/>
        <w:rPr>
          <w:sz w:val="20"/>
          <w:lang w:val="en-GB"/>
        </w:rPr>
      </w:pPr>
      <w:r w:rsidRPr="00FD4190">
        <w:rPr>
          <w:sz w:val="20"/>
          <w:lang w:val="en-GB"/>
        </w:rPr>
        <w:t>This law enters into force on 1 January 2013.</w:t>
      </w:r>
    </w:p>
    <w:p w:rsidR="00CB6249" w:rsidRPr="00FD4190" w:rsidRDefault="00CB6249">
      <w:pPr>
        <w:rPr>
          <w:sz w:val="20"/>
          <w:lang w:val="en-GB"/>
        </w:rPr>
      </w:pPr>
    </w:p>
    <w:p w:rsidR="00CB6249" w:rsidRPr="00FD4190" w:rsidRDefault="00A22D68">
      <w:pPr>
        <w:rPr>
          <w:sz w:val="20"/>
          <w:lang w:val="en-GB"/>
        </w:rPr>
      </w:pPr>
      <w:r w:rsidRPr="00FD4190">
        <w:rPr>
          <w:sz w:val="20"/>
          <w:lang w:val="en-GB"/>
        </w:rPr>
        <w:t>49.</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05" w:history="1">
        <w:r w:rsidR="00A22D68" w:rsidRPr="00FD4190">
          <w:rPr>
            <w:color w:val="0000FF"/>
            <w:sz w:val="20"/>
            <w:u w:val="single"/>
            <w:lang w:val="en-GB"/>
          </w:rPr>
          <w:t>XI-2312</w:t>
        </w:r>
      </w:hyperlink>
      <w:r w:rsidR="00A22D68" w:rsidRPr="00FD4190">
        <w:rPr>
          <w:sz w:val="20"/>
          <w:lang w:val="en-GB"/>
        </w:rPr>
        <w:t xml:space="preserve">, </w:t>
      </w:r>
      <w:r w:rsidR="004229CF" w:rsidRPr="00FD4190">
        <w:rPr>
          <w:sz w:val="20"/>
          <w:lang w:val="en-GB"/>
        </w:rPr>
        <w:t>06/11/</w:t>
      </w:r>
      <w:r w:rsidR="00A22D68" w:rsidRPr="00FD4190">
        <w:rPr>
          <w:sz w:val="20"/>
          <w:lang w:val="en-GB"/>
        </w:rPr>
        <w:t xml:space="preserve">2012, Žin., 2012, </w:t>
      </w:r>
      <w:r w:rsidRPr="00FD4190">
        <w:rPr>
          <w:rFonts w:eastAsia="MS Mincho"/>
          <w:iCs/>
          <w:sz w:val="20"/>
          <w:lang w:val="en-GB"/>
        </w:rPr>
        <w:t>No</w:t>
      </w:r>
      <w:r w:rsidRPr="00FD4190">
        <w:rPr>
          <w:lang w:val="en-GB"/>
        </w:rPr>
        <w:t xml:space="preserve"> </w:t>
      </w:r>
      <w:r w:rsidR="00A22D68" w:rsidRPr="00FD4190">
        <w:rPr>
          <w:sz w:val="20"/>
          <w:lang w:val="en-GB"/>
        </w:rPr>
        <w:t>129-6476 (</w:t>
      </w:r>
      <w:r w:rsidR="004229CF" w:rsidRPr="00FD4190">
        <w:rPr>
          <w:sz w:val="20"/>
          <w:lang w:val="en-GB"/>
        </w:rPr>
        <w:t>08/11/</w:t>
      </w:r>
      <w:r w:rsidR="00A22D68" w:rsidRPr="00FD4190">
        <w:rPr>
          <w:sz w:val="20"/>
          <w:lang w:val="en-GB"/>
        </w:rPr>
        <w:t>2012)</w:t>
      </w:r>
    </w:p>
    <w:p w:rsidR="00CB6249" w:rsidRPr="00FD4190" w:rsidRDefault="00B0607B">
      <w:pPr>
        <w:jc w:val="both"/>
        <w:rPr>
          <w:sz w:val="20"/>
          <w:lang w:val="en-GB"/>
        </w:rPr>
      </w:pPr>
      <w:r w:rsidRPr="00FD4190">
        <w:rPr>
          <w:sz w:val="20"/>
          <w:lang w:val="en-GB"/>
        </w:rPr>
        <w:t xml:space="preserve">LAW AMENDING ARTICLE </w:t>
      </w:r>
      <w:r w:rsidR="00A22D68" w:rsidRPr="00FD4190">
        <w:rPr>
          <w:sz w:val="20"/>
          <w:lang w:val="en-GB"/>
        </w:rPr>
        <w:t xml:space="preserve">119 </w:t>
      </w:r>
      <w:r w:rsidRPr="00FD4190">
        <w:rPr>
          <w:sz w:val="20"/>
          <w:lang w:val="en-GB"/>
        </w:rPr>
        <w:t>OF THE LAW ON COURTS</w:t>
      </w:r>
    </w:p>
    <w:p w:rsidR="00CB6249" w:rsidRPr="00FD4190" w:rsidRDefault="00CB6249">
      <w:pPr>
        <w:rPr>
          <w:sz w:val="20"/>
          <w:lang w:val="en-GB"/>
        </w:rPr>
      </w:pPr>
    </w:p>
    <w:p w:rsidR="00CB6249" w:rsidRPr="00FD4190" w:rsidRDefault="00A22D68">
      <w:pPr>
        <w:rPr>
          <w:sz w:val="20"/>
          <w:lang w:val="en-GB"/>
        </w:rPr>
      </w:pPr>
      <w:r w:rsidRPr="00FD4190">
        <w:rPr>
          <w:sz w:val="20"/>
          <w:lang w:val="en-GB"/>
        </w:rPr>
        <w:t>50.</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06" w:history="1">
        <w:r w:rsidR="00A22D68" w:rsidRPr="00FD4190">
          <w:rPr>
            <w:color w:val="0000FF"/>
            <w:sz w:val="20"/>
            <w:u w:val="single"/>
            <w:lang w:val="en-GB"/>
          </w:rPr>
          <w:t>XI-2313</w:t>
        </w:r>
      </w:hyperlink>
      <w:r w:rsidR="00A22D68" w:rsidRPr="00FD4190">
        <w:rPr>
          <w:sz w:val="20"/>
          <w:lang w:val="en-GB"/>
        </w:rPr>
        <w:t xml:space="preserve">, </w:t>
      </w:r>
      <w:r w:rsidR="004229CF" w:rsidRPr="00FD4190">
        <w:rPr>
          <w:sz w:val="20"/>
          <w:lang w:val="en-GB"/>
        </w:rPr>
        <w:t>06/11/</w:t>
      </w:r>
      <w:r w:rsidR="00A22D68" w:rsidRPr="00FD4190">
        <w:rPr>
          <w:sz w:val="20"/>
          <w:lang w:val="en-GB"/>
        </w:rPr>
        <w:t xml:space="preserve">2012, Žin., 2012, </w:t>
      </w:r>
      <w:r w:rsidRPr="00FD4190">
        <w:rPr>
          <w:rFonts w:eastAsia="MS Mincho"/>
          <w:iCs/>
          <w:sz w:val="20"/>
          <w:lang w:val="en-GB"/>
        </w:rPr>
        <w:t>No</w:t>
      </w:r>
      <w:r w:rsidRPr="00FD4190">
        <w:rPr>
          <w:lang w:val="en-GB"/>
        </w:rPr>
        <w:t xml:space="preserve"> </w:t>
      </w:r>
      <w:r w:rsidR="00A22D68" w:rsidRPr="00FD4190">
        <w:rPr>
          <w:sz w:val="20"/>
          <w:lang w:val="en-GB"/>
        </w:rPr>
        <w:t>132-6641 (</w:t>
      </w:r>
      <w:r w:rsidR="004229CF" w:rsidRPr="00FD4190">
        <w:rPr>
          <w:sz w:val="20"/>
          <w:lang w:val="en-GB"/>
        </w:rPr>
        <w:t>15/11/</w:t>
      </w:r>
      <w:r w:rsidR="00A22D68" w:rsidRPr="00FD4190">
        <w:rPr>
          <w:sz w:val="20"/>
          <w:lang w:val="en-GB"/>
        </w:rPr>
        <w:t>2012)</w:t>
      </w:r>
    </w:p>
    <w:p w:rsidR="00CB6249" w:rsidRPr="00FD4190" w:rsidRDefault="00B0607B">
      <w:pPr>
        <w:rPr>
          <w:sz w:val="20"/>
          <w:lang w:val="en-GB"/>
        </w:rPr>
      </w:pPr>
      <w:r w:rsidRPr="00FD4190">
        <w:rPr>
          <w:sz w:val="20"/>
          <w:lang w:val="en-GB"/>
        </w:rPr>
        <w:t xml:space="preserve">LAW AMENDING ARTICLE </w:t>
      </w:r>
      <w:r w:rsidR="00A22D68" w:rsidRPr="00FD4190">
        <w:rPr>
          <w:sz w:val="20"/>
          <w:lang w:val="en-GB"/>
        </w:rPr>
        <w:t xml:space="preserve">14 </w:t>
      </w:r>
      <w:r w:rsidRPr="00FD4190">
        <w:rPr>
          <w:sz w:val="20"/>
          <w:lang w:val="en-GB"/>
        </w:rPr>
        <w:t>OF THE LAW ON COURTS</w:t>
      </w:r>
    </w:p>
    <w:p w:rsidR="00CB6249" w:rsidRPr="00FD4190" w:rsidRDefault="00B0607B">
      <w:pPr>
        <w:jc w:val="both"/>
        <w:rPr>
          <w:sz w:val="20"/>
          <w:lang w:val="en-GB" w:eastAsia="lt-LT"/>
        </w:rPr>
      </w:pPr>
      <w:r w:rsidRPr="00FD4190">
        <w:rPr>
          <w:sz w:val="20"/>
          <w:lang w:val="en-GB" w:eastAsia="lt-LT"/>
        </w:rPr>
        <w:t>This law enters into force on 1 January 2013.</w:t>
      </w:r>
    </w:p>
    <w:p w:rsidR="00CB6249" w:rsidRPr="00FD4190" w:rsidRDefault="00CB6249">
      <w:pPr>
        <w:widowControl w:val="0"/>
        <w:jc w:val="both"/>
        <w:rPr>
          <w:snapToGrid w:val="0"/>
          <w:sz w:val="20"/>
          <w:lang w:val="en-GB"/>
        </w:rPr>
      </w:pPr>
    </w:p>
    <w:p w:rsidR="00CB6249" w:rsidRPr="00FD4190" w:rsidRDefault="00A22D68">
      <w:pPr>
        <w:jc w:val="both"/>
        <w:rPr>
          <w:sz w:val="20"/>
          <w:lang w:val="en-GB"/>
        </w:rPr>
      </w:pPr>
      <w:r w:rsidRPr="00FD4190">
        <w:rPr>
          <w:sz w:val="20"/>
          <w:lang w:val="en-GB"/>
        </w:rPr>
        <w:t>51.</w:t>
      </w:r>
    </w:p>
    <w:p w:rsidR="00CB6249" w:rsidRPr="00FD4190" w:rsidRDefault="00D21542">
      <w:pPr>
        <w:jc w:val="both"/>
        <w:rPr>
          <w:sz w:val="20"/>
          <w:lang w:val="en-GB"/>
        </w:rPr>
      </w:pPr>
      <w:r w:rsidRPr="00FD4190">
        <w:rPr>
          <w:sz w:val="20"/>
          <w:lang w:val="en-GB"/>
        </w:rPr>
        <w:t>The Seimas of the Republic of Lithuania, Law</w:t>
      </w:r>
    </w:p>
    <w:p w:rsidR="00CB6249" w:rsidRPr="00FD4190" w:rsidRDefault="00B71871">
      <w:pPr>
        <w:jc w:val="both"/>
        <w:rPr>
          <w:sz w:val="20"/>
          <w:lang w:val="en-GB"/>
        </w:rPr>
      </w:pPr>
      <w:r w:rsidRPr="00FD4190">
        <w:rPr>
          <w:rFonts w:eastAsia="MS Mincho"/>
          <w:iCs/>
          <w:sz w:val="20"/>
          <w:lang w:val="en-GB"/>
        </w:rPr>
        <w:t>No</w:t>
      </w:r>
      <w:r w:rsidRPr="00FD4190">
        <w:rPr>
          <w:lang w:val="en-GB"/>
        </w:rPr>
        <w:t xml:space="preserve"> </w:t>
      </w:r>
      <w:hyperlink r:id="rId407" w:history="1">
        <w:r w:rsidR="00A22D68" w:rsidRPr="00FD4190">
          <w:rPr>
            <w:color w:val="0000FF"/>
            <w:sz w:val="20"/>
            <w:u w:val="single"/>
            <w:lang w:val="en-GB"/>
          </w:rPr>
          <w:t>XII-295</w:t>
        </w:r>
      </w:hyperlink>
      <w:r w:rsidR="00A22D68" w:rsidRPr="00FD4190">
        <w:rPr>
          <w:sz w:val="20"/>
          <w:lang w:val="en-GB"/>
        </w:rPr>
        <w:t xml:space="preserve">, </w:t>
      </w:r>
      <w:r w:rsidR="004229CF" w:rsidRPr="00FD4190">
        <w:rPr>
          <w:sz w:val="20"/>
          <w:lang w:val="en-GB"/>
        </w:rPr>
        <w:t>14/05/</w:t>
      </w:r>
      <w:r w:rsidR="00A22D68" w:rsidRPr="00FD4190">
        <w:rPr>
          <w:sz w:val="20"/>
          <w:lang w:val="en-GB"/>
        </w:rPr>
        <w:t xml:space="preserve">2013, Žin., 2013, </w:t>
      </w:r>
      <w:r w:rsidRPr="00FD4190">
        <w:rPr>
          <w:rFonts w:eastAsia="MS Mincho"/>
          <w:iCs/>
          <w:sz w:val="20"/>
          <w:lang w:val="en-GB"/>
        </w:rPr>
        <w:t>No</w:t>
      </w:r>
      <w:r w:rsidRPr="00FD4190">
        <w:rPr>
          <w:lang w:val="en-GB"/>
        </w:rPr>
        <w:t xml:space="preserve"> </w:t>
      </w:r>
      <w:r w:rsidR="00A22D68" w:rsidRPr="00FD4190">
        <w:rPr>
          <w:sz w:val="20"/>
          <w:lang w:val="en-GB"/>
        </w:rPr>
        <w:t>57-2839 (</w:t>
      </w:r>
      <w:r w:rsidR="004229CF" w:rsidRPr="00FD4190">
        <w:rPr>
          <w:sz w:val="20"/>
          <w:lang w:val="en-GB"/>
        </w:rPr>
        <w:t>01/06/</w:t>
      </w:r>
      <w:r w:rsidR="00A22D68" w:rsidRPr="00FD4190">
        <w:rPr>
          <w:sz w:val="20"/>
          <w:lang w:val="en-GB"/>
        </w:rPr>
        <w:t>2013)</w:t>
      </w:r>
    </w:p>
    <w:p w:rsidR="00CB6249" w:rsidRPr="00FD4190" w:rsidRDefault="00B0607B">
      <w:pPr>
        <w:jc w:val="both"/>
        <w:rPr>
          <w:sz w:val="20"/>
          <w:lang w:val="en-GB"/>
        </w:rPr>
      </w:pPr>
      <w:r w:rsidRPr="00FD4190">
        <w:rPr>
          <w:sz w:val="20"/>
          <w:lang w:val="en-GB"/>
        </w:rPr>
        <w:t xml:space="preserve">LAW AMENDING AND SUPPLEMENTING ARTICLES </w:t>
      </w:r>
      <w:r w:rsidR="00A22D68" w:rsidRPr="00FD4190">
        <w:rPr>
          <w:sz w:val="20"/>
          <w:lang w:val="en-GB"/>
        </w:rPr>
        <w:t xml:space="preserve">93, 101, 120, 124, 127, 128 </w:t>
      </w:r>
      <w:r w:rsidRPr="00FD4190">
        <w:rPr>
          <w:sz w:val="20"/>
          <w:lang w:val="en-GB"/>
        </w:rPr>
        <w:t>OF THE LAW ON COURTS</w:t>
      </w:r>
    </w:p>
    <w:p w:rsidR="00CB6249" w:rsidRPr="00FD4190" w:rsidRDefault="00CB6249">
      <w:pPr>
        <w:rPr>
          <w:sz w:val="20"/>
          <w:lang w:val="en-GB"/>
        </w:rPr>
      </w:pPr>
    </w:p>
    <w:p w:rsidR="00CB6249" w:rsidRPr="00FD4190" w:rsidRDefault="00A22D68">
      <w:pPr>
        <w:rPr>
          <w:sz w:val="20"/>
          <w:lang w:val="en-GB"/>
        </w:rPr>
      </w:pPr>
      <w:r w:rsidRPr="00FD4190">
        <w:rPr>
          <w:sz w:val="20"/>
          <w:lang w:val="en-GB"/>
        </w:rPr>
        <w:t>52.</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08" w:history="1">
        <w:r w:rsidR="00A22D68" w:rsidRPr="00FD4190">
          <w:rPr>
            <w:color w:val="0000FF"/>
            <w:sz w:val="20"/>
            <w:u w:val="single"/>
            <w:lang w:val="en-GB"/>
          </w:rPr>
          <w:t>XII-543</w:t>
        </w:r>
      </w:hyperlink>
      <w:r w:rsidR="00A22D68" w:rsidRPr="00FD4190">
        <w:rPr>
          <w:sz w:val="20"/>
          <w:lang w:val="en-GB"/>
        </w:rPr>
        <w:t xml:space="preserve">, </w:t>
      </w:r>
      <w:r w:rsidR="004229CF" w:rsidRPr="00FD4190">
        <w:rPr>
          <w:sz w:val="20"/>
          <w:lang w:val="en-GB"/>
        </w:rPr>
        <w:t>08/10/</w:t>
      </w:r>
      <w:r w:rsidR="00A22D68" w:rsidRPr="00FD4190">
        <w:rPr>
          <w:sz w:val="20"/>
          <w:lang w:val="en-GB"/>
        </w:rPr>
        <w:t xml:space="preserve">2013, Žin., 2013, </w:t>
      </w:r>
      <w:r w:rsidRPr="00FD4190">
        <w:rPr>
          <w:rFonts w:eastAsia="MS Mincho"/>
          <w:iCs/>
          <w:sz w:val="20"/>
          <w:lang w:val="en-GB"/>
        </w:rPr>
        <w:t>No</w:t>
      </w:r>
      <w:r w:rsidRPr="00FD4190">
        <w:rPr>
          <w:lang w:val="en-GB"/>
        </w:rPr>
        <w:t xml:space="preserve"> </w:t>
      </w:r>
      <w:r w:rsidR="00A22D68" w:rsidRPr="00FD4190">
        <w:rPr>
          <w:sz w:val="20"/>
          <w:lang w:val="en-GB"/>
        </w:rPr>
        <w:t>109-5363 (</w:t>
      </w:r>
      <w:r w:rsidR="004229CF" w:rsidRPr="00FD4190">
        <w:rPr>
          <w:sz w:val="20"/>
          <w:lang w:val="en-GB"/>
        </w:rPr>
        <w:t>17/10/</w:t>
      </w:r>
      <w:r w:rsidR="00A22D68" w:rsidRPr="00FD4190">
        <w:rPr>
          <w:sz w:val="20"/>
          <w:lang w:val="en-GB"/>
        </w:rPr>
        <w:t>2013)</w:t>
      </w:r>
    </w:p>
    <w:p w:rsidR="00CB6249" w:rsidRPr="00FD4190" w:rsidRDefault="00B0607B">
      <w:pPr>
        <w:jc w:val="both"/>
        <w:rPr>
          <w:sz w:val="20"/>
          <w:lang w:val="en-GB"/>
        </w:rPr>
      </w:pPr>
      <w:r w:rsidRPr="00FD4190">
        <w:rPr>
          <w:sz w:val="20"/>
          <w:lang w:val="en-GB"/>
        </w:rPr>
        <w:t xml:space="preserve">LAW AMENDING AND SUPPLEMENTING ARTICLES </w:t>
      </w:r>
      <w:r w:rsidR="00A22D68" w:rsidRPr="00FD4190">
        <w:rPr>
          <w:sz w:val="20"/>
          <w:lang w:val="en-GB"/>
        </w:rPr>
        <w:t xml:space="preserve">63, 64, 66, 67, 68, 105 </w:t>
      </w:r>
      <w:r w:rsidRPr="00FD4190">
        <w:rPr>
          <w:sz w:val="20"/>
          <w:lang w:val="en-GB"/>
        </w:rPr>
        <w:t>OF THE LAW ON COURTS</w:t>
      </w:r>
    </w:p>
    <w:p w:rsidR="00CB6249" w:rsidRPr="00FD4190" w:rsidRDefault="00CB6249">
      <w:pPr>
        <w:rPr>
          <w:sz w:val="20"/>
          <w:lang w:val="en-GB"/>
        </w:rPr>
      </w:pPr>
    </w:p>
    <w:p w:rsidR="00CB6249" w:rsidRPr="00FD4190" w:rsidRDefault="00A22D68">
      <w:pPr>
        <w:rPr>
          <w:sz w:val="20"/>
          <w:lang w:val="en-GB"/>
        </w:rPr>
      </w:pPr>
      <w:r w:rsidRPr="00FD4190">
        <w:rPr>
          <w:sz w:val="20"/>
          <w:lang w:val="en-GB"/>
        </w:rPr>
        <w:t>53.</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09" w:history="1">
        <w:r w:rsidR="00A22D68" w:rsidRPr="00FD4190">
          <w:rPr>
            <w:color w:val="0000FF"/>
            <w:sz w:val="20"/>
            <w:u w:val="single"/>
            <w:lang w:val="en-GB"/>
          </w:rPr>
          <w:t>XII-544</w:t>
        </w:r>
      </w:hyperlink>
      <w:r w:rsidR="00A22D68" w:rsidRPr="00FD4190">
        <w:rPr>
          <w:sz w:val="20"/>
          <w:lang w:val="en-GB"/>
        </w:rPr>
        <w:t xml:space="preserve">, </w:t>
      </w:r>
      <w:r w:rsidR="004229CF" w:rsidRPr="00FD4190">
        <w:rPr>
          <w:sz w:val="20"/>
          <w:lang w:val="en-GB"/>
        </w:rPr>
        <w:t>08/10/</w:t>
      </w:r>
      <w:r w:rsidR="00A22D68" w:rsidRPr="00FD4190">
        <w:rPr>
          <w:sz w:val="20"/>
          <w:lang w:val="en-GB"/>
        </w:rPr>
        <w:t xml:space="preserve">2013, Žin., 2013, </w:t>
      </w:r>
      <w:r w:rsidRPr="00FD4190">
        <w:rPr>
          <w:rFonts w:eastAsia="MS Mincho"/>
          <w:iCs/>
          <w:sz w:val="20"/>
          <w:lang w:val="en-GB"/>
        </w:rPr>
        <w:t>No</w:t>
      </w:r>
      <w:r w:rsidRPr="00FD4190">
        <w:rPr>
          <w:lang w:val="en-GB"/>
        </w:rPr>
        <w:t xml:space="preserve"> </w:t>
      </w:r>
      <w:r w:rsidR="00A22D68" w:rsidRPr="00FD4190">
        <w:rPr>
          <w:sz w:val="20"/>
          <w:lang w:val="en-GB"/>
        </w:rPr>
        <w:t>109-5364 (</w:t>
      </w:r>
      <w:r w:rsidR="004229CF" w:rsidRPr="00FD4190">
        <w:rPr>
          <w:sz w:val="20"/>
          <w:lang w:val="en-GB"/>
        </w:rPr>
        <w:t>17/10/</w:t>
      </w:r>
      <w:r w:rsidR="00A22D68" w:rsidRPr="00FD4190">
        <w:rPr>
          <w:sz w:val="20"/>
          <w:lang w:val="en-GB"/>
        </w:rPr>
        <w:t>2013)</w:t>
      </w:r>
    </w:p>
    <w:p w:rsidR="00CB6249" w:rsidRPr="00FD4190" w:rsidRDefault="00B0607B">
      <w:pPr>
        <w:jc w:val="both"/>
        <w:rPr>
          <w:sz w:val="20"/>
          <w:lang w:val="en-GB"/>
        </w:rPr>
      </w:pPr>
      <w:r w:rsidRPr="00FD4190">
        <w:rPr>
          <w:sz w:val="20"/>
          <w:lang w:val="en-GB"/>
        </w:rPr>
        <w:t xml:space="preserve">LAW AMENDING AND SUPPLEMENTING ARTICLES </w:t>
      </w:r>
      <w:r w:rsidR="00A22D68" w:rsidRPr="00FD4190">
        <w:rPr>
          <w:sz w:val="20"/>
          <w:lang w:val="en-GB"/>
        </w:rPr>
        <w:t xml:space="preserve">60, 90 </w:t>
      </w:r>
      <w:r w:rsidRPr="00FD4190">
        <w:rPr>
          <w:sz w:val="20"/>
          <w:lang w:val="en-GB"/>
        </w:rPr>
        <w:t>OF THE LAW ON COURTS</w:t>
      </w:r>
    </w:p>
    <w:p w:rsidR="00CB6249" w:rsidRPr="00FD4190" w:rsidRDefault="00CB6249">
      <w:pPr>
        <w:widowControl w:val="0"/>
        <w:jc w:val="both"/>
        <w:rPr>
          <w:snapToGrid w:val="0"/>
          <w:sz w:val="20"/>
          <w:lang w:val="en-GB"/>
        </w:rPr>
      </w:pPr>
    </w:p>
    <w:p w:rsidR="00CB6249" w:rsidRPr="00FD4190" w:rsidRDefault="00CB6249">
      <w:pPr>
        <w:rPr>
          <w:sz w:val="20"/>
          <w:lang w:val="en-GB"/>
        </w:rPr>
      </w:pPr>
    </w:p>
    <w:p w:rsidR="00CB6249" w:rsidRPr="00FD4190" w:rsidRDefault="00A22D68">
      <w:pPr>
        <w:rPr>
          <w:sz w:val="20"/>
          <w:lang w:val="en-GB"/>
        </w:rPr>
      </w:pPr>
      <w:r w:rsidRPr="00FD4190">
        <w:rPr>
          <w:sz w:val="20"/>
          <w:lang w:val="en-GB"/>
        </w:rPr>
        <w:t>54.</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10" w:history="1">
        <w:r w:rsidR="00A22D68" w:rsidRPr="00FD4190">
          <w:rPr>
            <w:color w:val="0000FF"/>
            <w:sz w:val="20"/>
            <w:u w:val="single"/>
            <w:lang w:val="en-GB"/>
          </w:rPr>
          <w:t>XII-748</w:t>
        </w:r>
      </w:hyperlink>
      <w:r w:rsidR="00A22D68" w:rsidRPr="00FD4190">
        <w:rPr>
          <w:sz w:val="20"/>
          <w:lang w:val="en-GB"/>
        </w:rPr>
        <w:t xml:space="preserve">, </w:t>
      </w:r>
      <w:r w:rsidR="004229CF" w:rsidRPr="00FD4190">
        <w:rPr>
          <w:sz w:val="20"/>
          <w:lang w:val="en-GB"/>
        </w:rPr>
        <w:t>23/12/</w:t>
      </w:r>
      <w:r w:rsidR="00A22D68" w:rsidRPr="00FD4190">
        <w:rPr>
          <w:sz w:val="20"/>
          <w:lang w:val="en-GB"/>
        </w:rPr>
        <w:t xml:space="preserve">2013, </w:t>
      </w:r>
      <w:r w:rsidR="004229CF" w:rsidRPr="00FD4190">
        <w:rPr>
          <w:sz w:val="20"/>
          <w:lang w:val="en-GB"/>
        </w:rPr>
        <w:t>announced in the RLA on 03/01/</w:t>
      </w:r>
      <w:r w:rsidR="00A22D68" w:rsidRPr="00FD4190">
        <w:rPr>
          <w:sz w:val="20"/>
          <w:lang w:val="en-GB"/>
        </w:rPr>
        <w:t xml:space="preserve">2014, </w:t>
      </w:r>
      <w:r w:rsidR="0065367A" w:rsidRPr="00FD4190">
        <w:rPr>
          <w:sz w:val="20"/>
          <w:lang w:val="en-GB"/>
        </w:rPr>
        <w:t>ID</w:t>
      </w:r>
      <w:r w:rsidR="00A22D68" w:rsidRPr="00FD4190">
        <w:rPr>
          <w:sz w:val="20"/>
          <w:lang w:val="en-GB"/>
        </w:rPr>
        <w:t xml:space="preserve"> 2014-00013</w:t>
      </w:r>
    </w:p>
    <w:p w:rsidR="00CB6249" w:rsidRPr="00FD4190" w:rsidRDefault="00B0607B">
      <w:pPr>
        <w:rPr>
          <w:sz w:val="20"/>
          <w:lang w:val="en-GB"/>
        </w:rPr>
      </w:pPr>
      <w:r w:rsidRPr="00FD4190">
        <w:rPr>
          <w:sz w:val="20"/>
          <w:lang w:val="en-GB"/>
        </w:rPr>
        <w:t xml:space="preserve">LAW AMENDING ARTICLES </w:t>
      </w:r>
      <w:r w:rsidR="00A22D68" w:rsidRPr="00FD4190">
        <w:rPr>
          <w:sz w:val="20"/>
          <w:lang w:val="en-GB"/>
        </w:rPr>
        <w:t xml:space="preserve">10, 86, 113 </w:t>
      </w:r>
      <w:r w:rsidRPr="00FD4190">
        <w:rPr>
          <w:sz w:val="20"/>
          <w:lang w:val="en-GB"/>
        </w:rPr>
        <w:t>AND</w:t>
      </w:r>
      <w:r w:rsidR="00A22D68" w:rsidRPr="00FD4190">
        <w:rPr>
          <w:sz w:val="20"/>
          <w:lang w:val="en-GB"/>
        </w:rPr>
        <w:t xml:space="preserve"> 122 </w:t>
      </w:r>
      <w:r w:rsidRPr="00FD4190">
        <w:rPr>
          <w:sz w:val="20"/>
          <w:lang w:val="en-GB"/>
        </w:rPr>
        <w:t>OF THE LAW ON COURTS OF THE REPUBLIC OF LITHUANIA</w:t>
      </w:r>
    </w:p>
    <w:p w:rsidR="00CB6249" w:rsidRPr="00FD4190" w:rsidRDefault="00B0607B">
      <w:pPr>
        <w:shd w:val="clear" w:color="auto" w:fill="FFFFFF"/>
        <w:tabs>
          <w:tab w:val="left" w:pos="993"/>
        </w:tabs>
        <w:contextualSpacing/>
        <w:jc w:val="both"/>
        <w:rPr>
          <w:color w:val="000000"/>
          <w:sz w:val="20"/>
          <w:lang w:val="en-GB" w:eastAsia="lt-LT"/>
        </w:rPr>
      </w:pPr>
      <w:r w:rsidRPr="00FD4190">
        <w:rPr>
          <w:color w:val="000000"/>
          <w:sz w:val="20"/>
          <w:lang w:val="en-GB" w:eastAsia="lt-LT"/>
        </w:rPr>
        <w:t>This Law, with the exception of Paragraph 3 of this Article, shall enter into force on 1 July 2014.</w:t>
      </w:r>
    </w:p>
    <w:p w:rsidR="00CB6249" w:rsidRPr="00FD4190" w:rsidRDefault="00B0607B">
      <w:pPr>
        <w:shd w:val="clear" w:color="auto" w:fill="FFFFFF"/>
        <w:tabs>
          <w:tab w:val="left" w:pos="993"/>
        </w:tabs>
        <w:contextualSpacing/>
        <w:jc w:val="both"/>
        <w:rPr>
          <w:i/>
          <w:color w:val="000000"/>
          <w:sz w:val="20"/>
          <w:lang w:val="en-GB" w:eastAsia="lt-LT"/>
        </w:rPr>
      </w:pPr>
      <w:r w:rsidRPr="00FD4190">
        <w:rPr>
          <w:color w:val="000000"/>
          <w:sz w:val="20"/>
          <w:lang w:val="en-GB" w:eastAsia="lt-LT"/>
        </w:rPr>
        <w:t>The powers of the Judicial Court of Honour established and operating before the entry into force of this Law shall continue until the Judicial Court of Honour of the composition set forth in Article 122 of the Law on Courts of the Republic of Lithuania is established, but not longer than 6 months after the entry into force of this Law.</w:t>
      </w:r>
      <w:r w:rsidR="00A22D68" w:rsidRPr="00FD4190">
        <w:rPr>
          <w:color w:val="000000"/>
          <w:sz w:val="20"/>
          <w:lang w:val="en-GB" w:eastAsia="lt-LT"/>
        </w:rPr>
        <w:t xml:space="preserve"> </w:t>
      </w:r>
    </w:p>
    <w:p w:rsidR="00CB6249" w:rsidRPr="00FD4190" w:rsidRDefault="00CB6249">
      <w:pPr>
        <w:rPr>
          <w:sz w:val="20"/>
          <w:lang w:val="en-GB"/>
        </w:rPr>
      </w:pPr>
    </w:p>
    <w:p w:rsidR="00CB6249" w:rsidRPr="00FD4190" w:rsidRDefault="00A22D68">
      <w:pPr>
        <w:rPr>
          <w:sz w:val="20"/>
          <w:lang w:val="en-GB"/>
        </w:rPr>
      </w:pPr>
      <w:r w:rsidRPr="00FD4190">
        <w:rPr>
          <w:sz w:val="20"/>
          <w:lang w:val="en-GB"/>
        </w:rPr>
        <w:t>55.</w:t>
      </w:r>
    </w:p>
    <w:p w:rsidR="00CB6249" w:rsidRPr="00FD4190" w:rsidRDefault="00D21542">
      <w:pPr>
        <w:rPr>
          <w:sz w:val="20"/>
          <w:lang w:val="en-GB"/>
        </w:rPr>
      </w:pPr>
      <w:r w:rsidRPr="00FD4190">
        <w:rPr>
          <w:sz w:val="20"/>
          <w:lang w:val="en-GB"/>
        </w:rPr>
        <w:t>The Seimas of the Republic of Lithuania, Law</w:t>
      </w:r>
    </w:p>
    <w:p w:rsidR="00CB6249" w:rsidRPr="00FD4190" w:rsidRDefault="00B71871">
      <w:pPr>
        <w:rPr>
          <w:sz w:val="20"/>
          <w:lang w:val="en-GB"/>
        </w:rPr>
      </w:pPr>
      <w:r w:rsidRPr="00FD4190">
        <w:rPr>
          <w:rFonts w:eastAsia="MS Mincho"/>
          <w:iCs/>
          <w:sz w:val="20"/>
          <w:lang w:val="en-GB"/>
        </w:rPr>
        <w:t>No</w:t>
      </w:r>
      <w:r w:rsidRPr="00FD4190">
        <w:rPr>
          <w:lang w:val="en-GB"/>
        </w:rPr>
        <w:t xml:space="preserve"> </w:t>
      </w:r>
      <w:hyperlink r:id="rId411" w:history="1">
        <w:r w:rsidR="00A22D68" w:rsidRPr="00FD4190">
          <w:rPr>
            <w:color w:val="0000FF"/>
            <w:sz w:val="20"/>
            <w:u w:val="single"/>
            <w:lang w:val="en-GB"/>
          </w:rPr>
          <w:t>XII-747</w:t>
        </w:r>
      </w:hyperlink>
      <w:r w:rsidR="00A22D68" w:rsidRPr="00FD4190">
        <w:rPr>
          <w:sz w:val="20"/>
          <w:lang w:val="en-GB"/>
        </w:rPr>
        <w:t xml:space="preserve">, </w:t>
      </w:r>
      <w:r w:rsidR="004229CF" w:rsidRPr="00FD4190">
        <w:rPr>
          <w:sz w:val="20"/>
          <w:lang w:val="en-GB"/>
        </w:rPr>
        <w:t>23/12/</w:t>
      </w:r>
      <w:r w:rsidR="00A22D68" w:rsidRPr="00FD4190">
        <w:rPr>
          <w:sz w:val="20"/>
          <w:lang w:val="en-GB"/>
        </w:rPr>
        <w:t xml:space="preserve">2013, </w:t>
      </w:r>
      <w:r w:rsidR="004229CF" w:rsidRPr="00FD4190">
        <w:rPr>
          <w:sz w:val="20"/>
          <w:lang w:val="en-GB"/>
        </w:rPr>
        <w:t>announced in the RLA on 07/01/</w:t>
      </w:r>
      <w:r w:rsidR="00A22D68" w:rsidRPr="00FD4190">
        <w:rPr>
          <w:sz w:val="20"/>
          <w:lang w:val="en-GB"/>
        </w:rPr>
        <w:t xml:space="preserve">2014, </w:t>
      </w:r>
      <w:r w:rsidR="0065367A" w:rsidRPr="00FD4190">
        <w:rPr>
          <w:sz w:val="20"/>
          <w:lang w:val="en-GB"/>
        </w:rPr>
        <w:t>ID</w:t>
      </w:r>
      <w:r w:rsidR="00A22D68" w:rsidRPr="00FD4190">
        <w:rPr>
          <w:sz w:val="20"/>
          <w:lang w:val="en-GB"/>
        </w:rPr>
        <w:t xml:space="preserve"> 2014-00063</w:t>
      </w:r>
    </w:p>
    <w:p w:rsidR="00CB6249" w:rsidRPr="00FD4190" w:rsidRDefault="00B0607B">
      <w:pPr>
        <w:rPr>
          <w:sz w:val="20"/>
          <w:lang w:val="en-GB"/>
        </w:rPr>
      </w:pPr>
      <w:r w:rsidRPr="00FD4190">
        <w:rPr>
          <w:sz w:val="20"/>
          <w:lang w:val="en-GB"/>
        </w:rPr>
        <w:t xml:space="preserve">LAW AMENDING ARTICLE </w:t>
      </w:r>
      <w:r w:rsidR="00A22D68" w:rsidRPr="00FD4190">
        <w:rPr>
          <w:sz w:val="20"/>
          <w:lang w:val="en-GB"/>
        </w:rPr>
        <w:t xml:space="preserve">47 </w:t>
      </w:r>
      <w:r w:rsidRPr="00FD4190">
        <w:rPr>
          <w:sz w:val="20"/>
          <w:lang w:val="en-GB"/>
        </w:rPr>
        <w:t>OF THE LAW ON COURTS OF THE REPUBLIC OF LITHUANIA</w:t>
      </w:r>
    </w:p>
    <w:p w:rsidR="00CB6249" w:rsidRPr="00FD4190" w:rsidRDefault="00CB6249">
      <w:pPr>
        <w:widowControl w:val="0"/>
        <w:jc w:val="both"/>
        <w:rPr>
          <w:snapToGrid w:val="0"/>
          <w:sz w:val="20"/>
          <w:lang w:val="en-GB"/>
        </w:rPr>
      </w:pPr>
    </w:p>
    <w:p w:rsidR="00CB6249" w:rsidRPr="00FD4190" w:rsidRDefault="00CB6249">
      <w:pPr>
        <w:widowControl w:val="0"/>
        <w:jc w:val="both"/>
        <w:rPr>
          <w:snapToGrid w:val="0"/>
          <w:sz w:val="20"/>
          <w:lang w:val="en-GB"/>
        </w:rPr>
      </w:pPr>
    </w:p>
    <w:p w:rsidR="00CB6249" w:rsidRPr="00FD4190" w:rsidRDefault="004229CF">
      <w:pPr>
        <w:widowControl w:val="0"/>
        <w:jc w:val="both"/>
        <w:rPr>
          <w:b/>
          <w:snapToGrid w:val="0"/>
          <w:sz w:val="20"/>
          <w:lang w:val="en-GB"/>
        </w:rPr>
      </w:pPr>
      <w:r w:rsidRPr="00FD4190">
        <w:rPr>
          <w:b/>
          <w:snapToGrid w:val="0"/>
          <w:sz w:val="20"/>
          <w:lang w:val="en-GB"/>
        </w:rPr>
        <w:t>Rulings of the Constitutional Court</w:t>
      </w:r>
      <w:r w:rsidR="00A22D68" w:rsidRPr="00FD4190">
        <w:rPr>
          <w:b/>
          <w:snapToGrid w:val="0"/>
          <w:sz w:val="20"/>
          <w:lang w:val="en-GB"/>
        </w:rPr>
        <w:t>:</w:t>
      </w:r>
    </w:p>
    <w:p w:rsidR="00CB6249" w:rsidRPr="00FD4190" w:rsidRDefault="00CB6249">
      <w:pPr>
        <w:widowControl w:val="0"/>
        <w:jc w:val="both"/>
        <w:rPr>
          <w:snapToGrid w:val="0"/>
          <w:sz w:val="20"/>
          <w:lang w:val="en-GB"/>
        </w:rPr>
      </w:pPr>
    </w:p>
    <w:p w:rsidR="00CB6249" w:rsidRPr="00FD4190" w:rsidRDefault="00A22D68">
      <w:pPr>
        <w:widowControl w:val="0"/>
        <w:jc w:val="both"/>
        <w:rPr>
          <w:snapToGrid w:val="0"/>
          <w:sz w:val="20"/>
          <w:lang w:val="en-GB"/>
        </w:rPr>
      </w:pPr>
      <w:r w:rsidRPr="00FD4190">
        <w:rPr>
          <w:snapToGrid w:val="0"/>
          <w:sz w:val="20"/>
          <w:lang w:val="en-GB"/>
        </w:rPr>
        <w:t>1.</w:t>
      </w:r>
    </w:p>
    <w:p w:rsidR="00CB6249" w:rsidRPr="00FD4190" w:rsidRDefault="00AA7887">
      <w:pPr>
        <w:widowControl w:val="0"/>
        <w:jc w:val="both"/>
        <w:rPr>
          <w:snapToGrid w:val="0"/>
          <w:sz w:val="20"/>
          <w:lang w:val="en-GB"/>
        </w:rPr>
      </w:pPr>
      <w:r w:rsidRPr="00FD4190">
        <w:rPr>
          <w:snapToGrid w:val="0"/>
          <w:sz w:val="20"/>
          <w:lang w:val="en-GB"/>
        </w:rPr>
        <w:t>Constitutional Court of the Republic of Lithuania</w:t>
      </w:r>
      <w:r w:rsidR="00A22D68" w:rsidRPr="00FD4190">
        <w:rPr>
          <w:snapToGrid w:val="0"/>
          <w:sz w:val="20"/>
          <w:lang w:val="en-GB"/>
        </w:rPr>
        <w:t xml:space="preserve">, </w:t>
      </w:r>
      <w:hyperlink r:id="rId412" w:history="1">
        <w:r w:rsidR="008E78ED" w:rsidRPr="00FD4190">
          <w:rPr>
            <w:color w:val="0000FF"/>
            <w:sz w:val="20"/>
            <w:u w:val="single"/>
            <w:lang w:val="en-GB"/>
          </w:rPr>
          <w:t>Resolution</w:t>
        </w:r>
      </w:hyperlink>
    </w:p>
    <w:p w:rsidR="00CB6249" w:rsidRPr="00FD4190" w:rsidRDefault="004229CF">
      <w:pPr>
        <w:widowControl w:val="0"/>
        <w:jc w:val="both"/>
        <w:rPr>
          <w:snapToGrid w:val="0"/>
          <w:sz w:val="20"/>
          <w:lang w:val="en-GB"/>
        </w:rPr>
      </w:pPr>
      <w:r w:rsidRPr="00FD4190">
        <w:rPr>
          <w:snapToGrid w:val="0"/>
          <w:sz w:val="20"/>
          <w:lang w:val="en-GB"/>
        </w:rPr>
        <w:t>21/12/</w:t>
      </w:r>
      <w:r w:rsidR="00A22D68" w:rsidRPr="00FD4190">
        <w:rPr>
          <w:snapToGrid w:val="0"/>
          <w:sz w:val="20"/>
          <w:lang w:val="en-GB"/>
        </w:rPr>
        <w:t>99, Žin., 1999, Nr.109-3192 (</w:t>
      </w:r>
      <w:r w:rsidRPr="00FD4190">
        <w:rPr>
          <w:snapToGrid w:val="0"/>
          <w:sz w:val="20"/>
          <w:lang w:val="en-GB"/>
        </w:rPr>
        <w:t>24/12/</w:t>
      </w:r>
      <w:r w:rsidR="00A22D68" w:rsidRPr="00FD4190">
        <w:rPr>
          <w:snapToGrid w:val="0"/>
          <w:sz w:val="20"/>
          <w:lang w:val="en-GB"/>
        </w:rPr>
        <w:t>99)</w:t>
      </w:r>
    </w:p>
    <w:p w:rsidR="00CB6249" w:rsidRPr="00FD4190" w:rsidRDefault="00B0607B">
      <w:pPr>
        <w:widowControl w:val="0"/>
        <w:jc w:val="both"/>
        <w:rPr>
          <w:snapToGrid w:val="0"/>
          <w:sz w:val="20"/>
          <w:lang w:val="en-GB"/>
        </w:rPr>
      </w:pPr>
      <w:r w:rsidRPr="00FD4190">
        <w:rPr>
          <w:snapToGrid w:val="0"/>
          <w:sz w:val="20"/>
          <w:lang w:val="en-GB"/>
        </w:rPr>
        <w:t>ON THE COMPATIBILITY OF ARTICLES 14, 251, 26, 30, 33, 34, 36, 40, 51, 56, 58, 59, 66, 69, 691 AND 73 OF THE LAW ON THE COURTS OF THE REPUBLIC OF LITHUANIA WITH THE CONSTITUTION OF THE REPUBLIC OF LITHUANIA</w:t>
      </w:r>
    </w:p>
    <w:p w:rsidR="00CB6249" w:rsidRPr="00FD4190" w:rsidRDefault="00CB6249">
      <w:pPr>
        <w:widowControl w:val="0"/>
        <w:jc w:val="both"/>
        <w:rPr>
          <w:snapToGrid w:val="0"/>
          <w:sz w:val="20"/>
          <w:lang w:val="en-GB"/>
        </w:rPr>
      </w:pPr>
    </w:p>
    <w:p w:rsidR="00CB6249" w:rsidRPr="00FD4190" w:rsidRDefault="00A22D68">
      <w:pPr>
        <w:jc w:val="both"/>
        <w:rPr>
          <w:rFonts w:eastAsia="MS Mincho"/>
          <w:sz w:val="20"/>
          <w:lang w:val="en-GB"/>
        </w:rPr>
      </w:pPr>
      <w:r w:rsidRPr="00FD4190">
        <w:rPr>
          <w:rFonts w:eastAsia="MS Mincho"/>
          <w:sz w:val="20"/>
          <w:lang w:val="en-GB"/>
        </w:rPr>
        <w:t>2.</w:t>
      </w:r>
    </w:p>
    <w:p w:rsidR="00CB6249" w:rsidRPr="00FD4190" w:rsidRDefault="00AA7887">
      <w:pPr>
        <w:jc w:val="both"/>
        <w:rPr>
          <w:rFonts w:eastAsia="MS Mincho"/>
          <w:sz w:val="20"/>
          <w:lang w:val="en-GB"/>
        </w:rPr>
      </w:pPr>
      <w:r w:rsidRPr="00FD4190">
        <w:rPr>
          <w:rFonts w:eastAsia="MS Mincho"/>
          <w:sz w:val="20"/>
          <w:lang w:val="en-GB"/>
        </w:rPr>
        <w:t>Constitutional Court of the Republic of Lithuania</w:t>
      </w:r>
      <w:r w:rsidR="00A22D68" w:rsidRPr="00FD4190">
        <w:rPr>
          <w:rFonts w:eastAsia="MS Mincho"/>
          <w:sz w:val="20"/>
          <w:lang w:val="en-GB"/>
        </w:rPr>
        <w:t xml:space="preserve">, </w:t>
      </w:r>
      <w:hyperlink r:id="rId413" w:history="1">
        <w:r w:rsidR="008E78ED" w:rsidRPr="00FD4190">
          <w:rPr>
            <w:rFonts w:eastAsia="MS Mincho"/>
            <w:color w:val="0000FF"/>
            <w:sz w:val="20"/>
            <w:u w:val="single"/>
            <w:lang w:val="en-GB"/>
          </w:rPr>
          <w:t>Resolution</w:t>
        </w:r>
      </w:hyperlink>
    </w:p>
    <w:p w:rsidR="00CB6249" w:rsidRPr="00FD4190" w:rsidRDefault="004229CF">
      <w:pPr>
        <w:jc w:val="both"/>
        <w:rPr>
          <w:rFonts w:eastAsia="MS Mincho"/>
          <w:sz w:val="20"/>
          <w:lang w:val="en-GB"/>
        </w:rPr>
      </w:pPr>
      <w:r w:rsidRPr="00FD4190">
        <w:rPr>
          <w:rFonts w:eastAsia="MS Mincho"/>
          <w:sz w:val="20"/>
          <w:lang w:val="en-GB"/>
        </w:rPr>
        <w:t>09/05/</w:t>
      </w:r>
      <w:r w:rsidR="00A22D68" w:rsidRPr="00FD4190">
        <w:rPr>
          <w:rFonts w:eastAsia="MS Mincho"/>
          <w:sz w:val="20"/>
          <w:lang w:val="en-GB"/>
        </w:rPr>
        <w:t xml:space="preserve">2006, Žin., 2006, </w:t>
      </w:r>
      <w:r w:rsidR="00B71871" w:rsidRPr="00FD4190">
        <w:rPr>
          <w:rFonts w:eastAsia="MS Mincho"/>
          <w:iCs/>
          <w:sz w:val="20"/>
          <w:lang w:val="en-GB"/>
        </w:rPr>
        <w:t>No</w:t>
      </w:r>
      <w:r w:rsidR="00B71871" w:rsidRPr="00FD4190">
        <w:rPr>
          <w:lang w:val="en-GB"/>
        </w:rPr>
        <w:t xml:space="preserve"> </w:t>
      </w:r>
      <w:r w:rsidR="00A22D68" w:rsidRPr="00FD4190">
        <w:rPr>
          <w:rFonts w:eastAsia="MS Mincho"/>
          <w:sz w:val="20"/>
          <w:lang w:val="en-GB"/>
        </w:rPr>
        <w:t>51-1894 (</w:t>
      </w:r>
      <w:r w:rsidRPr="00FD4190">
        <w:rPr>
          <w:rFonts w:eastAsia="MS Mincho"/>
          <w:sz w:val="20"/>
          <w:lang w:val="en-GB"/>
        </w:rPr>
        <w:t>11/05/</w:t>
      </w:r>
      <w:r w:rsidR="00A22D68" w:rsidRPr="00FD4190">
        <w:rPr>
          <w:rFonts w:eastAsia="MS Mincho"/>
          <w:sz w:val="20"/>
          <w:lang w:val="en-GB"/>
        </w:rPr>
        <w:t>2006)</w:t>
      </w:r>
    </w:p>
    <w:p w:rsidR="00CB6249" w:rsidRPr="00FD4190" w:rsidRDefault="001C411F">
      <w:pPr>
        <w:jc w:val="both"/>
        <w:rPr>
          <w:rFonts w:eastAsia="MS Mincho"/>
          <w:sz w:val="20"/>
          <w:lang w:val="en-GB"/>
        </w:rPr>
      </w:pPr>
      <w:r w:rsidRPr="00FD4190">
        <w:rPr>
          <w:rFonts w:eastAsia="MS Mincho"/>
          <w:sz w:val="20"/>
          <w:lang w:val="en-GB"/>
        </w:rPr>
        <w:t xml:space="preserve">ON THE COMPATIBILITY OF ARTICLE 56 (2) </w:t>
      </w:r>
      <w:r w:rsidR="00A22D68" w:rsidRPr="00FD4190">
        <w:rPr>
          <w:rFonts w:eastAsia="MS Mincho"/>
          <w:sz w:val="20"/>
          <w:lang w:val="en-GB"/>
        </w:rPr>
        <w:t>(</w:t>
      </w:r>
      <w:r w:rsidRPr="00FD4190">
        <w:rPr>
          <w:rFonts w:eastAsia="MS Mincho"/>
          <w:sz w:val="20"/>
          <w:lang w:val="en-GB"/>
        </w:rPr>
        <w:t xml:space="preserve">VERSION OF 24 JANUARY </w:t>
      </w:r>
      <w:r w:rsidR="00A22D68" w:rsidRPr="00FD4190">
        <w:rPr>
          <w:rFonts w:eastAsia="MS Mincho"/>
          <w:sz w:val="20"/>
          <w:lang w:val="en-GB"/>
        </w:rPr>
        <w:t xml:space="preserve">2002), </w:t>
      </w:r>
      <w:r w:rsidR="0086771D" w:rsidRPr="00FD4190">
        <w:rPr>
          <w:rFonts w:eastAsia="MS Mincho"/>
          <w:sz w:val="20"/>
          <w:lang w:val="en-GB"/>
        </w:rPr>
        <w:t>PART 3</w:t>
      </w:r>
      <w:r w:rsidR="00A22D68" w:rsidRPr="00FD4190">
        <w:rPr>
          <w:rFonts w:eastAsia="MS Mincho"/>
          <w:sz w:val="20"/>
          <w:lang w:val="en-GB"/>
        </w:rPr>
        <w:t xml:space="preserve"> (</w:t>
      </w:r>
      <w:r w:rsidRPr="00FD4190">
        <w:rPr>
          <w:rFonts w:eastAsia="MS Mincho"/>
          <w:sz w:val="20"/>
          <w:lang w:val="en-GB"/>
        </w:rPr>
        <w:t xml:space="preserve">VERSION OF 21 JANUARY </w:t>
      </w:r>
      <w:r w:rsidR="00A22D68" w:rsidRPr="00FD4190">
        <w:rPr>
          <w:rFonts w:eastAsia="MS Mincho"/>
          <w:sz w:val="20"/>
          <w:lang w:val="en-GB"/>
        </w:rPr>
        <w:t xml:space="preserve">2003), </w:t>
      </w:r>
      <w:r w:rsidR="0086771D" w:rsidRPr="00FD4190">
        <w:rPr>
          <w:rFonts w:eastAsia="MS Mincho"/>
          <w:sz w:val="20"/>
          <w:lang w:val="en-GB"/>
        </w:rPr>
        <w:t xml:space="preserve">PARTS </w:t>
      </w:r>
      <w:r w:rsidR="00A22D68" w:rsidRPr="00FD4190">
        <w:rPr>
          <w:rFonts w:eastAsia="MS Mincho"/>
          <w:sz w:val="20"/>
          <w:lang w:val="en-GB"/>
        </w:rPr>
        <w:t>4, 5, 6 (</w:t>
      </w:r>
      <w:r w:rsidRPr="00FD4190">
        <w:rPr>
          <w:rFonts w:eastAsia="MS Mincho"/>
          <w:sz w:val="20"/>
          <w:lang w:val="en-GB"/>
        </w:rPr>
        <w:t xml:space="preserve">VERSION OF 24 JANUARY </w:t>
      </w:r>
      <w:r w:rsidR="00A22D68" w:rsidRPr="00FD4190">
        <w:rPr>
          <w:rFonts w:eastAsia="MS Mincho"/>
          <w:sz w:val="20"/>
          <w:lang w:val="en-GB"/>
        </w:rPr>
        <w:t xml:space="preserve">2002), </w:t>
      </w:r>
      <w:r w:rsidR="0086771D" w:rsidRPr="00FD4190">
        <w:rPr>
          <w:rFonts w:eastAsia="MS Mincho"/>
          <w:sz w:val="20"/>
          <w:lang w:val="en-GB"/>
        </w:rPr>
        <w:t xml:space="preserve">PART 3 OF ARTICLE </w:t>
      </w:r>
      <w:r w:rsidR="00A22D68" w:rsidRPr="00FD4190">
        <w:rPr>
          <w:rFonts w:eastAsia="MS Mincho"/>
          <w:sz w:val="20"/>
          <w:lang w:val="en-GB"/>
        </w:rPr>
        <w:t>57 (</w:t>
      </w:r>
      <w:r w:rsidRPr="00FD4190">
        <w:rPr>
          <w:rFonts w:eastAsia="MS Mincho"/>
          <w:sz w:val="20"/>
          <w:lang w:val="en-GB"/>
        </w:rPr>
        <w:t xml:space="preserve">VERSION OF 28 JANUARY </w:t>
      </w:r>
      <w:r w:rsidR="00A22D68" w:rsidRPr="00FD4190">
        <w:rPr>
          <w:rFonts w:eastAsia="MS Mincho"/>
          <w:sz w:val="20"/>
          <w:lang w:val="en-GB"/>
        </w:rPr>
        <w:t xml:space="preserve">2003), </w:t>
      </w:r>
      <w:r w:rsidR="0086771D" w:rsidRPr="00FD4190">
        <w:rPr>
          <w:rFonts w:eastAsia="MS Mincho"/>
          <w:sz w:val="20"/>
          <w:lang w:val="en-GB"/>
        </w:rPr>
        <w:t xml:space="preserve">PART 4 OF ARTICLE </w:t>
      </w:r>
      <w:r w:rsidR="00A22D68" w:rsidRPr="00FD4190">
        <w:rPr>
          <w:rFonts w:eastAsia="MS Mincho"/>
          <w:sz w:val="20"/>
          <w:lang w:val="en-GB"/>
        </w:rPr>
        <w:t>63 (</w:t>
      </w:r>
      <w:r w:rsidRPr="00FD4190">
        <w:rPr>
          <w:rFonts w:eastAsia="MS Mincho"/>
          <w:sz w:val="20"/>
          <w:lang w:val="en-GB"/>
        </w:rPr>
        <w:t xml:space="preserve">VERSION OF 24 JANUARY </w:t>
      </w:r>
      <w:r w:rsidR="00A22D68" w:rsidRPr="00FD4190">
        <w:rPr>
          <w:rFonts w:eastAsia="MS Mincho"/>
          <w:sz w:val="20"/>
          <w:lang w:val="en-GB"/>
        </w:rPr>
        <w:t xml:space="preserve">2002), </w:t>
      </w:r>
      <w:r w:rsidR="0086771D" w:rsidRPr="00FD4190">
        <w:rPr>
          <w:rFonts w:eastAsia="MS Mincho"/>
          <w:sz w:val="20"/>
          <w:lang w:val="en-GB"/>
        </w:rPr>
        <w:t xml:space="preserve">PARTS 2, 3 OF ARTICLE </w:t>
      </w:r>
      <w:r w:rsidR="00A22D68" w:rsidRPr="00FD4190">
        <w:rPr>
          <w:rFonts w:eastAsia="MS Mincho"/>
          <w:sz w:val="20"/>
          <w:lang w:val="en-GB"/>
        </w:rPr>
        <w:t>70 (</w:t>
      </w:r>
      <w:r w:rsidRPr="00FD4190">
        <w:rPr>
          <w:rFonts w:eastAsia="MS Mincho"/>
          <w:sz w:val="20"/>
          <w:lang w:val="en-GB"/>
        </w:rPr>
        <w:t xml:space="preserve">VERSION OF 24 JANUARY </w:t>
      </w:r>
      <w:r w:rsidR="00A22D68" w:rsidRPr="00FD4190">
        <w:rPr>
          <w:rFonts w:eastAsia="MS Mincho"/>
          <w:sz w:val="20"/>
          <w:lang w:val="en-GB"/>
        </w:rPr>
        <w:t xml:space="preserve">2002), </w:t>
      </w:r>
      <w:r w:rsidR="0086771D" w:rsidRPr="00FD4190">
        <w:rPr>
          <w:rFonts w:eastAsia="MS Mincho"/>
          <w:sz w:val="20"/>
          <w:lang w:val="en-GB"/>
        </w:rPr>
        <w:t xml:space="preserve">PARTS 2, 3 OF ARTICLE </w:t>
      </w:r>
      <w:r w:rsidR="00A22D68" w:rsidRPr="00FD4190">
        <w:rPr>
          <w:rFonts w:eastAsia="MS Mincho"/>
          <w:sz w:val="20"/>
          <w:lang w:val="en-GB"/>
        </w:rPr>
        <w:t>71 (</w:t>
      </w:r>
      <w:r w:rsidRPr="00FD4190">
        <w:rPr>
          <w:rFonts w:eastAsia="MS Mincho"/>
          <w:sz w:val="20"/>
          <w:lang w:val="en-GB"/>
        </w:rPr>
        <w:t xml:space="preserve">VERSION OF 24 JANUARY </w:t>
      </w:r>
      <w:r w:rsidR="00A22D68" w:rsidRPr="00FD4190">
        <w:rPr>
          <w:rFonts w:eastAsia="MS Mincho"/>
          <w:sz w:val="20"/>
          <w:lang w:val="en-GB"/>
        </w:rPr>
        <w:t xml:space="preserve">2002), </w:t>
      </w:r>
      <w:r w:rsidR="0086771D" w:rsidRPr="00FD4190">
        <w:rPr>
          <w:rFonts w:eastAsia="MS Mincho"/>
          <w:sz w:val="20"/>
          <w:lang w:val="en-GB"/>
        </w:rPr>
        <w:t xml:space="preserve">PARTS 2, 3 OF ARTICLE </w:t>
      </w:r>
      <w:r w:rsidR="00A22D68" w:rsidRPr="00FD4190">
        <w:rPr>
          <w:rFonts w:eastAsia="MS Mincho"/>
          <w:sz w:val="20"/>
          <w:lang w:val="en-GB"/>
        </w:rPr>
        <w:t>72 (</w:t>
      </w:r>
      <w:r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 2 OF ARTICLE </w:t>
      </w:r>
      <w:r w:rsidR="00A22D68" w:rsidRPr="00FD4190">
        <w:rPr>
          <w:rFonts w:eastAsia="MS Mincho"/>
          <w:sz w:val="20"/>
          <w:lang w:val="en-GB"/>
        </w:rPr>
        <w:t>73 (</w:t>
      </w:r>
      <w:r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 1 OF ARTICLE </w:t>
      </w:r>
      <w:r w:rsidR="00A22D68" w:rsidRPr="00FD4190">
        <w:rPr>
          <w:rFonts w:eastAsia="MS Mincho"/>
          <w:sz w:val="20"/>
          <w:lang w:val="en-GB"/>
        </w:rPr>
        <w:t>74 (</w:t>
      </w:r>
      <w:r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 1 OF ARTICLE </w:t>
      </w:r>
      <w:r w:rsidR="00A22D68" w:rsidRPr="00FD4190">
        <w:rPr>
          <w:rFonts w:eastAsia="MS Mincho"/>
          <w:sz w:val="20"/>
          <w:lang w:val="en-GB"/>
        </w:rPr>
        <w:t>75 (</w:t>
      </w:r>
      <w:r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 2 OF ARTICLE </w:t>
      </w:r>
      <w:r w:rsidR="00A22D68" w:rsidRPr="00FD4190">
        <w:rPr>
          <w:rFonts w:eastAsia="MS Mincho"/>
          <w:sz w:val="20"/>
          <w:lang w:val="en-GB"/>
        </w:rPr>
        <w:t>76 (</w:t>
      </w:r>
      <w:r w:rsidRPr="00FD4190">
        <w:rPr>
          <w:rFonts w:eastAsia="MS Mincho"/>
          <w:sz w:val="20"/>
          <w:lang w:val="en-GB"/>
        </w:rPr>
        <w:t xml:space="preserve">VERSION OF 21 JANUARY </w:t>
      </w:r>
      <w:r w:rsidR="00A22D68" w:rsidRPr="00FD4190">
        <w:rPr>
          <w:rFonts w:eastAsia="MS Mincho"/>
          <w:sz w:val="20"/>
          <w:lang w:val="en-GB"/>
        </w:rPr>
        <w:t xml:space="preserve">2003), </w:t>
      </w:r>
      <w:r w:rsidR="0086771D" w:rsidRPr="00FD4190">
        <w:rPr>
          <w:rFonts w:eastAsia="MS Mincho"/>
          <w:sz w:val="20"/>
          <w:lang w:val="en-GB"/>
        </w:rPr>
        <w:t xml:space="preserve">PART 3 OF ARTICLE </w:t>
      </w:r>
      <w:r w:rsidR="00A22D68" w:rsidRPr="00FD4190">
        <w:rPr>
          <w:rFonts w:eastAsia="MS Mincho"/>
          <w:sz w:val="20"/>
          <w:lang w:val="en-GB"/>
        </w:rPr>
        <w:t>77 (</w:t>
      </w:r>
      <w:r w:rsidR="0086771D"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 2 OF ARTICLE </w:t>
      </w:r>
      <w:r w:rsidR="00A22D68" w:rsidRPr="00FD4190">
        <w:rPr>
          <w:rFonts w:eastAsia="MS Mincho"/>
          <w:sz w:val="20"/>
          <w:lang w:val="en-GB"/>
        </w:rPr>
        <w:t>78 (</w:t>
      </w:r>
      <w:r w:rsidR="0086771D" w:rsidRPr="00FD4190">
        <w:rPr>
          <w:rFonts w:eastAsia="MS Mincho"/>
          <w:sz w:val="20"/>
          <w:lang w:val="en-GB"/>
        </w:rPr>
        <w:t xml:space="preserve">VERSION OF 21 JANUARY </w:t>
      </w:r>
      <w:r w:rsidR="00A22D68" w:rsidRPr="00FD4190">
        <w:rPr>
          <w:rFonts w:eastAsia="MS Mincho"/>
          <w:sz w:val="20"/>
          <w:lang w:val="en-GB"/>
        </w:rPr>
        <w:t xml:space="preserve">2003), </w:t>
      </w:r>
      <w:r w:rsidR="0086771D" w:rsidRPr="00FD4190">
        <w:rPr>
          <w:rFonts w:eastAsia="MS Mincho"/>
          <w:sz w:val="20"/>
          <w:lang w:val="en-GB"/>
        </w:rPr>
        <w:t xml:space="preserve">PART 2 OF ARTICLE </w:t>
      </w:r>
      <w:r w:rsidR="00A22D68" w:rsidRPr="00FD4190">
        <w:rPr>
          <w:rFonts w:eastAsia="MS Mincho"/>
          <w:sz w:val="20"/>
          <w:lang w:val="en-GB"/>
        </w:rPr>
        <w:t>79 (</w:t>
      </w:r>
      <w:r w:rsidR="0086771D"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PARTS 3, 7 OF ARTICLE </w:t>
      </w:r>
      <w:r w:rsidR="00A22D68" w:rsidRPr="00FD4190">
        <w:rPr>
          <w:rFonts w:eastAsia="MS Mincho"/>
          <w:sz w:val="20"/>
          <w:lang w:val="en-GB"/>
        </w:rPr>
        <w:t>81 (</w:t>
      </w:r>
      <w:r w:rsidR="0086771D"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PARTS 3, 7 OF ARTICLE </w:t>
      </w:r>
      <w:r w:rsidR="00A22D68" w:rsidRPr="00FD4190">
        <w:rPr>
          <w:rFonts w:eastAsia="MS Mincho"/>
          <w:sz w:val="20"/>
          <w:lang w:val="en-GB"/>
        </w:rPr>
        <w:t>90 (</w:t>
      </w:r>
      <w:r w:rsidR="0086771D"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PARTS 2, 5 OF ARTICLE </w:t>
      </w:r>
      <w:r w:rsidR="00A22D68" w:rsidRPr="00FD4190">
        <w:rPr>
          <w:rFonts w:eastAsia="MS Mincho"/>
          <w:sz w:val="20"/>
          <w:lang w:val="en-GB"/>
        </w:rPr>
        <w:t>119 (</w:t>
      </w:r>
      <w:r w:rsidR="0086771D" w:rsidRPr="00FD4190">
        <w:rPr>
          <w:rFonts w:eastAsia="MS Mincho"/>
          <w:sz w:val="20"/>
          <w:lang w:val="en-GB"/>
        </w:rPr>
        <w:t>VERSION OF 24 JANUARY 2002</w:t>
      </w:r>
      <w:r w:rsidR="00A22D68" w:rsidRPr="00FD4190">
        <w:rPr>
          <w:rFonts w:eastAsia="MS Mincho"/>
          <w:sz w:val="20"/>
          <w:lang w:val="en-GB"/>
        </w:rPr>
        <w:t xml:space="preserve">), </w:t>
      </w:r>
      <w:r w:rsidR="0086771D" w:rsidRPr="00FD4190">
        <w:rPr>
          <w:rFonts w:eastAsia="MS Mincho"/>
          <w:sz w:val="20"/>
          <w:lang w:val="en-GB"/>
        </w:rPr>
        <w:t xml:space="preserve">ITEMS 3, 4 OF ARTICLE </w:t>
      </w:r>
      <w:r w:rsidR="00A22D68" w:rsidRPr="00FD4190">
        <w:rPr>
          <w:rFonts w:eastAsia="MS Mincho"/>
          <w:sz w:val="20"/>
          <w:lang w:val="en-GB"/>
        </w:rPr>
        <w:t>120 STRAIPSNIO (</w:t>
      </w:r>
      <w:r w:rsidR="0086771D" w:rsidRPr="00FD4190">
        <w:rPr>
          <w:rFonts w:eastAsia="MS Mincho"/>
          <w:sz w:val="20"/>
          <w:lang w:val="en-GB"/>
        </w:rPr>
        <w:t>VERSION OF 24 JANUARY 2002</w:t>
      </w:r>
      <w:r w:rsidR="00A22D68" w:rsidRPr="00FD4190">
        <w:rPr>
          <w:rFonts w:eastAsia="MS Mincho"/>
          <w:sz w:val="20"/>
          <w:lang w:val="en-GB"/>
        </w:rPr>
        <w:t xml:space="preserve">), </w:t>
      </w:r>
      <w:r w:rsidR="00A06F2B" w:rsidRPr="00FD4190">
        <w:rPr>
          <w:rFonts w:eastAsia="MS Mincho"/>
          <w:sz w:val="20"/>
          <w:lang w:val="en-GB"/>
        </w:rPr>
        <w:t xml:space="preserve">PART 2 OF ARTICLE </w:t>
      </w:r>
      <w:r w:rsidR="00A22D68" w:rsidRPr="00FD4190">
        <w:rPr>
          <w:rFonts w:eastAsia="MS Mincho"/>
          <w:sz w:val="20"/>
          <w:lang w:val="en-GB"/>
        </w:rPr>
        <w:t>128 (</w:t>
      </w:r>
      <w:r w:rsidR="0086771D" w:rsidRPr="00FD4190">
        <w:rPr>
          <w:rFonts w:eastAsia="MS Mincho"/>
          <w:sz w:val="20"/>
          <w:lang w:val="en-GB"/>
        </w:rPr>
        <w:t>VERSION OF 24 JANUARY 2002</w:t>
      </w:r>
      <w:r w:rsidR="00A22D68" w:rsidRPr="00FD4190">
        <w:rPr>
          <w:rFonts w:eastAsia="MS Mincho"/>
          <w:sz w:val="20"/>
          <w:lang w:val="en-GB"/>
        </w:rPr>
        <w:t xml:space="preserve">), </w:t>
      </w:r>
      <w:r w:rsidR="001A6E4F" w:rsidRPr="00FD4190">
        <w:rPr>
          <w:rFonts w:eastAsia="MS Mincho"/>
          <w:sz w:val="20"/>
          <w:lang w:val="en-GB"/>
        </w:rPr>
        <w:t xml:space="preserve">OF THE LAW ON THE COURTS OF THE REPUBLIC OF LITHUANIA, </w:t>
      </w:r>
      <w:r w:rsidR="00A06F2B" w:rsidRPr="00FD4190">
        <w:rPr>
          <w:rFonts w:eastAsia="MS Mincho"/>
          <w:sz w:val="20"/>
          <w:lang w:val="en-GB"/>
        </w:rPr>
        <w:t>ITEM 13 PART 3 OF ARTICLE 11 LAW OF THE REPUBLIC OF LITHUANIA "STATUTE OF THE SUPREME COURT OF LITHUANIA"</w:t>
      </w:r>
      <w:r w:rsidR="00A22D68" w:rsidRPr="00FD4190">
        <w:rPr>
          <w:rFonts w:eastAsia="MS Mincho"/>
          <w:sz w:val="20"/>
          <w:lang w:val="en-GB"/>
        </w:rPr>
        <w:t xml:space="preserve"> (</w:t>
      </w:r>
      <w:r w:rsidR="0086771D" w:rsidRPr="00FD4190">
        <w:rPr>
          <w:rFonts w:eastAsia="MS Mincho"/>
          <w:sz w:val="20"/>
          <w:lang w:val="en-GB"/>
        </w:rPr>
        <w:t xml:space="preserve">VERSION OF 4 JULY </w:t>
      </w:r>
      <w:r w:rsidR="00A22D68" w:rsidRPr="00FD4190">
        <w:rPr>
          <w:rFonts w:eastAsia="MS Mincho"/>
          <w:sz w:val="20"/>
          <w:lang w:val="en-GB"/>
        </w:rPr>
        <w:t xml:space="preserve">1996), </w:t>
      </w:r>
      <w:r w:rsidR="00A06F2B" w:rsidRPr="00FD4190">
        <w:rPr>
          <w:rFonts w:eastAsia="MS Mincho"/>
          <w:sz w:val="20"/>
          <w:lang w:val="en-GB"/>
        </w:rPr>
        <w:t xml:space="preserve">PARTS 1, 3 OF ARTICLE </w:t>
      </w:r>
      <w:r w:rsidR="00A22D68" w:rsidRPr="00FD4190">
        <w:rPr>
          <w:rFonts w:eastAsia="MS Mincho"/>
          <w:sz w:val="20"/>
          <w:lang w:val="en-GB"/>
        </w:rPr>
        <w:t>17 (</w:t>
      </w:r>
      <w:r w:rsidR="0086771D" w:rsidRPr="00FD4190">
        <w:rPr>
          <w:rFonts w:eastAsia="MS Mincho"/>
          <w:sz w:val="20"/>
          <w:lang w:val="en-GB"/>
        </w:rPr>
        <w:t xml:space="preserve">VERSION OF 18 APRIL </w:t>
      </w:r>
      <w:r w:rsidR="00A22D68" w:rsidRPr="00FD4190">
        <w:rPr>
          <w:rFonts w:eastAsia="MS Mincho"/>
          <w:sz w:val="20"/>
          <w:lang w:val="en-GB"/>
        </w:rPr>
        <w:t xml:space="preserve">1995), </w:t>
      </w:r>
      <w:r w:rsidR="0086771D" w:rsidRPr="00FD4190">
        <w:rPr>
          <w:rFonts w:eastAsia="MS Mincho"/>
          <w:sz w:val="20"/>
          <w:lang w:val="en-GB"/>
        </w:rPr>
        <w:t xml:space="preserve">PART </w:t>
      </w:r>
      <w:r w:rsidR="00A22D68" w:rsidRPr="00FD4190">
        <w:rPr>
          <w:rFonts w:eastAsia="MS Mincho"/>
          <w:sz w:val="20"/>
          <w:lang w:val="en-GB"/>
        </w:rPr>
        <w:t>4 (</w:t>
      </w:r>
      <w:r w:rsidR="0086771D" w:rsidRPr="00FD4190">
        <w:rPr>
          <w:rFonts w:eastAsia="MS Mincho"/>
          <w:sz w:val="20"/>
          <w:lang w:val="en-GB"/>
        </w:rPr>
        <w:t xml:space="preserve">VERSION OF 4 JULY </w:t>
      </w:r>
      <w:r w:rsidR="00A22D68" w:rsidRPr="00FD4190">
        <w:rPr>
          <w:rFonts w:eastAsia="MS Mincho"/>
          <w:sz w:val="20"/>
          <w:lang w:val="en-GB"/>
        </w:rPr>
        <w:t xml:space="preserve">1996), </w:t>
      </w:r>
      <w:r w:rsidR="00A06F2B" w:rsidRPr="00FD4190">
        <w:rPr>
          <w:rFonts w:eastAsia="MS Mincho"/>
          <w:sz w:val="20"/>
          <w:lang w:val="en-GB"/>
        </w:rPr>
        <w:t xml:space="preserve">PART 3 OF ARTICLE </w:t>
      </w:r>
      <w:r w:rsidR="00A22D68" w:rsidRPr="00FD4190">
        <w:rPr>
          <w:rFonts w:eastAsia="MS Mincho"/>
          <w:sz w:val="20"/>
          <w:lang w:val="en-GB"/>
        </w:rPr>
        <w:t>18 (</w:t>
      </w:r>
      <w:r w:rsidR="0086771D" w:rsidRPr="00FD4190">
        <w:rPr>
          <w:rFonts w:eastAsia="MS Mincho"/>
          <w:sz w:val="20"/>
          <w:lang w:val="en-GB"/>
        </w:rPr>
        <w:t xml:space="preserve">VERSION OF 18 APRIL </w:t>
      </w:r>
      <w:r w:rsidR="00A22D68" w:rsidRPr="00FD4190">
        <w:rPr>
          <w:rFonts w:eastAsia="MS Mincho"/>
          <w:sz w:val="20"/>
          <w:lang w:val="en-GB"/>
        </w:rPr>
        <w:t xml:space="preserve">1995) </w:t>
      </w:r>
      <w:r w:rsidR="00A06F2B" w:rsidRPr="00FD4190">
        <w:rPr>
          <w:rFonts w:eastAsia="MS Mincho"/>
          <w:sz w:val="20"/>
          <w:lang w:val="en-GB"/>
        </w:rPr>
        <w:t>AND ARTICLE 1 OF DECREE NO 2048 OF THE PRESIDENT OF THE REPUBLIC OF LITHUANIA "ON THE DISMISSAL OF A DISTRICT COURT JUDGE"</w:t>
      </w:r>
      <w:r w:rsidR="00A22D68" w:rsidRPr="00FD4190">
        <w:rPr>
          <w:rFonts w:eastAsia="MS Mincho"/>
          <w:sz w:val="20"/>
          <w:lang w:val="en-GB"/>
        </w:rPr>
        <w:t xml:space="preserve"> </w:t>
      </w:r>
      <w:r w:rsidR="00A06F2B" w:rsidRPr="00FD4190">
        <w:rPr>
          <w:rFonts w:eastAsia="MS Mincho"/>
          <w:sz w:val="20"/>
          <w:lang w:val="en-GB"/>
        </w:rPr>
        <w:t xml:space="preserve">OF 10 FEBRUARY 2003 </w:t>
      </w:r>
      <w:r w:rsidRPr="00FD4190">
        <w:rPr>
          <w:rFonts w:eastAsia="MS Mincho"/>
          <w:sz w:val="20"/>
          <w:lang w:val="en-GB"/>
        </w:rPr>
        <w:t>WITH THE CONSTITUTION OF THE REPUBLIC OF LITHUANIA</w:t>
      </w:r>
    </w:p>
    <w:p w:rsidR="00CB6249" w:rsidRPr="00FD4190" w:rsidRDefault="00CB6249">
      <w:pPr>
        <w:rPr>
          <w:rFonts w:eastAsia="MS Mincho"/>
          <w:sz w:val="20"/>
          <w:lang w:val="en-GB"/>
        </w:rPr>
      </w:pPr>
    </w:p>
    <w:p w:rsidR="00CB6249" w:rsidRPr="00FD4190" w:rsidRDefault="00A22D68">
      <w:pPr>
        <w:rPr>
          <w:rFonts w:eastAsia="MS Mincho"/>
          <w:sz w:val="20"/>
          <w:lang w:val="en-GB"/>
        </w:rPr>
      </w:pPr>
      <w:r w:rsidRPr="00FD4190">
        <w:rPr>
          <w:rFonts w:eastAsia="MS Mincho"/>
          <w:sz w:val="20"/>
          <w:lang w:val="en-GB"/>
        </w:rPr>
        <w:t>3.</w:t>
      </w:r>
    </w:p>
    <w:p w:rsidR="00CB6249" w:rsidRPr="00FD4190" w:rsidRDefault="00AA7887">
      <w:pPr>
        <w:jc w:val="both"/>
        <w:rPr>
          <w:rFonts w:eastAsia="MS Mincho"/>
          <w:sz w:val="20"/>
          <w:lang w:val="en-GB"/>
        </w:rPr>
      </w:pPr>
      <w:r w:rsidRPr="00FD4190">
        <w:rPr>
          <w:rFonts w:eastAsia="MS Mincho"/>
          <w:sz w:val="20"/>
          <w:lang w:val="en-GB"/>
        </w:rPr>
        <w:t>Constitutional Court of the Republic of Lithuania</w:t>
      </w:r>
      <w:r w:rsidR="00A22D68" w:rsidRPr="00FD4190">
        <w:rPr>
          <w:rFonts w:eastAsia="MS Mincho"/>
          <w:sz w:val="20"/>
          <w:lang w:val="en-GB"/>
        </w:rPr>
        <w:t xml:space="preserve">, </w:t>
      </w:r>
      <w:hyperlink r:id="rId414" w:history="1">
        <w:r w:rsidR="008E78ED" w:rsidRPr="00FD4190">
          <w:rPr>
            <w:rFonts w:eastAsia="MS Mincho"/>
            <w:color w:val="0000FF"/>
            <w:sz w:val="20"/>
            <w:u w:val="single"/>
            <w:lang w:val="en-GB"/>
          </w:rPr>
          <w:t>Resolu</w:t>
        </w:r>
        <w:r w:rsidR="008E78ED" w:rsidRPr="00FD4190">
          <w:rPr>
            <w:rFonts w:eastAsia="MS Mincho"/>
            <w:color w:val="0000FF"/>
            <w:sz w:val="20"/>
            <w:u w:val="single"/>
            <w:lang w:val="en-GB"/>
          </w:rPr>
          <w:t>t</w:t>
        </w:r>
        <w:r w:rsidR="008E78ED" w:rsidRPr="00FD4190">
          <w:rPr>
            <w:rFonts w:eastAsia="MS Mincho"/>
            <w:color w:val="0000FF"/>
            <w:sz w:val="20"/>
            <w:u w:val="single"/>
            <w:lang w:val="en-GB"/>
          </w:rPr>
          <w:t>ion</w:t>
        </w:r>
      </w:hyperlink>
    </w:p>
    <w:p w:rsidR="00CB6249" w:rsidRPr="00FD4190" w:rsidRDefault="004229CF">
      <w:pPr>
        <w:jc w:val="both"/>
        <w:rPr>
          <w:rFonts w:eastAsia="MS Mincho"/>
          <w:sz w:val="20"/>
          <w:lang w:val="en-GB"/>
        </w:rPr>
      </w:pPr>
      <w:r w:rsidRPr="00FD4190">
        <w:rPr>
          <w:rFonts w:eastAsia="MS Mincho"/>
          <w:sz w:val="20"/>
          <w:lang w:val="en-GB"/>
        </w:rPr>
        <w:t>17/12/</w:t>
      </w:r>
      <w:r w:rsidR="00A22D68" w:rsidRPr="00FD4190">
        <w:rPr>
          <w:rFonts w:eastAsia="MS Mincho"/>
          <w:sz w:val="20"/>
          <w:lang w:val="en-GB"/>
        </w:rPr>
        <w:t xml:space="preserve">2007, Žin., 2007, </w:t>
      </w:r>
      <w:r w:rsidR="00B71871" w:rsidRPr="00FD4190">
        <w:rPr>
          <w:rFonts w:eastAsia="MS Mincho"/>
          <w:iCs/>
          <w:sz w:val="20"/>
          <w:lang w:val="en-GB"/>
        </w:rPr>
        <w:t>No</w:t>
      </w:r>
      <w:r w:rsidR="00B71871" w:rsidRPr="00FD4190">
        <w:rPr>
          <w:lang w:val="en-GB"/>
        </w:rPr>
        <w:t xml:space="preserve"> </w:t>
      </w:r>
      <w:r w:rsidR="00A22D68" w:rsidRPr="00FD4190">
        <w:rPr>
          <w:rFonts w:eastAsia="MS Mincho"/>
          <w:sz w:val="20"/>
          <w:lang w:val="en-GB"/>
        </w:rPr>
        <w:t>134-5427 (</w:t>
      </w:r>
      <w:r w:rsidRPr="00FD4190">
        <w:rPr>
          <w:rFonts w:eastAsia="MS Mincho"/>
          <w:sz w:val="20"/>
          <w:lang w:val="en-GB"/>
        </w:rPr>
        <w:t>18/12/</w:t>
      </w:r>
      <w:r w:rsidR="00A22D68" w:rsidRPr="00FD4190">
        <w:rPr>
          <w:rFonts w:eastAsia="MS Mincho"/>
          <w:sz w:val="20"/>
          <w:lang w:val="en-GB"/>
        </w:rPr>
        <w:t>2007)</w:t>
      </w:r>
    </w:p>
    <w:p w:rsidR="00CB6249" w:rsidRPr="00FD4190" w:rsidRDefault="001A6E4F">
      <w:pPr>
        <w:jc w:val="both"/>
        <w:rPr>
          <w:rFonts w:eastAsia="MS Mincho"/>
          <w:sz w:val="20"/>
          <w:lang w:val="en-GB"/>
        </w:rPr>
      </w:pPr>
      <w:r w:rsidRPr="00FD4190">
        <w:rPr>
          <w:rFonts w:eastAsia="MS Mincho"/>
          <w:sz w:val="20"/>
          <w:lang w:val="en-GB"/>
        </w:rPr>
        <w:t>ON THE COMPATIBILITY OF PARAGRAPH 4 (VERSION OF 24 APRIL 2002) OF ARTICLE 47 (VERSION OF 3 APRIL 2003) OF THE LAW OF THE COURTS OF THE REPUBLIC OF LITHUANIA WITH THE CONSTITUTION OF THE REPUBLIC OF LITHUANIA</w:t>
      </w:r>
      <w:r w:rsidR="00A22D68" w:rsidRPr="00FD4190">
        <w:rPr>
          <w:rFonts w:eastAsia="MS Mincho"/>
          <w:sz w:val="20"/>
          <w:lang w:val="en-GB"/>
        </w:rPr>
        <w:t xml:space="preserve">, </w:t>
      </w:r>
      <w:r w:rsidRPr="00FD4190">
        <w:rPr>
          <w:rFonts w:eastAsia="MS Mincho"/>
          <w:sz w:val="20"/>
          <w:lang w:val="en-GB"/>
        </w:rPr>
        <w:t xml:space="preserve">ON THE COMPATIBILITY OF THE DECREE NO. 140 </w:t>
      </w:r>
      <w:r w:rsidR="00A22D68" w:rsidRPr="00FD4190">
        <w:rPr>
          <w:rFonts w:eastAsia="MS Mincho"/>
          <w:sz w:val="20"/>
          <w:lang w:val="en-GB"/>
        </w:rPr>
        <w:t>"</w:t>
      </w:r>
      <w:r w:rsidRPr="00FD4190">
        <w:rPr>
          <w:rFonts w:eastAsia="MS Mincho"/>
          <w:sz w:val="20"/>
          <w:lang w:val="en-GB"/>
        </w:rPr>
        <w:t>ON THE DISMISSAL OF A REGIONAL COURT JUDGE</w:t>
      </w:r>
      <w:r w:rsidR="00A22D68" w:rsidRPr="00FD4190">
        <w:rPr>
          <w:rFonts w:eastAsia="MS Mincho"/>
          <w:sz w:val="20"/>
          <w:lang w:val="en-GB"/>
        </w:rPr>
        <w:t xml:space="preserve">" </w:t>
      </w:r>
      <w:r w:rsidRPr="00FD4190">
        <w:rPr>
          <w:rFonts w:eastAsia="MS Mincho"/>
          <w:sz w:val="20"/>
          <w:lang w:val="en-GB"/>
        </w:rPr>
        <w:t>OF THE PRESIDENT OF THE REPUBLIC OF LITHUANIA OF 1 JULY 2004 TO THE CONSTITUTION OF THE REPUBLIC OF LITHUANIA, PARTS 1, 2 OF ARTICLE 83 (VERSION OF 24 JANUARY 2002), PARTS 1, 6 OF ARTICLE 84 (VERSION OF 24 JANUARY 2002)</w:t>
      </w:r>
      <w:r w:rsidR="00A22D68" w:rsidRPr="00FD4190">
        <w:rPr>
          <w:rFonts w:eastAsia="MS Mincho"/>
          <w:sz w:val="20"/>
          <w:lang w:val="en-GB"/>
        </w:rPr>
        <w:t xml:space="preserve">, </w:t>
      </w:r>
      <w:r w:rsidRPr="00FD4190">
        <w:rPr>
          <w:rFonts w:eastAsia="MS Mincho"/>
          <w:sz w:val="20"/>
          <w:lang w:val="en-GB"/>
        </w:rPr>
        <w:t xml:space="preserve">PART 2 OF ARTICLE </w:t>
      </w:r>
      <w:r w:rsidR="00A22D68" w:rsidRPr="00FD4190">
        <w:rPr>
          <w:rFonts w:eastAsia="MS Mincho"/>
          <w:sz w:val="20"/>
          <w:lang w:val="en-GB"/>
        </w:rPr>
        <w:t>86 (</w:t>
      </w:r>
      <w:r w:rsidRPr="00FD4190">
        <w:rPr>
          <w:rFonts w:eastAsia="MS Mincho"/>
          <w:sz w:val="20"/>
          <w:lang w:val="en-GB"/>
        </w:rPr>
        <w:t xml:space="preserve">VERSION OF 24 JANUARY </w:t>
      </w:r>
      <w:r w:rsidR="00A22D68" w:rsidRPr="00FD4190">
        <w:rPr>
          <w:rFonts w:eastAsia="MS Mincho"/>
          <w:sz w:val="20"/>
          <w:lang w:val="en-GB"/>
        </w:rPr>
        <w:t xml:space="preserve">2002), </w:t>
      </w:r>
      <w:r w:rsidRPr="00FD4190">
        <w:rPr>
          <w:rFonts w:eastAsia="MS Mincho"/>
          <w:sz w:val="20"/>
          <w:lang w:val="en-GB"/>
        </w:rPr>
        <w:t xml:space="preserve">ITEM 5 OF PART 1 AND PER 6 OF ARTICLE </w:t>
      </w:r>
      <w:r w:rsidR="00A22D68" w:rsidRPr="00FD4190">
        <w:rPr>
          <w:rFonts w:eastAsia="MS Mincho"/>
          <w:sz w:val="20"/>
          <w:lang w:val="en-GB"/>
        </w:rPr>
        <w:t>90 (</w:t>
      </w:r>
      <w:r w:rsidRPr="00FD4190">
        <w:rPr>
          <w:rFonts w:eastAsia="MS Mincho"/>
          <w:sz w:val="20"/>
          <w:lang w:val="en-GB"/>
        </w:rPr>
        <w:t xml:space="preserve">VERSION OF 24 JAUNUARY </w:t>
      </w:r>
      <w:r w:rsidR="00A22D68" w:rsidRPr="00FD4190">
        <w:rPr>
          <w:rFonts w:eastAsia="MS Mincho"/>
          <w:sz w:val="20"/>
          <w:lang w:val="en-GB"/>
        </w:rPr>
        <w:t xml:space="preserve">2002), </w:t>
      </w:r>
      <w:r w:rsidRPr="00FD4190">
        <w:rPr>
          <w:rFonts w:eastAsia="MS Mincho"/>
          <w:sz w:val="20"/>
          <w:lang w:val="en-GB"/>
        </w:rPr>
        <w:t xml:space="preserve">ALSO FOR THE </w:t>
      </w:r>
      <w:r w:rsidR="00023F76" w:rsidRPr="00FD4190">
        <w:rPr>
          <w:rFonts w:eastAsia="MS Mincho"/>
          <w:sz w:val="20"/>
          <w:lang w:val="en-GB"/>
        </w:rPr>
        <w:t xml:space="preserve">WITHDRAWAL OF THE </w:t>
      </w:r>
      <w:r w:rsidRPr="00FD4190">
        <w:rPr>
          <w:rFonts w:eastAsia="MS Mincho"/>
          <w:sz w:val="20"/>
          <w:lang w:val="en-GB"/>
        </w:rPr>
        <w:t xml:space="preserve">PART OF THE CASE AT THE REQUEST OF THE APPLICANT – COURT OF APPEAL OF LITHUANIA TO INVESTIGATE THE </w:t>
      </w:r>
      <w:r w:rsidR="00023F76" w:rsidRPr="00FD4190">
        <w:rPr>
          <w:rFonts w:eastAsia="MS Mincho"/>
          <w:sz w:val="20"/>
          <w:lang w:val="en-GB"/>
        </w:rPr>
        <w:t>COMPATIBILITY OF</w:t>
      </w:r>
      <w:r w:rsidR="00A22D68" w:rsidRPr="00FD4190">
        <w:rPr>
          <w:rFonts w:eastAsia="MS Mincho"/>
          <w:sz w:val="20"/>
          <w:lang w:val="en-GB"/>
        </w:rPr>
        <w:t xml:space="preserve"> </w:t>
      </w:r>
      <w:r w:rsidR="00023F76" w:rsidRPr="00FD4190">
        <w:rPr>
          <w:rFonts w:eastAsia="MS Mincho"/>
          <w:sz w:val="20"/>
          <w:lang w:val="en-GB"/>
        </w:rPr>
        <w:t xml:space="preserve">DECREE NO 140 OF THE PRESIDENT OF THE REPUBLIC OF LITHUANIA </w:t>
      </w:r>
      <w:r w:rsidR="00A22D68" w:rsidRPr="00FD4190">
        <w:rPr>
          <w:rFonts w:eastAsia="MS Mincho"/>
          <w:sz w:val="20"/>
          <w:lang w:val="en-GB"/>
        </w:rPr>
        <w:t xml:space="preserve">DEKRETO NR. 140 </w:t>
      </w:r>
      <w:r w:rsidR="00023F76" w:rsidRPr="00FD4190">
        <w:rPr>
          <w:rFonts w:eastAsia="MS Mincho"/>
          <w:sz w:val="20"/>
          <w:lang w:val="en-GB"/>
        </w:rPr>
        <w:t>"ON THE DISMISSAL OF A DISTRICT COURT JUDGE"</w:t>
      </w:r>
      <w:r w:rsidR="00A22D68" w:rsidRPr="00FD4190">
        <w:rPr>
          <w:rFonts w:eastAsia="MS Mincho"/>
          <w:sz w:val="20"/>
          <w:lang w:val="en-GB"/>
        </w:rPr>
        <w:t xml:space="preserve"> </w:t>
      </w:r>
      <w:r w:rsidR="00023F76" w:rsidRPr="00FD4190">
        <w:rPr>
          <w:rFonts w:eastAsia="MS Mincho"/>
          <w:sz w:val="20"/>
          <w:lang w:val="en-GB"/>
        </w:rPr>
        <w:t>OF 1 JULY 2004 TO PARAGRAPH 7 OF ARTICLE 90 OF THE LAW OF THE COURTS OF THE REPUBLIC OF LITHUANIA (VERSION OF 24 JANUARY 2002).</w:t>
      </w:r>
    </w:p>
    <w:p w:rsidR="00CB6249" w:rsidRPr="00FD4190" w:rsidRDefault="00CB6249">
      <w:pPr>
        <w:rPr>
          <w:sz w:val="20"/>
          <w:lang w:val="en-GB"/>
        </w:rPr>
      </w:pPr>
    </w:p>
    <w:p w:rsidR="00CB6249" w:rsidRPr="00FD4190" w:rsidRDefault="00CB6249">
      <w:pPr>
        <w:jc w:val="both"/>
        <w:rPr>
          <w:b/>
          <w:sz w:val="20"/>
          <w:lang w:val="en-GB"/>
        </w:rPr>
      </w:pPr>
    </w:p>
    <w:p w:rsidR="00CB6249" w:rsidRPr="00FD4190" w:rsidRDefault="00CB6249">
      <w:pPr>
        <w:jc w:val="both"/>
        <w:rPr>
          <w:b/>
          <w:sz w:val="20"/>
          <w:lang w:val="en-GB"/>
        </w:rPr>
      </w:pPr>
    </w:p>
    <w:p w:rsidR="00CB6249" w:rsidRPr="00FD4190" w:rsidRDefault="00CB6249">
      <w:pPr>
        <w:jc w:val="both"/>
        <w:rPr>
          <w:b/>
          <w:sz w:val="20"/>
          <w:lang w:val="en-GB"/>
        </w:rPr>
      </w:pPr>
    </w:p>
    <w:p w:rsidR="00CB6249" w:rsidRPr="00FD4190" w:rsidRDefault="004229CF">
      <w:pPr>
        <w:jc w:val="both"/>
        <w:rPr>
          <w:b/>
          <w:lang w:val="en-GB"/>
        </w:rPr>
      </w:pPr>
      <w:r w:rsidRPr="00FD4190">
        <w:rPr>
          <w:b/>
          <w:sz w:val="20"/>
          <w:lang w:val="en-GB"/>
        </w:rPr>
        <w:t>Amendments</w:t>
      </w:r>
      <w:r w:rsidR="00A22D68" w:rsidRPr="00FD4190">
        <w:rPr>
          <w:b/>
          <w:sz w:val="20"/>
          <w:lang w:val="en-GB"/>
        </w:rPr>
        <w:t>:</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15" w:history="1">
        <w:r w:rsidR="00A22D68" w:rsidRPr="00FD4190">
          <w:rPr>
            <w:rFonts w:eastAsia="MS Mincho"/>
            <w:iCs/>
            <w:color w:val="0000FF" w:themeColor="hyperlink"/>
            <w:sz w:val="20"/>
            <w:u w:val="single"/>
            <w:lang w:val="en-GB"/>
          </w:rPr>
          <w:t>XII-748</w:t>
        </w:r>
      </w:hyperlink>
      <w:r w:rsidR="00A22D68" w:rsidRPr="00FD4190">
        <w:rPr>
          <w:rFonts w:eastAsia="MS Mincho"/>
          <w:iCs/>
          <w:sz w:val="20"/>
          <w:lang w:val="en-GB"/>
        </w:rPr>
        <w:t xml:space="preserve">, </w:t>
      </w:r>
      <w:r w:rsidR="004229CF" w:rsidRPr="00FD4190">
        <w:rPr>
          <w:rFonts w:eastAsia="MS Mincho"/>
          <w:iCs/>
          <w:sz w:val="20"/>
          <w:lang w:val="en-GB"/>
        </w:rPr>
        <w:t>23/12/</w:t>
      </w:r>
      <w:r w:rsidR="00A22D68" w:rsidRPr="00FD4190">
        <w:rPr>
          <w:rFonts w:eastAsia="MS Mincho"/>
          <w:iCs/>
          <w:sz w:val="20"/>
          <w:lang w:val="en-GB"/>
        </w:rPr>
        <w:t xml:space="preserve">2013, </w:t>
      </w:r>
      <w:r w:rsidR="004229CF" w:rsidRPr="00FD4190">
        <w:rPr>
          <w:rFonts w:eastAsia="MS Mincho"/>
          <w:iCs/>
          <w:sz w:val="20"/>
          <w:lang w:val="en-GB"/>
        </w:rPr>
        <w:t>announced in the RLA on 03/01/</w:t>
      </w:r>
      <w:r w:rsidR="00A22D68" w:rsidRPr="00FD4190">
        <w:rPr>
          <w:rFonts w:eastAsia="MS Mincho"/>
          <w:iCs/>
          <w:sz w:val="20"/>
          <w:lang w:val="en-GB"/>
        </w:rPr>
        <w:t xml:space="preserve">2014, </w:t>
      </w:r>
      <w:r w:rsidR="0065367A" w:rsidRPr="00FD4190">
        <w:rPr>
          <w:rFonts w:eastAsia="MS Mincho"/>
          <w:iCs/>
          <w:sz w:val="20"/>
          <w:lang w:val="en-GB"/>
        </w:rPr>
        <w:t>ID</w:t>
      </w:r>
      <w:r w:rsidR="00A22D68" w:rsidRPr="00FD4190">
        <w:rPr>
          <w:rFonts w:eastAsia="MS Mincho"/>
          <w:iCs/>
          <w:sz w:val="20"/>
          <w:lang w:val="en-GB"/>
        </w:rPr>
        <w:t xml:space="preserve"> 2014-00013</w:t>
      </w:r>
    </w:p>
    <w:p w:rsidR="00CB6249" w:rsidRPr="00FD4190" w:rsidRDefault="00B0607B">
      <w:pPr>
        <w:jc w:val="both"/>
        <w:rPr>
          <w:lang w:val="en-GB"/>
        </w:rPr>
      </w:pPr>
      <w:r w:rsidRPr="00FD4190">
        <w:rPr>
          <w:sz w:val="20"/>
          <w:lang w:val="en-GB"/>
        </w:rPr>
        <w:t xml:space="preserve">LAW Amending Articles </w:t>
      </w:r>
      <w:r w:rsidR="00A22D68" w:rsidRPr="00FD4190">
        <w:rPr>
          <w:sz w:val="20"/>
          <w:lang w:val="en-GB"/>
        </w:rPr>
        <w:t xml:space="preserve">10, 86, 113 </w:t>
      </w:r>
      <w:r w:rsidR="00DB5585" w:rsidRPr="00FD4190">
        <w:rPr>
          <w:sz w:val="20"/>
          <w:lang w:val="en-GB"/>
        </w:rPr>
        <w:t>and</w:t>
      </w:r>
      <w:r w:rsidR="00A22D68" w:rsidRPr="00FD4190">
        <w:rPr>
          <w:sz w:val="20"/>
          <w:lang w:val="en-GB"/>
        </w:rPr>
        <w:t xml:space="preserve"> 122 </w:t>
      </w:r>
      <w:r w:rsidRPr="00FD4190">
        <w:rPr>
          <w:sz w:val="20"/>
          <w:lang w:val="en-GB"/>
        </w:rPr>
        <w:t>of the Law on Courts of the Republic of Lithuania</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2.</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16" w:history="1">
        <w:r w:rsidR="00A22D68" w:rsidRPr="00FD4190">
          <w:rPr>
            <w:rFonts w:eastAsia="MS Mincho"/>
            <w:iCs/>
            <w:color w:val="0000FF" w:themeColor="hyperlink"/>
            <w:sz w:val="20"/>
            <w:u w:val="single"/>
            <w:lang w:val="en-GB"/>
          </w:rPr>
          <w:t>XII-1495</w:t>
        </w:r>
      </w:hyperlink>
      <w:r w:rsidR="00A22D68" w:rsidRPr="00FD4190">
        <w:rPr>
          <w:rFonts w:eastAsia="MS Mincho"/>
          <w:iCs/>
          <w:sz w:val="20"/>
          <w:lang w:val="en-GB"/>
        </w:rPr>
        <w:t xml:space="preserve">, </w:t>
      </w:r>
      <w:r w:rsidR="004229CF" w:rsidRPr="00FD4190">
        <w:rPr>
          <w:rFonts w:eastAsia="MS Mincho"/>
          <w:iCs/>
          <w:sz w:val="20"/>
          <w:lang w:val="en-GB"/>
        </w:rPr>
        <w:t>18/12/</w:t>
      </w:r>
      <w:r w:rsidR="00A22D68" w:rsidRPr="00FD4190">
        <w:rPr>
          <w:rFonts w:eastAsia="MS Mincho"/>
          <w:iCs/>
          <w:sz w:val="20"/>
          <w:lang w:val="en-GB"/>
        </w:rPr>
        <w:t xml:space="preserve">2014, </w:t>
      </w:r>
      <w:r w:rsidR="004229CF" w:rsidRPr="00FD4190">
        <w:rPr>
          <w:rFonts w:eastAsia="MS Mincho"/>
          <w:iCs/>
          <w:sz w:val="20"/>
          <w:lang w:val="en-GB"/>
        </w:rPr>
        <w:t>announced in the RLA on 29/12/</w:t>
      </w:r>
      <w:r w:rsidR="00A22D68" w:rsidRPr="00FD4190">
        <w:rPr>
          <w:rFonts w:eastAsia="MS Mincho"/>
          <w:iCs/>
          <w:sz w:val="20"/>
          <w:lang w:val="en-GB"/>
        </w:rPr>
        <w:t xml:space="preserve">2014, </w:t>
      </w:r>
      <w:r w:rsidR="0065367A" w:rsidRPr="00FD4190">
        <w:rPr>
          <w:rFonts w:eastAsia="MS Mincho"/>
          <w:iCs/>
          <w:sz w:val="20"/>
          <w:lang w:val="en-GB"/>
        </w:rPr>
        <w:t>ID</w:t>
      </w:r>
      <w:r w:rsidR="00A22D68" w:rsidRPr="00FD4190">
        <w:rPr>
          <w:rFonts w:eastAsia="MS Mincho"/>
          <w:iCs/>
          <w:sz w:val="20"/>
          <w:lang w:val="en-GB"/>
        </w:rPr>
        <w:t xml:space="preserve"> 2014-20795</w:t>
      </w:r>
    </w:p>
    <w:p w:rsidR="00CB6249" w:rsidRPr="00FD4190" w:rsidRDefault="00A06F2B">
      <w:pPr>
        <w:jc w:val="both"/>
        <w:rPr>
          <w:lang w:val="en-GB"/>
        </w:rPr>
      </w:pPr>
      <w:r w:rsidRPr="00FD4190">
        <w:rPr>
          <w:sz w:val="20"/>
          <w:lang w:val="en-GB"/>
        </w:rPr>
        <w:t>Law Amending Article 46 of the Law Amending and Supplementing Articles 33, 34, 36, 38, 39, 42, 43, 47, 51, 55(1), 57, 61, 63, 64, 69(1), 81, Title of Chapter IX, Articles 83, 84, 85, 86, 90, 98, 101, 103, Title of Section Two of Chapter XII, Articles 106, 107, 108, 119, 120, 122, 124, 127, 128, 129, Withdrawing of Articles 89, 109, 110, 111, 112, 125 of the Law on Courts of the Republic of Lithuania No X-1685 and Supplementing the Law with Articles 53(1), 53(2) and Section Three of Chapter IX</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3.</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17" w:history="1">
        <w:r w:rsidR="00A22D68" w:rsidRPr="00FD4190">
          <w:rPr>
            <w:rFonts w:eastAsia="MS Mincho"/>
            <w:iCs/>
            <w:color w:val="0000FF" w:themeColor="hyperlink"/>
            <w:sz w:val="20"/>
            <w:u w:val="single"/>
            <w:lang w:val="en-GB"/>
          </w:rPr>
          <w:t>XII-1776</w:t>
        </w:r>
      </w:hyperlink>
      <w:r w:rsidR="00A22D68" w:rsidRPr="00FD4190">
        <w:rPr>
          <w:rFonts w:eastAsia="MS Mincho"/>
          <w:iCs/>
          <w:sz w:val="20"/>
          <w:lang w:val="en-GB"/>
        </w:rPr>
        <w:t xml:space="preserve">, </w:t>
      </w:r>
      <w:r w:rsidR="004229CF" w:rsidRPr="00FD4190">
        <w:rPr>
          <w:rFonts w:eastAsia="MS Mincho"/>
          <w:iCs/>
          <w:sz w:val="20"/>
          <w:lang w:val="en-GB"/>
        </w:rPr>
        <w:t>11/06/</w:t>
      </w:r>
      <w:r w:rsidR="00A22D68" w:rsidRPr="00FD4190">
        <w:rPr>
          <w:rFonts w:eastAsia="MS Mincho"/>
          <w:iCs/>
          <w:sz w:val="20"/>
          <w:lang w:val="en-GB"/>
        </w:rPr>
        <w:t xml:space="preserve">2015, </w:t>
      </w:r>
      <w:r w:rsidR="004229CF" w:rsidRPr="00FD4190">
        <w:rPr>
          <w:rFonts w:eastAsia="MS Mincho"/>
          <w:iCs/>
          <w:sz w:val="20"/>
          <w:lang w:val="en-GB"/>
        </w:rPr>
        <w:t>announced in the RLA on 16/06/</w:t>
      </w:r>
      <w:r w:rsidR="00A22D68" w:rsidRPr="00FD4190">
        <w:rPr>
          <w:rFonts w:eastAsia="MS Mincho"/>
          <w:iCs/>
          <w:sz w:val="20"/>
          <w:lang w:val="en-GB"/>
        </w:rPr>
        <w:t xml:space="preserve">2015, </w:t>
      </w:r>
      <w:r w:rsidR="0065367A" w:rsidRPr="00FD4190">
        <w:rPr>
          <w:rFonts w:eastAsia="MS Mincho"/>
          <w:iCs/>
          <w:sz w:val="20"/>
          <w:lang w:val="en-GB"/>
        </w:rPr>
        <w:t>ID</w:t>
      </w:r>
      <w:r w:rsidR="00A22D68" w:rsidRPr="00FD4190">
        <w:rPr>
          <w:rFonts w:eastAsia="MS Mincho"/>
          <w:iCs/>
          <w:sz w:val="20"/>
          <w:lang w:val="en-GB"/>
        </w:rPr>
        <w:t xml:space="preserve"> 2015-09620</w:t>
      </w:r>
    </w:p>
    <w:p w:rsidR="00CB6249" w:rsidRPr="00FD4190" w:rsidRDefault="00B0607B">
      <w:pPr>
        <w:jc w:val="both"/>
        <w:rPr>
          <w:lang w:val="en-GB"/>
        </w:rPr>
      </w:pPr>
      <w:r w:rsidRPr="00FD4190">
        <w:rPr>
          <w:sz w:val="20"/>
          <w:lang w:val="en-GB"/>
        </w:rPr>
        <w:t xml:space="preserve">Law Supplementing </w:t>
      </w:r>
      <w:r w:rsidR="00DB5585" w:rsidRPr="00FD4190">
        <w:rPr>
          <w:sz w:val="20"/>
          <w:lang w:val="en-GB"/>
        </w:rPr>
        <w:t xml:space="preserve">the Law on Courts of the Republic of Lithuania </w:t>
      </w:r>
      <w:r w:rsidR="00B71871" w:rsidRPr="00FD4190">
        <w:rPr>
          <w:rFonts w:eastAsia="MS Mincho"/>
          <w:iCs/>
          <w:sz w:val="20"/>
          <w:lang w:val="en-GB"/>
        </w:rPr>
        <w:t>No</w:t>
      </w:r>
      <w:r w:rsidR="00B71871" w:rsidRPr="00FD4190">
        <w:rPr>
          <w:lang w:val="en-GB"/>
        </w:rPr>
        <w:t xml:space="preserve"> </w:t>
      </w:r>
      <w:r w:rsidR="00A22D68" w:rsidRPr="00FD4190">
        <w:rPr>
          <w:sz w:val="20"/>
          <w:lang w:val="en-GB"/>
        </w:rPr>
        <w:t xml:space="preserve">I-480 </w:t>
      </w:r>
      <w:r w:rsidR="00DB5585" w:rsidRPr="00FD4190">
        <w:rPr>
          <w:sz w:val="20"/>
          <w:lang w:val="en-GB"/>
        </w:rPr>
        <w:t xml:space="preserve">with Article </w:t>
      </w:r>
      <w:r w:rsidR="00A22D68" w:rsidRPr="00FD4190">
        <w:rPr>
          <w:sz w:val="20"/>
          <w:lang w:val="en-GB"/>
        </w:rPr>
        <w:t xml:space="preserve">40-2 </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4.</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18" w:history="1">
        <w:r w:rsidR="00A22D68" w:rsidRPr="00FD4190">
          <w:rPr>
            <w:rFonts w:eastAsia="MS Mincho"/>
            <w:iCs/>
            <w:color w:val="0000FF" w:themeColor="hyperlink"/>
            <w:sz w:val="20"/>
            <w:u w:val="single"/>
            <w:lang w:val="en-GB"/>
          </w:rPr>
          <w:t>XII-1564</w:t>
        </w:r>
      </w:hyperlink>
      <w:r w:rsidR="00A22D68" w:rsidRPr="00FD4190">
        <w:rPr>
          <w:rFonts w:eastAsia="MS Mincho"/>
          <w:iCs/>
          <w:sz w:val="20"/>
          <w:lang w:val="en-GB"/>
        </w:rPr>
        <w:t xml:space="preserve">, </w:t>
      </w:r>
      <w:r w:rsidR="00D60FEC" w:rsidRPr="00FD4190">
        <w:rPr>
          <w:rFonts w:eastAsia="MS Mincho"/>
          <w:iCs/>
          <w:sz w:val="20"/>
          <w:lang w:val="en-GB"/>
        </w:rPr>
        <w:t>26/03/</w:t>
      </w:r>
      <w:r w:rsidR="00A22D68" w:rsidRPr="00FD4190">
        <w:rPr>
          <w:rFonts w:eastAsia="MS Mincho"/>
          <w:iCs/>
          <w:sz w:val="20"/>
          <w:lang w:val="en-GB"/>
        </w:rPr>
        <w:t xml:space="preserve">2015, </w:t>
      </w:r>
      <w:r w:rsidR="00DB5585" w:rsidRPr="00FD4190">
        <w:rPr>
          <w:rFonts w:eastAsia="MS Mincho"/>
          <w:iCs/>
          <w:sz w:val="20"/>
          <w:lang w:val="en-GB"/>
        </w:rPr>
        <w:t xml:space="preserve">announced in the RLA on </w:t>
      </w:r>
      <w:r w:rsidR="00D60FEC" w:rsidRPr="00FD4190">
        <w:rPr>
          <w:rFonts w:eastAsia="MS Mincho"/>
          <w:iCs/>
          <w:sz w:val="20"/>
          <w:lang w:val="en-GB"/>
        </w:rPr>
        <w:t>02/04/</w:t>
      </w:r>
      <w:r w:rsidR="00A22D68" w:rsidRPr="00FD4190">
        <w:rPr>
          <w:rFonts w:eastAsia="MS Mincho"/>
          <w:iCs/>
          <w:sz w:val="20"/>
          <w:lang w:val="en-GB"/>
        </w:rPr>
        <w:t xml:space="preserve">2015, </w:t>
      </w:r>
      <w:r w:rsidR="0065367A" w:rsidRPr="00FD4190">
        <w:rPr>
          <w:rFonts w:eastAsia="MS Mincho"/>
          <w:iCs/>
          <w:sz w:val="20"/>
          <w:lang w:val="en-GB"/>
        </w:rPr>
        <w:t>ID</w:t>
      </w:r>
      <w:r w:rsidR="00A22D68" w:rsidRPr="00FD4190">
        <w:rPr>
          <w:rFonts w:eastAsia="MS Mincho"/>
          <w:iCs/>
          <w:sz w:val="20"/>
          <w:lang w:val="en-GB"/>
        </w:rPr>
        <w:t xml:space="preserve"> 2015-05016</w:t>
      </w:r>
    </w:p>
    <w:p w:rsidR="00CB6249" w:rsidRPr="00FD4190" w:rsidRDefault="00DB5585">
      <w:pPr>
        <w:jc w:val="both"/>
        <w:rPr>
          <w:lang w:val="en-GB"/>
        </w:rPr>
      </w:pPr>
      <w:r w:rsidRPr="00FD4190">
        <w:rPr>
          <w:sz w:val="20"/>
          <w:lang w:val="en-GB"/>
        </w:rPr>
        <w:t>Law Amending Article 53-2 of the Law on Courts of the Republic of Lithuania</w:t>
      </w:r>
      <w:r w:rsidRPr="00FD4190">
        <w:rPr>
          <w:rFonts w:eastAsia="MS Mincho"/>
          <w:iCs/>
          <w:sz w:val="20"/>
          <w:lang w:val="en-GB"/>
        </w:rPr>
        <w:t xml:space="preserve"> </w:t>
      </w:r>
      <w:r w:rsidR="00B71871" w:rsidRPr="00FD4190">
        <w:rPr>
          <w:rFonts w:eastAsia="MS Mincho"/>
          <w:iCs/>
          <w:sz w:val="20"/>
          <w:lang w:val="en-GB"/>
        </w:rPr>
        <w:t>No</w:t>
      </w:r>
      <w:r w:rsidR="00B71871"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5.</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19" w:history="1">
        <w:r w:rsidR="00A22D68" w:rsidRPr="00FD4190">
          <w:rPr>
            <w:rFonts w:eastAsia="MS Mincho"/>
            <w:iCs/>
            <w:color w:val="0000FF" w:themeColor="hyperlink"/>
            <w:sz w:val="20"/>
            <w:u w:val="single"/>
            <w:lang w:val="en-GB"/>
          </w:rPr>
          <w:t>XII-2246</w:t>
        </w:r>
      </w:hyperlink>
      <w:r w:rsidR="00A22D68" w:rsidRPr="00FD4190">
        <w:rPr>
          <w:rFonts w:eastAsia="MS Mincho"/>
          <w:iCs/>
          <w:sz w:val="20"/>
          <w:lang w:val="en-GB"/>
        </w:rPr>
        <w:t xml:space="preserve">, </w:t>
      </w:r>
      <w:r w:rsidR="00D60FEC" w:rsidRPr="00FD4190">
        <w:rPr>
          <w:rFonts w:eastAsia="MS Mincho"/>
          <w:iCs/>
          <w:sz w:val="20"/>
          <w:lang w:val="en-GB"/>
        </w:rPr>
        <w:t>23/12/</w:t>
      </w:r>
      <w:r w:rsidR="00A22D68" w:rsidRPr="00FD4190">
        <w:rPr>
          <w:rFonts w:eastAsia="MS Mincho"/>
          <w:iCs/>
          <w:sz w:val="20"/>
          <w:lang w:val="en-GB"/>
        </w:rPr>
        <w:t xml:space="preserve">2015, </w:t>
      </w:r>
      <w:r w:rsidR="00D60FEC" w:rsidRPr="00FD4190">
        <w:rPr>
          <w:rFonts w:eastAsia="MS Mincho"/>
          <w:iCs/>
          <w:sz w:val="20"/>
          <w:lang w:val="en-GB"/>
        </w:rPr>
        <w:t>announced in the RLA on</w:t>
      </w:r>
      <w:r w:rsidR="00A22D68" w:rsidRPr="00FD4190">
        <w:rPr>
          <w:rFonts w:eastAsia="MS Mincho"/>
          <w:iCs/>
          <w:sz w:val="20"/>
          <w:lang w:val="en-GB"/>
        </w:rPr>
        <w:t xml:space="preserve"> </w:t>
      </w:r>
      <w:r w:rsidR="00D60FEC" w:rsidRPr="00FD4190">
        <w:rPr>
          <w:rFonts w:eastAsia="MS Mincho"/>
          <w:iCs/>
          <w:sz w:val="20"/>
          <w:lang w:val="en-GB"/>
        </w:rPr>
        <w:t>04/01/</w:t>
      </w:r>
      <w:r w:rsidR="00A22D68" w:rsidRPr="00FD4190">
        <w:rPr>
          <w:rFonts w:eastAsia="MS Mincho"/>
          <w:iCs/>
          <w:sz w:val="20"/>
          <w:lang w:val="en-GB"/>
        </w:rPr>
        <w:t xml:space="preserve">2016, </w:t>
      </w:r>
      <w:r w:rsidR="0065367A" w:rsidRPr="00FD4190">
        <w:rPr>
          <w:rFonts w:eastAsia="MS Mincho"/>
          <w:iCs/>
          <w:sz w:val="20"/>
          <w:lang w:val="en-GB"/>
        </w:rPr>
        <w:t>ID</w:t>
      </w:r>
      <w:r w:rsidR="00A22D68" w:rsidRPr="00FD4190">
        <w:rPr>
          <w:rFonts w:eastAsia="MS Mincho"/>
          <w:iCs/>
          <w:sz w:val="20"/>
          <w:lang w:val="en-GB"/>
        </w:rPr>
        <w:t xml:space="preserve"> 2016-00048</w:t>
      </w:r>
    </w:p>
    <w:p w:rsidR="00CB6249" w:rsidRPr="00FD4190" w:rsidRDefault="00DB5585">
      <w:pPr>
        <w:jc w:val="both"/>
        <w:rPr>
          <w:lang w:val="en-GB"/>
        </w:rPr>
      </w:pPr>
      <w:r w:rsidRPr="00FD4190">
        <w:rPr>
          <w:sz w:val="20"/>
          <w:lang w:val="en-GB"/>
        </w:rPr>
        <w:t>Law Amending Article 41 of the Law on Courts of the Republic of Lithuania</w:t>
      </w:r>
      <w:r w:rsidRPr="00FD4190">
        <w:rPr>
          <w:rFonts w:eastAsia="MS Mincho"/>
          <w:iCs/>
          <w:sz w:val="20"/>
          <w:lang w:val="en-GB"/>
        </w:rPr>
        <w:t xml:space="preserve"> </w:t>
      </w:r>
      <w:r w:rsidR="00B71871" w:rsidRPr="00FD4190">
        <w:rPr>
          <w:rFonts w:eastAsia="MS Mincho"/>
          <w:iCs/>
          <w:sz w:val="20"/>
          <w:lang w:val="en-GB"/>
        </w:rPr>
        <w:t>No</w:t>
      </w:r>
      <w:r w:rsidR="00B71871"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6.</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0" w:history="1">
        <w:r w:rsidR="00A22D68" w:rsidRPr="00FD4190">
          <w:rPr>
            <w:rFonts w:eastAsia="MS Mincho"/>
            <w:iCs/>
            <w:color w:val="0000FF" w:themeColor="hyperlink"/>
            <w:sz w:val="20"/>
            <w:u w:val="single"/>
            <w:lang w:val="en-GB"/>
          </w:rPr>
          <w:t>XII-2379</w:t>
        </w:r>
      </w:hyperlink>
      <w:r w:rsidR="00A22D68" w:rsidRPr="00FD4190">
        <w:rPr>
          <w:rFonts w:eastAsia="MS Mincho"/>
          <w:iCs/>
          <w:sz w:val="20"/>
          <w:lang w:val="en-GB"/>
        </w:rPr>
        <w:t xml:space="preserve">, </w:t>
      </w:r>
      <w:r w:rsidR="00D60FEC" w:rsidRPr="00FD4190">
        <w:rPr>
          <w:rFonts w:eastAsia="MS Mincho"/>
          <w:iCs/>
          <w:sz w:val="20"/>
          <w:lang w:val="en-GB"/>
        </w:rPr>
        <w:t>19/05/</w:t>
      </w:r>
      <w:r w:rsidR="00A22D68" w:rsidRPr="00FD4190">
        <w:rPr>
          <w:rFonts w:eastAsia="MS Mincho"/>
          <w:iCs/>
          <w:sz w:val="20"/>
          <w:lang w:val="en-GB"/>
        </w:rPr>
        <w:t xml:space="preserve">2016, </w:t>
      </w:r>
      <w:r w:rsidR="00D60FEC" w:rsidRPr="00FD4190">
        <w:rPr>
          <w:rFonts w:eastAsia="MS Mincho"/>
          <w:iCs/>
          <w:sz w:val="20"/>
          <w:lang w:val="en-GB"/>
        </w:rPr>
        <w:t>announced in the RLA on 02/06/</w:t>
      </w:r>
      <w:r w:rsidR="00A22D68" w:rsidRPr="00FD4190">
        <w:rPr>
          <w:rFonts w:eastAsia="MS Mincho"/>
          <w:iCs/>
          <w:sz w:val="20"/>
          <w:lang w:val="en-GB"/>
        </w:rPr>
        <w:t xml:space="preserve">2016, </w:t>
      </w:r>
      <w:r w:rsidR="0065367A" w:rsidRPr="00FD4190">
        <w:rPr>
          <w:rFonts w:eastAsia="MS Mincho"/>
          <w:iCs/>
          <w:sz w:val="20"/>
          <w:lang w:val="en-GB"/>
        </w:rPr>
        <w:t>ID</w:t>
      </w:r>
      <w:r w:rsidR="00A22D68" w:rsidRPr="00FD4190">
        <w:rPr>
          <w:rFonts w:eastAsia="MS Mincho"/>
          <w:iCs/>
          <w:sz w:val="20"/>
          <w:lang w:val="en-GB"/>
        </w:rPr>
        <w:t xml:space="preserve"> 2016-14740</w:t>
      </w:r>
    </w:p>
    <w:p w:rsidR="00CB6249" w:rsidRPr="00FD4190" w:rsidRDefault="00DB5585">
      <w:pPr>
        <w:jc w:val="both"/>
        <w:rPr>
          <w:lang w:val="en-GB"/>
        </w:rPr>
      </w:pPr>
      <w:r w:rsidRPr="00FD4190">
        <w:rPr>
          <w:sz w:val="20"/>
          <w:lang w:val="en-GB"/>
        </w:rPr>
        <w:t>Law Amending Articles 51 and 53-2 of the Law on Courts of the Republic of Lithuania</w:t>
      </w:r>
      <w:r w:rsidRPr="00FD4190">
        <w:rPr>
          <w:rFonts w:eastAsia="MS Mincho"/>
          <w:iCs/>
          <w:sz w:val="20"/>
          <w:lang w:val="en-GB"/>
        </w:rPr>
        <w:t xml:space="preserve"> </w:t>
      </w:r>
      <w:r w:rsidR="00B71871" w:rsidRPr="00FD4190">
        <w:rPr>
          <w:rFonts w:eastAsia="MS Mincho"/>
          <w:iCs/>
          <w:sz w:val="20"/>
          <w:lang w:val="en-GB"/>
        </w:rPr>
        <w:t>No</w:t>
      </w:r>
      <w:r w:rsidR="00B71871"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7.</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1" w:history="1">
        <w:r w:rsidR="00A22D68" w:rsidRPr="00FD4190">
          <w:rPr>
            <w:rFonts w:eastAsia="MS Mincho"/>
            <w:iCs/>
            <w:color w:val="0000FF" w:themeColor="hyperlink"/>
            <w:sz w:val="20"/>
            <w:u w:val="single"/>
            <w:lang w:val="en-GB"/>
          </w:rPr>
          <w:t>XII-2402</w:t>
        </w:r>
      </w:hyperlink>
      <w:r w:rsidR="00A22D68" w:rsidRPr="00FD4190">
        <w:rPr>
          <w:rFonts w:eastAsia="MS Mincho"/>
          <w:iCs/>
          <w:sz w:val="20"/>
          <w:lang w:val="en-GB"/>
        </w:rPr>
        <w:t xml:space="preserve">, </w:t>
      </w:r>
      <w:r w:rsidR="00D60FEC" w:rsidRPr="00FD4190">
        <w:rPr>
          <w:rFonts w:eastAsia="MS Mincho"/>
          <w:iCs/>
          <w:sz w:val="20"/>
          <w:lang w:val="en-GB"/>
        </w:rPr>
        <w:t>02/06/</w:t>
      </w:r>
      <w:r w:rsidR="00A22D68" w:rsidRPr="00FD4190">
        <w:rPr>
          <w:rFonts w:eastAsia="MS Mincho"/>
          <w:iCs/>
          <w:sz w:val="20"/>
          <w:lang w:val="en-GB"/>
        </w:rPr>
        <w:t xml:space="preserve">2016, </w:t>
      </w:r>
      <w:r w:rsidR="00D60FEC" w:rsidRPr="00FD4190">
        <w:rPr>
          <w:rFonts w:eastAsia="MS Mincho"/>
          <w:iCs/>
          <w:sz w:val="20"/>
          <w:lang w:val="en-GB"/>
        </w:rPr>
        <w:t>announced in the RLA on 08/06/</w:t>
      </w:r>
      <w:r w:rsidR="00A22D68" w:rsidRPr="00FD4190">
        <w:rPr>
          <w:rFonts w:eastAsia="MS Mincho"/>
          <w:iCs/>
          <w:sz w:val="20"/>
          <w:lang w:val="en-GB"/>
        </w:rPr>
        <w:t xml:space="preserve">2016, </w:t>
      </w:r>
      <w:r w:rsidR="0065367A" w:rsidRPr="00FD4190">
        <w:rPr>
          <w:rFonts w:eastAsia="MS Mincho"/>
          <w:iCs/>
          <w:sz w:val="20"/>
          <w:lang w:val="en-GB"/>
        </w:rPr>
        <w:t>ID</w:t>
      </w:r>
      <w:r w:rsidR="00A22D68" w:rsidRPr="00FD4190">
        <w:rPr>
          <w:rFonts w:eastAsia="MS Mincho"/>
          <w:iCs/>
          <w:sz w:val="20"/>
          <w:lang w:val="en-GB"/>
        </w:rPr>
        <w:t xml:space="preserve"> 2016-15660</w:t>
      </w:r>
    </w:p>
    <w:p w:rsidR="00CB6249" w:rsidRPr="00FD4190" w:rsidRDefault="00DB5585">
      <w:pPr>
        <w:jc w:val="both"/>
        <w:rPr>
          <w:lang w:val="en-GB"/>
        </w:rPr>
      </w:pPr>
      <w:r w:rsidRPr="00FD4190">
        <w:rPr>
          <w:sz w:val="20"/>
          <w:lang w:val="en-GB"/>
        </w:rPr>
        <w:t>Law Amending Articles 22, 23, 27, 31, 32, 33 and Repealing Articles 24, 25, 26 of the Law on Courts of the Republic of Lithuania No 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8.</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2" w:history="1">
        <w:r w:rsidR="00A22D68" w:rsidRPr="00FD4190">
          <w:rPr>
            <w:rFonts w:eastAsia="MS Mincho"/>
            <w:iCs/>
            <w:color w:val="0000FF" w:themeColor="hyperlink"/>
            <w:sz w:val="20"/>
            <w:u w:val="single"/>
            <w:lang w:val="en-GB"/>
          </w:rPr>
          <w:t>XII-2475</w:t>
        </w:r>
      </w:hyperlink>
      <w:r w:rsidR="00A22D68" w:rsidRPr="00FD4190">
        <w:rPr>
          <w:rFonts w:eastAsia="MS Mincho"/>
          <w:iCs/>
          <w:sz w:val="20"/>
          <w:lang w:val="en-GB"/>
        </w:rPr>
        <w:t xml:space="preserve">, </w:t>
      </w:r>
      <w:r w:rsidR="00D60FEC" w:rsidRPr="00FD4190">
        <w:rPr>
          <w:rFonts w:eastAsia="MS Mincho"/>
          <w:iCs/>
          <w:sz w:val="20"/>
          <w:lang w:val="en-GB"/>
        </w:rPr>
        <w:t>23/06/</w:t>
      </w:r>
      <w:r w:rsidR="00A22D68" w:rsidRPr="00FD4190">
        <w:rPr>
          <w:rFonts w:eastAsia="MS Mincho"/>
          <w:iCs/>
          <w:sz w:val="20"/>
          <w:lang w:val="en-GB"/>
        </w:rPr>
        <w:t xml:space="preserve">2016, </w:t>
      </w:r>
      <w:r w:rsidR="00D60FEC" w:rsidRPr="00FD4190">
        <w:rPr>
          <w:rFonts w:eastAsia="MS Mincho"/>
          <w:iCs/>
          <w:sz w:val="20"/>
          <w:lang w:val="en-GB"/>
        </w:rPr>
        <w:t>announced in the RLA on 30/06/</w:t>
      </w:r>
      <w:r w:rsidR="00A22D68" w:rsidRPr="00FD4190">
        <w:rPr>
          <w:rFonts w:eastAsia="MS Mincho"/>
          <w:iCs/>
          <w:sz w:val="20"/>
          <w:lang w:val="en-GB"/>
        </w:rPr>
        <w:t xml:space="preserve">2016, </w:t>
      </w:r>
      <w:r w:rsidR="0065367A" w:rsidRPr="00FD4190">
        <w:rPr>
          <w:rFonts w:eastAsia="MS Mincho"/>
          <w:iCs/>
          <w:sz w:val="20"/>
          <w:lang w:val="en-GB"/>
        </w:rPr>
        <w:t>ID</w:t>
      </w:r>
      <w:r w:rsidR="00A22D68" w:rsidRPr="00FD4190">
        <w:rPr>
          <w:rFonts w:eastAsia="MS Mincho"/>
          <w:iCs/>
          <w:sz w:val="20"/>
          <w:lang w:val="en-GB"/>
        </w:rPr>
        <w:t xml:space="preserve"> 2016-17981</w:t>
      </w:r>
    </w:p>
    <w:p w:rsidR="00CB6249" w:rsidRPr="00FD4190" w:rsidRDefault="00DB5585">
      <w:pPr>
        <w:jc w:val="both"/>
        <w:rPr>
          <w:lang w:val="en-GB"/>
        </w:rPr>
      </w:pPr>
      <w:r w:rsidRPr="00FD4190">
        <w:rPr>
          <w:sz w:val="20"/>
          <w:lang w:val="en-GB"/>
        </w:rPr>
        <w:t>Law Amending Articles 12, 14, 28, 34, 36, 41, 45, 55 1, 56, 63, 65, 70, 80, 101, 107, 114, 120, the title of the third section of the Law on Courts of the Republic of Lithuania No I-480 and its Supplementation with Article 114-1</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9.</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3" w:history="1">
        <w:r w:rsidR="00A22D68" w:rsidRPr="00FD4190">
          <w:rPr>
            <w:rFonts w:eastAsia="MS Mincho"/>
            <w:iCs/>
            <w:color w:val="0000FF" w:themeColor="hyperlink"/>
            <w:sz w:val="20"/>
            <w:u w:val="single"/>
            <w:lang w:val="en-GB"/>
          </w:rPr>
          <w:t>XII-2628</w:t>
        </w:r>
      </w:hyperlink>
      <w:r w:rsidR="00A22D68" w:rsidRPr="00FD4190">
        <w:rPr>
          <w:rFonts w:eastAsia="MS Mincho"/>
          <w:iCs/>
          <w:sz w:val="20"/>
          <w:lang w:val="en-GB"/>
        </w:rPr>
        <w:t xml:space="preserve">, </w:t>
      </w:r>
      <w:r w:rsidR="00D60FEC" w:rsidRPr="00FD4190">
        <w:rPr>
          <w:rFonts w:eastAsia="MS Mincho"/>
          <w:iCs/>
          <w:sz w:val="20"/>
          <w:lang w:val="en-GB"/>
        </w:rPr>
        <w:t>21/09/</w:t>
      </w:r>
      <w:r w:rsidR="00A22D68" w:rsidRPr="00FD4190">
        <w:rPr>
          <w:rFonts w:eastAsia="MS Mincho"/>
          <w:iCs/>
          <w:sz w:val="20"/>
          <w:lang w:val="en-GB"/>
        </w:rPr>
        <w:t xml:space="preserve">2016, </w:t>
      </w:r>
      <w:r w:rsidR="00D60FEC" w:rsidRPr="00FD4190">
        <w:rPr>
          <w:rFonts w:eastAsia="MS Mincho"/>
          <w:iCs/>
          <w:sz w:val="20"/>
          <w:lang w:val="en-GB"/>
        </w:rPr>
        <w:t>announced in the RLA on 29/09/</w:t>
      </w:r>
      <w:r w:rsidR="00A22D68" w:rsidRPr="00FD4190">
        <w:rPr>
          <w:rFonts w:eastAsia="MS Mincho"/>
          <w:iCs/>
          <w:sz w:val="20"/>
          <w:lang w:val="en-GB"/>
        </w:rPr>
        <w:t xml:space="preserve">2016, </w:t>
      </w:r>
      <w:r w:rsidR="0065367A" w:rsidRPr="00FD4190">
        <w:rPr>
          <w:rFonts w:eastAsia="MS Mincho"/>
          <w:iCs/>
          <w:sz w:val="20"/>
          <w:lang w:val="en-GB"/>
        </w:rPr>
        <w:t>ID</w:t>
      </w:r>
      <w:r w:rsidR="00A22D68" w:rsidRPr="00FD4190">
        <w:rPr>
          <w:rFonts w:eastAsia="MS Mincho"/>
          <w:iCs/>
          <w:sz w:val="20"/>
          <w:lang w:val="en-GB"/>
        </w:rPr>
        <w:t xml:space="preserve"> 2016-24200</w:t>
      </w:r>
    </w:p>
    <w:p w:rsidR="00CB6249" w:rsidRPr="00FD4190" w:rsidRDefault="00DB5585">
      <w:pPr>
        <w:jc w:val="both"/>
        <w:rPr>
          <w:lang w:val="en-GB"/>
        </w:rPr>
      </w:pPr>
      <w:r w:rsidRPr="00FD4190">
        <w:rPr>
          <w:sz w:val="20"/>
          <w:lang w:val="en-GB"/>
        </w:rPr>
        <w:t>Law Amending Articles 48 and 61 of the Law on Courts of the Republic of Lithuania</w:t>
      </w:r>
      <w:r w:rsidRPr="00FD4190">
        <w:rPr>
          <w:rFonts w:eastAsia="MS Mincho"/>
          <w:iCs/>
          <w:sz w:val="20"/>
          <w:lang w:val="en-GB"/>
        </w:rPr>
        <w:t xml:space="preserve"> No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10.</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4" w:history="1">
        <w:r w:rsidR="00A22D68" w:rsidRPr="00FD4190">
          <w:rPr>
            <w:rFonts w:eastAsia="MS Mincho"/>
            <w:iCs/>
            <w:color w:val="0000FF" w:themeColor="hyperlink"/>
            <w:sz w:val="20"/>
            <w:u w:val="single"/>
            <w:lang w:val="en-GB"/>
          </w:rPr>
          <w:t>XII-2720</w:t>
        </w:r>
      </w:hyperlink>
      <w:r w:rsidR="00A22D68" w:rsidRPr="00FD4190">
        <w:rPr>
          <w:rFonts w:eastAsia="MS Mincho"/>
          <w:iCs/>
          <w:sz w:val="20"/>
          <w:lang w:val="en-GB"/>
        </w:rPr>
        <w:t xml:space="preserve">, </w:t>
      </w:r>
      <w:r w:rsidR="00D60FEC" w:rsidRPr="00FD4190">
        <w:rPr>
          <w:rFonts w:eastAsia="MS Mincho"/>
          <w:iCs/>
          <w:sz w:val="20"/>
          <w:lang w:val="en-GB"/>
        </w:rPr>
        <w:t>03/11/</w:t>
      </w:r>
      <w:r w:rsidR="00A22D68" w:rsidRPr="00FD4190">
        <w:rPr>
          <w:rFonts w:eastAsia="MS Mincho"/>
          <w:iCs/>
          <w:sz w:val="20"/>
          <w:lang w:val="en-GB"/>
        </w:rPr>
        <w:t xml:space="preserve">2016, </w:t>
      </w:r>
      <w:r w:rsidR="00D60FEC" w:rsidRPr="00FD4190">
        <w:rPr>
          <w:rFonts w:eastAsia="MS Mincho"/>
          <w:iCs/>
          <w:sz w:val="20"/>
          <w:lang w:val="en-GB"/>
        </w:rPr>
        <w:t>announced in the RLA on 09/11/</w:t>
      </w:r>
      <w:r w:rsidR="00A22D68" w:rsidRPr="00FD4190">
        <w:rPr>
          <w:rFonts w:eastAsia="MS Mincho"/>
          <w:iCs/>
          <w:sz w:val="20"/>
          <w:lang w:val="en-GB"/>
        </w:rPr>
        <w:t xml:space="preserve">2016, </w:t>
      </w:r>
      <w:r w:rsidR="0065367A" w:rsidRPr="00FD4190">
        <w:rPr>
          <w:rFonts w:eastAsia="MS Mincho"/>
          <w:iCs/>
          <w:sz w:val="20"/>
          <w:lang w:val="en-GB"/>
        </w:rPr>
        <w:t>ID</w:t>
      </w:r>
      <w:r w:rsidR="00A22D68" w:rsidRPr="00FD4190">
        <w:rPr>
          <w:rFonts w:eastAsia="MS Mincho"/>
          <w:iCs/>
          <w:sz w:val="20"/>
          <w:lang w:val="en-GB"/>
        </w:rPr>
        <w:t xml:space="preserve"> 2016-26506</w:t>
      </w:r>
    </w:p>
    <w:p w:rsidR="00CB6249" w:rsidRPr="00FD4190" w:rsidRDefault="00DB5585">
      <w:pPr>
        <w:jc w:val="both"/>
        <w:rPr>
          <w:lang w:val="en-GB"/>
        </w:rPr>
      </w:pPr>
      <w:r w:rsidRPr="00FD4190">
        <w:rPr>
          <w:sz w:val="20"/>
          <w:lang w:val="en-GB"/>
        </w:rPr>
        <w:t xml:space="preserve">Law Amending Articles 12, 15, 23 and 47 of the Law on Courts of the Republic of Lithuania </w:t>
      </w:r>
      <w:r w:rsidR="00B71871" w:rsidRPr="00FD4190">
        <w:rPr>
          <w:rFonts w:eastAsia="MS Mincho"/>
          <w:iCs/>
          <w:sz w:val="20"/>
          <w:lang w:val="en-GB"/>
        </w:rPr>
        <w:t>No</w:t>
      </w:r>
      <w:r w:rsidR="00B71871"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11.</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5" w:history="1">
        <w:r w:rsidR="00A22D68" w:rsidRPr="00FD4190">
          <w:rPr>
            <w:rFonts w:eastAsia="MS Mincho"/>
            <w:iCs/>
            <w:color w:val="0000FF" w:themeColor="hyperlink"/>
            <w:sz w:val="20"/>
            <w:u w:val="single"/>
            <w:lang w:val="en-GB"/>
          </w:rPr>
          <w:t>XIII-606</w:t>
        </w:r>
      </w:hyperlink>
      <w:r w:rsidR="00A22D68" w:rsidRPr="00FD4190">
        <w:rPr>
          <w:rFonts w:eastAsia="MS Mincho"/>
          <w:iCs/>
          <w:sz w:val="20"/>
          <w:lang w:val="en-GB"/>
        </w:rPr>
        <w:t xml:space="preserve">, </w:t>
      </w:r>
      <w:r w:rsidR="00D60FEC" w:rsidRPr="00FD4190">
        <w:rPr>
          <w:rFonts w:eastAsia="MS Mincho"/>
          <w:iCs/>
          <w:sz w:val="20"/>
          <w:lang w:val="en-GB"/>
        </w:rPr>
        <w:t>04/07/</w:t>
      </w:r>
      <w:r w:rsidR="00A22D68" w:rsidRPr="00FD4190">
        <w:rPr>
          <w:rFonts w:eastAsia="MS Mincho"/>
          <w:iCs/>
          <w:sz w:val="20"/>
          <w:lang w:val="en-GB"/>
        </w:rPr>
        <w:t xml:space="preserve">2017, </w:t>
      </w:r>
      <w:r w:rsidR="00D60FEC" w:rsidRPr="00FD4190">
        <w:rPr>
          <w:rFonts w:eastAsia="MS Mincho"/>
          <w:iCs/>
          <w:sz w:val="20"/>
          <w:lang w:val="en-GB"/>
        </w:rPr>
        <w:t>announced in the RLA on 19/07/</w:t>
      </w:r>
      <w:r w:rsidR="00A22D68" w:rsidRPr="00FD4190">
        <w:rPr>
          <w:rFonts w:eastAsia="MS Mincho"/>
          <w:iCs/>
          <w:sz w:val="20"/>
          <w:lang w:val="en-GB"/>
        </w:rPr>
        <w:t xml:space="preserve">2017, </w:t>
      </w:r>
      <w:r w:rsidR="0065367A" w:rsidRPr="00FD4190">
        <w:rPr>
          <w:rFonts w:eastAsia="MS Mincho"/>
          <w:iCs/>
          <w:sz w:val="20"/>
          <w:lang w:val="en-GB"/>
        </w:rPr>
        <w:t>ID</w:t>
      </w:r>
      <w:r w:rsidR="00A22D68" w:rsidRPr="00FD4190">
        <w:rPr>
          <w:rFonts w:eastAsia="MS Mincho"/>
          <w:iCs/>
          <w:sz w:val="20"/>
          <w:lang w:val="en-GB"/>
        </w:rPr>
        <w:t xml:space="preserve"> 2017-12426</w:t>
      </w:r>
    </w:p>
    <w:p w:rsidR="00CB6249" w:rsidRPr="00FD4190" w:rsidRDefault="00DB5585">
      <w:pPr>
        <w:jc w:val="both"/>
        <w:rPr>
          <w:lang w:val="en-GB"/>
        </w:rPr>
      </w:pPr>
      <w:r w:rsidRPr="00FD4190">
        <w:rPr>
          <w:sz w:val="20"/>
          <w:lang w:val="en-GB"/>
        </w:rPr>
        <w:t xml:space="preserve">Law Amending Articles 7 </w:t>
      </w:r>
      <w:r w:rsidR="005F2EA0" w:rsidRPr="00FD4190">
        <w:rPr>
          <w:sz w:val="20"/>
          <w:lang w:val="en-GB"/>
        </w:rPr>
        <w:t xml:space="preserve">and </w:t>
      </w:r>
      <w:r w:rsidRPr="00FD4190">
        <w:rPr>
          <w:sz w:val="20"/>
          <w:lang w:val="en-GB"/>
        </w:rPr>
        <w:t xml:space="preserve">38 </w:t>
      </w:r>
      <w:r w:rsidR="005F2EA0" w:rsidRPr="00FD4190">
        <w:rPr>
          <w:sz w:val="20"/>
          <w:lang w:val="en-GB"/>
        </w:rPr>
        <w:t xml:space="preserve">of the Law on Courts of the Republic of Lithuania </w:t>
      </w:r>
      <w:r w:rsidR="005F2EA0" w:rsidRPr="00FD4190">
        <w:rPr>
          <w:rFonts w:eastAsia="MS Mincho"/>
          <w:iCs/>
          <w:sz w:val="20"/>
          <w:lang w:val="en-GB"/>
        </w:rPr>
        <w:t>No</w:t>
      </w:r>
      <w:r w:rsidR="005F2EA0"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12.</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6" w:history="1">
        <w:r w:rsidR="00A22D68" w:rsidRPr="00FD4190">
          <w:rPr>
            <w:rFonts w:eastAsia="MS Mincho"/>
            <w:iCs/>
            <w:color w:val="0000FF" w:themeColor="hyperlink"/>
            <w:sz w:val="20"/>
            <w:u w:val="single"/>
            <w:lang w:val="en-GB"/>
          </w:rPr>
          <w:t>XIII-1736</w:t>
        </w:r>
      </w:hyperlink>
      <w:r w:rsidR="00A22D68" w:rsidRPr="00FD4190">
        <w:rPr>
          <w:rFonts w:eastAsia="MS Mincho"/>
          <w:iCs/>
          <w:sz w:val="20"/>
          <w:lang w:val="en-GB"/>
        </w:rPr>
        <w:t xml:space="preserve">, </w:t>
      </w:r>
      <w:r w:rsidR="00D60FEC" w:rsidRPr="00FD4190">
        <w:rPr>
          <w:rFonts w:eastAsia="MS Mincho"/>
          <w:iCs/>
          <w:sz w:val="20"/>
          <w:lang w:val="en-GB"/>
        </w:rPr>
        <w:t>11/12/</w:t>
      </w:r>
      <w:r w:rsidR="00A22D68" w:rsidRPr="00FD4190">
        <w:rPr>
          <w:rFonts w:eastAsia="MS Mincho"/>
          <w:iCs/>
          <w:sz w:val="20"/>
          <w:lang w:val="en-GB"/>
        </w:rPr>
        <w:t xml:space="preserve">2018, </w:t>
      </w:r>
      <w:r w:rsidR="00D60FEC" w:rsidRPr="00FD4190">
        <w:rPr>
          <w:rFonts w:eastAsia="MS Mincho"/>
          <w:iCs/>
          <w:sz w:val="20"/>
          <w:lang w:val="en-GB"/>
        </w:rPr>
        <w:t>announced in the RLA on 18/12/</w:t>
      </w:r>
      <w:r w:rsidR="00A22D68" w:rsidRPr="00FD4190">
        <w:rPr>
          <w:rFonts w:eastAsia="MS Mincho"/>
          <w:iCs/>
          <w:sz w:val="20"/>
          <w:lang w:val="en-GB"/>
        </w:rPr>
        <w:t xml:space="preserve">2018, </w:t>
      </w:r>
      <w:r w:rsidR="0065367A" w:rsidRPr="00FD4190">
        <w:rPr>
          <w:rFonts w:eastAsia="MS Mincho"/>
          <w:iCs/>
          <w:sz w:val="20"/>
          <w:lang w:val="en-GB"/>
        </w:rPr>
        <w:t>ID</w:t>
      </w:r>
      <w:r w:rsidR="00A22D68" w:rsidRPr="00FD4190">
        <w:rPr>
          <w:rFonts w:eastAsia="MS Mincho"/>
          <w:iCs/>
          <w:sz w:val="20"/>
          <w:lang w:val="en-GB"/>
        </w:rPr>
        <w:t xml:space="preserve"> 2018-20704</w:t>
      </w:r>
    </w:p>
    <w:p w:rsidR="00CB6249" w:rsidRPr="00FD4190" w:rsidRDefault="005F2EA0">
      <w:pPr>
        <w:jc w:val="both"/>
        <w:rPr>
          <w:lang w:val="en-GB"/>
        </w:rPr>
      </w:pPr>
      <w:r w:rsidRPr="00FD4190">
        <w:rPr>
          <w:sz w:val="20"/>
          <w:lang w:val="en-GB"/>
        </w:rPr>
        <w:t xml:space="preserve">Law Amending Article 101 of the Law on Courts of the Republic of Lithuania </w:t>
      </w:r>
      <w:r w:rsidRPr="00FD4190">
        <w:rPr>
          <w:rFonts w:eastAsia="MS Mincho"/>
          <w:iCs/>
          <w:sz w:val="20"/>
          <w:lang w:val="en-GB"/>
        </w:rPr>
        <w:t>No</w:t>
      </w:r>
      <w:r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13.</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7" w:history="1">
        <w:r w:rsidR="00A22D68" w:rsidRPr="00FD4190">
          <w:rPr>
            <w:rFonts w:eastAsia="MS Mincho"/>
            <w:iCs/>
            <w:color w:val="0000FF" w:themeColor="hyperlink"/>
            <w:sz w:val="20"/>
            <w:u w:val="single"/>
            <w:lang w:val="en-GB"/>
          </w:rPr>
          <w:t>XIII-1741</w:t>
        </w:r>
      </w:hyperlink>
      <w:r w:rsidR="00A22D68" w:rsidRPr="00FD4190">
        <w:rPr>
          <w:rFonts w:eastAsia="MS Mincho"/>
          <w:iCs/>
          <w:sz w:val="20"/>
          <w:lang w:val="en-GB"/>
        </w:rPr>
        <w:t xml:space="preserve">, </w:t>
      </w:r>
      <w:r w:rsidR="00D60FEC" w:rsidRPr="00FD4190">
        <w:rPr>
          <w:rFonts w:eastAsia="MS Mincho"/>
          <w:iCs/>
          <w:sz w:val="20"/>
          <w:lang w:val="en-GB"/>
        </w:rPr>
        <w:t>11/12/</w:t>
      </w:r>
      <w:r w:rsidR="00A22D68" w:rsidRPr="00FD4190">
        <w:rPr>
          <w:rFonts w:eastAsia="MS Mincho"/>
          <w:iCs/>
          <w:sz w:val="20"/>
          <w:lang w:val="en-GB"/>
        </w:rPr>
        <w:t xml:space="preserve">2018, </w:t>
      </w:r>
      <w:r w:rsidR="00D60FEC" w:rsidRPr="00FD4190">
        <w:rPr>
          <w:rFonts w:eastAsia="MS Mincho"/>
          <w:iCs/>
          <w:sz w:val="20"/>
          <w:lang w:val="en-GB"/>
        </w:rPr>
        <w:t>announced in the RLA on 18/12/</w:t>
      </w:r>
      <w:r w:rsidR="00A22D68" w:rsidRPr="00FD4190">
        <w:rPr>
          <w:rFonts w:eastAsia="MS Mincho"/>
          <w:iCs/>
          <w:sz w:val="20"/>
          <w:lang w:val="en-GB"/>
        </w:rPr>
        <w:t xml:space="preserve">2018, </w:t>
      </w:r>
      <w:r w:rsidR="0065367A" w:rsidRPr="00FD4190">
        <w:rPr>
          <w:rFonts w:eastAsia="MS Mincho"/>
          <w:iCs/>
          <w:sz w:val="20"/>
          <w:lang w:val="en-GB"/>
        </w:rPr>
        <w:t>ID</w:t>
      </w:r>
      <w:r w:rsidR="00A22D68" w:rsidRPr="00FD4190">
        <w:rPr>
          <w:rFonts w:eastAsia="MS Mincho"/>
          <w:iCs/>
          <w:sz w:val="20"/>
          <w:lang w:val="en-GB"/>
        </w:rPr>
        <w:t xml:space="preserve"> 2018-20714</w:t>
      </w:r>
    </w:p>
    <w:p w:rsidR="00CB6249" w:rsidRPr="00FD4190" w:rsidRDefault="005F2EA0">
      <w:pPr>
        <w:jc w:val="both"/>
        <w:rPr>
          <w:lang w:val="en-GB"/>
        </w:rPr>
      </w:pPr>
      <w:r w:rsidRPr="00FD4190">
        <w:rPr>
          <w:sz w:val="20"/>
          <w:lang w:val="en-GB"/>
        </w:rPr>
        <w:t xml:space="preserve">Law Amending Articles 54, 55-1, 85, 91-3 and 122 of the Law on Courts of the Republic of Lithuania </w:t>
      </w:r>
      <w:r w:rsidR="00B71871" w:rsidRPr="00FD4190">
        <w:rPr>
          <w:rFonts w:eastAsia="MS Mincho"/>
          <w:iCs/>
          <w:sz w:val="20"/>
          <w:lang w:val="en-GB"/>
        </w:rPr>
        <w:t>No</w:t>
      </w:r>
      <w:r w:rsidR="00B71871"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14.</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8" w:history="1">
        <w:r w:rsidR="00A22D68" w:rsidRPr="00FD4190">
          <w:rPr>
            <w:rFonts w:eastAsia="MS Mincho"/>
            <w:iCs/>
            <w:color w:val="0000FF" w:themeColor="hyperlink"/>
            <w:sz w:val="20"/>
            <w:u w:val="single"/>
            <w:lang w:val="en-GB"/>
          </w:rPr>
          <w:t>XIII-2284</w:t>
        </w:r>
      </w:hyperlink>
      <w:r w:rsidR="00A22D68" w:rsidRPr="00FD4190">
        <w:rPr>
          <w:rFonts w:eastAsia="MS Mincho"/>
          <w:iCs/>
          <w:sz w:val="20"/>
          <w:lang w:val="en-GB"/>
        </w:rPr>
        <w:t xml:space="preserve">, </w:t>
      </w:r>
      <w:r w:rsidR="00D60FEC" w:rsidRPr="00FD4190">
        <w:rPr>
          <w:rFonts w:eastAsia="MS Mincho"/>
          <w:iCs/>
          <w:sz w:val="20"/>
          <w:lang w:val="en-GB"/>
        </w:rPr>
        <w:t>09/07/</w:t>
      </w:r>
      <w:r w:rsidR="00A22D68" w:rsidRPr="00FD4190">
        <w:rPr>
          <w:rFonts w:eastAsia="MS Mincho"/>
          <w:iCs/>
          <w:sz w:val="20"/>
          <w:lang w:val="en-GB"/>
        </w:rPr>
        <w:t xml:space="preserve">2019, </w:t>
      </w:r>
      <w:r w:rsidR="00D60FEC" w:rsidRPr="00FD4190">
        <w:rPr>
          <w:rFonts w:eastAsia="MS Mincho"/>
          <w:iCs/>
          <w:sz w:val="20"/>
          <w:lang w:val="en-GB"/>
        </w:rPr>
        <w:t>announced in the RLA on 24/07/</w:t>
      </w:r>
      <w:r w:rsidR="00A22D68" w:rsidRPr="00FD4190">
        <w:rPr>
          <w:rFonts w:eastAsia="MS Mincho"/>
          <w:iCs/>
          <w:sz w:val="20"/>
          <w:lang w:val="en-GB"/>
        </w:rPr>
        <w:t xml:space="preserve">2019, </w:t>
      </w:r>
      <w:r w:rsidR="0065367A" w:rsidRPr="00FD4190">
        <w:rPr>
          <w:rFonts w:eastAsia="MS Mincho"/>
          <w:iCs/>
          <w:sz w:val="20"/>
          <w:lang w:val="en-GB"/>
        </w:rPr>
        <w:t>ID</w:t>
      </w:r>
      <w:r w:rsidR="00A22D68" w:rsidRPr="00FD4190">
        <w:rPr>
          <w:rFonts w:eastAsia="MS Mincho"/>
          <w:iCs/>
          <w:sz w:val="20"/>
          <w:lang w:val="en-GB"/>
        </w:rPr>
        <w:t xml:space="preserve"> 2019-12173</w:t>
      </w:r>
    </w:p>
    <w:p w:rsidR="00CB6249" w:rsidRPr="00FD4190" w:rsidRDefault="005F2EA0">
      <w:pPr>
        <w:jc w:val="both"/>
        <w:rPr>
          <w:lang w:val="en-GB"/>
        </w:rPr>
      </w:pPr>
      <w:r w:rsidRPr="00FD4190">
        <w:rPr>
          <w:sz w:val="20"/>
          <w:lang w:val="en-GB"/>
        </w:rPr>
        <w:t>Law Amending Article 128 of the Law on Courts of the Republic of Lithuania</w:t>
      </w:r>
      <w:r w:rsidRPr="00FD4190">
        <w:rPr>
          <w:rFonts w:eastAsia="MS Mincho"/>
          <w:iCs/>
          <w:sz w:val="20"/>
          <w:lang w:val="en-GB"/>
        </w:rPr>
        <w:t xml:space="preserve"> </w:t>
      </w:r>
      <w:r w:rsidR="00B71871" w:rsidRPr="00FD4190">
        <w:rPr>
          <w:rFonts w:eastAsia="MS Mincho"/>
          <w:iCs/>
          <w:sz w:val="20"/>
          <w:lang w:val="en-GB"/>
        </w:rPr>
        <w:t>No</w:t>
      </w:r>
      <w:r w:rsidR="00B71871" w:rsidRPr="00FD4190">
        <w:rPr>
          <w:lang w:val="en-GB"/>
        </w:rPr>
        <w:t xml:space="preserve"> </w:t>
      </w:r>
      <w:r w:rsidR="00A22D68" w:rsidRPr="00FD4190">
        <w:rPr>
          <w:sz w:val="20"/>
          <w:lang w:val="en-GB"/>
        </w:rPr>
        <w:t>I-480</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15.</w:t>
      </w:r>
    </w:p>
    <w:p w:rsidR="00CB6249" w:rsidRPr="00FD4190" w:rsidRDefault="00AA7887">
      <w:pPr>
        <w:jc w:val="both"/>
        <w:rPr>
          <w:lang w:val="en-GB"/>
        </w:rPr>
      </w:pPr>
      <w:r w:rsidRPr="00FD4190">
        <w:rPr>
          <w:sz w:val="20"/>
          <w:lang w:val="en-GB"/>
        </w:rPr>
        <w:t>Constitutional Court of the Republic of Lithuania</w:t>
      </w:r>
      <w:r w:rsidR="00A22D68" w:rsidRPr="00FD4190">
        <w:rPr>
          <w:sz w:val="20"/>
          <w:lang w:val="en-GB"/>
        </w:rPr>
        <w:t xml:space="preserve">, </w:t>
      </w:r>
      <w:r w:rsidR="005F2EA0" w:rsidRPr="00FD4190">
        <w:rPr>
          <w:sz w:val="20"/>
          <w:lang w:val="en-GB"/>
        </w:rPr>
        <w:t>Notice</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29" w:history="1">
        <w:r w:rsidR="00A22D68" w:rsidRPr="00FD4190">
          <w:rPr>
            <w:rFonts w:eastAsia="MS Mincho"/>
            <w:iCs/>
            <w:color w:val="0000FF" w:themeColor="hyperlink"/>
            <w:sz w:val="20"/>
            <w:u w:val="single"/>
            <w:lang w:val="en-GB"/>
          </w:rPr>
          <w:t>2B-56P</w:t>
        </w:r>
      </w:hyperlink>
      <w:r w:rsidR="00A22D68" w:rsidRPr="00FD4190">
        <w:rPr>
          <w:rFonts w:eastAsia="MS Mincho"/>
          <w:iCs/>
          <w:sz w:val="20"/>
          <w:lang w:val="en-GB"/>
        </w:rPr>
        <w:t xml:space="preserve">, </w:t>
      </w:r>
      <w:r w:rsidR="00D60FEC" w:rsidRPr="00FD4190">
        <w:rPr>
          <w:rFonts w:eastAsia="MS Mincho"/>
          <w:iCs/>
          <w:sz w:val="20"/>
          <w:lang w:val="en-GB"/>
        </w:rPr>
        <w:t>30/12/</w:t>
      </w:r>
      <w:r w:rsidR="00A22D68" w:rsidRPr="00FD4190">
        <w:rPr>
          <w:rFonts w:eastAsia="MS Mincho"/>
          <w:iCs/>
          <w:sz w:val="20"/>
          <w:lang w:val="en-GB"/>
        </w:rPr>
        <w:t xml:space="preserve">2019, </w:t>
      </w:r>
      <w:r w:rsidR="00D60FEC" w:rsidRPr="00FD4190">
        <w:rPr>
          <w:rFonts w:eastAsia="MS Mincho"/>
          <w:iCs/>
          <w:sz w:val="20"/>
          <w:lang w:val="en-GB"/>
        </w:rPr>
        <w:t>announced in the RLA on 30/12/</w:t>
      </w:r>
      <w:r w:rsidR="00A22D68" w:rsidRPr="00FD4190">
        <w:rPr>
          <w:rFonts w:eastAsia="MS Mincho"/>
          <w:iCs/>
          <w:sz w:val="20"/>
          <w:lang w:val="en-GB"/>
        </w:rPr>
        <w:t xml:space="preserve">2019, </w:t>
      </w:r>
      <w:r w:rsidR="0065367A" w:rsidRPr="00FD4190">
        <w:rPr>
          <w:rFonts w:eastAsia="MS Mincho"/>
          <w:iCs/>
          <w:sz w:val="20"/>
          <w:lang w:val="en-GB"/>
        </w:rPr>
        <w:t>ID</w:t>
      </w:r>
      <w:r w:rsidR="00A22D68" w:rsidRPr="00FD4190">
        <w:rPr>
          <w:rFonts w:eastAsia="MS Mincho"/>
          <w:iCs/>
          <w:sz w:val="20"/>
          <w:lang w:val="en-GB"/>
        </w:rPr>
        <w:t xml:space="preserve"> 2019-21605</w:t>
      </w:r>
    </w:p>
    <w:p w:rsidR="00CB6249" w:rsidRPr="00FD4190" w:rsidRDefault="005F2EA0">
      <w:pPr>
        <w:jc w:val="both"/>
        <w:rPr>
          <w:lang w:val="en-GB"/>
        </w:rPr>
      </w:pPr>
      <w:r w:rsidRPr="00FD4190">
        <w:rPr>
          <w:sz w:val="20"/>
          <w:lang w:val="en-GB"/>
        </w:rPr>
        <w:t>Regarding the suspension of the validity of Paragraph 2 (wording of 23 December 2013) of Article 47 of the Law on Courts of the Republic of Lithuania</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16.</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30" w:history="1">
        <w:r w:rsidR="00A22D68" w:rsidRPr="00FD4190">
          <w:rPr>
            <w:rFonts w:eastAsia="MS Mincho"/>
            <w:iCs/>
            <w:color w:val="0000FF" w:themeColor="hyperlink"/>
            <w:sz w:val="20"/>
            <w:u w:val="single"/>
            <w:lang w:val="en-GB"/>
          </w:rPr>
          <w:t>XIII-2372</w:t>
        </w:r>
      </w:hyperlink>
      <w:r w:rsidR="00A22D68" w:rsidRPr="00FD4190">
        <w:rPr>
          <w:rFonts w:eastAsia="MS Mincho"/>
          <w:iCs/>
          <w:sz w:val="20"/>
          <w:lang w:val="en-GB"/>
        </w:rPr>
        <w:t xml:space="preserve">, </w:t>
      </w:r>
      <w:r w:rsidR="00D60FEC" w:rsidRPr="00FD4190">
        <w:rPr>
          <w:rFonts w:eastAsia="MS Mincho"/>
          <w:iCs/>
          <w:sz w:val="20"/>
          <w:lang w:val="en-GB"/>
        </w:rPr>
        <w:t>16/07/</w:t>
      </w:r>
      <w:r w:rsidR="00A22D68" w:rsidRPr="00FD4190">
        <w:rPr>
          <w:rFonts w:eastAsia="MS Mincho"/>
          <w:iCs/>
          <w:sz w:val="20"/>
          <w:lang w:val="en-GB"/>
        </w:rPr>
        <w:t xml:space="preserve">2019, </w:t>
      </w:r>
      <w:r w:rsidR="00D60FEC" w:rsidRPr="00FD4190">
        <w:rPr>
          <w:rFonts w:eastAsia="MS Mincho"/>
          <w:iCs/>
          <w:sz w:val="20"/>
          <w:lang w:val="en-GB"/>
        </w:rPr>
        <w:t>announced in the RLA on 05/08/</w:t>
      </w:r>
      <w:r w:rsidR="00A22D68" w:rsidRPr="00FD4190">
        <w:rPr>
          <w:rFonts w:eastAsia="MS Mincho"/>
          <w:iCs/>
          <w:sz w:val="20"/>
          <w:lang w:val="en-GB"/>
        </w:rPr>
        <w:t xml:space="preserve">2019, </w:t>
      </w:r>
      <w:r w:rsidR="0065367A" w:rsidRPr="00FD4190">
        <w:rPr>
          <w:rFonts w:eastAsia="MS Mincho"/>
          <w:iCs/>
          <w:sz w:val="20"/>
          <w:lang w:val="en-GB"/>
        </w:rPr>
        <w:t>ID</w:t>
      </w:r>
      <w:r w:rsidR="00A22D68" w:rsidRPr="00FD4190">
        <w:rPr>
          <w:rFonts w:eastAsia="MS Mincho"/>
          <w:iCs/>
          <w:sz w:val="20"/>
          <w:lang w:val="en-GB"/>
        </w:rPr>
        <w:t xml:space="preserve"> 2019-12836</w:t>
      </w:r>
    </w:p>
    <w:p w:rsidR="00CB6249" w:rsidRPr="00FD4190" w:rsidRDefault="00E27F95">
      <w:pPr>
        <w:jc w:val="both"/>
        <w:rPr>
          <w:lang w:val="en-GB"/>
        </w:rPr>
      </w:pPr>
      <w:r w:rsidRPr="00E27F95">
        <w:rPr>
          <w:sz w:val="20"/>
          <w:lang w:val="en-GB"/>
        </w:rPr>
        <w:t xml:space="preserve">Law on Amendment of Articles </w:t>
      </w:r>
      <w:r w:rsidR="00A22D68" w:rsidRPr="00E27F95">
        <w:rPr>
          <w:sz w:val="20"/>
          <w:lang w:val="en-GB"/>
        </w:rPr>
        <w:t xml:space="preserve">7, 36, 39, 45, 48, 53-1, 53-2, 54, 55-1, 57, 61, 63, 69-1, 76, 78, 84, 85, 88, 91-2, 91-3, 91-4, 91-5, 93, 94, 98, 101, 102, 106, 119, 121, 122, 124, 128, 130 </w:t>
      </w:r>
      <w:r w:rsidRPr="00E27F95">
        <w:rPr>
          <w:sz w:val="20"/>
          <w:lang w:val="en-GB"/>
        </w:rPr>
        <w:t>of the Law on Courts of the Republic of Lithuania</w:t>
      </w:r>
      <w:r w:rsidRPr="00E27F95">
        <w:rPr>
          <w:rFonts w:eastAsia="MS Mincho"/>
          <w:iCs/>
          <w:sz w:val="20"/>
          <w:lang w:val="en-GB"/>
        </w:rPr>
        <w:t xml:space="preserve"> No</w:t>
      </w:r>
      <w:r w:rsidRPr="00E27F95">
        <w:rPr>
          <w:lang w:val="en-GB"/>
        </w:rPr>
        <w:t xml:space="preserve"> </w:t>
      </w:r>
      <w:r w:rsidRPr="00E27F95">
        <w:rPr>
          <w:sz w:val="20"/>
          <w:lang w:val="en-GB"/>
        </w:rPr>
        <w:t>I-480</w:t>
      </w:r>
      <w:r w:rsidRPr="00E27F95">
        <w:rPr>
          <w:sz w:val="20"/>
          <w:lang w:val="en-GB"/>
        </w:rPr>
        <w:t xml:space="preserve"> and its Supplementation with Article </w:t>
      </w:r>
      <w:r w:rsidR="00A22D68" w:rsidRPr="00E27F95">
        <w:rPr>
          <w:sz w:val="20"/>
          <w:lang w:val="en-GB"/>
        </w:rPr>
        <w:t xml:space="preserve">44-1 </w:t>
      </w:r>
      <w:r w:rsidRPr="00E27F95">
        <w:rPr>
          <w:sz w:val="20"/>
          <w:lang w:val="en-GB"/>
        </w:rPr>
        <w:t>and the New Part VII, and</w:t>
      </w:r>
      <w:r w:rsidR="00A22D68" w:rsidRPr="00E27F95">
        <w:rPr>
          <w:sz w:val="20"/>
          <w:lang w:val="en-GB"/>
        </w:rPr>
        <w:t xml:space="preserve"> </w:t>
      </w:r>
      <w:r w:rsidRPr="00E27F95">
        <w:rPr>
          <w:sz w:val="20"/>
          <w:lang w:val="en-GB"/>
        </w:rPr>
        <w:t>Repeal of Article 95</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17.</w:t>
      </w:r>
    </w:p>
    <w:p w:rsidR="00CB6249" w:rsidRPr="00FD4190" w:rsidRDefault="00D21542">
      <w:pPr>
        <w:jc w:val="both"/>
        <w:rPr>
          <w:lang w:val="en-GB"/>
        </w:rPr>
      </w:pPr>
      <w:r w:rsidRPr="00FD4190">
        <w:rPr>
          <w:sz w:val="20"/>
          <w:lang w:val="en-GB"/>
        </w:rPr>
        <w:t>The Seimas of the Republic of Lithuania, Law</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31" w:history="1">
        <w:r w:rsidR="00A22D68" w:rsidRPr="00FD4190">
          <w:rPr>
            <w:rFonts w:eastAsia="MS Mincho"/>
            <w:iCs/>
            <w:color w:val="0000FF" w:themeColor="hyperlink"/>
            <w:sz w:val="20"/>
            <w:u w:val="single"/>
            <w:lang w:val="en-GB"/>
          </w:rPr>
          <w:t>XIII-2775</w:t>
        </w:r>
      </w:hyperlink>
      <w:r w:rsidR="00A22D68" w:rsidRPr="00FD4190">
        <w:rPr>
          <w:rFonts w:eastAsia="MS Mincho"/>
          <w:iCs/>
          <w:sz w:val="20"/>
          <w:lang w:val="en-GB"/>
        </w:rPr>
        <w:t xml:space="preserve">, </w:t>
      </w:r>
      <w:r w:rsidR="00D60FEC" w:rsidRPr="00FD4190">
        <w:rPr>
          <w:rFonts w:eastAsia="MS Mincho"/>
          <w:iCs/>
          <w:sz w:val="20"/>
          <w:lang w:val="en-GB"/>
        </w:rPr>
        <w:t>14/01/</w:t>
      </w:r>
      <w:r w:rsidR="00A22D68" w:rsidRPr="00FD4190">
        <w:rPr>
          <w:rFonts w:eastAsia="MS Mincho"/>
          <w:iCs/>
          <w:sz w:val="20"/>
          <w:lang w:val="en-GB"/>
        </w:rPr>
        <w:t xml:space="preserve">2020, </w:t>
      </w:r>
      <w:r w:rsidR="00D60FEC" w:rsidRPr="00FD4190">
        <w:rPr>
          <w:rFonts w:eastAsia="MS Mincho"/>
          <w:iCs/>
          <w:sz w:val="20"/>
          <w:lang w:val="en-GB"/>
        </w:rPr>
        <w:t>announced in the RLA on 29/01/</w:t>
      </w:r>
      <w:r w:rsidR="00A22D68" w:rsidRPr="00FD4190">
        <w:rPr>
          <w:rFonts w:eastAsia="MS Mincho"/>
          <w:iCs/>
          <w:sz w:val="20"/>
          <w:lang w:val="en-GB"/>
        </w:rPr>
        <w:t xml:space="preserve">2020, </w:t>
      </w:r>
      <w:r w:rsidR="0065367A" w:rsidRPr="00FD4190">
        <w:rPr>
          <w:rFonts w:eastAsia="MS Mincho"/>
          <w:iCs/>
          <w:sz w:val="20"/>
          <w:lang w:val="en-GB"/>
        </w:rPr>
        <w:t>ID</w:t>
      </w:r>
      <w:r w:rsidR="00A22D68" w:rsidRPr="00FD4190">
        <w:rPr>
          <w:rFonts w:eastAsia="MS Mincho"/>
          <w:iCs/>
          <w:sz w:val="20"/>
          <w:lang w:val="en-GB"/>
        </w:rPr>
        <w:t xml:space="preserve"> 2020-02010</w:t>
      </w:r>
    </w:p>
    <w:p w:rsidR="005F2EA0" w:rsidRPr="00FD4190" w:rsidRDefault="005F2EA0" w:rsidP="005F2EA0">
      <w:pPr>
        <w:jc w:val="both"/>
        <w:rPr>
          <w:lang w:val="en-GB"/>
        </w:rPr>
      </w:pPr>
      <w:r w:rsidRPr="00FD4190">
        <w:rPr>
          <w:sz w:val="20"/>
          <w:lang w:val="en-GB"/>
        </w:rPr>
        <w:t>Law Amending Articles 68, 69-1, 73, 79, 79-1 of the Law on Courts of the Republic of Lithuania</w:t>
      </w:r>
      <w:r w:rsidRPr="00FD4190">
        <w:rPr>
          <w:rFonts w:eastAsia="MS Mincho"/>
          <w:iCs/>
          <w:sz w:val="20"/>
          <w:lang w:val="en-GB"/>
        </w:rPr>
        <w:t xml:space="preserve"> No</w:t>
      </w:r>
      <w:r w:rsidRPr="00FD4190">
        <w:rPr>
          <w:lang w:val="en-GB"/>
        </w:rPr>
        <w:t xml:space="preserve"> </w:t>
      </w:r>
      <w:r w:rsidRPr="00FD4190">
        <w:rPr>
          <w:sz w:val="20"/>
          <w:lang w:val="en-GB"/>
        </w:rPr>
        <w:t>I-480</w:t>
      </w:r>
    </w:p>
    <w:p w:rsidR="00CB6249" w:rsidRPr="00FD4190" w:rsidRDefault="005F2EA0">
      <w:pPr>
        <w:jc w:val="both"/>
        <w:rPr>
          <w:lang w:val="en-GB"/>
        </w:rPr>
      </w:pPr>
      <w:r w:rsidRPr="00FD4190">
        <w:rPr>
          <w:sz w:val="20"/>
          <w:lang w:val="en-GB"/>
        </w:rPr>
        <w:t xml:space="preserve">and its Supplementation with Article </w:t>
      </w:r>
      <w:r w:rsidR="00A22D68" w:rsidRPr="00FD4190">
        <w:rPr>
          <w:sz w:val="20"/>
          <w:lang w:val="en-GB"/>
        </w:rPr>
        <w:t>79-1</w:t>
      </w:r>
    </w:p>
    <w:p w:rsidR="00CB6249" w:rsidRPr="00FD4190" w:rsidRDefault="00CB6249">
      <w:pPr>
        <w:jc w:val="both"/>
        <w:rPr>
          <w:sz w:val="20"/>
          <w:lang w:val="en-GB"/>
        </w:rPr>
      </w:pPr>
    </w:p>
    <w:p w:rsidR="00CB6249" w:rsidRPr="00FD4190" w:rsidRDefault="00A22D68">
      <w:pPr>
        <w:jc w:val="both"/>
        <w:rPr>
          <w:lang w:val="en-GB"/>
        </w:rPr>
      </w:pPr>
      <w:r w:rsidRPr="00FD4190">
        <w:rPr>
          <w:sz w:val="20"/>
          <w:lang w:val="en-GB"/>
        </w:rPr>
        <w:t>18.</w:t>
      </w:r>
    </w:p>
    <w:p w:rsidR="00CB6249" w:rsidRPr="00FD4190" w:rsidRDefault="00AA7887">
      <w:pPr>
        <w:jc w:val="both"/>
        <w:rPr>
          <w:lang w:val="en-GB"/>
        </w:rPr>
      </w:pPr>
      <w:r w:rsidRPr="00FD4190">
        <w:rPr>
          <w:sz w:val="20"/>
          <w:lang w:val="en-GB"/>
        </w:rPr>
        <w:t>Constitutional Court of the Republic of Lithuania</w:t>
      </w:r>
      <w:r w:rsidR="008E78ED" w:rsidRPr="00FD4190">
        <w:rPr>
          <w:sz w:val="20"/>
          <w:lang w:val="en-GB"/>
        </w:rPr>
        <w:t>, Resolution</w:t>
      </w:r>
    </w:p>
    <w:p w:rsidR="00CB6249" w:rsidRPr="00FD4190" w:rsidRDefault="00B71871">
      <w:pPr>
        <w:jc w:val="both"/>
        <w:rPr>
          <w:lang w:val="en-GB"/>
        </w:rPr>
      </w:pPr>
      <w:r w:rsidRPr="00FD4190">
        <w:rPr>
          <w:rFonts w:eastAsia="MS Mincho"/>
          <w:iCs/>
          <w:sz w:val="20"/>
          <w:lang w:val="en-GB"/>
        </w:rPr>
        <w:t>No</w:t>
      </w:r>
      <w:r w:rsidRPr="00FD4190">
        <w:rPr>
          <w:lang w:val="en-GB"/>
        </w:rPr>
        <w:t xml:space="preserve"> </w:t>
      </w:r>
      <w:hyperlink r:id="rId432" w:history="1">
        <w:r w:rsidR="00A22D68" w:rsidRPr="00FD4190">
          <w:rPr>
            <w:rFonts w:eastAsia="MS Mincho"/>
            <w:iCs/>
            <w:color w:val="0000FF" w:themeColor="hyperlink"/>
            <w:sz w:val="20"/>
            <w:u w:val="single"/>
            <w:lang w:val="en-GB"/>
          </w:rPr>
          <w:t>KT41-N4/2020</w:t>
        </w:r>
      </w:hyperlink>
      <w:r w:rsidR="00A22D68" w:rsidRPr="00FD4190">
        <w:rPr>
          <w:rFonts w:eastAsia="MS Mincho"/>
          <w:iCs/>
          <w:sz w:val="20"/>
          <w:lang w:val="en-GB"/>
        </w:rPr>
        <w:t xml:space="preserve">, </w:t>
      </w:r>
      <w:r w:rsidR="00D60FEC" w:rsidRPr="00FD4190">
        <w:rPr>
          <w:rFonts w:eastAsia="MS Mincho"/>
          <w:iCs/>
          <w:sz w:val="20"/>
          <w:lang w:val="en-GB"/>
        </w:rPr>
        <w:t>09/03/</w:t>
      </w:r>
      <w:r w:rsidR="00A22D68" w:rsidRPr="00FD4190">
        <w:rPr>
          <w:rFonts w:eastAsia="MS Mincho"/>
          <w:iCs/>
          <w:sz w:val="20"/>
          <w:lang w:val="en-GB"/>
        </w:rPr>
        <w:t xml:space="preserve">2020, </w:t>
      </w:r>
      <w:r w:rsidR="00D60FEC" w:rsidRPr="00FD4190">
        <w:rPr>
          <w:rFonts w:eastAsia="MS Mincho"/>
          <w:iCs/>
          <w:sz w:val="20"/>
          <w:lang w:val="en-GB"/>
        </w:rPr>
        <w:t>announced in the RLA on 09/03/</w:t>
      </w:r>
      <w:r w:rsidR="00A22D68" w:rsidRPr="00FD4190">
        <w:rPr>
          <w:rFonts w:eastAsia="MS Mincho"/>
          <w:iCs/>
          <w:sz w:val="20"/>
          <w:lang w:val="en-GB"/>
        </w:rPr>
        <w:t xml:space="preserve">2020, </w:t>
      </w:r>
      <w:r w:rsidR="0065367A" w:rsidRPr="00FD4190">
        <w:rPr>
          <w:rFonts w:eastAsia="MS Mincho"/>
          <w:iCs/>
          <w:sz w:val="20"/>
          <w:lang w:val="en-GB"/>
        </w:rPr>
        <w:t>ID</w:t>
      </w:r>
      <w:r w:rsidR="00A22D68" w:rsidRPr="00FD4190">
        <w:rPr>
          <w:rFonts w:eastAsia="MS Mincho"/>
          <w:iCs/>
          <w:sz w:val="20"/>
          <w:lang w:val="en-GB"/>
        </w:rPr>
        <w:t xml:space="preserve"> 2020-05178</w:t>
      </w:r>
    </w:p>
    <w:p w:rsidR="00CB6249" w:rsidRPr="00FD4190" w:rsidRDefault="002C781C">
      <w:pPr>
        <w:jc w:val="both"/>
        <w:rPr>
          <w:lang w:val="en-GB"/>
        </w:rPr>
      </w:pPr>
      <w:r w:rsidRPr="00FD4190">
        <w:rPr>
          <w:sz w:val="20"/>
          <w:lang w:val="en-GB"/>
        </w:rPr>
        <w:t>Concerning the compliance of Paragraph 2 (wording of 23 December 2013) of Article 47 of the Law on Courts of the Republic of Lithuania and Paragraph 4 of Article 8 (wording of 11 November 2008) of the Law on the Constitutional Court of the Republic of Lithuania with the Constitution of the Republic of Lithuania</w:t>
      </w:r>
    </w:p>
    <w:p w:rsidR="00CB6249" w:rsidRPr="00FD4190" w:rsidRDefault="00CB6249">
      <w:pPr>
        <w:jc w:val="both"/>
        <w:rPr>
          <w:sz w:val="20"/>
          <w:lang w:val="en-GB"/>
        </w:rPr>
      </w:pPr>
    </w:p>
    <w:p w:rsidR="00CB6249" w:rsidRPr="00FD4190" w:rsidRDefault="00CB6249">
      <w:pPr>
        <w:widowControl w:val="0"/>
        <w:rPr>
          <w:snapToGrid w:val="0"/>
          <w:lang w:val="en-GB"/>
        </w:rPr>
      </w:pPr>
    </w:p>
    <w:sectPr w:rsidR="00CB6249" w:rsidRPr="00FD4190">
      <w:headerReference w:type="even" r:id="rId433"/>
      <w:headerReference w:type="default" r:id="rId434"/>
      <w:footerReference w:type="even" r:id="rId435"/>
      <w:footerReference w:type="default" r:id="rId436"/>
      <w:headerReference w:type="first" r:id="rId437"/>
      <w:footerReference w:type="first" r:id="rId438"/>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F1" w:rsidRDefault="006624F1">
      <w:pPr>
        <w:rPr>
          <w:rFonts w:ascii="TimesLT" w:hAnsi="TimesLT"/>
          <w:sz w:val="20"/>
        </w:rPr>
      </w:pPr>
      <w:r>
        <w:rPr>
          <w:rFonts w:ascii="TimesLT" w:hAnsi="TimesLT"/>
          <w:sz w:val="20"/>
        </w:rPr>
        <w:separator/>
      </w:r>
    </w:p>
  </w:endnote>
  <w:endnote w:type="continuationSeparator" w:id="0">
    <w:p w:rsidR="006624F1" w:rsidRDefault="006624F1">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98" w:rsidRDefault="00083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98" w:rsidRDefault="00083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98" w:rsidRDefault="00083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F1" w:rsidRDefault="006624F1">
      <w:pPr>
        <w:rPr>
          <w:rFonts w:ascii="TimesLT" w:hAnsi="TimesLT"/>
          <w:sz w:val="20"/>
        </w:rPr>
      </w:pPr>
      <w:r>
        <w:rPr>
          <w:rFonts w:ascii="TimesLT" w:hAnsi="TimesLT"/>
          <w:sz w:val="20"/>
        </w:rPr>
        <w:separator/>
      </w:r>
    </w:p>
  </w:footnote>
  <w:footnote w:type="continuationSeparator" w:id="0">
    <w:p w:rsidR="006624F1" w:rsidRDefault="006624F1">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98" w:rsidRDefault="00083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98" w:rsidRDefault="00083F98">
    <w:pPr>
      <w:pStyle w:val="Header"/>
      <w:jc w:val="center"/>
    </w:pPr>
    <w:r>
      <w:fldChar w:fldCharType="begin"/>
    </w:r>
    <w:r>
      <w:instrText>PAGE   \* MERGEFORMAT</w:instrText>
    </w:r>
    <w:r>
      <w:fldChar w:fldCharType="separate"/>
    </w:r>
    <w:r w:rsidR="00E27F95">
      <w:rPr>
        <w:noProof/>
      </w:rPr>
      <w:t>3</w:t>
    </w:r>
    <w:r>
      <w:fldChar w:fldCharType="end"/>
    </w:r>
  </w:p>
  <w:p w:rsidR="00083F98" w:rsidRDefault="00083F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98" w:rsidRDefault="00083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C5"/>
    <w:rsid w:val="00003909"/>
    <w:rsid w:val="00012A54"/>
    <w:rsid w:val="00014F82"/>
    <w:rsid w:val="00020ACC"/>
    <w:rsid w:val="00023F76"/>
    <w:rsid w:val="000364D6"/>
    <w:rsid w:val="000571D2"/>
    <w:rsid w:val="0007628D"/>
    <w:rsid w:val="00083F98"/>
    <w:rsid w:val="0008403A"/>
    <w:rsid w:val="00095AF7"/>
    <w:rsid w:val="000A77F9"/>
    <w:rsid w:val="000C2D78"/>
    <w:rsid w:val="000C5379"/>
    <w:rsid w:val="000D6303"/>
    <w:rsid w:val="000D659E"/>
    <w:rsid w:val="000E532D"/>
    <w:rsid w:val="000E769C"/>
    <w:rsid w:val="000F74FF"/>
    <w:rsid w:val="00114EFA"/>
    <w:rsid w:val="00150807"/>
    <w:rsid w:val="0015271E"/>
    <w:rsid w:val="0016108F"/>
    <w:rsid w:val="00162B02"/>
    <w:rsid w:val="00163C22"/>
    <w:rsid w:val="00164184"/>
    <w:rsid w:val="001715EB"/>
    <w:rsid w:val="0019183A"/>
    <w:rsid w:val="00191D50"/>
    <w:rsid w:val="001935B1"/>
    <w:rsid w:val="001940A3"/>
    <w:rsid w:val="001A1F5A"/>
    <w:rsid w:val="001A5184"/>
    <w:rsid w:val="001A6E4F"/>
    <w:rsid w:val="001B4260"/>
    <w:rsid w:val="001B5B5D"/>
    <w:rsid w:val="001C411F"/>
    <w:rsid w:val="001D474A"/>
    <w:rsid w:val="001D65DA"/>
    <w:rsid w:val="001E2E9A"/>
    <w:rsid w:val="00211861"/>
    <w:rsid w:val="00256880"/>
    <w:rsid w:val="00257D9E"/>
    <w:rsid w:val="002B66EC"/>
    <w:rsid w:val="002C19DA"/>
    <w:rsid w:val="002C781C"/>
    <w:rsid w:val="002E39E3"/>
    <w:rsid w:val="002E491C"/>
    <w:rsid w:val="002F095E"/>
    <w:rsid w:val="00336DC2"/>
    <w:rsid w:val="0035035C"/>
    <w:rsid w:val="003503A5"/>
    <w:rsid w:val="003619D2"/>
    <w:rsid w:val="003667C9"/>
    <w:rsid w:val="00366AB4"/>
    <w:rsid w:val="003746FD"/>
    <w:rsid w:val="003776C8"/>
    <w:rsid w:val="00380479"/>
    <w:rsid w:val="003A1B39"/>
    <w:rsid w:val="003B07EB"/>
    <w:rsid w:val="003E00A5"/>
    <w:rsid w:val="003E0A28"/>
    <w:rsid w:val="003E7560"/>
    <w:rsid w:val="003F4002"/>
    <w:rsid w:val="00411C47"/>
    <w:rsid w:val="00420D3C"/>
    <w:rsid w:val="004222A7"/>
    <w:rsid w:val="004229CF"/>
    <w:rsid w:val="00426B5B"/>
    <w:rsid w:val="00441D56"/>
    <w:rsid w:val="004A1CA0"/>
    <w:rsid w:val="004C1180"/>
    <w:rsid w:val="004C4DF4"/>
    <w:rsid w:val="004C6198"/>
    <w:rsid w:val="004D573C"/>
    <w:rsid w:val="004F5EAC"/>
    <w:rsid w:val="00510842"/>
    <w:rsid w:val="00512EA8"/>
    <w:rsid w:val="00515998"/>
    <w:rsid w:val="00525CDB"/>
    <w:rsid w:val="00541933"/>
    <w:rsid w:val="005453CE"/>
    <w:rsid w:val="005647FB"/>
    <w:rsid w:val="00567AA1"/>
    <w:rsid w:val="00582612"/>
    <w:rsid w:val="005A3086"/>
    <w:rsid w:val="005B0D52"/>
    <w:rsid w:val="005E79DD"/>
    <w:rsid w:val="005F2EA0"/>
    <w:rsid w:val="006158B0"/>
    <w:rsid w:val="006166F0"/>
    <w:rsid w:val="00636AFB"/>
    <w:rsid w:val="006442A5"/>
    <w:rsid w:val="0065367A"/>
    <w:rsid w:val="006624F1"/>
    <w:rsid w:val="00662520"/>
    <w:rsid w:val="0066650A"/>
    <w:rsid w:val="006B3C09"/>
    <w:rsid w:val="006B67FC"/>
    <w:rsid w:val="006D0D4E"/>
    <w:rsid w:val="006D132E"/>
    <w:rsid w:val="006E64E8"/>
    <w:rsid w:val="006E7224"/>
    <w:rsid w:val="007062BA"/>
    <w:rsid w:val="0071694F"/>
    <w:rsid w:val="00727D21"/>
    <w:rsid w:val="00743034"/>
    <w:rsid w:val="00770976"/>
    <w:rsid w:val="00785924"/>
    <w:rsid w:val="00786762"/>
    <w:rsid w:val="0078753C"/>
    <w:rsid w:val="007904C4"/>
    <w:rsid w:val="00794812"/>
    <w:rsid w:val="007A74CA"/>
    <w:rsid w:val="007B1754"/>
    <w:rsid w:val="007B6ADF"/>
    <w:rsid w:val="007C6669"/>
    <w:rsid w:val="007F0E3E"/>
    <w:rsid w:val="007F2B30"/>
    <w:rsid w:val="00810C01"/>
    <w:rsid w:val="00822757"/>
    <w:rsid w:val="00842799"/>
    <w:rsid w:val="008467A5"/>
    <w:rsid w:val="008525CC"/>
    <w:rsid w:val="0086771D"/>
    <w:rsid w:val="008724A6"/>
    <w:rsid w:val="00880062"/>
    <w:rsid w:val="008845F9"/>
    <w:rsid w:val="00891628"/>
    <w:rsid w:val="00894816"/>
    <w:rsid w:val="008A11F5"/>
    <w:rsid w:val="008C156A"/>
    <w:rsid w:val="008E78ED"/>
    <w:rsid w:val="00905C55"/>
    <w:rsid w:val="00941950"/>
    <w:rsid w:val="00941B7A"/>
    <w:rsid w:val="00941C85"/>
    <w:rsid w:val="009845D9"/>
    <w:rsid w:val="009A025C"/>
    <w:rsid w:val="009A4A5B"/>
    <w:rsid w:val="009A5E3A"/>
    <w:rsid w:val="009B2ED8"/>
    <w:rsid w:val="009C0DB1"/>
    <w:rsid w:val="009D6E67"/>
    <w:rsid w:val="009E1006"/>
    <w:rsid w:val="009E1D66"/>
    <w:rsid w:val="009E2688"/>
    <w:rsid w:val="009F44D9"/>
    <w:rsid w:val="00A06F2B"/>
    <w:rsid w:val="00A15739"/>
    <w:rsid w:val="00A22D68"/>
    <w:rsid w:val="00A30838"/>
    <w:rsid w:val="00A430E2"/>
    <w:rsid w:val="00A435B0"/>
    <w:rsid w:val="00A61FF7"/>
    <w:rsid w:val="00A84F61"/>
    <w:rsid w:val="00AA1178"/>
    <w:rsid w:val="00AA4606"/>
    <w:rsid w:val="00AA7026"/>
    <w:rsid w:val="00AA7887"/>
    <w:rsid w:val="00AC5974"/>
    <w:rsid w:val="00AD68C4"/>
    <w:rsid w:val="00AF1927"/>
    <w:rsid w:val="00AF4AC7"/>
    <w:rsid w:val="00B0607B"/>
    <w:rsid w:val="00B133B7"/>
    <w:rsid w:val="00B20BD6"/>
    <w:rsid w:val="00B218C4"/>
    <w:rsid w:val="00B2231F"/>
    <w:rsid w:val="00B3466F"/>
    <w:rsid w:val="00B41BB0"/>
    <w:rsid w:val="00B4237A"/>
    <w:rsid w:val="00B44C1A"/>
    <w:rsid w:val="00B460C3"/>
    <w:rsid w:val="00B5654B"/>
    <w:rsid w:val="00B71871"/>
    <w:rsid w:val="00B93384"/>
    <w:rsid w:val="00BA08D2"/>
    <w:rsid w:val="00BB37C5"/>
    <w:rsid w:val="00BD242F"/>
    <w:rsid w:val="00C01D54"/>
    <w:rsid w:val="00C11EAE"/>
    <w:rsid w:val="00C20032"/>
    <w:rsid w:val="00C3195B"/>
    <w:rsid w:val="00C35DB2"/>
    <w:rsid w:val="00C52F02"/>
    <w:rsid w:val="00C60724"/>
    <w:rsid w:val="00C60BB0"/>
    <w:rsid w:val="00C63CA9"/>
    <w:rsid w:val="00C749A2"/>
    <w:rsid w:val="00C8512A"/>
    <w:rsid w:val="00C91C97"/>
    <w:rsid w:val="00CA6A96"/>
    <w:rsid w:val="00CB6249"/>
    <w:rsid w:val="00CC1C36"/>
    <w:rsid w:val="00CD7112"/>
    <w:rsid w:val="00CE3873"/>
    <w:rsid w:val="00CF3ACB"/>
    <w:rsid w:val="00D077A9"/>
    <w:rsid w:val="00D13D80"/>
    <w:rsid w:val="00D21542"/>
    <w:rsid w:val="00D22649"/>
    <w:rsid w:val="00D43359"/>
    <w:rsid w:val="00D451C8"/>
    <w:rsid w:val="00D47E75"/>
    <w:rsid w:val="00D552F6"/>
    <w:rsid w:val="00D60FEC"/>
    <w:rsid w:val="00D63E8F"/>
    <w:rsid w:val="00D66A55"/>
    <w:rsid w:val="00D90239"/>
    <w:rsid w:val="00D92A83"/>
    <w:rsid w:val="00DA4324"/>
    <w:rsid w:val="00DB5585"/>
    <w:rsid w:val="00DC4A91"/>
    <w:rsid w:val="00DC5D7D"/>
    <w:rsid w:val="00E27F95"/>
    <w:rsid w:val="00E80FA9"/>
    <w:rsid w:val="00E83567"/>
    <w:rsid w:val="00E83856"/>
    <w:rsid w:val="00E8454B"/>
    <w:rsid w:val="00E92ADE"/>
    <w:rsid w:val="00EC489C"/>
    <w:rsid w:val="00ED45DE"/>
    <w:rsid w:val="00EE762E"/>
    <w:rsid w:val="00F14938"/>
    <w:rsid w:val="00F151AC"/>
    <w:rsid w:val="00F16224"/>
    <w:rsid w:val="00F234C4"/>
    <w:rsid w:val="00F35028"/>
    <w:rsid w:val="00F45D68"/>
    <w:rsid w:val="00F55CC3"/>
    <w:rsid w:val="00F61877"/>
    <w:rsid w:val="00F6298F"/>
    <w:rsid w:val="00FA2157"/>
    <w:rsid w:val="00FB00A5"/>
    <w:rsid w:val="00FC0585"/>
    <w:rsid w:val="00FC2EEC"/>
    <w:rsid w:val="00FD22A8"/>
    <w:rsid w:val="00FD3DAF"/>
    <w:rsid w:val="00FD4190"/>
    <w:rsid w:val="00FE0C49"/>
    <w:rsid w:val="00FF0451"/>
    <w:rsid w:val="00FF3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27624">
      <w:bodyDiv w:val="1"/>
      <w:marLeft w:val="225"/>
      <w:marRight w:val="225"/>
      <w:marTop w:val="0"/>
      <w:marBottom w:val="0"/>
      <w:divBdr>
        <w:top w:val="none" w:sz="0" w:space="0" w:color="auto"/>
        <w:left w:val="none" w:sz="0" w:space="0" w:color="auto"/>
        <w:bottom w:val="none" w:sz="0" w:space="0" w:color="auto"/>
        <w:right w:val="none" w:sz="0" w:space="0" w:color="auto"/>
      </w:divBdr>
      <w:divsChild>
        <w:div w:id="1537809314">
          <w:marLeft w:val="0"/>
          <w:marRight w:val="0"/>
          <w:marTop w:val="0"/>
          <w:marBottom w:val="0"/>
          <w:divBdr>
            <w:top w:val="none" w:sz="0" w:space="0" w:color="auto"/>
            <w:left w:val="none" w:sz="0" w:space="0" w:color="auto"/>
            <w:bottom w:val="none" w:sz="0" w:space="0" w:color="auto"/>
            <w:right w:val="none" w:sz="0" w:space="0" w:color="auto"/>
          </w:divBdr>
        </w:div>
      </w:divsChild>
    </w:div>
    <w:div w:id="1062024708">
      <w:bodyDiv w:val="1"/>
      <w:marLeft w:val="0"/>
      <w:marRight w:val="0"/>
      <w:marTop w:val="0"/>
      <w:marBottom w:val="0"/>
      <w:divBdr>
        <w:top w:val="none" w:sz="0" w:space="0" w:color="auto"/>
        <w:left w:val="none" w:sz="0" w:space="0" w:color="auto"/>
        <w:bottom w:val="none" w:sz="0" w:space="0" w:color="auto"/>
        <w:right w:val="none" w:sz="0" w:space="0" w:color="auto"/>
      </w:divBdr>
    </w:div>
    <w:div w:id="1715083830">
      <w:bodyDiv w:val="1"/>
      <w:marLeft w:val="0"/>
      <w:marRight w:val="0"/>
      <w:marTop w:val="0"/>
      <w:marBottom w:val="0"/>
      <w:divBdr>
        <w:top w:val="none" w:sz="0" w:space="0" w:color="auto"/>
        <w:left w:val="none" w:sz="0" w:space="0" w:color="auto"/>
        <w:bottom w:val="none" w:sz="0" w:space="0" w:color="auto"/>
        <w:right w:val="none" w:sz="0" w:space="0" w:color="auto"/>
      </w:divBdr>
      <w:divsChild>
        <w:div w:id="695429023">
          <w:marLeft w:val="0"/>
          <w:marRight w:val="0"/>
          <w:marTop w:val="0"/>
          <w:marBottom w:val="0"/>
          <w:divBdr>
            <w:top w:val="none" w:sz="0" w:space="0" w:color="auto"/>
            <w:left w:val="none" w:sz="0" w:space="0" w:color="auto"/>
            <w:bottom w:val="none" w:sz="0" w:space="0" w:color="auto"/>
            <w:right w:val="none" w:sz="0" w:space="0" w:color="auto"/>
          </w:divBdr>
        </w:div>
      </w:divsChild>
    </w:div>
    <w:div w:id="1739472715">
      <w:bodyDiv w:val="1"/>
      <w:marLeft w:val="0"/>
      <w:marRight w:val="0"/>
      <w:marTop w:val="0"/>
      <w:marBottom w:val="0"/>
      <w:divBdr>
        <w:top w:val="none" w:sz="0" w:space="0" w:color="auto"/>
        <w:left w:val="none" w:sz="0" w:space="0" w:color="auto"/>
        <w:bottom w:val="none" w:sz="0" w:space="0" w:color="auto"/>
        <w:right w:val="none" w:sz="0" w:space="0" w:color="auto"/>
      </w:divBdr>
      <w:divsChild>
        <w:div w:id="1864897523">
          <w:marLeft w:val="0"/>
          <w:marRight w:val="0"/>
          <w:marTop w:val="0"/>
          <w:marBottom w:val="0"/>
          <w:divBdr>
            <w:top w:val="none" w:sz="0" w:space="0" w:color="auto"/>
            <w:left w:val="none" w:sz="0" w:space="0" w:color="auto"/>
            <w:bottom w:val="none" w:sz="0" w:space="0" w:color="auto"/>
            <w:right w:val="none" w:sz="0" w:space="0" w:color="auto"/>
          </w:divBdr>
          <w:divsChild>
            <w:div w:id="1372802903">
              <w:marLeft w:val="0"/>
              <w:marRight w:val="0"/>
              <w:marTop w:val="0"/>
              <w:marBottom w:val="0"/>
              <w:divBdr>
                <w:top w:val="none" w:sz="0" w:space="0" w:color="auto"/>
                <w:left w:val="none" w:sz="0" w:space="0" w:color="auto"/>
                <w:bottom w:val="none" w:sz="0" w:space="0" w:color="auto"/>
                <w:right w:val="none" w:sz="0" w:space="0" w:color="auto"/>
              </w:divBdr>
              <w:divsChild>
                <w:div w:id="176311954">
                  <w:marLeft w:val="0"/>
                  <w:marRight w:val="0"/>
                  <w:marTop w:val="0"/>
                  <w:marBottom w:val="0"/>
                  <w:divBdr>
                    <w:top w:val="none" w:sz="0" w:space="0" w:color="auto"/>
                    <w:left w:val="none" w:sz="0" w:space="0" w:color="auto"/>
                    <w:bottom w:val="none" w:sz="0" w:space="0" w:color="auto"/>
                    <w:right w:val="none" w:sz="0" w:space="0" w:color="auto"/>
                  </w:divBdr>
                  <w:divsChild>
                    <w:div w:id="22750845">
                      <w:marLeft w:val="150"/>
                      <w:marRight w:val="150"/>
                      <w:marTop w:val="60"/>
                      <w:marBottom w:val="120"/>
                      <w:divBdr>
                        <w:top w:val="none" w:sz="0" w:space="0" w:color="auto"/>
                        <w:left w:val="none" w:sz="0" w:space="0" w:color="auto"/>
                        <w:bottom w:val="none" w:sz="0" w:space="0" w:color="auto"/>
                        <w:right w:val="none" w:sz="0" w:space="0" w:color="auto"/>
                      </w:divBdr>
                    </w:div>
                    <w:div w:id="1489905850">
                      <w:marLeft w:val="75"/>
                      <w:marRight w:val="75"/>
                      <w:marTop w:val="195"/>
                      <w:marBottom w:val="180"/>
                      <w:divBdr>
                        <w:top w:val="dotted" w:sz="6" w:space="0" w:color="E3E4E4"/>
                        <w:left w:val="none" w:sz="0" w:space="0" w:color="auto"/>
                        <w:bottom w:val="none" w:sz="0" w:space="0" w:color="auto"/>
                        <w:right w:val="none" w:sz="0" w:space="0" w:color="auto"/>
                      </w:divBdr>
                    </w:div>
                  </w:divsChild>
                </w:div>
                <w:div w:id="234821538">
                  <w:marLeft w:val="0"/>
                  <w:marRight w:val="0"/>
                  <w:marTop w:val="0"/>
                  <w:marBottom w:val="0"/>
                  <w:divBdr>
                    <w:top w:val="none" w:sz="0" w:space="0" w:color="auto"/>
                    <w:left w:val="none" w:sz="0" w:space="0" w:color="auto"/>
                    <w:bottom w:val="none" w:sz="0" w:space="0" w:color="auto"/>
                    <w:right w:val="none" w:sz="0" w:space="0" w:color="auto"/>
                  </w:divBdr>
                  <w:divsChild>
                    <w:div w:id="608970652">
                      <w:marLeft w:val="150"/>
                      <w:marRight w:val="150"/>
                      <w:marTop w:val="60"/>
                      <w:marBottom w:val="120"/>
                      <w:divBdr>
                        <w:top w:val="none" w:sz="0" w:space="0" w:color="auto"/>
                        <w:left w:val="none" w:sz="0" w:space="0" w:color="auto"/>
                        <w:bottom w:val="none" w:sz="0" w:space="0" w:color="auto"/>
                        <w:right w:val="none" w:sz="0" w:space="0" w:color="auto"/>
                      </w:divBdr>
                    </w:div>
                    <w:div w:id="1324239117">
                      <w:marLeft w:val="75"/>
                      <w:marRight w:val="75"/>
                      <w:marTop w:val="195"/>
                      <w:marBottom w:val="180"/>
                      <w:divBdr>
                        <w:top w:val="dotted" w:sz="6" w:space="0" w:color="E3E4E4"/>
                        <w:left w:val="none" w:sz="0" w:space="0" w:color="auto"/>
                        <w:bottom w:val="none" w:sz="0" w:space="0" w:color="auto"/>
                        <w:right w:val="none" w:sz="0" w:space="0" w:color="auto"/>
                      </w:divBdr>
                    </w:div>
                  </w:divsChild>
                </w:div>
                <w:div w:id="915164001">
                  <w:marLeft w:val="0"/>
                  <w:marRight w:val="0"/>
                  <w:marTop w:val="0"/>
                  <w:marBottom w:val="0"/>
                  <w:divBdr>
                    <w:top w:val="none" w:sz="0" w:space="0" w:color="auto"/>
                    <w:left w:val="none" w:sz="0" w:space="0" w:color="auto"/>
                    <w:bottom w:val="none" w:sz="0" w:space="0" w:color="auto"/>
                    <w:right w:val="none" w:sz="0" w:space="0" w:color="auto"/>
                  </w:divBdr>
                  <w:divsChild>
                    <w:div w:id="1749233475">
                      <w:marLeft w:val="150"/>
                      <w:marRight w:val="150"/>
                      <w:marTop w:val="60"/>
                      <w:marBottom w:val="120"/>
                      <w:divBdr>
                        <w:top w:val="none" w:sz="0" w:space="0" w:color="auto"/>
                        <w:left w:val="none" w:sz="0" w:space="0" w:color="auto"/>
                        <w:bottom w:val="none" w:sz="0" w:space="0" w:color="auto"/>
                        <w:right w:val="none" w:sz="0" w:space="0" w:color="auto"/>
                      </w:divBdr>
                    </w:div>
                    <w:div w:id="2002342510">
                      <w:marLeft w:val="75"/>
                      <w:marRight w:val="75"/>
                      <w:marTop w:val="195"/>
                      <w:marBottom w:val="180"/>
                      <w:divBdr>
                        <w:top w:val="dotted" w:sz="6" w:space="0" w:color="E3E4E4"/>
                        <w:left w:val="none" w:sz="0" w:space="0" w:color="auto"/>
                        <w:bottom w:val="none" w:sz="0" w:space="0" w:color="auto"/>
                        <w:right w:val="none" w:sz="0" w:space="0" w:color="auto"/>
                      </w:divBdr>
                    </w:div>
                  </w:divsChild>
                </w:div>
                <w:div w:id="922101665">
                  <w:marLeft w:val="0"/>
                  <w:marRight w:val="0"/>
                  <w:marTop w:val="0"/>
                  <w:marBottom w:val="0"/>
                  <w:divBdr>
                    <w:top w:val="none" w:sz="0" w:space="0" w:color="auto"/>
                    <w:left w:val="none" w:sz="0" w:space="0" w:color="auto"/>
                    <w:bottom w:val="none" w:sz="0" w:space="0" w:color="auto"/>
                    <w:right w:val="none" w:sz="0" w:space="0" w:color="auto"/>
                  </w:divBdr>
                  <w:divsChild>
                    <w:div w:id="1629121255">
                      <w:marLeft w:val="150"/>
                      <w:marRight w:val="150"/>
                      <w:marTop w:val="60"/>
                      <w:marBottom w:val="120"/>
                      <w:divBdr>
                        <w:top w:val="none" w:sz="0" w:space="0" w:color="auto"/>
                        <w:left w:val="none" w:sz="0" w:space="0" w:color="auto"/>
                        <w:bottom w:val="none" w:sz="0" w:space="0" w:color="auto"/>
                        <w:right w:val="none" w:sz="0" w:space="0" w:color="auto"/>
                      </w:divBdr>
                    </w:div>
                    <w:div w:id="1847011477">
                      <w:marLeft w:val="75"/>
                      <w:marRight w:val="75"/>
                      <w:marTop w:val="195"/>
                      <w:marBottom w:val="180"/>
                      <w:divBdr>
                        <w:top w:val="dotted" w:sz="6" w:space="0" w:color="E3E4E4"/>
                        <w:left w:val="none" w:sz="0" w:space="0" w:color="auto"/>
                        <w:bottom w:val="none" w:sz="0" w:space="0" w:color="auto"/>
                        <w:right w:val="none" w:sz="0" w:space="0" w:color="auto"/>
                      </w:divBdr>
                    </w:div>
                  </w:divsChild>
                </w:div>
                <w:div w:id="1528442809">
                  <w:marLeft w:val="0"/>
                  <w:marRight w:val="0"/>
                  <w:marTop w:val="0"/>
                  <w:marBottom w:val="0"/>
                  <w:divBdr>
                    <w:top w:val="none" w:sz="0" w:space="0" w:color="auto"/>
                    <w:left w:val="none" w:sz="0" w:space="0" w:color="auto"/>
                    <w:bottom w:val="none" w:sz="0" w:space="0" w:color="auto"/>
                    <w:right w:val="none" w:sz="0" w:space="0" w:color="auto"/>
                  </w:divBdr>
                  <w:divsChild>
                    <w:div w:id="638342779">
                      <w:marLeft w:val="150"/>
                      <w:marRight w:val="150"/>
                      <w:marTop w:val="60"/>
                      <w:marBottom w:val="120"/>
                      <w:divBdr>
                        <w:top w:val="none" w:sz="0" w:space="0" w:color="auto"/>
                        <w:left w:val="none" w:sz="0" w:space="0" w:color="auto"/>
                        <w:bottom w:val="none" w:sz="0" w:space="0" w:color="auto"/>
                        <w:right w:val="none" w:sz="0" w:space="0" w:color="auto"/>
                      </w:divBdr>
                    </w:div>
                    <w:div w:id="912856343">
                      <w:marLeft w:val="75"/>
                      <w:marRight w:val="75"/>
                      <w:marTop w:val="195"/>
                      <w:marBottom w:val="180"/>
                      <w:divBdr>
                        <w:top w:val="dotted" w:sz="6" w:space="0" w:color="E3E4E4"/>
                        <w:left w:val="none" w:sz="0" w:space="0" w:color="auto"/>
                        <w:bottom w:val="none" w:sz="0" w:space="0" w:color="auto"/>
                        <w:right w:val="none" w:sz="0" w:space="0" w:color="auto"/>
                      </w:divBdr>
                    </w:div>
                  </w:divsChild>
                </w:div>
                <w:div w:id="1984114741">
                  <w:marLeft w:val="0"/>
                  <w:marRight w:val="0"/>
                  <w:marTop w:val="0"/>
                  <w:marBottom w:val="0"/>
                  <w:divBdr>
                    <w:top w:val="none" w:sz="0" w:space="0" w:color="auto"/>
                    <w:left w:val="none" w:sz="0" w:space="0" w:color="auto"/>
                    <w:bottom w:val="none" w:sz="0" w:space="0" w:color="auto"/>
                    <w:right w:val="none" w:sz="0" w:space="0" w:color="auto"/>
                  </w:divBdr>
                  <w:divsChild>
                    <w:div w:id="1095397547">
                      <w:marLeft w:val="150"/>
                      <w:marRight w:val="150"/>
                      <w:marTop w:val="60"/>
                      <w:marBottom w:val="120"/>
                      <w:divBdr>
                        <w:top w:val="none" w:sz="0" w:space="0" w:color="auto"/>
                        <w:left w:val="none" w:sz="0" w:space="0" w:color="auto"/>
                        <w:bottom w:val="none" w:sz="0" w:space="0" w:color="auto"/>
                        <w:right w:val="none" w:sz="0" w:space="0" w:color="auto"/>
                      </w:divBdr>
                    </w:div>
                    <w:div w:id="16877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a=324515&amp;b=" TargetMode="External"/><Relationship Id="rId299" Type="http://schemas.openxmlformats.org/officeDocument/2006/relationships/hyperlink" Target="http://www3.lrs.lt/cgi-bin/preps2?a=276475&amp;b=" TargetMode="External"/><Relationship Id="rId21" Type="http://schemas.openxmlformats.org/officeDocument/2006/relationships/hyperlink" Target="https://www.e-tar.lt/portal/legalAct.html?documentId=37ec2bd0a68311e69ad4c8713b612d0f" TargetMode="External"/><Relationship Id="rId63" Type="http://schemas.openxmlformats.org/officeDocument/2006/relationships/hyperlink" Target="http://www3.lrs.lt/cgi-bin/preps2?a=372584&amp;b=" TargetMode="External"/><Relationship Id="rId159" Type="http://schemas.openxmlformats.org/officeDocument/2006/relationships/hyperlink" Target="https://www.e-tar.lt/portal/legalAct.html?documentId=ad73a4b0429c11ea829bc2bea81c1194" TargetMode="External"/><Relationship Id="rId324" Type="http://schemas.openxmlformats.org/officeDocument/2006/relationships/hyperlink" Target="https://www.e-tar.lt/portal/legalAct.html?documentId=cffc1f90b75911e98451fa7b5933515d" TargetMode="External"/><Relationship Id="rId366" Type="http://schemas.openxmlformats.org/officeDocument/2006/relationships/hyperlink" Target="http://www3.lrs.lt/cgi-bin/preps2?a=145522&amp;b=" TargetMode="External"/><Relationship Id="rId170" Type="http://schemas.openxmlformats.org/officeDocument/2006/relationships/hyperlink" Target="http://www3.lrs.lt/cgi-bin/preps2?a=276475&amp;b=" TargetMode="External"/><Relationship Id="rId226" Type="http://schemas.openxmlformats.org/officeDocument/2006/relationships/hyperlink" Target="http://www3.lrs.lt/cgi-bin/preps2?a=209647&amp;b=" TargetMode="External"/><Relationship Id="rId433" Type="http://schemas.openxmlformats.org/officeDocument/2006/relationships/header" Target="header1.xml"/><Relationship Id="rId268" Type="http://schemas.openxmlformats.org/officeDocument/2006/relationships/hyperlink" Target="http://www3.lrs.lt/cgi-bin/preps2?a=389843&amp;b=" TargetMode="External"/><Relationship Id="rId32" Type="http://schemas.openxmlformats.org/officeDocument/2006/relationships/hyperlink" Target="https://www.e-tar.lt/portal/legalAct.html?documentId=06bfc5302d7a11e69cf5d89a5fdd27cc" TargetMode="External"/><Relationship Id="rId74" Type="http://schemas.openxmlformats.org/officeDocument/2006/relationships/hyperlink" Target="http://www3.lrs.lt/cgi-bin/preps2?a=324515&amp;b=" TargetMode="External"/><Relationship Id="rId128" Type="http://schemas.openxmlformats.org/officeDocument/2006/relationships/hyperlink" Target="http://www3.lrs.lt/cgi-bin/preps2?a=415886&amp;b=" TargetMode="External"/><Relationship Id="rId335" Type="http://schemas.openxmlformats.org/officeDocument/2006/relationships/hyperlink" Target="https://www.e-tar.lt/portal/legalAct.html?documentId=4726fb30ae0411e98451fa7b5933515d" TargetMode="External"/><Relationship Id="rId377" Type="http://schemas.openxmlformats.org/officeDocument/2006/relationships/hyperlink" Target="http://www3.lrs.lt/cgi-bin/preps2?a=233892&amp;b=" TargetMode="External"/><Relationship Id="rId5" Type="http://schemas.openxmlformats.org/officeDocument/2006/relationships/webSettings" Target="webSettings.xml"/><Relationship Id="rId181" Type="http://schemas.openxmlformats.org/officeDocument/2006/relationships/hyperlink" Target="http://www3.lrs.lt/cgi-bin/preps2?a=360315&amp;b=" TargetMode="External"/><Relationship Id="rId237" Type="http://schemas.openxmlformats.org/officeDocument/2006/relationships/hyperlink" Target="http://www3.lrs.lt/cgi-bin/preps2?a=449223&amp;b=" TargetMode="External"/><Relationship Id="rId402" Type="http://schemas.openxmlformats.org/officeDocument/2006/relationships/hyperlink" Target="http://www3.lrs.lt/cgi-bin/preps2?a=423039&amp;b=" TargetMode="External"/><Relationship Id="rId279" Type="http://schemas.openxmlformats.org/officeDocument/2006/relationships/hyperlink" Target="http://www3.lrs.lt/cgi-bin/preps2?a=413447&amp;b=" TargetMode="External"/><Relationship Id="rId43" Type="http://schemas.openxmlformats.org/officeDocument/2006/relationships/hyperlink" Target="http://www3.lrs.lt/cgi-bin/preps2?a=209704&amp;b=" TargetMode="External"/><Relationship Id="rId139" Type="http://schemas.openxmlformats.org/officeDocument/2006/relationships/hyperlink" Target="http://www3.lrs.lt/cgi-bin/preps2?a=400008&amp;b=" TargetMode="External"/><Relationship Id="rId290" Type="http://schemas.openxmlformats.org/officeDocument/2006/relationships/hyperlink" Target="http://www3.lrs.lt/cgi-bin/preps2?a=276475&amp;b=" TargetMode="External"/><Relationship Id="rId304" Type="http://schemas.openxmlformats.org/officeDocument/2006/relationships/hyperlink" Target="https://www.e-tar.lt/portal/legalAct.html?documentId=cffc1f90b75911e98451fa7b5933515d" TargetMode="External"/><Relationship Id="rId346" Type="http://schemas.openxmlformats.org/officeDocument/2006/relationships/hyperlink" Target="http://www3.lrs.lt/cgi-bin/preps2?Condition1=15119&amp;Condition2=" TargetMode="External"/><Relationship Id="rId388" Type="http://schemas.openxmlformats.org/officeDocument/2006/relationships/hyperlink" Target="http://www3.lrs.lt/cgi-bin/preps2?a=361957&amp;b=" TargetMode="External"/><Relationship Id="rId85" Type="http://schemas.openxmlformats.org/officeDocument/2006/relationships/hyperlink" Target="http://www3.lrs.lt/cgi-bin/preps2?a=324515&amp;b=" TargetMode="External"/><Relationship Id="rId150" Type="http://schemas.openxmlformats.org/officeDocument/2006/relationships/hyperlink" Target="http://www3.lrs.lt/cgi-bin/preps2?a=457477&amp;b=" TargetMode="External"/><Relationship Id="rId192" Type="http://schemas.openxmlformats.org/officeDocument/2006/relationships/hyperlink" Target="https://www.e-tar.lt/portal/legalAct.html?documentId=ad73a4b0429c11ea829bc2bea81c1194" TargetMode="External"/><Relationship Id="rId206" Type="http://schemas.openxmlformats.org/officeDocument/2006/relationships/hyperlink" Target="http://www3.lrs.lt/cgi-bin/preps2?a=324515&amp;b=" TargetMode="External"/><Relationship Id="rId413"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48" Type="http://schemas.openxmlformats.org/officeDocument/2006/relationships/hyperlink" Target="https://www.e-tar.lt/portal/legalAct.html?documentId=cffc1f90b75911e98451fa7b5933515d" TargetMode="External"/><Relationship Id="rId12" Type="http://schemas.openxmlformats.org/officeDocument/2006/relationships/hyperlink" Target="https://www.e-tar.lt/portal/legalAct.html?documentId=cffc1f90b75911e98451fa7b5933515d" TargetMode="External"/><Relationship Id="rId33" Type="http://schemas.openxmlformats.org/officeDocument/2006/relationships/hyperlink" Target="https://www.e-tar.lt/portal/legalAct.html?documentId=06bfc5302d7a11e69cf5d89a5fdd27cc" TargetMode="External"/><Relationship Id="rId108" Type="http://schemas.openxmlformats.org/officeDocument/2006/relationships/hyperlink" Target="http://www3.lrs.lt/cgi-bin/preps2?a=360315&amp;b=" TargetMode="External"/><Relationship Id="rId129" Type="http://schemas.openxmlformats.org/officeDocument/2006/relationships/hyperlink" Target="http://www3.lrs.lt/cgi-bin/preps2?a=266830&amp;b=" TargetMode="External"/><Relationship Id="rId280" Type="http://schemas.openxmlformats.org/officeDocument/2006/relationships/hyperlink" Target="https://www.e-tar.lt/portal/legalAct.html?documentId=cbfc18e08f4111e4a98a9f2247652cf4" TargetMode="External"/><Relationship Id="rId315" Type="http://schemas.openxmlformats.org/officeDocument/2006/relationships/hyperlink" Target="http://www3.lrs.lt/cgi-bin/preps2?a=449223&amp;b=" TargetMode="External"/><Relationship Id="rId336" Type="http://schemas.openxmlformats.org/officeDocument/2006/relationships/hyperlink" Target="http://www3.lrs.lt/cgi-bin/preps2?a=276475&amp;b=" TargetMode="External"/><Relationship Id="rId357" Type="http://schemas.openxmlformats.org/officeDocument/2006/relationships/hyperlink" Target="http://www3.lrs.lt/cgi-bin/preps2?Condition1=72293&amp;Condition2=" TargetMode="External"/><Relationship Id="rId54" Type="http://schemas.openxmlformats.org/officeDocument/2006/relationships/hyperlink" Target="http://www3.lrs.lt/cgi-bin/preps2?a=403061&amp;b=" TargetMode="External"/><Relationship Id="rId75" Type="http://schemas.openxmlformats.org/officeDocument/2006/relationships/hyperlink" Target="https://www.e-tar.lt/portal/legalAct.html?documentId=cffc1f90b75911e98451fa7b5933515d" TargetMode="External"/><Relationship Id="rId96" Type="http://schemas.openxmlformats.org/officeDocument/2006/relationships/hyperlink" Target="https://www.e-tar.lt/portal/legalAct.html?documentId=cffc1f90b75911e98451fa7b5933515d" TargetMode="External"/><Relationship Id="rId140" Type="http://schemas.openxmlformats.org/officeDocument/2006/relationships/hyperlink" Target="http://www3.lrs.lt/cgi-bin/preps2?a=457477&amp;b=" TargetMode="External"/><Relationship Id="rId161" Type="http://schemas.openxmlformats.org/officeDocument/2006/relationships/hyperlink" Target="http://www3.lrs.lt/cgi-bin/preps2?a=233892&amp;b=" TargetMode="External"/><Relationship Id="rId182"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17" Type="http://schemas.openxmlformats.org/officeDocument/2006/relationships/hyperlink" Target="http://www3.lrs.lt/cgi-bin/preps2?a=463462&amp;b=" TargetMode="External"/><Relationship Id="rId378" Type="http://schemas.openxmlformats.org/officeDocument/2006/relationships/hyperlink" Target="http://www3.lrs.lt/cgi-bin/preps2?a=266830&amp;b=" TargetMode="External"/><Relationship Id="rId399" Type="http://schemas.openxmlformats.org/officeDocument/2006/relationships/hyperlink" Target="http://www3.lrs.lt/cgi-bin/preps2?a=403061&amp;b=" TargetMode="External"/><Relationship Id="rId403" Type="http://schemas.openxmlformats.org/officeDocument/2006/relationships/hyperlink" Target="http://www3.lrs.lt/cgi-bin/preps2?a=436784&amp;b=" TargetMode="External"/><Relationship Id="rId6" Type="http://schemas.openxmlformats.org/officeDocument/2006/relationships/footnotes" Target="footnotes.xml"/><Relationship Id="rId238" Type="http://schemas.openxmlformats.org/officeDocument/2006/relationships/hyperlink" Target="https://www.e-tar.lt/portal/legalAct.html?documentId=cffc1f90b75911e98451fa7b5933515d" TargetMode="External"/><Relationship Id="rId259" Type="http://schemas.openxmlformats.org/officeDocument/2006/relationships/hyperlink" Target="https://www.e-tar.lt/portal/legalAct.html?documentId=cffc1f90b75911e98451fa7b5933515d" TargetMode="External"/><Relationship Id="rId424" Type="http://schemas.openxmlformats.org/officeDocument/2006/relationships/hyperlink" Target="https://www.e-tar.lt/portal/legalAct.html?documentId=37ec2bd0a68311e69ad4c8713b612d0f" TargetMode="External"/><Relationship Id="rId23" Type="http://schemas.openxmlformats.org/officeDocument/2006/relationships/hyperlink" Target="http://www3.lrs.lt/cgi-bin/preps2?a=415886&amp;b=" TargetMode="External"/><Relationship Id="rId119" Type="http://schemas.openxmlformats.org/officeDocument/2006/relationships/hyperlink" Target="http://www3.lrs.lt/cgi-bin/preps2?a=400008&amp;b=" TargetMode="External"/><Relationship Id="rId270" Type="http://schemas.openxmlformats.org/officeDocument/2006/relationships/hyperlink" Target="http://www3.lrs.lt/cgi-bin/preps2?a=389843&amp;b=" TargetMode="External"/><Relationship Id="rId291" Type="http://schemas.openxmlformats.org/officeDocument/2006/relationships/hyperlink" Target="http://www3.lrs.lt/cgi-bin/preps2?a=324515&amp;b=" TargetMode="External"/><Relationship Id="rId30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326" Type="http://schemas.openxmlformats.org/officeDocument/2006/relationships/hyperlink" Target="http://www3.lrs.lt/cgi-bin/preps2?a=324515&amp;b=" TargetMode="External"/><Relationship Id="rId347" Type="http://schemas.openxmlformats.org/officeDocument/2006/relationships/hyperlink" Target="http://www3.lrs.lt/cgi-bin/preps2?Condition1=15224&amp;Condition2=" TargetMode="External"/><Relationship Id="rId44" Type="http://schemas.openxmlformats.org/officeDocument/2006/relationships/hyperlink" Target="http://www3.lrs.lt/cgi-bin/preps2?a=324515&amp;b=" TargetMode="External"/><Relationship Id="rId65" Type="http://schemas.openxmlformats.org/officeDocument/2006/relationships/hyperlink" Target="http://www3.lrs.lt/cgi-bin/preps2?a=436784&amp;b=" TargetMode="External"/><Relationship Id="rId86" Type="http://schemas.openxmlformats.org/officeDocument/2006/relationships/hyperlink" Target="http://www3.lrs.lt/cgi-bin/preps2?a=434554&amp;b=" TargetMode="External"/><Relationship Id="rId130" Type="http://schemas.openxmlformats.org/officeDocument/2006/relationships/hyperlink" Target="http://www3.lrs.lt/cgi-bin/preps2?a=457478&amp;b=" TargetMode="External"/><Relationship Id="rId151" Type="http://schemas.openxmlformats.org/officeDocument/2006/relationships/hyperlink" Target="http://www3.lrs.lt/cgi-bin/preps2?a=233892&amp;b=" TargetMode="External"/><Relationship Id="rId368" Type="http://schemas.openxmlformats.org/officeDocument/2006/relationships/hyperlink" Target="http://www3.lrs.lt/cgi-bin/preps2?a=162896&amp;b=" TargetMode="External"/><Relationship Id="rId389" Type="http://schemas.openxmlformats.org/officeDocument/2006/relationships/hyperlink" Target="http://www3.lrs.lt/cgi-bin/preps2?a=413447&amp;b=" TargetMode="External"/><Relationship Id="rId172"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93"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07" Type="http://schemas.openxmlformats.org/officeDocument/2006/relationships/hyperlink" Target="https://www.e-tar.lt/portal/legalAct.html?documentId=cffc1f90b75911e98451fa7b5933515d" TargetMode="External"/><Relationship Id="rId228" Type="http://schemas.openxmlformats.org/officeDocument/2006/relationships/hyperlink" Target="https://www.e-tar.lt/portal/legalAct.html?documentId=cffc1f90b75911e98451fa7b5933515d" TargetMode="External"/><Relationship Id="rId249" Type="http://schemas.openxmlformats.org/officeDocument/2006/relationships/hyperlink" Target="http://www3.lrs.lt/cgi-bin/preps2?a=171374&amp;b=" TargetMode="External"/><Relationship Id="rId414" Type="http://schemas.openxmlformats.org/officeDocument/2006/relationships/hyperlink" Target="http://www3.lrs.lt/pls/inter/dokpaieska.showdoc_l?p_id=311423&amp;p_query=&amp;p_tr2=" TargetMode="External"/><Relationship Id="rId435" Type="http://schemas.openxmlformats.org/officeDocument/2006/relationships/footer" Target="footer1.xml"/><Relationship Id="rId13" Type="http://schemas.openxmlformats.org/officeDocument/2006/relationships/hyperlink" Target="http://www3.lrs.lt/cgi-bin/preps2?a=463462&amp;b=" TargetMode="External"/><Relationship Id="rId109" Type="http://schemas.openxmlformats.org/officeDocument/2006/relationships/hyperlink" Target="http://www3.lrs.lt/cgi-bin/preps2?a=205145&amp;b=" TargetMode="External"/><Relationship Id="rId260" Type="http://schemas.openxmlformats.org/officeDocument/2006/relationships/hyperlink" Target="http://www3.lrs.lt/cgi-bin/preps2?a=324515&amp;b=" TargetMode="External"/><Relationship Id="rId281" Type="http://schemas.openxmlformats.org/officeDocument/2006/relationships/hyperlink" Target="http://www3.lrs.lt/cgi-bin/preps2?a=276475&amp;b=" TargetMode="External"/><Relationship Id="rId316" Type="http://schemas.openxmlformats.org/officeDocument/2006/relationships/hyperlink" Target="http://www3.lrs.lt/cgi-bin/preps2?a=276475&amp;b=" TargetMode="External"/><Relationship Id="rId337" Type="http://schemas.openxmlformats.org/officeDocument/2006/relationships/hyperlink" Target="http://www3.lrs.lt/cgi-bin/preps2?a=324515&amp;b=" TargetMode="External"/><Relationship Id="rId34" Type="http://schemas.openxmlformats.org/officeDocument/2006/relationships/hyperlink" Target="https://www.e-tar.lt/portal/legalAct.html?documentId=06bfc5302d7a11e69cf5d89a5fdd27cc" TargetMode="External"/><Relationship Id="rId55" Type="http://schemas.openxmlformats.org/officeDocument/2006/relationships/hyperlink" Target="http://www3.lrs.lt/cgi-bin/preps2?a=403061&amp;b=" TargetMode="External"/><Relationship Id="rId76" Type="http://schemas.openxmlformats.org/officeDocument/2006/relationships/hyperlink" Target="https://www.e-tar.lt/portal/legalAct.html?documentId=cffc1f90b75911e98451fa7b5933515d" TargetMode="External"/><Relationship Id="rId97" Type="http://schemas.openxmlformats.org/officeDocument/2006/relationships/hyperlink" Target="http://www3.lrs.lt/cgi-bin/preps2?a=324515&amp;b=" TargetMode="External"/><Relationship Id="rId120" Type="http://schemas.openxmlformats.org/officeDocument/2006/relationships/hyperlink" Target="https://www.e-tar.lt/portal/legalAct.html?documentId=6a5ce1d03eba11e6a8ae9e1795984391" TargetMode="External"/><Relationship Id="rId141" Type="http://schemas.openxmlformats.org/officeDocument/2006/relationships/hyperlink" Target="https://www.e-tar.lt/portal/legalAct.html?documentId=6a5ce1d03eba11e6a8ae9e1795984391" TargetMode="External"/><Relationship Id="rId358" Type="http://schemas.openxmlformats.org/officeDocument/2006/relationships/hyperlink" Target="http://www3.lrs.lt/cgi-bin/preps2?Condition1=74471&amp;Condition2=" TargetMode="External"/><Relationship Id="rId379" Type="http://schemas.openxmlformats.org/officeDocument/2006/relationships/hyperlink" Target="http://www3.lrs.lt/cgi-bin/preps2?a=276475&amp;b=" TargetMode="External"/><Relationship Id="rId7" Type="http://schemas.openxmlformats.org/officeDocument/2006/relationships/endnotes" Target="endnotes.xml"/><Relationship Id="rId162" Type="http://schemas.openxmlformats.org/officeDocument/2006/relationships/hyperlink" Target="http://www3.lrs.lt/cgi-bin/preps2?a=276475&amp;b=" TargetMode="External"/><Relationship Id="rId183" Type="http://schemas.openxmlformats.org/officeDocument/2006/relationships/hyperlink" Target="http://www3.lrs.lt/cgi-bin/preps2?a=296022&amp;b=" TargetMode="External"/><Relationship Id="rId218" Type="http://schemas.openxmlformats.org/officeDocument/2006/relationships/hyperlink" Target="http://www3.lrs.lt/cgi-bin/preps2?a=276475&amp;b=" TargetMode="External"/><Relationship Id="rId239" Type="http://schemas.openxmlformats.org/officeDocument/2006/relationships/hyperlink" Target="http://www3.lrs.lt/cgi-bin/preps2?a=403061&amp;b=" TargetMode="External"/><Relationship Id="rId390" Type="http://schemas.openxmlformats.org/officeDocument/2006/relationships/hyperlink" Target="https://www.e-tar.lt/portal/legalAct.html?documentId=cbfc18e08f4111e4a98a9f2247652cf4" TargetMode="External"/><Relationship Id="rId404" Type="http://schemas.openxmlformats.org/officeDocument/2006/relationships/hyperlink" Target="http://www3.lrs.lt/cgi-bin/preps2?a=434554&amp;b=" TargetMode="External"/><Relationship Id="rId425" Type="http://schemas.openxmlformats.org/officeDocument/2006/relationships/hyperlink" Target="https://www.e-tar.lt/portal/legalAct.html?documentId=f016aff06c5811e7827cd63159af616c" TargetMode="External"/><Relationship Id="rId250" Type="http://schemas.openxmlformats.org/officeDocument/2006/relationships/hyperlink" Target="https://www.e-tar.lt/portal/legalAct.html?documentId=cffc1f90b75911e98451fa7b5933515d" TargetMode="External"/><Relationship Id="rId271" Type="http://schemas.openxmlformats.org/officeDocument/2006/relationships/hyperlink" Target="http://www3.lrs.lt/cgi-bin/preps2?a=389843&amp;b=" TargetMode="External"/><Relationship Id="rId292" Type="http://schemas.openxmlformats.org/officeDocument/2006/relationships/hyperlink" Target="http://www3.lrs.lt/cgi-bin/preps2?a=324515&amp;b=" TargetMode="External"/><Relationship Id="rId306" Type="http://schemas.openxmlformats.org/officeDocument/2006/relationships/hyperlink" Target="http://www3.lrs.lt/cgi-bin/preps2?a=276475&amp;b=" TargetMode="External"/><Relationship Id="rId24" Type="http://schemas.openxmlformats.org/officeDocument/2006/relationships/hyperlink" Target="http://www3.lrs.lt/cgi-bin/preps2?a=415886&amp;b=" TargetMode="External"/><Relationship Id="rId45" Type="http://schemas.openxmlformats.org/officeDocument/2006/relationships/hyperlink" Target="http://www3.lrs.lt/cgi-bin/preps2?a=324515&amp;b=" TargetMode="External"/><Relationship Id="rId66" Type="http://schemas.openxmlformats.org/officeDocument/2006/relationships/hyperlink" Target="http://www3.lrs.lt/cgi-bin/preps2?a=209704&amp;b=" TargetMode="External"/><Relationship Id="rId87" Type="http://schemas.openxmlformats.org/officeDocument/2006/relationships/hyperlink" Target="http://www3.lrs.lt/cgi-bin/preps2?a=463460&amp;b=" TargetMode="External"/><Relationship Id="rId110" Type="http://schemas.openxmlformats.org/officeDocument/2006/relationships/hyperlink" Target="http://www3.lrs.lt/cgi-bin/preps2?a=276475&amp;b=" TargetMode="External"/><Relationship Id="rId131" Type="http://schemas.openxmlformats.org/officeDocument/2006/relationships/hyperlink" Target="https://www.e-tar.lt/portal/legalAct.html?documentId=cffc1f90b75911e98451fa7b5933515d" TargetMode="External"/><Relationship Id="rId327" Type="http://schemas.openxmlformats.org/officeDocument/2006/relationships/hyperlink" Target="http://www3.lrs.lt/cgi-bin/preps2?a=449223&amp;b=" TargetMode="External"/><Relationship Id="rId348" Type="http://schemas.openxmlformats.org/officeDocument/2006/relationships/hyperlink" Target="http://www3.lrs.lt/cgi-bin/preps2?Condition1=16636&amp;Condition2=" TargetMode="External"/><Relationship Id="rId369" Type="http://schemas.openxmlformats.org/officeDocument/2006/relationships/hyperlink" Target="http://www3.lrs.lt/cgi-bin/preps2?a=171374&amp;b=" TargetMode="External"/><Relationship Id="rId152" Type="http://schemas.openxmlformats.org/officeDocument/2006/relationships/hyperlink" Target="http://www3.lrs.lt/cgi-bin/preps2?a=278146&amp;b=" TargetMode="External"/><Relationship Id="rId173" Type="http://schemas.openxmlformats.org/officeDocument/2006/relationships/hyperlink" Target="http://www3.lrs.lt/cgi-bin/preps2?a=276475&amp;b=" TargetMode="External"/><Relationship Id="rId194" Type="http://schemas.openxmlformats.org/officeDocument/2006/relationships/hyperlink" Target="http://www3.lrs.lt/cgi-bin/preps2?a=296022&amp;b=" TargetMode="External"/><Relationship Id="rId208" Type="http://schemas.openxmlformats.org/officeDocument/2006/relationships/hyperlink" Target="http://www3.lrs.lt/cgi-bin/preps2?a=276475&amp;b=" TargetMode="External"/><Relationship Id="rId229" Type="http://schemas.openxmlformats.org/officeDocument/2006/relationships/hyperlink" Target="http://www3.lrs.lt/cgi-bin/preps2?a=360315&amp;b=" TargetMode="External"/><Relationship Id="rId380" Type="http://schemas.openxmlformats.org/officeDocument/2006/relationships/hyperlink" Target="http://www3.lrs.lt/cgi-bin/preps2?a=289451&amp;b=" TargetMode="External"/><Relationship Id="rId415" Type="http://schemas.openxmlformats.org/officeDocument/2006/relationships/hyperlink" Target="https://www.e-tar.lt/portal/legalAct.html?documentId=71a1fb40747a11e3b675ad30753d4b1b" TargetMode="External"/><Relationship Id="rId436" Type="http://schemas.openxmlformats.org/officeDocument/2006/relationships/footer" Target="footer2.xml"/><Relationship Id="rId240" Type="http://schemas.openxmlformats.org/officeDocument/2006/relationships/hyperlink" Target="https://www.e-tar.lt/portal/legalAct.html?documentId=cffc1f90b75911e98451fa7b5933515d" TargetMode="External"/><Relationship Id="rId261" Type="http://schemas.openxmlformats.org/officeDocument/2006/relationships/hyperlink" Target="http://www3.lrs.lt/cgi-bin/preps2?a=330570&amp;b=" TargetMode="External"/><Relationship Id="rId14" Type="http://schemas.openxmlformats.org/officeDocument/2006/relationships/hyperlink" Target="https://www.e-tar.lt/portal/legalAct.html?documentId=37ec2bd0a68311e69ad4c8713b612d0f" TargetMode="External"/><Relationship Id="rId35" Type="http://schemas.openxmlformats.org/officeDocument/2006/relationships/hyperlink" Target="http://www3.lrs.lt/cgi-bin/preps2?a=209704&amp;b=" TargetMode="External"/><Relationship Id="rId56" Type="http://schemas.openxmlformats.org/officeDocument/2006/relationships/hyperlink" Target="http://www3.lrs.lt/cgi-bin/preps2?a=403061&amp;b=" TargetMode="External"/><Relationship Id="rId77" Type="http://schemas.openxmlformats.org/officeDocument/2006/relationships/hyperlink" Target="https://www.e-tar.lt/portal/legalAct.html?documentId=6a5ce1d03eba11e6a8ae9e1795984391" TargetMode="External"/><Relationship Id="rId100" Type="http://schemas.openxmlformats.org/officeDocument/2006/relationships/hyperlink" Target="https://www.e-tar.lt/portal/legalAct.html?documentId=5b335af028b611e6acf89da936cb7409" TargetMode="External"/><Relationship Id="rId282" Type="http://schemas.openxmlformats.org/officeDocument/2006/relationships/hyperlink" Target="http://www3.lrs.lt/cgi-bin/preps2?a=324515&amp;b=" TargetMode="External"/><Relationship Id="rId317" Type="http://schemas.openxmlformats.org/officeDocument/2006/relationships/hyperlink" Target="https://www.e-tar.lt/portal/legalAct.html?documentId=cffc1f90b75911e98451fa7b5933515d" TargetMode="External"/><Relationship Id="rId338" Type="http://schemas.openxmlformats.org/officeDocument/2006/relationships/hyperlink" Target="http://www3.lrs.lt/cgi-bin/preps2?a=449223&amp;b=" TargetMode="External"/><Relationship Id="rId359" Type="http://schemas.openxmlformats.org/officeDocument/2006/relationships/hyperlink" Target="http://www3.lrs.lt/cgi-bin/preps2?Condition1=74951&amp;Condition2=" TargetMode="External"/><Relationship Id="rId8" Type="http://schemas.openxmlformats.org/officeDocument/2006/relationships/hyperlink" Target="https://www.e-tar.lt/portal/legalAct.html?documentId=TAR.522B3E415B52" TargetMode="External"/><Relationship Id="rId98" Type="http://schemas.openxmlformats.org/officeDocument/2006/relationships/hyperlink" Target="https://www.e-tar.lt/portal/legalAct.html?documentId=cffc1f90b75911e98451fa7b5933515d" TargetMode="External"/><Relationship Id="rId121" Type="http://schemas.openxmlformats.org/officeDocument/2006/relationships/hyperlink" Target="http://www3.lrs.lt/cgi-bin/preps2?a=205145&amp;b=" TargetMode="External"/><Relationship Id="rId142" Type="http://schemas.openxmlformats.org/officeDocument/2006/relationships/hyperlink" Target="http://www3.lrs.lt/cgi-bin/preps2?a=324515&amp;b=" TargetMode="External"/><Relationship Id="rId163" Type="http://schemas.openxmlformats.org/officeDocument/2006/relationships/hyperlink" Target="http://www3.lrs.lt/cgi-bin/preps2?a=324515&amp;b=" TargetMode="External"/><Relationship Id="rId184" Type="http://schemas.openxmlformats.org/officeDocument/2006/relationships/hyperlink" Target="http://www3.lrs.lt/cgi-bin/preps2?a=276475&amp;b=" TargetMode="External"/><Relationship Id="rId219" Type="http://schemas.openxmlformats.org/officeDocument/2006/relationships/hyperlink" Target="https://www.e-tar.lt/portal/legalAct.html?documentId=cffc1f90b75911e98451fa7b5933515d" TargetMode="External"/><Relationship Id="rId370" Type="http://schemas.openxmlformats.org/officeDocument/2006/relationships/hyperlink" Target="http://www3.lrs.lt/cgi-bin/preps2?a=205145&amp;b=" TargetMode="External"/><Relationship Id="rId391" Type="http://schemas.openxmlformats.org/officeDocument/2006/relationships/hyperlink" Target="http://www3.lrs.lt/cgi-bin/preps2?a=330570&amp;b=" TargetMode="External"/><Relationship Id="rId405" Type="http://schemas.openxmlformats.org/officeDocument/2006/relationships/hyperlink" Target="http://www3.lrs.lt/cgi-bin/preps2?a=436536&amp;b=" TargetMode="External"/><Relationship Id="rId426" Type="http://schemas.openxmlformats.org/officeDocument/2006/relationships/hyperlink" Target="https://www.e-tar.lt/portal/legalAct.html?documentId=0164619002b611e9a5eaf2cd290f1944" TargetMode="External"/><Relationship Id="rId230" Type="http://schemas.openxmlformats.org/officeDocument/2006/relationships/hyperlink" Target="https://www.e-tar.lt/portal/legalAct.html?documentId=30942aa002ba11e9a5eaf2cd290f1944" TargetMode="External"/><Relationship Id="rId251" Type="http://schemas.openxmlformats.org/officeDocument/2006/relationships/hyperlink" Target="https://www.e-tar.lt/portal/legalAct.html?documentId=0164619002b611e9a5eaf2cd290f1944" TargetMode="External"/><Relationship Id="rId25" Type="http://schemas.openxmlformats.org/officeDocument/2006/relationships/hyperlink" Target="http://www3.lrs.lt/cgi-bin/preps2?a=415886&amp;b=" TargetMode="External"/><Relationship Id="rId46" Type="http://schemas.openxmlformats.org/officeDocument/2006/relationships/hyperlink" Target="http://www3.lrs.lt/cgi-bin/preps2?a=415886&amp;b=" TargetMode="External"/><Relationship Id="rId67" Type="http://schemas.openxmlformats.org/officeDocument/2006/relationships/hyperlink" Target="https://www.e-tar.lt/portal/legalAct.html?documentId=e7a4aec013eb11e58569be21ff080a8c" TargetMode="External"/><Relationship Id="rId272" Type="http://schemas.openxmlformats.org/officeDocument/2006/relationships/hyperlink" Target="http://www3.lrs.lt/cgi-bin/preps2?a=457477&amp;b=" TargetMode="External"/><Relationship Id="rId293" Type="http://schemas.openxmlformats.org/officeDocument/2006/relationships/hyperlink" Target="http://www3.lrs.lt/cgi-bin/preps2?a=324515&amp;b=" TargetMode="External"/><Relationship Id="rId307" Type="http://schemas.openxmlformats.org/officeDocument/2006/relationships/hyperlink" Target="http://www3.lrs.lt/cgi-bin/preps2?a=324515&amp;b=" TargetMode="External"/><Relationship Id="rId328" Type="http://schemas.openxmlformats.org/officeDocument/2006/relationships/hyperlink" Target="http://www3.lrs.lt/cgi-bin/preps2?a=276475&amp;b=" TargetMode="External"/><Relationship Id="rId349" Type="http://schemas.openxmlformats.org/officeDocument/2006/relationships/hyperlink" Target="http://www3.lrs.lt/cgi-bin/preps2?Condition1=28873&amp;Condition2=" TargetMode="External"/><Relationship Id="rId88" Type="http://schemas.openxmlformats.org/officeDocument/2006/relationships/hyperlink" Target="https://www.e-tar.lt/portal/legalAct.html?documentId=cffc1f90b75911e98451fa7b5933515d" TargetMode="External"/><Relationship Id="rId111" Type="http://schemas.openxmlformats.org/officeDocument/2006/relationships/hyperlink" Target="https://www.e-tar.lt/portal/legalAct.html?documentId=30942aa002ba11e9a5eaf2cd290f1944" TargetMode="External"/><Relationship Id="rId132" Type="http://schemas.openxmlformats.org/officeDocument/2006/relationships/hyperlink" Target="http://www3.lrs.lt/cgi-bin/preps2?a=324515&amp;b=" TargetMode="External"/><Relationship Id="rId153" Type="http://schemas.openxmlformats.org/officeDocument/2006/relationships/hyperlink" Target="http://www3.lrs.lt/cgi-bin/preps2?a=457477&amp;b=" TargetMode="External"/><Relationship Id="rId174"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95" Type="http://schemas.openxmlformats.org/officeDocument/2006/relationships/hyperlink" Target="http://www3.lrs.lt/cgi-bin/preps2?a=276475&amp;b=" TargetMode="External"/><Relationship Id="rId209" Type="http://schemas.openxmlformats.org/officeDocument/2006/relationships/hyperlink" Target="http://www3.lrs.lt/cgi-bin/preps2?a=324515&amp;b=" TargetMode="External"/><Relationship Id="rId360" Type="http://schemas.openxmlformats.org/officeDocument/2006/relationships/hyperlink" Target="http://www3.lrs.lt/cgi-bin/preps2?Condition1=79914&amp;Condition2=" TargetMode="External"/><Relationship Id="rId381" Type="http://schemas.openxmlformats.org/officeDocument/2006/relationships/hyperlink" Target="http://www3.lrs.lt/cgi-bin/preps2?a=300737&amp;b=" TargetMode="External"/><Relationship Id="rId416" Type="http://schemas.openxmlformats.org/officeDocument/2006/relationships/hyperlink" Target="https://www.e-tar.lt/portal/legalAct.html?documentId=cbfc18e08f4111e4a98a9f2247652cf4" TargetMode="External"/><Relationship Id="rId220" Type="http://schemas.openxmlformats.org/officeDocument/2006/relationships/hyperlink" Target="http://www3.lrs.lt/cgi-bin/preps2?a=209647&amp;b=" TargetMode="External"/><Relationship Id="rId241" Type="http://schemas.openxmlformats.org/officeDocument/2006/relationships/hyperlink" Target="https://www.e-tar.lt/portal/legalAct.html?documentId=cffc1f90b75911e98451fa7b5933515d" TargetMode="External"/><Relationship Id="rId437" Type="http://schemas.openxmlformats.org/officeDocument/2006/relationships/header" Target="header3.xml"/><Relationship Id="rId15" Type="http://schemas.openxmlformats.org/officeDocument/2006/relationships/hyperlink" Target="https://www.e-tar.lt/portal/legalAct.html?documentId=6a5ce1d03eba11e6a8ae9e1795984391" TargetMode="External"/><Relationship Id="rId36" Type="http://schemas.openxmlformats.org/officeDocument/2006/relationships/hyperlink" Target="https://www.e-tar.lt/portal/legalAct.html?documentId=6a5ce1d03eba11e6a8ae9e1795984391" TargetMode="External"/><Relationship Id="rId57" Type="http://schemas.openxmlformats.org/officeDocument/2006/relationships/hyperlink" Target="http://www3.lrs.lt/cgi-bin/preps2?a=440381&amp;b=" TargetMode="External"/><Relationship Id="rId262" Type="http://schemas.openxmlformats.org/officeDocument/2006/relationships/hyperlink" Target="http://www3.lrs.lt/cgi-bin/preps2?a=400008&amp;b=" TargetMode="External"/><Relationship Id="rId283" Type="http://schemas.openxmlformats.org/officeDocument/2006/relationships/hyperlink" Target="http://www3.lrs.lt/cgi-bin/preps2?a=361957&amp;b=" TargetMode="External"/><Relationship Id="rId318" Type="http://schemas.openxmlformats.org/officeDocument/2006/relationships/hyperlink" Target="https://www.e-tar.lt/portal/legalAct.html?documentId=30942aa002ba11e9a5eaf2cd290f1944" TargetMode="External"/><Relationship Id="rId339" Type="http://schemas.openxmlformats.org/officeDocument/2006/relationships/hyperlink" Target="http://www3.lrs.lt/cgi-bin/preps2?a=324515&amp;b=" TargetMode="External"/><Relationship Id="rId78" Type="http://schemas.openxmlformats.org/officeDocument/2006/relationships/hyperlink" Target="http://www3.lrs.lt/cgi-bin/preps2?a=400008&amp;b=" TargetMode="External"/><Relationship Id="rId99" Type="http://schemas.openxmlformats.org/officeDocument/2006/relationships/hyperlink" Target="https://www.e-tar.lt/portal/legalAct.html?documentId=a7563c00d93811e4894f9bde45468d3f" TargetMode="External"/><Relationship Id="rId101" Type="http://schemas.openxmlformats.org/officeDocument/2006/relationships/hyperlink" Target="https://www.e-tar.lt/portal/legalAct.html?documentId=5b335af028b611e6acf89da936cb7409" TargetMode="External"/><Relationship Id="rId122"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43" Type="http://schemas.openxmlformats.org/officeDocument/2006/relationships/hyperlink" Target="http://www3.lrs.lt/cgi-bin/preps2?a=457477&amp;b=" TargetMode="External"/><Relationship Id="rId164" Type="http://schemas.openxmlformats.org/officeDocument/2006/relationships/hyperlink" Target="https://www.e-tar.lt/portal/legalAct.html?documentId=6a5ce1d03eba11e6a8ae9e1795984391" TargetMode="External"/><Relationship Id="rId185" Type="http://schemas.openxmlformats.org/officeDocument/2006/relationships/hyperlink" Target="http://www3.lrs.lt/cgi-bin/preps2?a=343428&amp;b=" TargetMode="External"/><Relationship Id="rId350" Type="http://schemas.openxmlformats.org/officeDocument/2006/relationships/hyperlink" Target="http://www3.lrs.lt/cgi-bin/preps2?Condition1=29558&amp;Condition2=" TargetMode="External"/><Relationship Id="rId371" Type="http://schemas.openxmlformats.org/officeDocument/2006/relationships/hyperlink" Target="http://www3.lrs.lt/cgi-bin/preps2?a=204678&amp;b=" TargetMode="External"/><Relationship Id="rId406" Type="http://schemas.openxmlformats.org/officeDocument/2006/relationships/hyperlink" Target="http://www3.lrs.lt/cgi-bin/preps2?a=436745&amp;b=" TargetMode="External"/><Relationship Id="rId9" Type="http://schemas.openxmlformats.org/officeDocument/2006/relationships/hyperlink" Target="http://www3.lrs.lt/cgi-bin/preps2?a=276475&amp;b=" TargetMode="External"/><Relationship Id="rId210" Type="http://schemas.openxmlformats.org/officeDocument/2006/relationships/hyperlink" Target="https://www.e-tar.lt/portal/legalAct.html?documentId=cffc1f90b75911e98451fa7b5933515d" TargetMode="External"/><Relationship Id="rId392" Type="http://schemas.openxmlformats.org/officeDocument/2006/relationships/hyperlink" Target="http://www3.lrs.lt/cgi-bin/preps2?a=343428&amp;b=" TargetMode="External"/><Relationship Id="rId427" Type="http://schemas.openxmlformats.org/officeDocument/2006/relationships/hyperlink" Target="https://www.e-tar.lt/portal/legalAct.html?documentId=30942aa002ba11e9a5eaf2cd290f1944" TargetMode="External"/><Relationship Id="rId26" Type="http://schemas.openxmlformats.org/officeDocument/2006/relationships/hyperlink" Target="https://www.e-tar.lt/portal/legalAct.html?documentId=06bfc5302d7a11e69cf5d89a5fdd27cc" TargetMode="External"/><Relationship Id="rId231" Type="http://schemas.openxmlformats.org/officeDocument/2006/relationships/hyperlink" Target="https://www.e-tar.lt/portal/legalAct.html?documentId=cffc1f90b75911e98451fa7b5933515d" TargetMode="External"/><Relationship Id="rId252" Type="http://schemas.openxmlformats.org/officeDocument/2006/relationships/hyperlink" Target="https://www.e-tar.lt/portal/legalAct.html?documentId=cffc1f90b75911e98451fa7b5933515d" TargetMode="External"/><Relationship Id="rId273" Type="http://schemas.openxmlformats.org/officeDocument/2006/relationships/hyperlink" Target="http://www3.lrs.lt/cgi-bin/preps2?a=324515&amp;b=" TargetMode="External"/><Relationship Id="rId294" Type="http://schemas.openxmlformats.org/officeDocument/2006/relationships/hyperlink" Target="http://www3.lrs.lt/cgi-bin/preps2?a=463462&amp;b=" TargetMode="External"/><Relationship Id="rId308" Type="http://schemas.openxmlformats.org/officeDocument/2006/relationships/hyperlink" Target="http://www3.lrs.lt/cgi-bin/preps2?a=436536&amp;b=" TargetMode="External"/><Relationship Id="rId329" Type="http://schemas.openxmlformats.org/officeDocument/2006/relationships/hyperlink" Target="http://www3.lrs.lt/cgi-bin/preps2?a=324515&amp;b=" TargetMode="External"/><Relationship Id="rId47" Type="http://schemas.openxmlformats.org/officeDocument/2006/relationships/hyperlink" Target="https://www.e-tar.lt/portal/legalAct.html?documentId=6a5ce1d03eba11e6a8ae9e1795984391" TargetMode="External"/><Relationship Id="rId68" Type="http://schemas.openxmlformats.org/officeDocument/2006/relationships/hyperlink" Target="https://www.e-tar.lt/portal/legalAct.html?documentId=6a5ce1d03eba11e6a8ae9e1795984391" TargetMode="External"/><Relationship Id="rId89" Type="http://schemas.openxmlformats.org/officeDocument/2006/relationships/hyperlink" Target="https://www.e-tar.lt/portal/legalAct.html?documentId=089ec050860c11e6b969d7ae07280e89" TargetMode="External"/><Relationship Id="rId112" Type="http://schemas.openxmlformats.org/officeDocument/2006/relationships/hyperlink" Target="https://www.e-tar.lt/portal/legalAct.html?documentId=cffc1f90b75911e98451fa7b5933515d" TargetMode="External"/><Relationship Id="rId133" Type="http://schemas.openxmlformats.org/officeDocument/2006/relationships/hyperlink" Target="https://www.e-tar.lt/portal/legalAct.html?documentId=089ec050860c11e6b969d7ae07280e89" TargetMode="External"/><Relationship Id="rId154" Type="http://schemas.openxmlformats.org/officeDocument/2006/relationships/hyperlink" Target="http://www3.lrs.lt/cgi-bin/preps2?a=233892&amp;b=" TargetMode="External"/><Relationship Id="rId175" Type="http://schemas.openxmlformats.org/officeDocument/2006/relationships/hyperlink" Target="http://www3.lrs.lt/cgi-bin/preps2?a=296022&amp;b=" TargetMode="External"/><Relationship Id="rId340" Type="http://schemas.openxmlformats.org/officeDocument/2006/relationships/hyperlink" Target="http://www3.lrs.lt/cgi-bin/preps2?a=276475&amp;b=" TargetMode="External"/><Relationship Id="rId361" Type="http://schemas.openxmlformats.org/officeDocument/2006/relationships/hyperlink" Target="http://www3.lrs.lt/cgi-bin/preps2?Condition1=81036&amp;Condition2=" TargetMode="External"/><Relationship Id="rId196" Type="http://schemas.openxmlformats.org/officeDocument/2006/relationships/hyperlink" Target="https://www.e-tar.lt/portal/legalAct.html?documentId=ad73a4b0429c11ea829bc2bea81c1194" TargetMode="External"/><Relationship Id="rId200" Type="http://schemas.openxmlformats.org/officeDocument/2006/relationships/hyperlink" Target="http://www3.lrs.lt/cgi-bin/preps2?a=296022&amp;b=" TargetMode="External"/><Relationship Id="rId382" Type="http://schemas.openxmlformats.org/officeDocument/2006/relationships/hyperlink" Target="http://www3.lrs.lt/cgi-bin/preps2?a=311394&amp;b=" TargetMode="External"/><Relationship Id="rId417" Type="http://schemas.openxmlformats.org/officeDocument/2006/relationships/hyperlink" Target="https://www.e-tar.lt/portal/legalAct.html?documentId=e7a4aec013eb11e58569be21ff080a8c" TargetMode="External"/><Relationship Id="rId438" Type="http://schemas.openxmlformats.org/officeDocument/2006/relationships/footer" Target="footer3.xml"/><Relationship Id="rId16" Type="http://schemas.openxmlformats.org/officeDocument/2006/relationships/hyperlink" Target="http://www3.lrs.lt/cgi-bin/preps2?a=276475&amp;b=" TargetMode="External"/><Relationship Id="rId221" Type="http://schemas.openxmlformats.org/officeDocument/2006/relationships/hyperlink" Target="http://www3.lrs.lt/cgi-bin/preps2?a=324515&amp;b=" TargetMode="External"/><Relationship Id="rId242" Type="http://schemas.openxmlformats.org/officeDocument/2006/relationships/hyperlink" Target="http://www3.lrs.lt/cgi-bin/preps2?a=330570&amp;b=" TargetMode="External"/><Relationship Id="rId263" Type="http://schemas.openxmlformats.org/officeDocument/2006/relationships/hyperlink" Target="http://www3.lrs.lt/cgi-bin/preps2?a=449223&amp;b=" TargetMode="External"/><Relationship Id="rId284" Type="http://schemas.openxmlformats.org/officeDocument/2006/relationships/hyperlink" Target="http://www3.lrs.lt/cgi-bin/preps2?a=413447&amp;b=" TargetMode="External"/><Relationship Id="rId319" Type="http://schemas.openxmlformats.org/officeDocument/2006/relationships/hyperlink" Target="https://www.e-tar.lt/portal/legalAct.html?documentId=cffc1f90b75911e98451fa7b5933515d" TargetMode="External"/><Relationship Id="rId37" Type="http://schemas.openxmlformats.org/officeDocument/2006/relationships/hyperlink" Target="http://www3.lrs.lt/cgi-bin/preps2?a=209704&amp;b=" TargetMode="External"/><Relationship Id="rId58" Type="http://schemas.openxmlformats.org/officeDocument/2006/relationships/hyperlink" Target="http://www3.lrs.lt/cgi-bin/preps2?a=324515&amp;b=" TargetMode="External"/><Relationship Id="rId79" Type="http://schemas.openxmlformats.org/officeDocument/2006/relationships/hyperlink" Target="https://www.e-tar.lt/portal/legalAct.html?documentId=a01088102afa11eabe008ea93139d588" TargetMode="External"/><Relationship Id="rId102" Type="http://schemas.openxmlformats.org/officeDocument/2006/relationships/hyperlink" Target="http://www3.lrs.lt/cgi-bin/preps2?a=324515&amp;b=" TargetMode="External"/><Relationship Id="rId123" Type="http://schemas.openxmlformats.org/officeDocument/2006/relationships/hyperlink" Target="http://www3.lrs.lt/cgi-bin/preps2?a=276475&amp;b=" TargetMode="External"/><Relationship Id="rId144" Type="http://schemas.openxmlformats.org/officeDocument/2006/relationships/hyperlink" Target="https://www.e-tar.lt/portal/legalAct.html?documentId=6a5ce1d03eba11e6a8ae9e1795984391" TargetMode="External"/><Relationship Id="rId330" Type="http://schemas.openxmlformats.org/officeDocument/2006/relationships/hyperlink" Target="http://www3.lrs.lt/cgi-bin/preps2?a=276475&amp;b=" TargetMode="External"/><Relationship Id="rId90" Type="http://schemas.openxmlformats.org/officeDocument/2006/relationships/hyperlink" Target="https://www.e-tar.lt/portal/legalAct.html?documentId=089ec050860c11e6b969d7ae07280e89" TargetMode="External"/><Relationship Id="rId16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86" Type="http://schemas.openxmlformats.org/officeDocument/2006/relationships/hyperlink" Target="http://www3.lrs.lt/cgi-bin/preps2?a=205145&amp;b=" TargetMode="External"/><Relationship Id="rId351" Type="http://schemas.openxmlformats.org/officeDocument/2006/relationships/hyperlink" Target="http://www3.lrs.lt/cgi-bin/preps2?Condition1=31384&amp;Condition2=" TargetMode="External"/><Relationship Id="rId372" Type="http://schemas.openxmlformats.org/officeDocument/2006/relationships/hyperlink" Target="http://www3.lrs.lt/cgi-bin/preps2?a=209647&amp;b=" TargetMode="External"/><Relationship Id="rId393" Type="http://schemas.openxmlformats.org/officeDocument/2006/relationships/hyperlink" Target="http://www3.lrs.lt/cgi-bin/preps2?a=360315&amp;b=" TargetMode="External"/><Relationship Id="rId407" Type="http://schemas.openxmlformats.org/officeDocument/2006/relationships/hyperlink" Target="http://www3.lrs.lt/cgi-bin/preps2?a=449223&amp;b=" TargetMode="External"/><Relationship Id="rId428" Type="http://schemas.openxmlformats.org/officeDocument/2006/relationships/hyperlink" Target="https://www.e-tar.lt/portal/legalAct.html?documentId=4726fb30ae0411e98451fa7b5933515d" TargetMode="External"/><Relationship Id="rId211" Type="http://schemas.openxmlformats.org/officeDocument/2006/relationships/hyperlink" Target="https://www.e-tar.lt/portal/legalAct.html?documentId=cffc1f90b75911e98451fa7b5933515d" TargetMode="External"/><Relationship Id="rId232" Type="http://schemas.openxmlformats.org/officeDocument/2006/relationships/hyperlink" Target="http://www3.lrs.lt/cgi-bin/preps2?a=360315&amp;b=" TargetMode="External"/><Relationship Id="rId253" Type="http://schemas.openxmlformats.org/officeDocument/2006/relationships/hyperlink" Target="https://www.e-tar.lt/portal/legalAct.html?documentId=cffc1f90b75911e98451fa7b5933515d" TargetMode="External"/><Relationship Id="rId274" Type="http://schemas.openxmlformats.org/officeDocument/2006/relationships/hyperlink" Target="https://www.e-tar.lt/portal/legalAct.html?documentId=cffc1f90b75911e98451fa7b5933515d" TargetMode="External"/><Relationship Id="rId295" Type="http://schemas.openxmlformats.org/officeDocument/2006/relationships/hyperlink" Target="https://www.e-tar.lt/portal/legalAct.html?documentId=6a5ce1d03eba11e6a8ae9e1795984391" TargetMode="External"/><Relationship Id="rId309" Type="http://schemas.openxmlformats.org/officeDocument/2006/relationships/hyperlink" Target="https://www.e-tar.lt/portal/legalAct.html?documentId=6a5ce1d03eba11e6a8ae9e1795984391" TargetMode="External"/><Relationship Id="rId27" Type="http://schemas.openxmlformats.org/officeDocument/2006/relationships/hyperlink" Target="https://www.e-tar.lt/portal/legalAct.html?documentId=37ec2bd0a68311e69ad4c8713b612d0f" TargetMode="External"/><Relationship Id="rId48" Type="http://schemas.openxmlformats.org/officeDocument/2006/relationships/hyperlink" Target="https://www.e-tar.lt/portal/legalAct.html?documentId=6a5ce1d03eba11e6a8ae9e1795984391" TargetMode="External"/><Relationship Id="rId69" Type="http://schemas.openxmlformats.org/officeDocument/2006/relationships/hyperlink" Target="https://www.e-tar.lt/portal/legalAct.html?documentId=6a5ce1d03eba11e6a8ae9e1795984391" TargetMode="External"/><Relationship Id="rId113" Type="http://schemas.openxmlformats.org/officeDocument/2006/relationships/hyperlink" Target="https://www.e-tar.lt/portal/legalAct.html?documentId=6a5ce1d03eba11e6a8ae9e1795984391" TargetMode="External"/><Relationship Id="rId134" Type="http://schemas.openxmlformats.org/officeDocument/2006/relationships/hyperlink" Target="https://www.e-tar.lt/portal/legalAct.html?documentId=6a5ce1d03eba11e6a8ae9e1795984391" TargetMode="External"/><Relationship Id="rId320" Type="http://schemas.openxmlformats.org/officeDocument/2006/relationships/hyperlink" Target="http://www3.lrs.lt/cgi-bin/preps2?a=276475&amp;b=" TargetMode="External"/><Relationship Id="rId80" Type="http://schemas.openxmlformats.org/officeDocument/2006/relationships/hyperlink" Target="https://www.e-tar.lt/portal/legalAct.html?documentId=9b02781061fa11eabee4a336e7e6fdab" TargetMode="External"/><Relationship Id="rId155" Type="http://schemas.openxmlformats.org/officeDocument/2006/relationships/hyperlink" Target="http://www3.lrs.lt/cgi-bin/preps2?a=278146&amp;b=" TargetMode="External"/><Relationship Id="rId176" Type="http://schemas.openxmlformats.org/officeDocument/2006/relationships/hyperlink" Target="http://www3.lrs.lt/cgi-bin/preps2?a=276475&amp;b=" TargetMode="External"/><Relationship Id="rId197" Type="http://schemas.openxmlformats.org/officeDocument/2006/relationships/hyperlink" Target="https://www.e-tar.lt/portal/legalAct.html?documentId=6a5ce1d03eba11e6a8ae9e1795984391" TargetMode="External"/><Relationship Id="rId341" Type="http://schemas.openxmlformats.org/officeDocument/2006/relationships/hyperlink" Target="https://www.e-tar.lt/portal/legalAct.html?documentId=cffc1f90b75911e98451fa7b5933515d" TargetMode="External"/><Relationship Id="rId362" Type="http://schemas.openxmlformats.org/officeDocument/2006/relationships/hyperlink" Target="http://www3.lrs.lt/cgi-bin/preps2?Condition1=90553&amp;Condition2=" TargetMode="External"/><Relationship Id="rId383" Type="http://schemas.openxmlformats.org/officeDocument/2006/relationships/hyperlink" Target="http://www3.lrs.lt/cgi-bin/preps2?a=319085&amp;b=" TargetMode="External"/><Relationship Id="rId418" Type="http://schemas.openxmlformats.org/officeDocument/2006/relationships/hyperlink" Target="https://www.e-tar.lt/portal/legalAct.html?documentId=a7563c00d93811e4894f9bde45468d3f" TargetMode="External"/><Relationship Id="rId439" Type="http://schemas.openxmlformats.org/officeDocument/2006/relationships/fontTable" Target="fontTable.xml"/><Relationship Id="rId201" Type="http://schemas.openxmlformats.org/officeDocument/2006/relationships/hyperlink" Target="http://www3.lrs.lt/cgi-bin/preps2?a=276475&amp;b=" TargetMode="External"/><Relationship Id="rId222"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43" Type="http://schemas.openxmlformats.org/officeDocument/2006/relationships/hyperlink" Target="http://www3.lrs.lt/cgi-bin/preps2?a=171374&amp;b=" TargetMode="External"/><Relationship Id="rId264" Type="http://schemas.openxmlformats.org/officeDocument/2006/relationships/hyperlink" Target="https://www.e-tar.lt/portal/legalAct.html?documentId=6a5ce1d03eba11e6a8ae9e1795984391" TargetMode="External"/><Relationship Id="rId285" Type="http://schemas.openxmlformats.org/officeDocument/2006/relationships/hyperlink" Target="https://www.e-tar.lt/portal/legalAct.html?documentId=cbfc18e08f4111e4a98a9f2247652cf4" TargetMode="External"/><Relationship Id="rId17" Type="http://schemas.openxmlformats.org/officeDocument/2006/relationships/hyperlink" Target="http://www3.lrs.lt/cgi-bin/preps2?a=386944&amp;b=" TargetMode="External"/><Relationship Id="rId38" Type="http://schemas.openxmlformats.org/officeDocument/2006/relationships/hyperlink" Target="http://www3.lrs.lt/cgi-bin/preps2?a=386944&amp;b=" TargetMode="External"/><Relationship Id="rId59" Type="http://schemas.openxmlformats.org/officeDocument/2006/relationships/hyperlink" Target="https://www.e-tar.lt/portal/legalAct.html?documentId=f016aff06c5811e7827cd63159af616c" TargetMode="External"/><Relationship Id="rId103" Type="http://schemas.openxmlformats.org/officeDocument/2006/relationships/hyperlink" Target="http://www3.lrs.lt/cgi-bin/preps2?a=434554&amp;b=" TargetMode="External"/><Relationship Id="rId124" Type="http://schemas.openxmlformats.org/officeDocument/2006/relationships/hyperlink" Target="http://www3.lrs.lt/cgi-bin/preps2?a=204678&amp;b=" TargetMode="External"/><Relationship Id="rId310" Type="http://schemas.openxmlformats.org/officeDocument/2006/relationships/hyperlink" Target="http://www3.lrs.lt/cgi-bin/preps2?a=205145&amp;b=" TargetMode="External"/><Relationship Id="rId70" Type="http://schemas.openxmlformats.org/officeDocument/2006/relationships/hyperlink" Target="https://www.e-tar.lt/portal/legalAct.html?documentId=7e6452a0b2ef11e5b12fbb7dc920ee2c" TargetMode="External"/><Relationship Id="rId91" Type="http://schemas.openxmlformats.org/officeDocument/2006/relationships/hyperlink" Target="https://www.e-tar.lt/portal/legalAct.html?documentId=5b335af028b611e6acf89da936cb7409" TargetMode="External"/><Relationship Id="rId145" Type="http://schemas.openxmlformats.org/officeDocument/2006/relationships/hyperlink" Target="http://www3.lrs.lt/cgi-bin/preps2?a=205145&amp;b=" TargetMode="External"/><Relationship Id="rId166" Type="http://schemas.openxmlformats.org/officeDocument/2006/relationships/hyperlink" Target="http://www3.lrs.lt/cgi-bin/preps2?a=276475&amp;b=" TargetMode="External"/><Relationship Id="rId187"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331" Type="http://schemas.openxmlformats.org/officeDocument/2006/relationships/hyperlink" Target="http://www3.lrs.lt/cgi-bin/preps2?a=324515&amp;b=" TargetMode="External"/><Relationship Id="rId352" Type="http://schemas.openxmlformats.org/officeDocument/2006/relationships/hyperlink" Target="http://www3.lrs.lt/cgi-bin/preps2?Condition1=31796&amp;Condition2=" TargetMode="External"/><Relationship Id="rId373" Type="http://schemas.openxmlformats.org/officeDocument/2006/relationships/hyperlink" Target="http://www3.lrs.lt/cgi-bin/preps2?a=111555&amp;b=" TargetMode="External"/><Relationship Id="rId394" Type="http://schemas.openxmlformats.org/officeDocument/2006/relationships/hyperlink" Target="http://www3.lrs.lt/cgi-bin/preps2?a=372584&amp;b=" TargetMode="External"/><Relationship Id="rId408" Type="http://schemas.openxmlformats.org/officeDocument/2006/relationships/hyperlink" Target="http://www3.lrs.lt/cgi-bin/preps2?a=457477&amp;b=" TargetMode="External"/><Relationship Id="rId429" Type="http://schemas.openxmlformats.org/officeDocument/2006/relationships/hyperlink" Target="https://www.e-tar.lt/portal/legalAct.html?documentId=a01088102afa11eabe008ea93139d588" TargetMode="External"/><Relationship Id="rId1" Type="http://schemas.openxmlformats.org/officeDocument/2006/relationships/customXml" Target="../customXml/item1.xml"/><Relationship Id="rId212" Type="http://schemas.openxmlformats.org/officeDocument/2006/relationships/hyperlink" Target="https://www.e-tar.lt/portal/legalAct.html?documentId=30942aa002ba11e9a5eaf2cd290f1944" TargetMode="External"/><Relationship Id="rId233" Type="http://schemas.openxmlformats.org/officeDocument/2006/relationships/hyperlink" Target="https://www.e-tar.lt/portal/legalAct.html?documentId=cffc1f90b75911e98451fa7b5933515d" TargetMode="External"/><Relationship Id="rId254" Type="http://schemas.openxmlformats.org/officeDocument/2006/relationships/hyperlink" Target="https://www.e-tar.lt/portal/legalAct.html?documentId=cffc1f90b75911e98451fa7b5933515d" TargetMode="External"/><Relationship Id="rId440" Type="http://schemas.openxmlformats.org/officeDocument/2006/relationships/theme" Target="theme/theme1.xml"/><Relationship Id="rId28" Type="http://schemas.openxmlformats.org/officeDocument/2006/relationships/hyperlink" Target="http://www3.lrs.lt/cgi-bin/preps2?a=209704&amp;b=" TargetMode="External"/><Relationship Id="rId49" Type="http://schemas.openxmlformats.org/officeDocument/2006/relationships/hyperlink" Target="https://www.e-tar.lt/portal/legalAct.html?documentId=cffc1f90b75911e98451fa7b5933515d" TargetMode="External"/><Relationship Id="rId114" Type="http://schemas.openxmlformats.org/officeDocument/2006/relationships/hyperlink" Target="https://www.e-tar.lt/portal/legalAct.html?documentId=cffc1f90b75911e98451fa7b5933515d" TargetMode="External"/><Relationship Id="rId275" Type="http://schemas.openxmlformats.org/officeDocument/2006/relationships/hyperlink" Target="https://www.e-tar.lt/portal/legalAct.html?documentId=cffc1f90b75911e98451fa7b5933515d" TargetMode="External"/><Relationship Id="rId296" Type="http://schemas.openxmlformats.org/officeDocument/2006/relationships/hyperlink" Target="http://www3.lrs.lt/cgi-bin/preps2?a=276475&amp;b=" TargetMode="External"/><Relationship Id="rId300" Type="http://schemas.openxmlformats.org/officeDocument/2006/relationships/hyperlink" Target="http://www3.lrs.lt/cgi-bin/preps2?a=276475&amp;b=" TargetMode="External"/><Relationship Id="rId60" Type="http://schemas.openxmlformats.org/officeDocument/2006/relationships/hyperlink" Target="https://www.e-tar.lt/portal/legalAct.html?documentId=cffc1f90b75911e98451fa7b5933515d" TargetMode="External"/><Relationship Id="rId81" Type="http://schemas.openxmlformats.org/officeDocument/2006/relationships/hyperlink" Target="https://www.e-tar.lt/portal/legalAct.html?documentId=37ec2bd0a68311e69ad4c8713b612d0f" TargetMode="External"/><Relationship Id="rId135" Type="http://schemas.openxmlformats.org/officeDocument/2006/relationships/hyperlink" Target="https://www.e-tar.lt/portal/legalAct.html?documentId=cffc1f90b75911e98451fa7b5933515d" TargetMode="External"/><Relationship Id="rId156" Type="http://schemas.openxmlformats.org/officeDocument/2006/relationships/hyperlink" Target="http://www3.lrs.lt/cgi-bin/preps2?a=457477&amp;b=" TargetMode="External"/><Relationship Id="rId177" Type="http://schemas.openxmlformats.org/officeDocument/2006/relationships/hyperlink" Target="http://www3.lrs.lt/cgi-bin/preps2?a=205145&amp;b=" TargetMode="External"/><Relationship Id="rId198" Type="http://schemas.openxmlformats.org/officeDocument/2006/relationships/hyperlink" Target="http://www3.lrs.lt/cgi-bin/preps2?a=296022&amp;b=" TargetMode="External"/><Relationship Id="rId321" Type="http://schemas.openxmlformats.org/officeDocument/2006/relationships/hyperlink" Target="http://www3.lrs.lt/cgi-bin/preps2?a=324515&amp;b=" TargetMode="External"/><Relationship Id="rId342" Type="http://schemas.openxmlformats.org/officeDocument/2006/relationships/hyperlink" Target="https://www.e-tar.lt/portal/legalAct.html?documentId=cffc1f90b75911e98451fa7b5933515d" TargetMode="External"/><Relationship Id="rId363" Type="http://schemas.openxmlformats.org/officeDocument/2006/relationships/hyperlink" Target="http://www3.lrs.lt/cgi-bin/preps2?Condition1=95832&amp;Condition2=" TargetMode="External"/><Relationship Id="rId384" Type="http://schemas.openxmlformats.org/officeDocument/2006/relationships/hyperlink" Target="http://www3.lrs.lt/cgi-bin/preps2?a=323123&amp;b=" TargetMode="External"/><Relationship Id="rId419" Type="http://schemas.openxmlformats.org/officeDocument/2006/relationships/hyperlink" Target="https://www.e-tar.lt/portal/legalAct.html?documentId=7e6452a0b2ef11e5b12fbb7dc920ee2c" TargetMode="External"/><Relationship Id="rId202" Type="http://schemas.openxmlformats.org/officeDocument/2006/relationships/hyperlink" Target="http://www3.lrs.lt/cgi-bin/preps2?a=324515&amp;b=" TargetMode="External"/><Relationship Id="rId223" Type="http://schemas.openxmlformats.org/officeDocument/2006/relationships/hyperlink" Target="http://www3.lrs.lt/cgi-bin/preps2?a=276475&amp;b=" TargetMode="External"/><Relationship Id="rId244" Type="http://schemas.openxmlformats.org/officeDocument/2006/relationships/hyperlink" Target="http://www3.lrs.lt/cgi-bin/preps2?a=209647&amp;b=" TargetMode="External"/><Relationship Id="rId430" Type="http://schemas.openxmlformats.org/officeDocument/2006/relationships/hyperlink" Target="https://www.e-tar.lt/portal/legalAct.html?documentId=cffc1f90b75911e98451fa7b5933515d" TargetMode="External"/><Relationship Id="rId18" Type="http://schemas.openxmlformats.org/officeDocument/2006/relationships/hyperlink" Target="http://www3.lrs.lt/cgi-bin/preps2?a=415886&amp;b=" TargetMode="External"/><Relationship Id="rId39" Type="http://schemas.openxmlformats.org/officeDocument/2006/relationships/hyperlink" Target="https://www.e-tar.lt/portal/legalAct.html?documentId=06bfc5302d7a11e69cf5d89a5fdd27cc" TargetMode="External"/><Relationship Id="rId265" Type="http://schemas.openxmlformats.org/officeDocument/2006/relationships/hyperlink" Target="https://www.e-tar.lt/portal/legalAct.html?documentId=cffc1f90b75911e98451fa7b5933515d" TargetMode="External"/><Relationship Id="rId286" Type="http://schemas.openxmlformats.org/officeDocument/2006/relationships/hyperlink" Target="https://www.e-tar.lt/portal/legalAct.html?documentId=6a5ce1d03eba11e6a8ae9e1795984391" TargetMode="External"/><Relationship Id="rId50" Type="http://schemas.openxmlformats.org/officeDocument/2006/relationships/hyperlink" Target="https://www.e-tar.lt/portal/legalAct.html?documentId=cffc1f90b75911e98451fa7b5933515d" TargetMode="External"/><Relationship Id="rId104" Type="http://schemas.openxmlformats.org/officeDocument/2006/relationships/hyperlink" Target="https://www.e-tar.lt/portal/legalAct.html?documentId=cffc1f90b75911e98451fa7b5933515d" TargetMode="External"/><Relationship Id="rId12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46" Type="http://schemas.openxmlformats.org/officeDocument/2006/relationships/hyperlink" Target="http://www3.lrs.lt/cgi-bin/preps2?a=276475&amp;b=" TargetMode="External"/><Relationship Id="rId167"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88" Type="http://schemas.openxmlformats.org/officeDocument/2006/relationships/hyperlink" Target="http://www3.lrs.lt/cgi-bin/preps2?a=276475&amp;b=" TargetMode="External"/><Relationship Id="rId311"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332" Type="http://schemas.openxmlformats.org/officeDocument/2006/relationships/hyperlink" Target="http://www3.lrs.lt/cgi-bin/preps2?a=449223&amp;b=" TargetMode="External"/><Relationship Id="rId353" Type="http://schemas.openxmlformats.org/officeDocument/2006/relationships/hyperlink" Target="http://www3.lrs.lt/cgi-bin/preps2?Condition1=36727&amp;Condition2=" TargetMode="External"/><Relationship Id="rId374" Type="http://schemas.openxmlformats.org/officeDocument/2006/relationships/hyperlink" Target="http://www3.lrs.lt/cgi-bin/preps2?a=163482&amp;b=" TargetMode="External"/><Relationship Id="rId395" Type="http://schemas.openxmlformats.org/officeDocument/2006/relationships/hyperlink" Target="http://www3.lrs.lt/cgi-bin/preps2?a=386944&amp;b=" TargetMode="External"/><Relationship Id="rId409" Type="http://schemas.openxmlformats.org/officeDocument/2006/relationships/hyperlink" Target="http://www3.lrs.lt/cgi-bin/preps2?a=457478&amp;b=" TargetMode="External"/><Relationship Id="rId71" Type="http://schemas.openxmlformats.org/officeDocument/2006/relationships/hyperlink" Target="http://www3.lrs.lt/cgi-bin/preps2?a=276475&amp;b=" TargetMode="External"/><Relationship Id="rId92" Type="http://schemas.openxmlformats.org/officeDocument/2006/relationships/hyperlink" Target="http://www3.lrs.lt/cgi-bin/preps2?a=233892&amp;b=" TargetMode="External"/><Relationship Id="rId213" Type="http://schemas.openxmlformats.org/officeDocument/2006/relationships/hyperlink" Target="http://www3.lrs.lt/cgi-bin/preps2?a=276475&amp;b=" TargetMode="External"/><Relationship Id="rId234" Type="http://schemas.openxmlformats.org/officeDocument/2006/relationships/hyperlink" Target="https://www.e-tar.lt/portal/legalAct.html?documentId=cffc1f90b75911e98451fa7b5933515d" TargetMode="External"/><Relationship Id="rId420" Type="http://schemas.openxmlformats.org/officeDocument/2006/relationships/hyperlink" Target="https://www.e-tar.lt/portal/legalAct.html?documentId=5b335af028b611e6acf89da936cb7409" TargetMode="External"/><Relationship Id="rId2" Type="http://schemas.openxmlformats.org/officeDocument/2006/relationships/styles" Target="styles.xml"/><Relationship Id="rId29" Type="http://schemas.openxmlformats.org/officeDocument/2006/relationships/hyperlink" Target="http://www3.lrs.lt/cgi-bin/preps2?a=386944&amp;b=" TargetMode="External"/><Relationship Id="rId255" Type="http://schemas.openxmlformats.org/officeDocument/2006/relationships/hyperlink" Target="https://www.e-tar.lt/portal/legalAct.html?documentId=0164619002b611e9a5eaf2cd290f1944" TargetMode="External"/><Relationship Id="rId276" Type="http://schemas.openxmlformats.org/officeDocument/2006/relationships/hyperlink" Target="https://www.e-tar.lt/portal/legalAct.html?documentId=cffc1f90b75911e98451fa7b5933515d" TargetMode="External"/><Relationship Id="rId297" Type="http://schemas.openxmlformats.org/officeDocument/2006/relationships/hyperlink" Target="https://www.e-tar.lt/portal/legalAct.html?documentId=6a5ce1d03eba11e6a8ae9e1795984391" TargetMode="External"/><Relationship Id="rId40" Type="http://schemas.openxmlformats.org/officeDocument/2006/relationships/hyperlink" Target="https://www.e-tar.lt/portal/legalAct.html?documentId=06bfc5302d7a11e69cf5d89a5fdd27cc" TargetMode="External"/><Relationship Id="rId115" Type="http://schemas.openxmlformats.org/officeDocument/2006/relationships/hyperlink" Target="http://www3.lrs.lt/cgi-bin/preps2?a=205145&amp;b=" TargetMode="External"/><Relationship Id="rId136"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57" Type="http://schemas.openxmlformats.org/officeDocument/2006/relationships/hyperlink" Target="https://www.e-tar.lt/portal/legalAct.html?documentId=ad73a4b0429c11ea829bc2bea81c1194" TargetMode="External"/><Relationship Id="rId178"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301" Type="http://schemas.openxmlformats.org/officeDocument/2006/relationships/hyperlink" Target="https://www.e-tar.lt/portal/legalAct.html?documentId=cffc1f90b75911e98451fa7b5933515d" TargetMode="External"/><Relationship Id="rId322" Type="http://schemas.openxmlformats.org/officeDocument/2006/relationships/hyperlink" Target="http://www3.lrs.lt/cgi-bin/preps2?a=463462&amp;b=" TargetMode="External"/><Relationship Id="rId343" Type="http://schemas.openxmlformats.org/officeDocument/2006/relationships/hyperlink" Target="https://www.e-tar.lt/portal/legalAct.html?documentId=cffc1f90b75911e98451fa7b5933515d" TargetMode="External"/><Relationship Id="rId364" Type="http://schemas.openxmlformats.org/officeDocument/2006/relationships/hyperlink" Target="http://www3.lrs.lt/cgi-bin/preps2?Condition1=111766&amp;Condition2=" TargetMode="External"/><Relationship Id="rId61" Type="http://schemas.openxmlformats.org/officeDocument/2006/relationships/hyperlink" Target="http://www3.lrs.lt/cgi-bin/preps2?a=276475&amp;b=" TargetMode="External"/><Relationship Id="rId82" Type="http://schemas.openxmlformats.org/officeDocument/2006/relationships/hyperlink" Target="https://www.e-tar.lt/portal/legalAct.html?documentId=37ec2bd0a68311e69ad4c8713b612d0f" TargetMode="External"/><Relationship Id="rId19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03" Type="http://schemas.openxmlformats.org/officeDocument/2006/relationships/hyperlink" Target="http://www3.lrs.lt/cgi-bin/preps2?a=343428&amp;b=" TargetMode="External"/><Relationship Id="rId385" Type="http://schemas.openxmlformats.org/officeDocument/2006/relationships/hyperlink" Target="http://www3.lrs.lt/cgi-bin/preps2?a=278146&amp;b=" TargetMode="External"/><Relationship Id="rId19" Type="http://schemas.openxmlformats.org/officeDocument/2006/relationships/hyperlink" Target="http://www3.lrs.lt/cgi-bin/preps2?a=436745&amp;b=" TargetMode="External"/><Relationship Id="rId224" Type="http://schemas.openxmlformats.org/officeDocument/2006/relationships/hyperlink" Target="http://www3.lrs.lt/cgi-bin/preps2?a=324515&amp;b=" TargetMode="External"/><Relationship Id="rId245" Type="http://schemas.openxmlformats.org/officeDocument/2006/relationships/hyperlink" Target="http://www3.lrs.lt/cgi-bin/preps2?a=330570&amp;b=" TargetMode="External"/><Relationship Id="rId266" Type="http://schemas.openxmlformats.org/officeDocument/2006/relationships/hyperlink" Target="http://www3.lrs.lt/cgi-bin/preps2?a=276475&amp;b=" TargetMode="External"/><Relationship Id="rId287" Type="http://schemas.openxmlformats.org/officeDocument/2006/relationships/hyperlink" Target="http://www3.lrs.lt/cgi-bin/preps2?a=324515&amp;b=" TargetMode="External"/><Relationship Id="rId410" Type="http://schemas.openxmlformats.org/officeDocument/2006/relationships/hyperlink" Target="http://www3.lrs.lt/cgi-bin/preps2?a=463462&amp;b=" TargetMode="External"/><Relationship Id="rId431" Type="http://schemas.openxmlformats.org/officeDocument/2006/relationships/hyperlink" Target="https://www.e-tar.lt/portal/legalAct.html?documentId=ad73a4b0429c11ea829bc2bea81c1194" TargetMode="External"/><Relationship Id="rId30" Type="http://schemas.openxmlformats.org/officeDocument/2006/relationships/hyperlink" Target="https://www.e-tar.lt/portal/legalAct.html?documentId=06bfc5302d7a11e69cf5d89a5fdd27cc" TargetMode="External"/><Relationship Id="rId105" Type="http://schemas.openxmlformats.org/officeDocument/2006/relationships/hyperlink" Target="https://www.e-tar.lt/portal/legalAct.html?documentId=30942aa002ba11e9a5eaf2cd290f1944" TargetMode="External"/><Relationship Id="rId126" Type="http://schemas.openxmlformats.org/officeDocument/2006/relationships/hyperlink" Target="http://www3.lrs.lt/cgi-bin/preps2?a=324515&amp;b=" TargetMode="External"/><Relationship Id="rId147" Type="http://schemas.openxmlformats.org/officeDocument/2006/relationships/hyperlink" Target="http://www3.lrs.lt/cgi-bin/preps2?a=360315&amp;b=" TargetMode="External"/><Relationship Id="rId168" Type="http://schemas.openxmlformats.org/officeDocument/2006/relationships/hyperlink" Target="http://www3.lrs.lt/cgi-bin/preps2?a=276475&amp;b=" TargetMode="External"/><Relationship Id="rId312" Type="http://schemas.openxmlformats.org/officeDocument/2006/relationships/hyperlink" Target="http://www3.lrs.lt/cgi-bin/preps2?a=276475&amp;b=" TargetMode="External"/><Relationship Id="rId333" Type="http://schemas.openxmlformats.org/officeDocument/2006/relationships/hyperlink" Target="https://www.e-tar.lt/portal/legalAct.html?documentId=cffc1f90b75911e98451fa7b5933515d" TargetMode="External"/><Relationship Id="rId354" Type="http://schemas.openxmlformats.org/officeDocument/2006/relationships/hyperlink" Target="http://www3.lrs.lt/cgi-bin/preps2?Condition1=40802&amp;Condition2=" TargetMode="External"/><Relationship Id="rId51" Type="http://schemas.openxmlformats.org/officeDocument/2006/relationships/hyperlink" Target="https://www.e-tar.lt/portal/legalAct.html?documentId=6a5ce1d03eba11e6a8ae9e1795984391" TargetMode="External"/><Relationship Id="rId72" Type="http://schemas.openxmlformats.org/officeDocument/2006/relationships/hyperlink" Target="http://www3.lrs.lt/cgi-bin/preps2?a=324515&amp;b=" TargetMode="External"/><Relationship Id="rId93" Type="http://schemas.openxmlformats.org/officeDocument/2006/relationships/hyperlink" Target="http://www3.lrs.lt/cgi-bin/preps2?a=278146&amp;b=" TargetMode="External"/><Relationship Id="rId189" Type="http://schemas.openxmlformats.org/officeDocument/2006/relationships/hyperlink" Target="http://www3.lrs.lt/cgi-bin/preps2?a=360315&amp;b=" TargetMode="External"/><Relationship Id="rId375" Type="http://schemas.openxmlformats.org/officeDocument/2006/relationships/hyperlink" Target="http://www3.lrs.lt/cgi-bin/preps2?a=209704&amp;b=" TargetMode="External"/><Relationship Id="rId396" Type="http://schemas.openxmlformats.org/officeDocument/2006/relationships/hyperlink" Target="http://www3.lrs.lt/cgi-bin/preps2?a=389843&amp;b=" TargetMode="External"/><Relationship Id="rId3" Type="http://schemas.microsoft.com/office/2007/relationships/stylesWithEffects" Target="stylesWithEffects.xml"/><Relationship Id="rId214" Type="http://schemas.openxmlformats.org/officeDocument/2006/relationships/hyperlink" Target="http://www3.lrs.lt/cgi-bin/preps2?a=324515&amp;b=" TargetMode="External"/><Relationship Id="rId235" Type="http://schemas.openxmlformats.org/officeDocument/2006/relationships/hyperlink" Target="http://www3.lrs.lt/cgi-bin/preps2?a=276475&amp;b=" TargetMode="External"/><Relationship Id="rId256" Type="http://schemas.openxmlformats.org/officeDocument/2006/relationships/hyperlink" Target="https://www.e-tar.lt/portal/legalAct.html?documentId=cffc1f90b75911e98451fa7b5933515d" TargetMode="External"/><Relationship Id="rId277" Type="http://schemas.openxmlformats.org/officeDocument/2006/relationships/hyperlink" Target="http://www3.lrs.lt/cgi-bin/preps2?a=324515&amp;b=" TargetMode="External"/><Relationship Id="rId298" Type="http://schemas.openxmlformats.org/officeDocument/2006/relationships/hyperlink" Target="http://www3.lrs.lt/cgi-bin/preps2?a=276475&amp;b=" TargetMode="External"/><Relationship Id="rId400" Type="http://schemas.openxmlformats.org/officeDocument/2006/relationships/hyperlink" Target="http://www3.lrs.lt/cgi-bin/preps2?a=440381&amp;b=" TargetMode="External"/><Relationship Id="rId421" Type="http://schemas.openxmlformats.org/officeDocument/2006/relationships/hyperlink" Target="https://www.e-tar.lt/portal/legalAct.html?documentId=06bfc5302d7a11e69cf5d89a5fdd27cc" TargetMode="External"/><Relationship Id="rId116" Type="http://schemas.openxmlformats.org/officeDocument/2006/relationships/hyperlink" Target="http://www3.lrs.lt/cgi-bin/preps2?a=276475&amp;b=" TargetMode="External"/><Relationship Id="rId137" Type="http://schemas.openxmlformats.org/officeDocument/2006/relationships/hyperlink" Target="http://www3.lrs.lt/cgi-bin/preps2?a=276475&amp;b=" TargetMode="External"/><Relationship Id="rId158" Type="http://schemas.openxmlformats.org/officeDocument/2006/relationships/hyperlink" Target="http://www3.lrs.lt/cgi-bin/preps2?a=402591&amp;b=" TargetMode="External"/><Relationship Id="rId302" Type="http://schemas.openxmlformats.org/officeDocument/2006/relationships/hyperlink" Target="https://www.e-tar.lt/portal/legalAct.html?documentId=cffc1f90b75911e98451fa7b5933515d" TargetMode="External"/><Relationship Id="rId323" Type="http://schemas.openxmlformats.org/officeDocument/2006/relationships/hyperlink" Target="http://www3.lrs.lt/cgi-bin/preps2?a=276475&amp;b=" TargetMode="External"/><Relationship Id="rId344" Type="http://schemas.openxmlformats.org/officeDocument/2006/relationships/hyperlink" Target="http://www3.lrs.lt/cgi-bin/preps2?Condition1=5967&amp;Condition2=" TargetMode="External"/><Relationship Id="rId20" Type="http://schemas.openxmlformats.org/officeDocument/2006/relationships/hyperlink" Target="https://www.e-tar.lt/portal/legalAct.html?documentId=6a5ce1d03eba11e6a8ae9e1795984391" TargetMode="External"/><Relationship Id="rId41" Type="http://schemas.openxmlformats.org/officeDocument/2006/relationships/hyperlink" Target="http://www3.lrs.lt/cgi-bin/preps2?a=209704&amp;b=" TargetMode="External"/><Relationship Id="rId62" Type="http://schemas.openxmlformats.org/officeDocument/2006/relationships/hyperlink" Target="http://www3.lrs.lt/cgi-bin/preps2?a=324515&amp;b=" TargetMode="External"/><Relationship Id="rId83" Type="http://schemas.openxmlformats.org/officeDocument/2006/relationships/hyperlink" Target="http://www3.lrs.lt/cgi-bin/preps2?a=209647&amp;b=" TargetMode="External"/><Relationship Id="rId179" Type="http://schemas.openxmlformats.org/officeDocument/2006/relationships/hyperlink" Target="http://www3.lrs.lt/cgi-bin/preps2?a=296022&amp;b=" TargetMode="External"/><Relationship Id="rId365" Type="http://schemas.openxmlformats.org/officeDocument/2006/relationships/hyperlink" Target="http://www3.lrs.lt/cgi-bin/preps2?Condition1=114514&amp;Condition2=" TargetMode="External"/><Relationship Id="rId386" Type="http://schemas.openxmlformats.org/officeDocument/2006/relationships/hyperlink" Target="http://www3.lrs.lt/cgi-bin/preps2?a=296022&amp;b=" TargetMode="External"/><Relationship Id="rId190" Type="http://schemas.openxmlformats.org/officeDocument/2006/relationships/hyperlink" Target="https://www.e-tar.lt/portal/legalAct.html?documentId=ad73a4b0429c11ea829bc2bea81c1194" TargetMode="External"/><Relationship Id="rId204" Type="http://schemas.openxmlformats.org/officeDocument/2006/relationships/hyperlink" Target="http://www3.lrs.lt/cgi-bin/preps2?a=209647&amp;b=" TargetMode="External"/><Relationship Id="rId225" Type="http://schemas.openxmlformats.org/officeDocument/2006/relationships/hyperlink" Target="http://www3.lrs.lt/cgi-bin/preps2?a=457478&amp;b=" TargetMode="External"/><Relationship Id="rId246" Type="http://schemas.openxmlformats.org/officeDocument/2006/relationships/hyperlink" Target="http://www3.lrs.lt/cgi-bin/preps2?a=324515&amp;b=" TargetMode="External"/><Relationship Id="rId267" Type="http://schemas.openxmlformats.org/officeDocument/2006/relationships/hyperlink" Target="http://www3.lrs.lt/cgi-bin/preps2?a=324515&amp;b=" TargetMode="External"/><Relationship Id="rId288" Type="http://schemas.openxmlformats.org/officeDocument/2006/relationships/hyperlink" Target="http://www3.lrs.lt/cgi-bin/preps2?a=276475&amp;b=" TargetMode="External"/><Relationship Id="rId411" Type="http://schemas.openxmlformats.org/officeDocument/2006/relationships/hyperlink" Target="http://www3.lrs.lt/cgi-bin/preps2?a=463460&amp;b=" TargetMode="External"/><Relationship Id="rId432" Type="http://schemas.openxmlformats.org/officeDocument/2006/relationships/hyperlink" Target="https://www.e-tar.lt/portal/legalAct.html?documentId=9b02781061fa11eabee4a336e7e6fdab" TargetMode="External"/><Relationship Id="rId106" Type="http://schemas.openxmlformats.org/officeDocument/2006/relationships/hyperlink" Target="https://www.e-tar.lt/portal/legalAct.html?documentId=cffc1f90b75911e98451fa7b5933515d" TargetMode="External"/><Relationship Id="rId127" Type="http://schemas.openxmlformats.org/officeDocument/2006/relationships/hyperlink" Target="https://www.e-tar.lt/portal/legalAct.html?documentId=cffc1f90b75911e98451fa7b5933515d" TargetMode="External"/><Relationship Id="rId313" Type="http://schemas.openxmlformats.org/officeDocument/2006/relationships/hyperlink" Target="http://www3.lrs.lt/cgi-bin/preps2?a=324515&amp;b=" TargetMode="External"/><Relationship Id="rId10" Type="http://schemas.openxmlformats.org/officeDocument/2006/relationships/hyperlink" Target="http://www3.lrs.lt/cgi-bin/preps2?a=160406&amp;b=" TargetMode="External"/><Relationship Id="rId31" Type="http://schemas.openxmlformats.org/officeDocument/2006/relationships/hyperlink" Target="https://www.e-tar.lt/portal/legalAct.html?documentId=06bfc5302d7a11e69cf5d89a5fdd27cc" TargetMode="External"/><Relationship Id="rId52" Type="http://schemas.openxmlformats.org/officeDocument/2006/relationships/hyperlink" Target="http://www3.lrs.lt/cgi-bin/preps2?a=210302&amp;b=" TargetMode="External"/><Relationship Id="rId73" Type="http://schemas.openxmlformats.org/officeDocument/2006/relationships/hyperlink" Target="http://www3.lrs.lt/cgi-bin/preps2?a=276475&amp;b=" TargetMode="External"/><Relationship Id="rId94" Type="http://schemas.openxmlformats.org/officeDocument/2006/relationships/hyperlink" Target="http://www3.lrs.lt/cgi-bin/preps2?a=324515&amp;b=" TargetMode="External"/><Relationship Id="rId148" Type="http://schemas.openxmlformats.org/officeDocument/2006/relationships/hyperlink" Target="http://www3.lrs.lt/cgi-bin/preps2?a=233892&amp;b=" TargetMode="External"/><Relationship Id="rId16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334" Type="http://schemas.openxmlformats.org/officeDocument/2006/relationships/hyperlink" Target="https://www.e-tar.lt/portal/legalAct.html?documentId=4726fb30ae0411e98451fa7b5933515d" TargetMode="External"/><Relationship Id="rId355" Type="http://schemas.openxmlformats.org/officeDocument/2006/relationships/hyperlink" Target="http://www3.lrs.lt/cgi-bin/preps2?Condition1=53745&amp;Condition2=" TargetMode="External"/><Relationship Id="rId376" Type="http://schemas.openxmlformats.org/officeDocument/2006/relationships/hyperlink" Target="http://www3.lrs.lt/cgi-bin/preps2?a=210302&amp;b=" TargetMode="External"/><Relationship Id="rId397" Type="http://schemas.openxmlformats.org/officeDocument/2006/relationships/hyperlink" Target="http://www3.lrs.lt/cgi-bin/preps2?a=400008&amp;b=" TargetMode="External"/><Relationship Id="rId4" Type="http://schemas.openxmlformats.org/officeDocument/2006/relationships/settings" Target="settings.xml"/><Relationship Id="rId180" Type="http://schemas.openxmlformats.org/officeDocument/2006/relationships/hyperlink" Target="http://www3.lrs.lt/cgi-bin/preps2?a=276475&amp;b=" TargetMode="External"/><Relationship Id="rId215" Type="http://schemas.openxmlformats.org/officeDocument/2006/relationships/hyperlink" Target="http://www3.lrs.lt/cgi-bin/preps2?a=360315&amp;b=" TargetMode="External"/><Relationship Id="rId236" Type="http://schemas.openxmlformats.org/officeDocument/2006/relationships/hyperlink" Target="http://www3.lrs.lt/cgi-bin/preps2?a=403061&amp;b=" TargetMode="External"/><Relationship Id="rId257" Type="http://schemas.openxmlformats.org/officeDocument/2006/relationships/hyperlink" Target="https://www.e-tar.lt/portal/legalAct.html?documentId=cffc1f90b75911e98451fa7b5933515d" TargetMode="External"/><Relationship Id="rId278" Type="http://schemas.openxmlformats.org/officeDocument/2006/relationships/hyperlink" Target="http://www3.lrs.lt/cgi-bin/preps2?a=361957&amp;b=" TargetMode="External"/><Relationship Id="rId401" Type="http://schemas.openxmlformats.org/officeDocument/2006/relationships/hyperlink" Target="http://www3.lrs.lt/cgi-bin/preps2?a=415886&amp;b=" TargetMode="External"/><Relationship Id="rId422" Type="http://schemas.openxmlformats.org/officeDocument/2006/relationships/hyperlink" Target="https://www.e-tar.lt/portal/legalAct.html?documentId=6a5ce1d03eba11e6a8ae9e1795984391" TargetMode="External"/><Relationship Id="rId303" Type="http://schemas.openxmlformats.org/officeDocument/2006/relationships/hyperlink" Target="https://www.e-tar.lt/portal/legalAct.html?documentId=cffc1f90b75911e98451fa7b5933515d" TargetMode="External"/><Relationship Id="rId42" Type="http://schemas.openxmlformats.org/officeDocument/2006/relationships/hyperlink" Target="https://www.e-tar.lt/portal/legalAct.html?documentId=06bfc5302d7a11e69cf5d89a5fdd27cc" TargetMode="External"/><Relationship Id="rId84" Type="http://schemas.openxmlformats.org/officeDocument/2006/relationships/hyperlink" Target="http://www3.lrs.lt/pls/inter/dokpaieska.showdoc_l?p_id=311423&amp;p_query=&amp;p_tr2=" TargetMode="External"/><Relationship Id="rId138" Type="http://schemas.openxmlformats.org/officeDocument/2006/relationships/hyperlink" Target="http://www3.lrs.lt/cgi-bin/preps2?a=324515&amp;b=" TargetMode="External"/><Relationship Id="rId345" Type="http://schemas.openxmlformats.org/officeDocument/2006/relationships/hyperlink" Target="http://www3.lrs.lt/cgi-bin/preps2?Condition1=5994&amp;Condition2=" TargetMode="External"/><Relationship Id="rId387" Type="http://schemas.openxmlformats.org/officeDocument/2006/relationships/hyperlink" Target="http://www3.lrs.lt/cgi-bin/preps2?a=324515&amp;b=" TargetMode="External"/><Relationship Id="rId191" Type="http://schemas.openxmlformats.org/officeDocument/2006/relationships/hyperlink" Target="https://www.e-tar.lt/portal/legalAct.html?documentId=ad73a4b0429c11ea829bc2bea81c1194" TargetMode="External"/><Relationship Id="rId205" Type="http://schemas.openxmlformats.org/officeDocument/2006/relationships/hyperlink" Target="http://www3.lrs.lt/cgi-bin/preps2?a=324515&amp;b=" TargetMode="External"/><Relationship Id="rId247" Type="http://schemas.openxmlformats.org/officeDocument/2006/relationships/hyperlink" Target="http://www3.lrs.lt/cgi-bin/preps2?a=360315&amp;b=" TargetMode="External"/><Relationship Id="rId412" Type="http://schemas.openxmlformats.org/officeDocument/2006/relationships/hyperlink" Target="http://www3.lrs.lt/cgi-bin/preps2?Condition1=93881&amp;Condition2=" TargetMode="External"/><Relationship Id="rId107" Type="http://schemas.openxmlformats.org/officeDocument/2006/relationships/hyperlink" Target="http://www3.lrs.lt/cgi-bin/preps2?a=276475&amp;b=" TargetMode="External"/><Relationship Id="rId289" Type="http://schemas.openxmlformats.org/officeDocument/2006/relationships/hyperlink" Target="http://www3.lrs.lt/cgi-bin/preps2?a=324515&amp;b=" TargetMode="External"/><Relationship Id="rId11" Type="http://schemas.openxmlformats.org/officeDocument/2006/relationships/hyperlink" Target="https://www.e-tar.lt/portal/legalAct.html?documentId=f016aff06c5811e7827cd63159af616c" TargetMode="External"/><Relationship Id="rId53" Type="http://schemas.openxmlformats.org/officeDocument/2006/relationships/hyperlink" Target="http://www3.lrs.lt/cgi-bin/preps2?a=324515&amp;b=" TargetMode="External"/><Relationship Id="rId149" Type="http://schemas.openxmlformats.org/officeDocument/2006/relationships/hyperlink" Target="http://www3.lrs.lt/cgi-bin/preps2?a=278146&amp;b=" TargetMode="External"/><Relationship Id="rId314" Type="http://schemas.openxmlformats.org/officeDocument/2006/relationships/hyperlink" Target="http://www3.lrs.lt/cgi-bin/preps2?a=403061&amp;b=" TargetMode="External"/><Relationship Id="rId356" Type="http://schemas.openxmlformats.org/officeDocument/2006/relationships/hyperlink" Target="http://www3.lrs.lt/cgi-bin/preps2?Condition1=65631&amp;Condition2=" TargetMode="External"/><Relationship Id="rId398" Type="http://schemas.openxmlformats.org/officeDocument/2006/relationships/hyperlink" Target="http://www3.lrs.lt/cgi-bin/preps2?a=402591&amp;b=" TargetMode="External"/><Relationship Id="rId95" Type="http://schemas.openxmlformats.org/officeDocument/2006/relationships/hyperlink" Target="https://www.e-tar.lt/portal/legalAct.html?documentId=cffc1f90b75911e98451fa7b5933515d" TargetMode="External"/><Relationship Id="rId160" Type="http://schemas.openxmlformats.org/officeDocument/2006/relationships/hyperlink" Target="http://www3.lrs.lt/cgi-bin/preps2?a=205145&amp;b=" TargetMode="External"/><Relationship Id="rId216" Type="http://schemas.openxmlformats.org/officeDocument/2006/relationships/hyperlink" Target="http://www3.lrs.lt/cgi-bin/preps2?a=324515&amp;b=" TargetMode="External"/><Relationship Id="rId423" Type="http://schemas.openxmlformats.org/officeDocument/2006/relationships/hyperlink" Target="https://www.e-tar.lt/portal/legalAct.html?documentId=089ec050860c11e6b969d7ae07280e89" TargetMode="External"/><Relationship Id="rId258" Type="http://schemas.openxmlformats.org/officeDocument/2006/relationships/hyperlink" Target="https://www.e-tar.lt/portal/legalAct.html?documentId=cffc1f90b75911e98451fa7b5933515d" TargetMode="External"/><Relationship Id="rId22" Type="http://schemas.openxmlformats.org/officeDocument/2006/relationships/hyperlink" Target="http://www3.lrs.lt/cgi-bin/preps2?a=386944&amp;b=" TargetMode="External"/><Relationship Id="rId64" Type="http://schemas.openxmlformats.org/officeDocument/2006/relationships/hyperlink" Target="http://www3.lrs.lt/cgi-bin/preps2?a=423039&amp;b=" TargetMode="External"/><Relationship Id="rId118" Type="http://schemas.openxmlformats.org/officeDocument/2006/relationships/hyperlink" Target="http://www3.lrs.lt/cgi-bin/preps2?a=360315&amp;b=" TargetMode="External"/><Relationship Id="rId325" Type="http://schemas.openxmlformats.org/officeDocument/2006/relationships/hyperlink" Target="https://www.e-tar.lt/portal/legalAct.html?documentId=cffc1f90b75911e98451fa7b5933515d" TargetMode="External"/><Relationship Id="rId367" Type="http://schemas.openxmlformats.org/officeDocument/2006/relationships/hyperlink" Target="http://www3.lrs.lt/cgi-bin/preps2?a=160406&amp;b=" TargetMode="External"/><Relationship Id="rId171" Type="http://schemas.openxmlformats.org/officeDocument/2006/relationships/hyperlink" Target="https://www.e-tar.lt/portal/legalAct.html?documentId=ad73a4b0429c11ea829bc2bea81c1194" TargetMode="External"/><Relationship Id="rId227" Type="http://schemas.openxmlformats.org/officeDocument/2006/relationships/hyperlink" Target="http://www3.lrs.lt/cgi-bin/preps2?a=324515&amp;b=" TargetMode="External"/><Relationship Id="rId269" Type="http://schemas.openxmlformats.org/officeDocument/2006/relationships/hyperlink" Target="http://www3.lrs.lt/cgi-bin/preps2?a=415886&amp;b=" TargetMode="External"/><Relationship Id="rId43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C52DA5E-2B4A-4CCD-A614-C14560F0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11097</TotalTime>
  <Pages>65</Pages>
  <Words>45709</Words>
  <Characters>232205</Characters>
  <Application>Microsoft Office Word</Application>
  <DocSecurity>0</DocSecurity>
  <Lines>4300</Lines>
  <Paragraphs>2549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275365</CharactersWithSpaces>
  <SharedDoc>false</SharedDoc>
  <HyperlinkBase/>
  <HLinks>
    <vt:vector size="1728" baseType="variant">
      <vt:variant>
        <vt:i4>6357089</vt:i4>
      </vt:variant>
      <vt:variant>
        <vt:i4>861</vt:i4>
      </vt:variant>
      <vt:variant>
        <vt:i4>0</vt:i4>
      </vt:variant>
      <vt:variant>
        <vt:i4>5</vt:i4>
      </vt:variant>
      <vt:variant>
        <vt:lpwstr>http://www3.lrs.lt/pls/inter/dokpaieska.showdoc_l?p_id=311423&amp;p_query=&amp;p_tr2=</vt:lpwstr>
      </vt:variant>
      <vt:variant>
        <vt:lpwstr/>
      </vt:variant>
      <vt:variant>
        <vt:i4>262265</vt:i4>
      </vt:variant>
      <vt:variant>
        <vt:i4>858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3997820</vt:i4>
      </vt:variant>
      <vt:variant>
        <vt:i4>855</vt:i4>
      </vt:variant>
      <vt:variant>
        <vt:i4>0</vt:i4>
      </vt:variant>
      <vt:variant>
        <vt:i4>5</vt:i4>
      </vt:variant>
      <vt:variant>
        <vt:lpwstr>http://www3.lrs.lt/cgi-bin/preps2?Condition1=93881&amp;Condition2=</vt:lpwstr>
      </vt:variant>
      <vt:variant>
        <vt:lpwstr/>
      </vt:variant>
      <vt:variant>
        <vt:i4>2031707</vt:i4>
      </vt:variant>
      <vt:variant>
        <vt:i4>852</vt:i4>
      </vt:variant>
      <vt:variant>
        <vt:i4>0</vt:i4>
      </vt:variant>
      <vt:variant>
        <vt:i4>5</vt:i4>
      </vt:variant>
      <vt:variant>
        <vt:lpwstr>http://www3.lrs.lt/cgi-bin/preps2?a=463460&amp;b=</vt:lpwstr>
      </vt:variant>
      <vt:variant>
        <vt:lpwstr/>
      </vt:variant>
      <vt:variant>
        <vt:i4>1900635</vt:i4>
      </vt:variant>
      <vt:variant>
        <vt:i4>849</vt:i4>
      </vt:variant>
      <vt:variant>
        <vt:i4>0</vt:i4>
      </vt:variant>
      <vt:variant>
        <vt:i4>5</vt:i4>
      </vt:variant>
      <vt:variant>
        <vt:lpwstr>http://www3.lrs.lt/cgi-bin/preps2?a=463462&amp;b=</vt:lpwstr>
      </vt:variant>
      <vt:variant>
        <vt:lpwstr/>
      </vt:variant>
      <vt:variant>
        <vt:i4>1310814</vt:i4>
      </vt:variant>
      <vt:variant>
        <vt:i4>846</vt:i4>
      </vt:variant>
      <vt:variant>
        <vt:i4>0</vt:i4>
      </vt:variant>
      <vt:variant>
        <vt:i4>5</vt:i4>
      </vt:variant>
      <vt:variant>
        <vt:lpwstr>http://www3.lrs.lt/cgi-bin/preps2?a=457478&amp;b=</vt:lpwstr>
      </vt:variant>
      <vt:variant>
        <vt:lpwstr/>
      </vt:variant>
      <vt:variant>
        <vt:i4>1769566</vt:i4>
      </vt:variant>
      <vt:variant>
        <vt:i4>843</vt:i4>
      </vt:variant>
      <vt:variant>
        <vt:i4>0</vt:i4>
      </vt:variant>
      <vt:variant>
        <vt:i4>5</vt:i4>
      </vt:variant>
      <vt:variant>
        <vt:lpwstr>http://www3.lrs.lt/cgi-bin/preps2?a=457477&amp;b=</vt:lpwstr>
      </vt:variant>
      <vt:variant>
        <vt:lpwstr/>
      </vt:variant>
      <vt:variant>
        <vt:i4>1572949</vt:i4>
      </vt:variant>
      <vt:variant>
        <vt:i4>840</vt:i4>
      </vt:variant>
      <vt:variant>
        <vt:i4>0</vt:i4>
      </vt:variant>
      <vt:variant>
        <vt:i4>5</vt:i4>
      </vt:variant>
      <vt:variant>
        <vt:lpwstr>http://www3.lrs.lt/cgi-bin/preps2?a=449223&amp;b=</vt:lpwstr>
      </vt:variant>
      <vt:variant>
        <vt:lpwstr/>
      </vt:variant>
      <vt:variant>
        <vt:i4>1835100</vt:i4>
      </vt:variant>
      <vt:variant>
        <vt:i4>837</vt:i4>
      </vt:variant>
      <vt:variant>
        <vt:i4>0</vt:i4>
      </vt:variant>
      <vt:variant>
        <vt:i4>5</vt:i4>
      </vt:variant>
      <vt:variant>
        <vt:lpwstr>http://www3.lrs.lt/cgi-bin/preps2?a=436745&amp;b=</vt:lpwstr>
      </vt:variant>
      <vt:variant>
        <vt:lpwstr/>
      </vt:variant>
      <vt:variant>
        <vt:i4>1900635</vt:i4>
      </vt:variant>
      <vt:variant>
        <vt:i4>834</vt:i4>
      </vt:variant>
      <vt:variant>
        <vt:i4>0</vt:i4>
      </vt:variant>
      <vt:variant>
        <vt:i4>5</vt:i4>
      </vt:variant>
      <vt:variant>
        <vt:lpwstr>http://www3.lrs.lt/cgi-bin/preps2?a=436536&amp;b=</vt:lpwstr>
      </vt:variant>
      <vt:variant>
        <vt:lpwstr/>
      </vt:variant>
      <vt:variant>
        <vt:i4>2031711</vt:i4>
      </vt:variant>
      <vt:variant>
        <vt:i4>831</vt:i4>
      </vt:variant>
      <vt:variant>
        <vt:i4>0</vt:i4>
      </vt:variant>
      <vt:variant>
        <vt:i4>5</vt:i4>
      </vt:variant>
      <vt:variant>
        <vt:lpwstr>http://www3.lrs.lt/cgi-bin/preps2?a=434554&amp;b=</vt:lpwstr>
      </vt:variant>
      <vt:variant>
        <vt:lpwstr/>
      </vt:variant>
      <vt:variant>
        <vt:i4>1900624</vt:i4>
      </vt:variant>
      <vt:variant>
        <vt:i4>828</vt:i4>
      </vt:variant>
      <vt:variant>
        <vt:i4>0</vt:i4>
      </vt:variant>
      <vt:variant>
        <vt:i4>5</vt:i4>
      </vt:variant>
      <vt:variant>
        <vt:lpwstr>http://www3.lrs.lt/cgi-bin/preps2?a=436784&amp;b=</vt:lpwstr>
      </vt:variant>
      <vt:variant>
        <vt:lpwstr/>
      </vt:variant>
      <vt:variant>
        <vt:i4>1441886</vt:i4>
      </vt:variant>
      <vt:variant>
        <vt:i4>825</vt:i4>
      </vt:variant>
      <vt:variant>
        <vt:i4>0</vt:i4>
      </vt:variant>
      <vt:variant>
        <vt:i4>5</vt:i4>
      </vt:variant>
      <vt:variant>
        <vt:lpwstr>http://www3.lrs.lt/cgi-bin/preps2?a=423039&amp;b=</vt:lpwstr>
      </vt:variant>
      <vt:variant>
        <vt:lpwstr/>
      </vt:variant>
      <vt:variant>
        <vt:i4>1179731</vt:i4>
      </vt:variant>
      <vt:variant>
        <vt:i4>822</vt:i4>
      </vt:variant>
      <vt:variant>
        <vt:i4>0</vt:i4>
      </vt:variant>
      <vt:variant>
        <vt:i4>5</vt:i4>
      </vt:variant>
      <vt:variant>
        <vt:lpwstr>http://www3.lrs.lt/cgi-bin/preps2?a=415886&amp;b=</vt:lpwstr>
      </vt:variant>
      <vt:variant>
        <vt:lpwstr/>
      </vt:variant>
      <vt:variant>
        <vt:i4>1769558</vt:i4>
      </vt:variant>
      <vt:variant>
        <vt:i4>819</vt:i4>
      </vt:variant>
      <vt:variant>
        <vt:i4>0</vt:i4>
      </vt:variant>
      <vt:variant>
        <vt:i4>5</vt:i4>
      </vt:variant>
      <vt:variant>
        <vt:lpwstr>http://www3.lrs.lt/cgi-bin/preps2?a=440381&amp;b=</vt:lpwstr>
      </vt:variant>
      <vt:variant>
        <vt:lpwstr/>
      </vt:variant>
      <vt:variant>
        <vt:i4>1835099</vt:i4>
      </vt:variant>
      <vt:variant>
        <vt:i4>816</vt:i4>
      </vt:variant>
      <vt:variant>
        <vt:i4>0</vt:i4>
      </vt:variant>
      <vt:variant>
        <vt:i4>5</vt:i4>
      </vt:variant>
      <vt:variant>
        <vt:lpwstr>http://www3.lrs.lt/cgi-bin/preps2?a=403061&amp;b=</vt:lpwstr>
      </vt:variant>
      <vt:variant>
        <vt:lpwstr/>
      </vt:variant>
      <vt:variant>
        <vt:i4>1638485</vt:i4>
      </vt:variant>
      <vt:variant>
        <vt:i4>813</vt:i4>
      </vt:variant>
      <vt:variant>
        <vt:i4>0</vt:i4>
      </vt:variant>
      <vt:variant>
        <vt:i4>5</vt:i4>
      </vt:variant>
      <vt:variant>
        <vt:lpwstr>http://www3.lrs.lt/cgi-bin/preps2?a=402591&amp;b=</vt:lpwstr>
      </vt:variant>
      <vt:variant>
        <vt:lpwstr/>
      </vt:variant>
      <vt:variant>
        <vt:i4>1376350</vt:i4>
      </vt:variant>
      <vt:variant>
        <vt:i4>810</vt:i4>
      </vt:variant>
      <vt:variant>
        <vt:i4>0</vt:i4>
      </vt:variant>
      <vt:variant>
        <vt:i4>5</vt:i4>
      </vt:variant>
      <vt:variant>
        <vt:lpwstr>http://www3.lrs.lt/cgi-bin/preps2?a=400008&amp;b=</vt:lpwstr>
      </vt:variant>
      <vt:variant>
        <vt:lpwstr/>
      </vt:variant>
      <vt:variant>
        <vt:i4>1966164</vt:i4>
      </vt:variant>
      <vt:variant>
        <vt:i4>807</vt:i4>
      </vt:variant>
      <vt:variant>
        <vt:i4>0</vt:i4>
      </vt:variant>
      <vt:variant>
        <vt:i4>5</vt:i4>
      </vt:variant>
      <vt:variant>
        <vt:lpwstr>http://www3.lrs.lt/cgi-bin/preps2?a=389843&amp;b=</vt:lpwstr>
      </vt:variant>
      <vt:variant>
        <vt:lpwstr/>
      </vt:variant>
      <vt:variant>
        <vt:i4>1572955</vt:i4>
      </vt:variant>
      <vt:variant>
        <vt:i4>804</vt:i4>
      </vt:variant>
      <vt:variant>
        <vt:i4>0</vt:i4>
      </vt:variant>
      <vt:variant>
        <vt:i4>5</vt:i4>
      </vt:variant>
      <vt:variant>
        <vt:lpwstr>http://www3.lrs.lt/cgi-bin/preps2?a=386944&amp;b=</vt:lpwstr>
      </vt:variant>
      <vt:variant>
        <vt:lpwstr/>
      </vt:variant>
      <vt:variant>
        <vt:i4>1769555</vt:i4>
      </vt:variant>
      <vt:variant>
        <vt:i4>801</vt:i4>
      </vt:variant>
      <vt:variant>
        <vt:i4>0</vt:i4>
      </vt:variant>
      <vt:variant>
        <vt:i4>5</vt:i4>
      </vt:variant>
      <vt:variant>
        <vt:lpwstr>http://www3.lrs.lt/cgi-bin/preps2?a=372584&amp;b=</vt:lpwstr>
      </vt:variant>
      <vt:variant>
        <vt:lpwstr/>
      </vt:variant>
      <vt:variant>
        <vt:i4>1900632</vt:i4>
      </vt:variant>
      <vt:variant>
        <vt:i4>798</vt:i4>
      </vt:variant>
      <vt:variant>
        <vt:i4>0</vt:i4>
      </vt:variant>
      <vt:variant>
        <vt:i4>5</vt:i4>
      </vt:variant>
      <vt:variant>
        <vt:lpwstr>http://www3.lrs.lt/cgi-bin/preps2?a=360315&amp;b=</vt:lpwstr>
      </vt:variant>
      <vt:variant>
        <vt:lpwstr/>
      </vt:variant>
      <vt:variant>
        <vt:i4>1376344</vt:i4>
      </vt:variant>
      <vt:variant>
        <vt:i4>795</vt:i4>
      </vt:variant>
      <vt:variant>
        <vt:i4>0</vt:i4>
      </vt:variant>
      <vt:variant>
        <vt:i4>5</vt:i4>
      </vt:variant>
      <vt:variant>
        <vt:lpwstr>http://www3.lrs.lt/cgi-bin/preps2?a=343428&amp;b=</vt:lpwstr>
      </vt:variant>
      <vt:variant>
        <vt:lpwstr/>
      </vt:variant>
      <vt:variant>
        <vt:i4>1769566</vt:i4>
      </vt:variant>
      <vt:variant>
        <vt:i4>792</vt:i4>
      </vt:variant>
      <vt:variant>
        <vt:i4>0</vt:i4>
      </vt:variant>
      <vt:variant>
        <vt:i4>5</vt:i4>
      </vt:variant>
      <vt:variant>
        <vt:lpwstr>http://www3.lrs.lt/cgi-bin/preps2?a=330570&amp;b=</vt:lpwstr>
      </vt:variant>
      <vt:variant>
        <vt:lpwstr/>
      </vt:variant>
      <vt:variant>
        <vt:i4>2031705</vt:i4>
      </vt:variant>
      <vt:variant>
        <vt:i4>789</vt:i4>
      </vt:variant>
      <vt:variant>
        <vt:i4>0</vt:i4>
      </vt:variant>
      <vt:variant>
        <vt:i4>5</vt:i4>
      </vt:variant>
      <vt:variant>
        <vt:lpwstr>http://www3.lrs.lt/cgi-bin/preps2?a=413447&amp;b=</vt:lpwstr>
      </vt:variant>
      <vt:variant>
        <vt:lpwstr/>
      </vt:variant>
      <vt:variant>
        <vt:i4>1376349</vt:i4>
      </vt:variant>
      <vt:variant>
        <vt:i4>786</vt:i4>
      </vt:variant>
      <vt:variant>
        <vt:i4>0</vt:i4>
      </vt:variant>
      <vt:variant>
        <vt:i4>5</vt:i4>
      </vt:variant>
      <vt:variant>
        <vt:lpwstr>http://www3.lrs.lt/cgi-bin/preps2?a=361957&amp;b=</vt:lpwstr>
      </vt:variant>
      <vt:variant>
        <vt:lpwstr/>
      </vt:variant>
      <vt:variant>
        <vt:i4>2031708</vt:i4>
      </vt:variant>
      <vt:variant>
        <vt:i4>783</vt:i4>
      </vt:variant>
      <vt:variant>
        <vt:i4>0</vt:i4>
      </vt:variant>
      <vt:variant>
        <vt:i4>5</vt:i4>
      </vt:variant>
      <vt:variant>
        <vt:lpwstr>http://www3.lrs.lt/cgi-bin/preps2?a=324515&amp;b=</vt:lpwstr>
      </vt:variant>
      <vt:variant>
        <vt:lpwstr/>
      </vt:variant>
      <vt:variant>
        <vt:i4>1441884</vt:i4>
      </vt:variant>
      <vt:variant>
        <vt:i4>780</vt:i4>
      </vt:variant>
      <vt:variant>
        <vt:i4>0</vt:i4>
      </vt:variant>
      <vt:variant>
        <vt:i4>5</vt:i4>
      </vt:variant>
      <vt:variant>
        <vt:lpwstr>http://www3.lrs.lt/cgi-bin/preps2?a=296022&amp;b=</vt:lpwstr>
      </vt:variant>
      <vt:variant>
        <vt:lpwstr/>
      </vt:variant>
      <vt:variant>
        <vt:i4>1900628</vt:i4>
      </vt:variant>
      <vt:variant>
        <vt:i4>777</vt:i4>
      </vt:variant>
      <vt:variant>
        <vt:i4>0</vt:i4>
      </vt:variant>
      <vt:variant>
        <vt:i4>5</vt:i4>
      </vt:variant>
      <vt:variant>
        <vt:lpwstr>http://www3.lrs.lt/cgi-bin/preps2?a=278146&amp;b=</vt:lpwstr>
      </vt:variant>
      <vt:variant>
        <vt:lpwstr/>
      </vt:variant>
      <vt:variant>
        <vt:i4>1900632</vt:i4>
      </vt:variant>
      <vt:variant>
        <vt:i4>774</vt:i4>
      </vt:variant>
      <vt:variant>
        <vt:i4>0</vt:i4>
      </vt:variant>
      <vt:variant>
        <vt:i4>5</vt:i4>
      </vt:variant>
      <vt:variant>
        <vt:lpwstr>http://www3.lrs.lt/cgi-bin/preps2?a=323123&amp;b=</vt:lpwstr>
      </vt:variant>
      <vt:variant>
        <vt:lpwstr/>
      </vt:variant>
      <vt:variant>
        <vt:i4>1638488</vt:i4>
      </vt:variant>
      <vt:variant>
        <vt:i4>771</vt:i4>
      </vt:variant>
      <vt:variant>
        <vt:i4>0</vt:i4>
      </vt:variant>
      <vt:variant>
        <vt:i4>5</vt:i4>
      </vt:variant>
      <vt:variant>
        <vt:lpwstr>http://www3.lrs.lt/cgi-bin/preps2?a=319085&amp;b=</vt:lpwstr>
      </vt:variant>
      <vt:variant>
        <vt:lpwstr/>
      </vt:variant>
      <vt:variant>
        <vt:i4>1769553</vt:i4>
      </vt:variant>
      <vt:variant>
        <vt:i4>768</vt:i4>
      </vt:variant>
      <vt:variant>
        <vt:i4>0</vt:i4>
      </vt:variant>
      <vt:variant>
        <vt:i4>5</vt:i4>
      </vt:variant>
      <vt:variant>
        <vt:lpwstr>http://www3.lrs.lt/cgi-bin/preps2?a=311394&amp;b=</vt:lpwstr>
      </vt:variant>
      <vt:variant>
        <vt:lpwstr/>
      </vt:variant>
      <vt:variant>
        <vt:i4>1900634</vt:i4>
      </vt:variant>
      <vt:variant>
        <vt:i4>765</vt:i4>
      </vt:variant>
      <vt:variant>
        <vt:i4>0</vt:i4>
      </vt:variant>
      <vt:variant>
        <vt:i4>5</vt:i4>
      </vt:variant>
      <vt:variant>
        <vt:lpwstr>http://www3.lrs.lt/cgi-bin/preps2?a=300737&amp;b=</vt:lpwstr>
      </vt:variant>
      <vt:variant>
        <vt:lpwstr/>
      </vt:variant>
      <vt:variant>
        <vt:i4>1048660</vt:i4>
      </vt:variant>
      <vt:variant>
        <vt:i4>762</vt:i4>
      </vt:variant>
      <vt:variant>
        <vt:i4>0</vt:i4>
      </vt:variant>
      <vt:variant>
        <vt:i4>5</vt:i4>
      </vt:variant>
      <vt:variant>
        <vt:lpwstr>http://www3.lrs.lt/cgi-bin/preps2?a=289451&amp;b=</vt:lpwstr>
      </vt:variant>
      <vt:variant>
        <vt:lpwstr/>
      </vt:variant>
      <vt:variant>
        <vt:i4>1769561</vt:i4>
      </vt:variant>
      <vt:variant>
        <vt:i4>759</vt:i4>
      </vt:variant>
      <vt:variant>
        <vt:i4>0</vt:i4>
      </vt:variant>
      <vt:variant>
        <vt:i4>5</vt:i4>
      </vt:variant>
      <vt:variant>
        <vt:lpwstr>http://www3.lrs.lt/cgi-bin/preps2?a=276475&amp;b=</vt:lpwstr>
      </vt:variant>
      <vt:variant>
        <vt:lpwstr/>
      </vt:variant>
      <vt:variant>
        <vt:i4>1245277</vt:i4>
      </vt:variant>
      <vt:variant>
        <vt:i4>756</vt:i4>
      </vt:variant>
      <vt:variant>
        <vt:i4>0</vt:i4>
      </vt:variant>
      <vt:variant>
        <vt:i4>5</vt:i4>
      </vt:variant>
      <vt:variant>
        <vt:lpwstr>http://www3.lrs.lt/cgi-bin/preps2?a=266830&amp;b=</vt:lpwstr>
      </vt:variant>
      <vt:variant>
        <vt:lpwstr/>
      </vt:variant>
      <vt:variant>
        <vt:i4>1310802</vt:i4>
      </vt:variant>
      <vt:variant>
        <vt:i4>753</vt:i4>
      </vt:variant>
      <vt:variant>
        <vt:i4>0</vt:i4>
      </vt:variant>
      <vt:variant>
        <vt:i4>5</vt:i4>
      </vt:variant>
      <vt:variant>
        <vt:lpwstr>http://www3.lrs.lt/cgi-bin/preps2?a=233892&amp;b=</vt:lpwstr>
      </vt:variant>
      <vt:variant>
        <vt:lpwstr/>
      </vt:variant>
      <vt:variant>
        <vt:i4>1900632</vt:i4>
      </vt:variant>
      <vt:variant>
        <vt:i4>750</vt:i4>
      </vt:variant>
      <vt:variant>
        <vt:i4>0</vt:i4>
      </vt:variant>
      <vt:variant>
        <vt:i4>5</vt:i4>
      </vt:variant>
      <vt:variant>
        <vt:lpwstr>http://www3.lrs.lt/cgi-bin/preps2?a=210302&amp;b=</vt:lpwstr>
      </vt:variant>
      <vt:variant>
        <vt:lpwstr/>
      </vt:variant>
      <vt:variant>
        <vt:i4>1966161</vt:i4>
      </vt:variant>
      <vt:variant>
        <vt:i4>747</vt:i4>
      </vt:variant>
      <vt:variant>
        <vt:i4>0</vt:i4>
      </vt:variant>
      <vt:variant>
        <vt:i4>5</vt:i4>
      </vt:variant>
      <vt:variant>
        <vt:lpwstr>http://www3.lrs.lt/cgi-bin/preps2?a=209704&amp;b=</vt:lpwstr>
      </vt:variant>
      <vt:variant>
        <vt:lpwstr/>
      </vt:variant>
      <vt:variant>
        <vt:i4>1900624</vt:i4>
      </vt:variant>
      <vt:variant>
        <vt:i4>744</vt:i4>
      </vt:variant>
      <vt:variant>
        <vt:i4>0</vt:i4>
      </vt:variant>
      <vt:variant>
        <vt:i4>5</vt:i4>
      </vt:variant>
      <vt:variant>
        <vt:lpwstr>http://www3.lrs.lt/cgi-bin/preps2?a=163482&amp;b=</vt:lpwstr>
      </vt:variant>
      <vt:variant>
        <vt:lpwstr/>
      </vt:variant>
      <vt:variant>
        <vt:i4>1835103</vt:i4>
      </vt:variant>
      <vt:variant>
        <vt:i4>741</vt:i4>
      </vt:variant>
      <vt:variant>
        <vt:i4>0</vt:i4>
      </vt:variant>
      <vt:variant>
        <vt:i4>5</vt:i4>
      </vt:variant>
      <vt:variant>
        <vt:lpwstr>http://www3.lrs.lt/cgi-bin/preps2?a=111555&amp;b=</vt:lpwstr>
      </vt:variant>
      <vt:variant>
        <vt:lpwstr/>
      </vt:variant>
      <vt:variant>
        <vt:i4>1835093</vt:i4>
      </vt:variant>
      <vt:variant>
        <vt:i4>738</vt:i4>
      </vt:variant>
      <vt:variant>
        <vt:i4>0</vt:i4>
      </vt:variant>
      <vt:variant>
        <vt:i4>5</vt:i4>
      </vt:variant>
      <vt:variant>
        <vt:lpwstr>http://www3.lrs.lt/cgi-bin/preps2?a=209647&amp;b=</vt:lpwstr>
      </vt:variant>
      <vt:variant>
        <vt:lpwstr/>
      </vt:variant>
      <vt:variant>
        <vt:i4>1245275</vt:i4>
      </vt:variant>
      <vt:variant>
        <vt:i4>735</vt:i4>
      </vt:variant>
      <vt:variant>
        <vt:i4>0</vt:i4>
      </vt:variant>
      <vt:variant>
        <vt:i4>5</vt:i4>
      </vt:variant>
      <vt:variant>
        <vt:lpwstr>http://www3.lrs.lt/cgi-bin/preps2?a=204678&amp;b=</vt:lpwstr>
      </vt:variant>
      <vt:variant>
        <vt:lpwstr/>
      </vt:variant>
      <vt:variant>
        <vt:i4>1638489</vt:i4>
      </vt:variant>
      <vt:variant>
        <vt:i4>732</vt:i4>
      </vt:variant>
      <vt:variant>
        <vt:i4>0</vt:i4>
      </vt:variant>
      <vt:variant>
        <vt:i4>5</vt:i4>
      </vt:variant>
      <vt:variant>
        <vt:lpwstr>http://www3.lrs.lt/cgi-bin/preps2?a=205145&amp;b=</vt:lpwstr>
      </vt:variant>
      <vt:variant>
        <vt:lpwstr/>
      </vt:variant>
      <vt:variant>
        <vt:i4>1900637</vt:i4>
      </vt:variant>
      <vt:variant>
        <vt:i4>729</vt:i4>
      </vt:variant>
      <vt:variant>
        <vt:i4>0</vt:i4>
      </vt:variant>
      <vt:variant>
        <vt:i4>5</vt:i4>
      </vt:variant>
      <vt:variant>
        <vt:lpwstr>http://www3.lrs.lt/cgi-bin/preps2?a=171374&amp;b=</vt:lpwstr>
      </vt:variant>
      <vt:variant>
        <vt:lpwstr/>
      </vt:variant>
      <vt:variant>
        <vt:i4>1376336</vt:i4>
      </vt:variant>
      <vt:variant>
        <vt:i4>726</vt:i4>
      </vt:variant>
      <vt:variant>
        <vt:i4>0</vt:i4>
      </vt:variant>
      <vt:variant>
        <vt:i4>5</vt:i4>
      </vt:variant>
      <vt:variant>
        <vt:lpwstr>http://www3.lrs.lt/cgi-bin/preps2?a=162896&amp;b=</vt:lpwstr>
      </vt:variant>
      <vt:variant>
        <vt:lpwstr/>
      </vt:variant>
      <vt:variant>
        <vt:i4>1638491</vt:i4>
      </vt:variant>
      <vt:variant>
        <vt:i4>723</vt:i4>
      </vt:variant>
      <vt:variant>
        <vt:i4>0</vt:i4>
      </vt:variant>
      <vt:variant>
        <vt:i4>5</vt:i4>
      </vt:variant>
      <vt:variant>
        <vt:lpwstr>http://www3.lrs.lt/cgi-bin/preps2?a=160406&amp;b=</vt:lpwstr>
      </vt:variant>
      <vt:variant>
        <vt:lpwstr/>
      </vt:variant>
      <vt:variant>
        <vt:i4>1966172</vt:i4>
      </vt:variant>
      <vt:variant>
        <vt:i4>720</vt:i4>
      </vt:variant>
      <vt:variant>
        <vt:i4>0</vt:i4>
      </vt:variant>
      <vt:variant>
        <vt:i4>5</vt:i4>
      </vt:variant>
      <vt:variant>
        <vt:lpwstr>http://www3.lrs.lt/cgi-bin/preps2?a=145522&amp;b=</vt:lpwstr>
      </vt:variant>
      <vt:variant>
        <vt:lpwstr/>
      </vt:variant>
      <vt:variant>
        <vt:i4>6488096</vt:i4>
      </vt:variant>
      <vt:variant>
        <vt:i4>717</vt:i4>
      </vt:variant>
      <vt:variant>
        <vt:i4>0</vt:i4>
      </vt:variant>
      <vt:variant>
        <vt:i4>5</vt:i4>
      </vt:variant>
      <vt:variant>
        <vt:lpwstr>http://www3.lrs.lt/cgi-bin/preps2?Condition1=114514&amp;Condition2=</vt:lpwstr>
      </vt:variant>
      <vt:variant>
        <vt:lpwstr/>
      </vt:variant>
      <vt:variant>
        <vt:i4>6357024</vt:i4>
      </vt:variant>
      <vt:variant>
        <vt:i4>714</vt:i4>
      </vt:variant>
      <vt:variant>
        <vt:i4>0</vt:i4>
      </vt:variant>
      <vt:variant>
        <vt:i4>5</vt:i4>
      </vt:variant>
      <vt:variant>
        <vt:lpwstr>http://www3.lrs.lt/cgi-bin/preps2?Condition1=111766&amp;Condition2=</vt:lpwstr>
      </vt:variant>
      <vt:variant>
        <vt:lpwstr/>
      </vt:variant>
      <vt:variant>
        <vt:i4>4063345</vt:i4>
      </vt:variant>
      <vt:variant>
        <vt:i4>711</vt:i4>
      </vt:variant>
      <vt:variant>
        <vt:i4>0</vt:i4>
      </vt:variant>
      <vt:variant>
        <vt:i4>5</vt:i4>
      </vt:variant>
      <vt:variant>
        <vt:lpwstr>http://www3.lrs.lt/cgi-bin/preps2?Condition1=95832&amp;Condition2=</vt:lpwstr>
      </vt:variant>
      <vt:variant>
        <vt:lpwstr/>
      </vt:variant>
      <vt:variant>
        <vt:i4>3276914</vt:i4>
      </vt:variant>
      <vt:variant>
        <vt:i4>708</vt:i4>
      </vt:variant>
      <vt:variant>
        <vt:i4>0</vt:i4>
      </vt:variant>
      <vt:variant>
        <vt:i4>5</vt:i4>
      </vt:variant>
      <vt:variant>
        <vt:lpwstr>http://www3.lrs.lt/cgi-bin/preps2?Condition1=90553&amp;Condition2=</vt:lpwstr>
      </vt:variant>
      <vt:variant>
        <vt:lpwstr/>
      </vt:variant>
      <vt:variant>
        <vt:i4>3342453</vt:i4>
      </vt:variant>
      <vt:variant>
        <vt:i4>705</vt:i4>
      </vt:variant>
      <vt:variant>
        <vt:i4>0</vt:i4>
      </vt:variant>
      <vt:variant>
        <vt:i4>5</vt:i4>
      </vt:variant>
      <vt:variant>
        <vt:lpwstr>http://www3.lrs.lt/cgi-bin/preps2?Condition1=81036&amp;Condition2=</vt:lpwstr>
      </vt:variant>
      <vt:variant>
        <vt:lpwstr/>
      </vt:variant>
      <vt:variant>
        <vt:i4>3604607</vt:i4>
      </vt:variant>
      <vt:variant>
        <vt:i4>702</vt:i4>
      </vt:variant>
      <vt:variant>
        <vt:i4>0</vt:i4>
      </vt:variant>
      <vt:variant>
        <vt:i4>5</vt:i4>
      </vt:variant>
      <vt:variant>
        <vt:lpwstr>http://www3.lrs.lt/cgi-bin/preps2?Condition1=79914&amp;Condition2=</vt:lpwstr>
      </vt:variant>
      <vt:variant>
        <vt:lpwstr/>
      </vt:variant>
      <vt:variant>
        <vt:i4>3276918</vt:i4>
      </vt:variant>
      <vt:variant>
        <vt:i4>699</vt:i4>
      </vt:variant>
      <vt:variant>
        <vt:i4>0</vt:i4>
      </vt:variant>
      <vt:variant>
        <vt:i4>5</vt:i4>
      </vt:variant>
      <vt:variant>
        <vt:lpwstr>http://www3.lrs.lt/cgi-bin/preps2?Condition1=74951&amp;Condition2=</vt:lpwstr>
      </vt:variant>
      <vt:variant>
        <vt:lpwstr/>
      </vt:variant>
      <vt:variant>
        <vt:i4>4128884</vt:i4>
      </vt:variant>
      <vt:variant>
        <vt:i4>696</vt:i4>
      </vt:variant>
      <vt:variant>
        <vt:i4>0</vt:i4>
      </vt:variant>
      <vt:variant>
        <vt:i4>5</vt:i4>
      </vt:variant>
      <vt:variant>
        <vt:lpwstr>http://www3.lrs.lt/cgi-bin/preps2?Condition1=74471&amp;Condition2=</vt:lpwstr>
      </vt:variant>
      <vt:variant>
        <vt:lpwstr/>
      </vt:variant>
      <vt:variant>
        <vt:i4>3866748</vt:i4>
      </vt:variant>
      <vt:variant>
        <vt:i4>693</vt:i4>
      </vt:variant>
      <vt:variant>
        <vt:i4>0</vt:i4>
      </vt:variant>
      <vt:variant>
        <vt:i4>5</vt:i4>
      </vt:variant>
      <vt:variant>
        <vt:lpwstr>http://www3.lrs.lt/cgi-bin/preps2?Condition1=72293&amp;Condition2=</vt:lpwstr>
      </vt:variant>
      <vt:variant>
        <vt:lpwstr/>
      </vt:variant>
      <vt:variant>
        <vt:i4>3932273</vt:i4>
      </vt:variant>
      <vt:variant>
        <vt:i4>690</vt:i4>
      </vt:variant>
      <vt:variant>
        <vt:i4>0</vt:i4>
      </vt:variant>
      <vt:variant>
        <vt:i4>5</vt:i4>
      </vt:variant>
      <vt:variant>
        <vt:lpwstr>http://www3.lrs.lt/cgi-bin/preps2?Condition1=65631&amp;Condition2=</vt:lpwstr>
      </vt:variant>
      <vt:variant>
        <vt:lpwstr/>
      </vt:variant>
      <vt:variant>
        <vt:i4>3801200</vt:i4>
      </vt:variant>
      <vt:variant>
        <vt:i4>687</vt:i4>
      </vt:variant>
      <vt:variant>
        <vt:i4>0</vt:i4>
      </vt:variant>
      <vt:variant>
        <vt:i4>5</vt:i4>
      </vt:variant>
      <vt:variant>
        <vt:lpwstr>http://www3.lrs.lt/cgi-bin/preps2?Condition1=53745&amp;Condition2=</vt:lpwstr>
      </vt:variant>
      <vt:variant>
        <vt:lpwstr/>
      </vt:variant>
      <vt:variant>
        <vt:i4>3342455</vt:i4>
      </vt:variant>
      <vt:variant>
        <vt:i4>684</vt:i4>
      </vt:variant>
      <vt:variant>
        <vt:i4>0</vt:i4>
      </vt:variant>
      <vt:variant>
        <vt:i4>5</vt:i4>
      </vt:variant>
      <vt:variant>
        <vt:lpwstr>http://www3.lrs.lt/cgi-bin/preps2?Condition1=40802&amp;Condition2=</vt:lpwstr>
      </vt:variant>
      <vt:variant>
        <vt:lpwstr/>
      </vt:variant>
      <vt:variant>
        <vt:i4>4063347</vt:i4>
      </vt:variant>
      <vt:variant>
        <vt:i4>681</vt:i4>
      </vt:variant>
      <vt:variant>
        <vt:i4>0</vt:i4>
      </vt:variant>
      <vt:variant>
        <vt:i4>5</vt:i4>
      </vt:variant>
      <vt:variant>
        <vt:lpwstr>http://www3.lrs.lt/cgi-bin/preps2?Condition1=36727&amp;Condition2=</vt:lpwstr>
      </vt:variant>
      <vt:variant>
        <vt:lpwstr/>
      </vt:variant>
      <vt:variant>
        <vt:i4>4128895</vt:i4>
      </vt:variant>
      <vt:variant>
        <vt:i4>678</vt:i4>
      </vt:variant>
      <vt:variant>
        <vt:i4>0</vt:i4>
      </vt:variant>
      <vt:variant>
        <vt:i4>5</vt:i4>
      </vt:variant>
      <vt:variant>
        <vt:lpwstr>http://www3.lrs.lt/cgi-bin/preps2?Condition1=31796&amp;Condition2=</vt:lpwstr>
      </vt:variant>
      <vt:variant>
        <vt:lpwstr/>
      </vt:variant>
      <vt:variant>
        <vt:i4>3735678</vt:i4>
      </vt:variant>
      <vt:variant>
        <vt:i4>675</vt:i4>
      </vt:variant>
      <vt:variant>
        <vt:i4>0</vt:i4>
      </vt:variant>
      <vt:variant>
        <vt:i4>5</vt:i4>
      </vt:variant>
      <vt:variant>
        <vt:lpwstr>http://www3.lrs.lt/cgi-bin/preps2?Condition1=31384&amp;Condition2=</vt:lpwstr>
      </vt:variant>
      <vt:variant>
        <vt:lpwstr/>
      </vt:variant>
      <vt:variant>
        <vt:i4>3276923</vt:i4>
      </vt:variant>
      <vt:variant>
        <vt:i4>672</vt:i4>
      </vt:variant>
      <vt:variant>
        <vt:i4>0</vt:i4>
      </vt:variant>
      <vt:variant>
        <vt:i4>5</vt:i4>
      </vt:variant>
      <vt:variant>
        <vt:lpwstr>http://www3.lrs.lt/cgi-bin/preps2?Condition1=29558&amp;Condition2=</vt:lpwstr>
      </vt:variant>
      <vt:variant>
        <vt:lpwstr/>
      </vt:variant>
      <vt:variant>
        <vt:i4>3407992</vt:i4>
      </vt:variant>
      <vt:variant>
        <vt:i4>669</vt:i4>
      </vt:variant>
      <vt:variant>
        <vt:i4>0</vt:i4>
      </vt:variant>
      <vt:variant>
        <vt:i4>5</vt:i4>
      </vt:variant>
      <vt:variant>
        <vt:lpwstr>http://www3.lrs.lt/cgi-bin/preps2?Condition1=28873&amp;Condition2=</vt:lpwstr>
      </vt:variant>
      <vt:variant>
        <vt:lpwstr/>
      </vt:variant>
      <vt:variant>
        <vt:i4>3932274</vt:i4>
      </vt:variant>
      <vt:variant>
        <vt:i4>666</vt:i4>
      </vt:variant>
      <vt:variant>
        <vt:i4>0</vt:i4>
      </vt:variant>
      <vt:variant>
        <vt:i4>5</vt:i4>
      </vt:variant>
      <vt:variant>
        <vt:lpwstr>http://www3.lrs.lt/cgi-bin/preps2?Condition1=16636&amp;Condition2=</vt:lpwstr>
      </vt:variant>
      <vt:variant>
        <vt:lpwstr/>
      </vt:variant>
      <vt:variant>
        <vt:i4>3801200</vt:i4>
      </vt:variant>
      <vt:variant>
        <vt:i4>663</vt:i4>
      </vt:variant>
      <vt:variant>
        <vt:i4>0</vt:i4>
      </vt:variant>
      <vt:variant>
        <vt:i4>5</vt:i4>
      </vt:variant>
      <vt:variant>
        <vt:lpwstr>http://www3.lrs.lt/cgi-bin/preps2?Condition1=15224&amp;Condition2=</vt:lpwstr>
      </vt:variant>
      <vt:variant>
        <vt:lpwstr/>
      </vt:variant>
      <vt:variant>
        <vt:i4>3407987</vt:i4>
      </vt:variant>
      <vt:variant>
        <vt:i4>660</vt:i4>
      </vt:variant>
      <vt:variant>
        <vt:i4>0</vt:i4>
      </vt:variant>
      <vt:variant>
        <vt:i4>5</vt:i4>
      </vt:variant>
      <vt:variant>
        <vt:lpwstr>http://www3.lrs.lt/cgi-bin/preps2?Condition1=15119&amp;Condition2=</vt:lpwstr>
      </vt:variant>
      <vt:variant>
        <vt:lpwstr/>
      </vt:variant>
      <vt:variant>
        <vt:i4>5963805</vt:i4>
      </vt:variant>
      <vt:variant>
        <vt:i4>657</vt:i4>
      </vt:variant>
      <vt:variant>
        <vt:i4>0</vt:i4>
      </vt:variant>
      <vt:variant>
        <vt:i4>5</vt:i4>
      </vt:variant>
      <vt:variant>
        <vt:lpwstr>http://www3.lrs.lt/cgi-bin/preps2?Condition1=5994&amp;Condition2=</vt:lpwstr>
      </vt:variant>
      <vt:variant>
        <vt:lpwstr/>
      </vt:variant>
      <vt:variant>
        <vt:i4>5505054</vt:i4>
      </vt:variant>
      <vt:variant>
        <vt:i4>654</vt:i4>
      </vt:variant>
      <vt:variant>
        <vt:i4>0</vt:i4>
      </vt:variant>
      <vt:variant>
        <vt:i4>5</vt:i4>
      </vt:variant>
      <vt:variant>
        <vt:lpwstr>http://www3.lrs.lt/cgi-bin/preps2?Condition1=5967&amp;Condition2=</vt:lpwstr>
      </vt:variant>
      <vt:variant>
        <vt:lpwstr/>
      </vt:variant>
      <vt:variant>
        <vt:i4>1769561</vt:i4>
      </vt:variant>
      <vt:variant>
        <vt:i4>651</vt:i4>
      </vt:variant>
      <vt:variant>
        <vt:i4>0</vt:i4>
      </vt:variant>
      <vt:variant>
        <vt:i4>5</vt:i4>
      </vt:variant>
      <vt:variant>
        <vt:lpwstr>http://www3.lrs.lt/cgi-bin/preps2?a=276475&amp;b=</vt:lpwstr>
      </vt:variant>
      <vt:variant>
        <vt:lpwstr/>
      </vt:variant>
      <vt:variant>
        <vt:i4>2031708</vt:i4>
      </vt:variant>
      <vt:variant>
        <vt:i4>648</vt:i4>
      </vt:variant>
      <vt:variant>
        <vt:i4>0</vt:i4>
      </vt:variant>
      <vt:variant>
        <vt:i4>5</vt:i4>
      </vt:variant>
      <vt:variant>
        <vt:lpwstr>http://www3.lrs.lt/cgi-bin/preps2?a=324515&amp;b=</vt:lpwstr>
      </vt:variant>
      <vt:variant>
        <vt:lpwstr/>
      </vt:variant>
      <vt:variant>
        <vt:i4>1572949</vt:i4>
      </vt:variant>
      <vt:variant>
        <vt:i4>645</vt:i4>
      </vt:variant>
      <vt:variant>
        <vt:i4>0</vt:i4>
      </vt:variant>
      <vt:variant>
        <vt:i4>5</vt:i4>
      </vt:variant>
      <vt:variant>
        <vt:lpwstr>http://www3.lrs.lt/cgi-bin/preps2?a=449223&amp;b=</vt:lpwstr>
      </vt:variant>
      <vt:variant>
        <vt:lpwstr/>
      </vt:variant>
      <vt:variant>
        <vt:i4>2031708</vt:i4>
      </vt:variant>
      <vt:variant>
        <vt:i4>642</vt:i4>
      </vt:variant>
      <vt:variant>
        <vt:i4>0</vt:i4>
      </vt:variant>
      <vt:variant>
        <vt:i4>5</vt:i4>
      </vt:variant>
      <vt:variant>
        <vt:lpwstr>http://www3.lrs.lt/cgi-bin/preps2?a=324515&amp;b=</vt:lpwstr>
      </vt:variant>
      <vt:variant>
        <vt:lpwstr/>
      </vt:variant>
      <vt:variant>
        <vt:i4>1769561</vt:i4>
      </vt:variant>
      <vt:variant>
        <vt:i4>639</vt:i4>
      </vt:variant>
      <vt:variant>
        <vt:i4>0</vt:i4>
      </vt:variant>
      <vt:variant>
        <vt:i4>5</vt:i4>
      </vt:variant>
      <vt:variant>
        <vt:lpwstr>http://www3.lrs.lt/cgi-bin/preps2?a=276475&amp;b=</vt:lpwstr>
      </vt:variant>
      <vt:variant>
        <vt:lpwstr/>
      </vt:variant>
      <vt:variant>
        <vt:i4>1572949</vt:i4>
      </vt:variant>
      <vt:variant>
        <vt:i4>636</vt:i4>
      </vt:variant>
      <vt:variant>
        <vt:i4>0</vt:i4>
      </vt:variant>
      <vt:variant>
        <vt:i4>5</vt:i4>
      </vt:variant>
      <vt:variant>
        <vt:lpwstr>http://www3.lrs.lt/cgi-bin/preps2?a=449223&amp;b=</vt:lpwstr>
      </vt:variant>
      <vt:variant>
        <vt:lpwstr/>
      </vt:variant>
      <vt:variant>
        <vt:i4>2031708</vt:i4>
      </vt:variant>
      <vt:variant>
        <vt:i4>633</vt:i4>
      </vt:variant>
      <vt:variant>
        <vt:i4>0</vt:i4>
      </vt:variant>
      <vt:variant>
        <vt:i4>5</vt:i4>
      </vt:variant>
      <vt:variant>
        <vt:lpwstr>http://www3.lrs.lt/cgi-bin/preps2?a=324515&amp;b=</vt:lpwstr>
      </vt:variant>
      <vt:variant>
        <vt:lpwstr/>
      </vt:variant>
      <vt:variant>
        <vt:i4>1769561</vt:i4>
      </vt:variant>
      <vt:variant>
        <vt:i4>630</vt:i4>
      </vt:variant>
      <vt:variant>
        <vt:i4>0</vt:i4>
      </vt:variant>
      <vt:variant>
        <vt:i4>5</vt:i4>
      </vt:variant>
      <vt:variant>
        <vt:lpwstr>http://www3.lrs.lt/cgi-bin/preps2?a=276475&amp;b=</vt:lpwstr>
      </vt:variant>
      <vt:variant>
        <vt:lpwstr/>
      </vt:variant>
      <vt:variant>
        <vt:i4>2031708</vt:i4>
      </vt:variant>
      <vt:variant>
        <vt:i4>627</vt:i4>
      </vt:variant>
      <vt:variant>
        <vt:i4>0</vt:i4>
      </vt:variant>
      <vt:variant>
        <vt:i4>5</vt:i4>
      </vt:variant>
      <vt:variant>
        <vt:lpwstr>http://www3.lrs.lt/cgi-bin/preps2?a=324515&amp;b=</vt:lpwstr>
      </vt:variant>
      <vt:variant>
        <vt:lpwstr/>
      </vt:variant>
      <vt:variant>
        <vt:i4>1769561</vt:i4>
      </vt:variant>
      <vt:variant>
        <vt:i4>624</vt:i4>
      </vt:variant>
      <vt:variant>
        <vt:i4>0</vt:i4>
      </vt:variant>
      <vt:variant>
        <vt:i4>5</vt:i4>
      </vt:variant>
      <vt:variant>
        <vt:lpwstr>http://www3.lrs.lt/cgi-bin/preps2?a=276475&amp;b=</vt:lpwstr>
      </vt:variant>
      <vt:variant>
        <vt:lpwstr/>
      </vt:variant>
      <vt:variant>
        <vt:i4>1572949</vt:i4>
      </vt:variant>
      <vt:variant>
        <vt:i4>621</vt:i4>
      </vt:variant>
      <vt:variant>
        <vt:i4>0</vt:i4>
      </vt:variant>
      <vt:variant>
        <vt:i4>5</vt:i4>
      </vt:variant>
      <vt:variant>
        <vt:lpwstr>http://www3.lrs.lt/cgi-bin/preps2?a=449223&amp;b=</vt:lpwstr>
      </vt:variant>
      <vt:variant>
        <vt:lpwstr/>
      </vt:variant>
      <vt:variant>
        <vt:i4>2031708</vt:i4>
      </vt:variant>
      <vt:variant>
        <vt:i4>618</vt:i4>
      </vt:variant>
      <vt:variant>
        <vt:i4>0</vt:i4>
      </vt:variant>
      <vt:variant>
        <vt:i4>5</vt:i4>
      </vt:variant>
      <vt:variant>
        <vt:lpwstr>http://www3.lrs.lt/cgi-bin/preps2?a=324515&amp;b=</vt:lpwstr>
      </vt:variant>
      <vt:variant>
        <vt:lpwstr/>
      </vt:variant>
      <vt:variant>
        <vt:i4>1769561</vt:i4>
      </vt:variant>
      <vt:variant>
        <vt:i4>615</vt:i4>
      </vt:variant>
      <vt:variant>
        <vt:i4>0</vt:i4>
      </vt:variant>
      <vt:variant>
        <vt:i4>5</vt:i4>
      </vt:variant>
      <vt:variant>
        <vt:lpwstr>http://www3.lrs.lt/cgi-bin/preps2?a=276475&amp;b=</vt:lpwstr>
      </vt:variant>
      <vt:variant>
        <vt:lpwstr/>
      </vt:variant>
      <vt:variant>
        <vt:i4>1900635</vt:i4>
      </vt:variant>
      <vt:variant>
        <vt:i4>612</vt:i4>
      </vt:variant>
      <vt:variant>
        <vt:i4>0</vt:i4>
      </vt:variant>
      <vt:variant>
        <vt:i4>5</vt:i4>
      </vt:variant>
      <vt:variant>
        <vt:lpwstr>http://www3.lrs.lt/cgi-bin/preps2?a=463462&amp;b=</vt:lpwstr>
      </vt:variant>
      <vt:variant>
        <vt:lpwstr/>
      </vt:variant>
      <vt:variant>
        <vt:i4>2031708</vt:i4>
      </vt:variant>
      <vt:variant>
        <vt:i4>609</vt:i4>
      </vt:variant>
      <vt:variant>
        <vt:i4>0</vt:i4>
      </vt:variant>
      <vt:variant>
        <vt:i4>5</vt:i4>
      </vt:variant>
      <vt:variant>
        <vt:lpwstr>http://www3.lrs.lt/cgi-bin/preps2?a=324515&amp;b=</vt:lpwstr>
      </vt:variant>
      <vt:variant>
        <vt:lpwstr/>
      </vt:variant>
      <vt:variant>
        <vt:i4>1769561</vt:i4>
      </vt:variant>
      <vt:variant>
        <vt:i4>606</vt:i4>
      </vt:variant>
      <vt:variant>
        <vt:i4>0</vt:i4>
      </vt:variant>
      <vt:variant>
        <vt:i4>5</vt:i4>
      </vt:variant>
      <vt:variant>
        <vt:lpwstr>http://www3.lrs.lt/cgi-bin/preps2?a=276475&amp;b=</vt:lpwstr>
      </vt:variant>
      <vt:variant>
        <vt:lpwstr/>
      </vt:variant>
      <vt:variant>
        <vt:i4>1769561</vt:i4>
      </vt:variant>
      <vt:variant>
        <vt:i4>603</vt:i4>
      </vt:variant>
      <vt:variant>
        <vt:i4>0</vt:i4>
      </vt:variant>
      <vt:variant>
        <vt:i4>5</vt:i4>
      </vt:variant>
      <vt:variant>
        <vt:lpwstr>http://www3.lrs.lt/cgi-bin/preps2?a=276475&amp;b=</vt:lpwstr>
      </vt:variant>
      <vt:variant>
        <vt:lpwstr/>
      </vt:variant>
      <vt:variant>
        <vt:i4>1572949</vt:i4>
      </vt:variant>
      <vt:variant>
        <vt:i4>600</vt:i4>
      </vt:variant>
      <vt:variant>
        <vt:i4>0</vt:i4>
      </vt:variant>
      <vt:variant>
        <vt:i4>5</vt:i4>
      </vt:variant>
      <vt:variant>
        <vt:lpwstr>http://www3.lrs.lt/cgi-bin/preps2?a=449223&amp;b=</vt:lpwstr>
      </vt:variant>
      <vt:variant>
        <vt:lpwstr/>
      </vt:variant>
      <vt:variant>
        <vt:i4>1835099</vt:i4>
      </vt:variant>
      <vt:variant>
        <vt:i4>597</vt:i4>
      </vt:variant>
      <vt:variant>
        <vt:i4>0</vt:i4>
      </vt:variant>
      <vt:variant>
        <vt:i4>5</vt:i4>
      </vt:variant>
      <vt:variant>
        <vt:lpwstr>http://www3.lrs.lt/cgi-bin/preps2?a=403061&amp;b=</vt:lpwstr>
      </vt:variant>
      <vt:variant>
        <vt:lpwstr/>
      </vt:variant>
      <vt:variant>
        <vt:i4>2031708</vt:i4>
      </vt:variant>
      <vt:variant>
        <vt:i4>594</vt:i4>
      </vt:variant>
      <vt:variant>
        <vt:i4>0</vt:i4>
      </vt:variant>
      <vt:variant>
        <vt:i4>5</vt:i4>
      </vt:variant>
      <vt:variant>
        <vt:lpwstr>http://www3.lrs.lt/cgi-bin/preps2?a=324515&amp;b=</vt:lpwstr>
      </vt:variant>
      <vt:variant>
        <vt:lpwstr/>
      </vt:variant>
      <vt:variant>
        <vt:i4>1769561</vt:i4>
      </vt:variant>
      <vt:variant>
        <vt:i4>591</vt:i4>
      </vt:variant>
      <vt:variant>
        <vt:i4>0</vt:i4>
      </vt:variant>
      <vt:variant>
        <vt:i4>5</vt:i4>
      </vt:variant>
      <vt:variant>
        <vt:lpwstr>http://www3.lrs.lt/cgi-bin/preps2?a=276475&amp;b=</vt:lpwstr>
      </vt:variant>
      <vt:variant>
        <vt:lpwstr/>
      </vt:variant>
      <vt:variant>
        <vt:i4>262265</vt:i4>
      </vt:variant>
      <vt:variant>
        <vt:i4>588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585</vt:i4>
      </vt:variant>
      <vt:variant>
        <vt:i4>0</vt:i4>
      </vt:variant>
      <vt:variant>
        <vt:i4>5</vt:i4>
      </vt:variant>
      <vt:variant>
        <vt:lpwstr>http://www3.lrs.lt/cgi-bin/preps2?a=205145&amp;b=</vt:lpwstr>
      </vt:variant>
      <vt:variant>
        <vt:lpwstr/>
      </vt:variant>
      <vt:variant>
        <vt:i4>1900635</vt:i4>
      </vt:variant>
      <vt:variant>
        <vt:i4>582</vt:i4>
      </vt:variant>
      <vt:variant>
        <vt:i4>0</vt:i4>
      </vt:variant>
      <vt:variant>
        <vt:i4>5</vt:i4>
      </vt:variant>
      <vt:variant>
        <vt:lpwstr>http://www3.lrs.lt/cgi-bin/preps2?a=436536&amp;b=</vt:lpwstr>
      </vt:variant>
      <vt:variant>
        <vt:lpwstr/>
      </vt:variant>
      <vt:variant>
        <vt:i4>2031708</vt:i4>
      </vt:variant>
      <vt:variant>
        <vt:i4>579</vt:i4>
      </vt:variant>
      <vt:variant>
        <vt:i4>0</vt:i4>
      </vt:variant>
      <vt:variant>
        <vt:i4>5</vt:i4>
      </vt:variant>
      <vt:variant>
        <vt:lpwstr>http://www3.lrs.lt/cgi-bin/preps2?a=324515&amp;b=</vt:lpwstr>
      </vt:variant>
      <vt:variant>
        <vt:lpwstr/>
      </vt:variant>
      <vt:variant>
        <vt:i4>1769561</vt:i4>
      </vt:variant>
      <vt:variant>
        <vt:i4>576</vt:i4>
      </vt:variant>
      <vt:variant>
        <vt:i4>0</vt:i4>
      </vt:variant>
      <vt:variant>
        <vt:i4>5</vt:i4>
      </vt:variant>
      <vt:variant>
        <vt:lpwstr>http://www3.lrs.lt/cgi-bin/preps2?a=276475&amp;b=</vt:lpwstr>
      </vt:variant>
      <vt:variant>
        <vt:lpwstr/>
      </vt:variant>
      <vt:variant>
        <vt:i4>262265</vt:i4>
      </vt:variant>
      <vt:variant>
        <vt:i4>573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570</vt:i4>
      </vt:variant>
      <vt:variant>
        <vt:i4>0</vt:i4>
      </vt:variant>
      <vt:variant>
        <vt:i4>5</vt:i4>
      </vt:variant>
      <vt:variant>
        <vt:lpwstr>http://www3.lrs.lt/cgi-bin/preps2?a=276475&amp;b=</vt:lpwstr>
      </vt:variant>
      <vt:variant>
        <vt:lpwstr/>
      </vt:variant>
      <vt:variant>
        <vt:i4>1769561</vt:i4>
      </vt:variant>
      <vt:variant>
        <vt:i4>567</vt:i4>
      </vt:variant>
      <vt:variant>
        <vt:i4>0</vt:i4>
      </vt:variant>
      <vt:variant>
        <vt:i4>5</vt:i4>
      </vt:variant>
      <vt:variant>
        <vt:lpwstr>http://www3.lrs.lt/cgi-bin/preps2?a=276475&amp;b=</vt:lpwstr>
      </vt:variant>
      <vt:variant>
        <vt:lpwstr/>
      </vt:variant>
      <vt:variant>
        <vt:i4>1769561</vt:i4>
      </vt:variant>
      <vt:variant>
        <vt:i4>564</vt:i4>
      </vt:variant>
      <vt:variant>
        <vt:i4>0</vt:i4>
      </vt:variant>
      <vt:variant>
        <vt:i4>5</vt:i4>
      </vt:variant>
      <vt:variant>
        <vt:lpwstr>http://www3.lrs.lt/cgi-bin/preps2?a=276475&amp;b=</vt:lpwstr>
      </vt:variant>
      <vt:variant>
        <vt:lpwstr/>
      </vt:variant>
      <vt:variant>
        <vt:i4>1769561</vt:i4>
      </vt:variant>
      <vt:variant>
        <vt:i4>561</vt:i4>
      </vt:variant>
      <vt:variant>
        <vt:i4>0</vt:i4>
      </vt:variant>
      <vt:variant>
        <vt:i4>5</vt:i4>
      </vt:variant>
      <vt:variant>
        <vt:lpwstr>http://www3.lrs.lt/cgi-bin/preps2?a=276475&amp;b=</vt:lpwstr>
      </vt:variant>
      <vt:variant>
        <vt:lpwstr/>
      </vt:variant>
      <vt:variant>
        <vt:i4>1900635</vt:i4>
      </vt:variant>
      <vt:variant>
        <vt:i4>558</vt:i4>
      </vt:variant>
      <vt:variant>
        <vt:i4>0</vt:i4>
      </vt:variant>
      <vt:variant>
        <vt:i4>5</vt:i4>
      </vt:variant>
      <vt:variant>
        <vt:lpwstr>http://www3.lrs.lt/cgi-bin/preps2?a=463462&amp;b=</vt:lpwstr>
      </vt:variant>
      <vt:variant>
        <vt:lpwstr/>
      </vt:variant>
      <vt:variant>
        <vt:i4>2031708</vt:i4>
      </vt:variant>
      <vt:variant>
        <vt:i4>555</vt:i4>
      </vt:variant>
      <vt:variant>
        <vt:i4>0</vt:i4>
      </vt:variant>
      <vt:variant>
        <vt:i4>5</vt:i4>
      </vt:variant>
      <vt:variant>
        <vt:lpwstr>http://www3.lrs.lt/cgi-bin/preps2?a=324515&amp;b=</vt:lpwstr>
      </vt:variant>
      <vt:variant>
        <vt:lpwstr/>
      </vt:variant>
      <vt:variant>
        <vt:i4>2031708</vt:i4>
      </vt:variant>
      <vt:variant>
        <vt:i4>552</vt:i4>
      </vt:variant>
      <vt:variant>
        <vt:i4>0</vt:i4>
      </vt:variant>
      <vt:variant>
        <vt:i4>5</vt:i4>
      </vt:variant>
      <vt:variant>
        <vt:lpwstr>http://www3.lrs.lt/cgi-bin/preps2?a=324515&amp;b=</vt:lpwstr>
      </vt:variant>
      <vt:variant>
        <vt:lpwstr/>
      </vt:variant>
      <vt:variant>
        <vt:i4>2031708</vt:i4>
      </vt:variant>
      <vt:variant>
        <vt:i4>549</vt:i4>
      </vt:variant>
      <vt:variant>
        <vt:i4>0</vt:i4>
      </vt:variant>
      <vt:variant>
        <vt:i4>5</vt:i4>
      </vt:variant>
      <vt:variant>
        <vt:lpwstr>http://www3.lrs.lt/cgi-bin/preps2?a=324515&amp;b=</vt:lpwstr>
      </vt:variant>
      <vt:variant>
        <vt:lpwstr/>
      </vt:variant>
      <vt:variant>
        <vt:i4>1769561</vt:i4>
      </vt:variant>
      <vt:variant>
        <vt:i4>546</vt:i4>
      </vt:variant>
      <vt:variant>
        <vt:i4>0</vt:i4>
      </vt:variant>
      <vt:variant>
        <vt:i4>5</vt:i4>
      </vt:variant>
      <vt:variant>
        <vt:lpwstr>http://www3.lrs.lt/cgi-bin/preps2?a=276475&amp;b=</vt:lpwstr>
      </vt:variant>
      <vt:variant>
        <vt:lpwstr/>
      </vt:variant>
      <vt:variant>
        <vt:i4>2031708</vt:i4>
      </vt:variant>
      <vt:variant>
        <vt:i4>543</vt:i4>
      </vt:variant>
      <vt:variant>
        <vt:i4>0</vt:i4>
      </vt:variant>
      <vt:variant>
        <vt:i4>5</vt:i4>
      </vt:variant>
      <vt:variant>
        <vt:lpwstr>http://www3.lrs.lt/cgi-bin/preps2?a=324515&amp;b=</vt:lpwstr>
      </vt:variant>
      <vt:variant>
        <vt:lpwstr/>
      </vt:variant>
      <vt:variant>
        <vt:i4>1769561</vt:i4>
      </vt:variant>
      <vt:variant>
        <vt:i4>540</vt:i4>
      </vt:variant>
      <vt:variant>
        <vt:i4>0</vt:i4>
      </vt:variant>
      <vt:variant>
        <vt:i4>5</vt:i4>
      </vt:variant>
      <vt:variant>
        <vt:lpwstr>http://www3.lrs.lt/cgi-bin/preps2?a=276475&amp;b=</vt:lpwstr>
      </vt:variant>
      <vt:variant>
        <vt:lpwstr/>
      </vt:variant>
      <vt:variant>
        <vt:i4>2031708</vt:i4>
      </vt:variant>
      <vt:variant>
        <vt:i4>537</vt:i4>
      </vt:variant>
      <vt:variant>
        <vt:i4>0</vt:i4>
      </vt:variant>
      <vt:variant>
        <vt:i4>5</vt:i4>
      </vt:variant>
      <vt:variant>
        <vt:lpwstr>http://www3.lrs.lt/cgi-bin/preps2?a=324515&amp;b=</vt:lpwstr>
      </vt:variant>
      <vt:variant>
        <vt:lpwstr/>
      </vt:variant>
      <vt:variant>
        <vt:i4>2031705</vt:i4>
      </vt:variant>
      <vt:variant>
        <vt:i4>534</vt:i4>
      </vt:variant>
      <vt:variant>
        <vt:i4>0</vt:i4>
      </vt:variant>
      <vt:variant>
        <vt:i4>5</vt:i4>
      </vt:variant>
      <vt:variant>
        <vt:lpwstr>http://www3.lrs.lt/cgi-bin/preps2?a=413447&amp;b=</vt:lpwstr>
      </vt:variant>
      <vt:variant>
        <vt:lpwstr/>
      </vt:variant>
      <vt:variant>
        <vt:i4>1376349</vt:i4>
      </vt:variant>
      <vt:variant>
        <vt:i4>531</vt:i4>
      </vt:variant>
      <vt:variant>
        <vt:i4>0</vt:i4>
      </vt:variant>
      <vt:variant>
        <vt:i4>5</vt:i4>
      </vt:variant>
      <vt:variant>
        <vt:lpwstr>http://www3.lrs.lt/cgi-bin/preps2?a=361957&amp;b=</vt:lpwstr>
      </vt:variant>
      <vt:variant>
        <vt:lpwstr/>
      </vt:variant>
      <vt:variant>
        <vt:i4>2031708</vt:i4>
      </vt:variant>
      <vt:variant>
        <vt:i4>528</vt:i4>
      </vt:variant>
      <vt:variant>
        <vt:i4>0</vt:i4>
      </vt:variant>
      <vt:variant>
        <vt:i4>5</vt:i4>
      </vt:variant>
      <vt:variant>
        <vt:lpwstr>http://www3.lrs.lt/cgi-bin/preps2?a=324515&amp;b=</vt:lpwstr>
      </vt:variant>
      <vt:variant>
        <vt:lpwstr/>
      </vt:variant>
      <vt:variant>
        <vt:i4>1769561</vt:i4>
      </vt:variant>
      <vt:variant>
        <vt:i4>525</vt:i4>
      </vt:variant>
      <vt:variant>
        <vt:i4>0</vt:i4>
      </vt:variant>
      <vt:variant>
        <vt:i4>5</vt:i4>
      </vt:variant>
      <vt:variant>
        <vt:lpwstr>http://www3.lrs.lt/cgi-bin/preps2?a=276475&amp;b=</vt:lpwstr>
      </vt:variant>
      <vt:variant>
        <vt:lpwstr/>
      </vt:variant>
      <vt:variant>
        <vt:i4>2031705</vt:i4>
      </vt:variant>
      <vt:variant>
        <vt:i4>522</vt:i4>
      </vt:variant>
      <vt:variant>
        <vt:i4>0</vt:i4>
      </vt:variant>
      <vt:variant>
        <vt:i4>5</vt:i4>
      </vt:variant>
      <vt:variant>
        <vt:lpwstr>http://www3.lrs.lt/cgi-bin/preps2?a=413447&amp;b=</vt:lpwstr>
      </vt:variant>
      <vt:variant>
        <vt:lpwstr/>
      </vt:variant>
      <vt:variant>
        <vt:i4>1376349</vt:i4>
      </vt:variant>
      <vt:variant>
        <vt:i4>519</vt:i4>
      </vt:variant>
      <vt:variant>
        <vt:i4>0</vt:i4>
      </vt:variant>
      <vt:variant>
        <vt:i4>5</vt:i4>
      </vt:variant>
      <vt:variant>
        <vt:lpwstr>http://www3.lrs.lt/cgi-bin/preps2?a=361957&amp;b=</vt:lpwstr>
      </vt:variant>
      <vt:variant>
        <vt:lpwstr/>
      </vt:variant>
      <vt:variant>
        <vt:i4>2031708</vt:i4>
      </vt:variant>
      <vt:variant>
        <vt:i4>516</vt:i4>
      </vt:variant>
      <vt:variant>
        <vt:i4>0</vt:i4>
      </vt:variant>
      <vt:variant>
        <vt:i4>5</vt:i4>
      </vt:variant>
      <vt:variant>
        <vt:lpwstr>http://www3.lrs.lt/cgi-bin/preps2?a=324515&amp;b=</vt:lpwstr>
      </vt:variant>
      <vt:variant>
        <vt:lpwstr/>
      </vt:variant>
      <vt:variant>
        <vt:i4>2031708</vt:i4>
      </vt:variant>
      <vt:variant>
        <vt:i4>513</vt:i4>
      </vt:variant>
      <vt:variant>
        <vt:i4>0</vt:i4>
      </vt:variant>
      <vt:variant>
        <vt:i4>5</vt:i4>
      </vt:variant>
      <vt:variant>
        <vt:lpwstr>http://www3.lrs.lt/cgi-bin/preps2?a=324515&amp;b=</vt:lpwstr>
      </vt:variant>
      <vt:variant>
        <vt:lpwstr/>
      </vt:variant>
      <vt:variant>
        <vt:i4>1769566</vt:i4>
      </vt:variant>
      <vt:variant>
        <vt:i4>510</vt:i4>
      </vt:variant>
      <vt:variant>
        <vt:i4>0</vt:i4>
      </vt:variant>
      <vt:variant>
        <vt:i4>5</vt:i4>
      </vt:variant>
      <vt:variant>
        <vt:lpwstr>http://www3.lrs.lt/cgi-bin/preps2?a=457477&amp;b=</vt:lpwstr>
      </vt:variant>
      <vt:variant>
        <vt:lpwstr/>
      </vt:variant>
      <vt:variant>
        <vt:i4>1966164</vt:i4>
      </vt:variant>
      <vt:variant>
        <vt:i4>507</vt:i4>
      </vt:variant>
      <vt:variant>
        <vt:i4>0</vt:i4>
      </vt:variant>
      <vt:variant>
        <vt:i4>5</vt:i4>
      </vt:variant>
      <vt:variant>
        <vt:lpwstr>http://www3.lrs.lt/cgi-bin/preps2?a=389843&amp;b=</vt:lpwstr>
      </vt:variant>
      <vt:variant>
        <vt:lpwstr/>
      </vt:variant>
      <vt:variant>
        <vt:i4>1966164</vt:i4>
      </vt:variant>
      <vt:variant>
        <vt:i4>504</vt:i4>
      </vt:variant>
      <vt:variant>
        <vt:i4>0</vt:i4>
      </vt:variant>
      <vt:variant>
        <vt:i4>5</vt:i4>
      </vt:variant>
      <vt:variant>
        <vt:lpwstr>http://www3.lrs.lt/cgi-bin/preps2?a=389843&amp;b=</vt:lpwstr>
      </vt:variant>
      <vt:variant>
        <vt:lpwstr/>
      </vt:variant>
      <vt:variant>
        <vt:i4>1179731</vt:i4>
      </vt:variant>
      <vt:variant>
        <vt:i4>501</vt:i4>
      </vt:variant>
      <vt:variant>
        <vt:i4>0</vt:i4>
      </vt:variant>
      <vt:variant>
        <vt:i4>5</vt:i4>
      </vt:variant>
      <vt:variant>
        <vt:lpwstr>http://www3.lrs.lt/cgi-bin/preps2?a=415886&amp;b=</vt:lpwstr>
      </vt:variant>
      <vt:variant>
        <vt:lpwstr/>
      </vt:variant>
      <vt:variant>
        <vt:i4>1966164</vt:i4>
      </vt:variant>
      <vt:variant>
        <vt:i4>498</vt:i4>
      </vt:variant>
      <vt:variant>
        <vt:i4>0</vt:i4>
      </vt:variant>
      <vt:variant>
        <vt:i4>5</vt:i4>
      </vt:variant>
      <vt:variant>
        <vt:lpwstr>http://www3.lrs.lt/cgi-bin/preps2?a=389843&amp;b=</vt:lpwstr>
      </vt:variant>
      <vt:variant>
        <vt:lpwstr/>
      </vt:variant>
      <vt:variant>
        <vt:i4>2031708</vt:i4>
      </vt:variant>
      <vt:variant>
        <vt:i4>495</vt:i4>
      </vt:variant>
      <vt:variant>
        <vt:i4>0</vt:i4>
      </vt:variant>
      <vt:variant>
        <vt:i4>5</vt:i4>
      </vt:variant>
      <vt:variant>
        <vt:lpwstr>http://www3.lrs.lt/cgi-bin/preps2?a=324515&amp;b=</vt:lpwstr>
      </vt:variant>
      <vt:variant>
        <vt:lpwstr/>
      </vt:variant>
      <vt:variant>
        <vt:i4>1769561</vt:i4>
      </vt:variant>
      <vt:variant>
        <vt:i4>492</vt:i4>
      </vt:variant>
      <vt:variant>
        <vt:i4>0</vt:i4>
      </vt:variant>
      <vt:variant>
        <vt:i4>5</vt:i4>
      </vt:variant>
      <vt:variant>
        <vt:lpwstr>http://www3.lrs.lt/cgi-bin/preps2?a=276475&amp;b=</vt:lpwstr>
      </vt:variant>
      <vt:variant>
        <vt:lpwstr/>
      </vt:variant>
      <vt:variant>
        <vt:i4>1572949</vt:i4>
      </vt:variant>
      <vt:variant>
        <vt:i4>489</vt:i4>
      </vt:variant>
      <vt:variant>
        <vt:i4>0</vt:i4>
      </vt:variant>
      <vt:variant>
        <vt:i4>5</vt:i4>
      </vt:variant>
      <vt:variant>
        <vt:lpwstr>http://www3.lrs.lt/cgi-bin/preps2?a=449223&amp;b=</vt:lpwstr>
      </vt:variant>
      <vt:variant>
        <vt:lpwstr/>
      </vt:variant>
      <vt:variant>
        <vt:i4>1376350</vt:i4>
      </vt:variant>
      <vt:variant>
        <vt:i4>486</vt:i4>
      </vt:variant>
      <vt:variant>
        <vt:i4>0</vt:i4>
      </vt:variant>
      <vt:variant>
        <vt:i4>5</vt:i4>
      </vt:variant>
      <vt:variant>
        <vt:lpwstr>http://www3.lrs.lt/cgi-bin/preps2?a=400008&amp;b=</vt:lpwstr>
      </vt:variant>
      <vt:variant>
        <vt:lpwstr/>
      </vt:variant>
      <vt:variant>
        <vt:i4>1769566</vt:i4>
      </vt:variant>
      <vt:variant>
        <vt:i4>483</vt:i4>
      </vt:variant>
      <vt:variant>
        <vt:i4>0</vt:i4>
      </vt:variant>
      <vt:variant>
        <vt:i4>5</vt:i4>
      </vt:variant>
      <vt:variant>
        <vt:lpwstr>http://www3.lrs.lt/cgi-bin/preps2?a=330570&amp;b=</vt:lpwstr>
      </vt:variant>
      <vt:variant>
        <vt:lpwstr/>
      </vt:variant>
      <vt:variant>
        <vt:i4>2031708</vt:i4>
      </vt:variant>
      <vt:variant>
        <vt:i4>480</vt:i4>
      </vt:variant>
      <vt:variant>
        <vt:i4>0</vt:i4>
      </vt:variant>
      <vt:variant>
        <vt:i4>5</vt:i4>
      </vt:variant>
      <vt:variant>
        <vt:lpwstr>http://www3.lrs.lt/cgi-bin/preps2?a=324515&amp;b=</vt:lpwstr>
      </vt:variant>
      <vt:variant>
        <vt:lpwstr/>
      </vt:variant>
      <vt:variant>
        <vt:i4>1900637</vt:i4>
      </vt:variant>
      <vt:variant>
        <vt:i4>477</vt:i4>
      </vt:variant>
      <vt:variant>
        <vt:i4>0</vt:i4>
      </vt:variant>
      <vt:variant>
        <vt:i4>5</vt:i4>
      </vt:variant>
      <vt:variant>
        <vt:lpwstr>http://www3.lrs.lt/cgi-bin/preps2?a=171374&amp;b=</vt:lpwstr>
      </vt:variant>
      <vt:variant>
        <vt:lpwstr/>
      </vt:variant>
      <vt:variant>
        <vt:i4>1900632</vt:i4>
      </vt:variant>
      <vt:variant>
        <vt:i4>474</vt:i4>
      </vt:variant>
      <vt:variant>
        <vt:i4>0</vt:i4>
      </vt:variant>
      <vt:variant>
        <vt:i4>5</vt:i4>
      </vt:variant>
      <vt:variant>
        <vt:lpwstr>http://www3.lrs.lt/cgi-bin/preps2?a=360315&amp;b=</vt:lpwstr>
      </vt:variant>
      <vt:variant>
        <vt:lpwstr/>
      </vt:variant>
      <vt:variant>
        <vt:i4>2031708</vt:i4>
      </vt:variant>
      <vt:variant>
        <vt:i4>471</vt:i4>
      </vt:variant>
      <vt:variant>
        <vt:i4>0</vt:i4>
      </vt:variant>
      <vt:variant>
        <vt:i4>5</vt:i4>
      </vt:variant>
      <vt:variant>
        <vt:lpwstr>http://www3.lrs.lt/cgi-bin/preps2?a=324515&amp;b=</vt:lpwstr>
      </vt:variant>
      <vt:variant>
        <vt:lpwstr/>
      </vt:variant>
      <vt:variant>
        <vt:i4>1769566</vt:i4>
      </vt:variant>
      <vt:variant>
        <vt:i4>468</vt:i4>
      </vt:variant>
      <vt:variant>
        <vt:i4>0</vt:i4>
      </vt:variant>
      <vt:variant>
        <vt:i4>5</vt:i4>
      </vt:variant>
      <vt:variant>
        <vt:lpwstr>http://www3.lrs.lt/cgi-bin/preps2?a=330570&amp;b=</vt:lpwstr>
      </vt:variant>
      <vt:variant>
        <vt:lpwstr/>
      </vt:variant>
      <vt:variant>
        <vt:i4>1835093</vt:i4>
      </vt:variant>
      <vt:variant>
        <vt:i4>465</vt:i4>
      </vt:variant>
      <vt:variant>
        <vt:i4>0</vt:i4>
      </vt:variant>
      <vt:variant>
        <vt:i4>5</vt:i4>
      </vt:variant>
      <vt:variant>
        <vt:lpwstr>http://www3.lrs.lt/cgi-bin/preps2?a=209647&amp;b=</vt:lpwstr>
      </vt:variant>
      <vt:variant>
        <vt:lpwstr/>
      </vt:variant>
      <vt:variant>
        <vt:i4>1900637</vt:i4>
      </vt:variant>
      <vt:variant>
        <vt:i4>462</vt:i4>
      </vt:variant>
      <vt:variant>
        <vt:i4>0</vt:i4>
      </vt:variant>
      <vt:variant>
        <vt:i4>5</vt:i4>
      </vt:variant>
      <vt:variant>
        <vt:lpwstr>http://www3.lrs.lt/cgi-bin/preps2?a=171374&amp;b=</vt:lpwstr>
      </vt:variant>
      <vt:variant>
        <vt:lpwstr/>
      </vt:variant>
      <vt:variant>
        <vt:i4>1769566</vt:i4>
      </vt:variant>
      <vt:variant>
        <vt:i4>459</vt:i4>
      </vt:variant>
      <vt:variant>
        <vt:i4>0</vt:i4>
      </vt:variant>
      <vt:variant>
        <vt:i4>5</vt:i4>
      </vt:variant>
      <vt:variant>
        <vt:lpwstr>http://www3.lrs.lt/cgi-bin/preps2?a=330570&amp;b=</vt:lpwstr>
      </vt:variant>
      <vt:variant>
        <vt:lpwstr/>
      </vt:variant>
      <vt:variant>
        <vt:i4>1835099</vt:i4>
      </vt:variant>
      <vt:variant>
        <vt:i4>456</vt:i4>
      </vt:variant>
      <vt:variant>
        <vt:i4>0</vt:i4>
      </vt:variant>
      <vt:variant>
        <vt:i4>5</vt:i4>
      </vt:variant>
      <vt:variant>
        <vt:lpwstr>http://www3.lrs.lt/cgi-bin/preps2?a=403061&amp;b=</vt:lpwstr>
      </vt:variant>
      <vt:variant>
        <vt:lpwstr/>
      </vt:variant>
      <vt:variant>
        <vt:i4>1572949</vt:i4>
      </vt:variant>
      <vt:variant>
        <vt:i4>453</vt:i4>
      </vt:variant>
      <vt:variant>
        <vt:i4>0</vt:i4>
      </vt:variant>
      <vt:variant>
        <vt:i4>5</vt:i4>
      </vt:variant>
      <vt:variant>
        <vt:lpwstr>http://www3.lrs.lt/cgi-bin/preps2?a=449223&amp;b=</vt:lpwstr>
      </vt:variant>
      <vt:variant>
        <vt:lpwstr/>
      </vt:variant>
      <vt:variant>
        <vt:i4>1835099</vt:i4>
      </vt:variant>
      <vt:variant>
        <vt:i4>450</vt:i4>
      </vt:variant>
      <vt:variant>
        <vt:i4>0</vt:i4>
      </vt:variant>
      <vt:variant>
        <vt:i4>5</vt:i4>
      </vt:variant>
      <vt:variant>
        <vt:lpwstr>http://www3.lrs.lt/cgi-bin/preps2?a=403061&amp;b=</vt:lpwstr>
      </vt:variant>
      <vt:variant>
        <vt:lpwstr/>
      </vt:variant>
      <vt:variant>
        <vt:i4>1769561</vt:i4>
      </vt:variant>
      <vt:variant>
        <vt:i4>447</vt:i4>
      </vt:variant>
      <vt:variant>
        <vt:i4>0</vt:i4>
      </vt:variant>
      <vt:variant>
        <vt:i4>5</vt:i4>
      </vt:variant>
      <vt:variant>
        <vt:lpwstr>http://www3.lrs.lt/cgi-bin/preps2?a=276475&amp;b=</vt:lpwstr>
      </vt:variant>
      <vt:variant>
        <vt:lpwstr/>
      </vt:variant>
      <vt:variant>
        <vt:i4>1900632</vt:i4>
      </vt:variant>
      <vt:variant>
        <vt:i4>444</vt:i4>
      </vt:variant>
      <vt:variant>
        <vt:i4>0</vt:i4>
      </vt:variant>
      <vt:variant>
        <vt:i4>5</vt:i4>
      </vt:variant>
      <vt:variant>
        <vt:lpwstr>http://www3.lrs.lt/cgi-bin/preps2?a=360315&amp;b=</vt:lpwstr>
      </vt:variant>
      <vt:variant>
        <vt:lpwstr/>
      </vt:variant>
      <vt:variant>
        <vt:i4>1900632</vt:i4>
      </vt:variant>
      <vt:variant>
        <vt:i4>441</vt:i4>
      </vt:variant>
      <vt:variant>
        <vt:i4>0</vt:i4>
      </vt:variant>
      <vt:variant>
        <vt:i4>5</vt:i4>
      </vt:variant>
      <vt:variant>
        <vt:lpwstr>http://www3.lrs.lt/cgi-bin/preps2?a=360315&amp;b=</vt:lpwstr>
      </vt:variant>
      <vt:variant>
        <vt:lpwstr/>
      </vt:variant>
      <vt:variant>
        <vt:i4>2031708</vt:i4>
      </vt:variant>
      <vt:variant>
        <vt:i4>438</vt:i4>
      </vt:variant>
      <vt:variant>
        <vt:i4>0</vt:i4>
      </vt:variant>
      <vt:variant>
        <vt:i4>5</vt:i4>
      </vt:variant>
      <vt:variant>
        <vt:lpwstr>http://www3.lrs.lt/cgi-bin/preps2?a=324515&amp;b=</vt:lpwstr>
      </vt:variant>
      <vt:variant>
        <vt:lpwstr/>
      </vt:variant>
      <vt:variant>
        <vt:i4>1835093</vt:i4>
      </vt:variant>
      <vt:variant>
        <vt:i4>435</vt:i4>
      </vt:variant>
      <vt:variant>
        <vt:i4>0</vt:i4>
      </vt:variant>
      <vt:variant>
        <vt:i4>5</vt:i4>
      </vt:variant>
      <vt:variant>
        <vt:lpwstr>http://www3.lrs.lt/cgi-bin/preps2?a=209647&amp;b=</vt:lpwstr>
      </vt:variant>
      <vt:variant>
        <vt:lpwstr/>
      </vt:variant>
      <vt:variant>
        <vt:i4>1310814</vt:i4>
      </vt:variant>
      <vt:variant>
        <vt:i4>432</vt:i4>
      </vt:variant>
      <vt:variant>
        <vt:i4>0</vt:i4>
      </vt:variant>
      <vt:variant>
        <vt:i4>5</vt:i4>
      </vt:variant>
      <vt:variant>
        <vt:lpwstr>http://www3.lrs.lt/cgi-bin/preps2?a=457478&amp;b=</vt:lpwstr>
      </vt:variant>
      <vt:variant>
        <vt:lpwstr/>
      </vt:variant>
      <vt:variant>
        <vt:i4>2031708</vt:i4>
      </vt:variant>
      <vt:variant>
        <vt:i4>429</vt:i4>
      </vt:variant>
      <vt:variant>
        <vt:i4>0</vt:i4>
      </vt:variant>
      <vt:variant>
        <vt:i4>5</vt:i4>
      </vt:variant>
      <vt:variant>
        <vt:lpwstr>http://www3.lrs.lt/cgi-bin/preps2?a=324515&amp;b=</vt:lpwstr>
      </vt:variant>
      <vt:variant>
        <vt:lpwstr/>
      </vt:variant>
      <vt:variant>
        <vt:i4>1769561</vt:i4>
      </vt:variant>
      <vt:variant>
        <vt:i4>426</vt:i4>
      </vt:variant>
      <vt:variant>
        <vt:i4>0</vt:i4>
      </vt:variant>
      <vt:variant>
        <vt:i4>5</vt:i4>
      </vt:variant>
      <vt:variant>
        <vt:lpwstr>http://www3.lrs.lt/cgi-bin/preps2?a=276475&amp;b=</vt:lpwstr>
      </vt:variant>
      <vt:variant>
        <vt:lpwstr/>
      </vt:variant>
      <vt:variant>
        <vt:i4>262265</vt:i4>
      </vt:variant>
      <vt:variant>
        <vt:i4>423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2031708</vt:i4>
      </vt:variant>
      <vt:variant>
        <vt:i4>420</vt:i4>
      </vt:variant>
      <vt:variant>
        <vt:i4>0</vt:i4>
      </vt:variant>
      <vt:variant>
        <vt:i4>5</vt:i4>
      </vt:variant>
      <vt:variant>
        <vt:lpwstr>http://www3.lrs.lt/cgi-bin/preps2?a=324515&amp;b=</vt:lpwstr>
      </vt:variant>
      <vt:variant>
        <vt:lpwstr/>
      </vt:variant>
      <vt:variant>
        <vt:i4>1835093</vt:i4>
      </vt:variant>
      <vt:variant>
        <vt:i4>417</vt:i4>
      </vt:variant>
      <vt:variant>
        <vt:i4>0</vt:i4>
      </vt:variant>
      <vt:variant>
        <vt:i4>5</vt:i4>
      </vt:variant>
      <vt:variant>
        <vt:lpwstr>http://www3.lrs.lt/cgi-bin/preps2?a=209647&amp;b=</vt:lpwstr>
      </vt:variant>
      <vt:variant>
        <vt:lpwstr/>
      </vt:variant>
      <vt:variant>
        <vt:i4>1769561</vt:i4>
      </vt:variant>
      <vt:variant>
        <vt:i4>414</vt:i4>
      </vt:variant>
      <vt:variant>
        <vt:i4>0</vt:i4>
      </vt:variant>
      <vt:variant>
        <vt:i4>5</vt:i4>
      </vt:variant>
      <vt:variant>
        <vt:lpwstr>http://www3.lrs.lt/cgi-bin/preps2?a=276475&amp;b=</vt:lpwstr>
      </vt:variant>
      <vt:variant>
        <vt:lpwstr/>
      </vt:variant>
      <vt:variant>
        <vt:i4>1900635</vt:i4>
      </vt:variant>
      <vt:variant>
        <vt:i4>411</vt:i4>
      </vt:variant>
      <vt:variant>
        <vt:i4>0</vt:i4>
      </vt:variant>
      <vt:variant>
        <vt:i4>5</vt:i4>
      </vt:variant>
      <vt:variant>
        <vt:lpwstr>http://www3.lrs.lt/cgi-bin/preps2?a=463462&amp;b=</vt:lpwstr>
      </vt:variant>
      <vt:variant>
        <vt:lpwstr/>
      </vt:variant>
      <vt:variant>
        <vt:i4>2031708</vt:i4>
      </vt:variant>
      <vt:variant>
        <vt:i4>408</vt:i4>
      </vt:variant>
      <vt:variant>
        <vt:i4>0</vt:i4>
      </vt:variant>
      <vt:variant>
        <vt:i4>5</vt:i4>
      </vt:variant>
      <vt:variant>
        <vt:lpwstr>http://www3.lrs.lt/cgi-bin/preps2?a=324515&amp;b=</vt:lpwstr>
      </vt:variant>
      <vt:variant>
        <vt:lpwstr/>
      </vt:variant>
      <vt:variant>
        <vt:i4>1900632</vt:i4>
      </vt:variant>
      <vt:variant>
        <vt:i4>405</vt:i4>
      </vt:variant>
      <vt:variant>
        <vt:i4>0</vt:i4>
      </vt:variant>
      <vt:variant>
        <vt:i4>5</vt:i4>
      </vt:variant>
      <vt:variant>
        <vt:lpwstr>http://www3.lrs.lt/cgi-bin/preps2?a=360315&amp;b=</vt:lpwstr>
      </vt:variant>
      <vt:variant>
        <vt:lpwstr/>
      </vt:variant>
      <vt:variant>
        <vt:i4>2031708</vt:i4>
      </vt:variant>
      <vt:variant>
        <vt:i4>402</vt:i4>
      </vt:variant>
      <vt:variant>
        <vt:i4>0</vt:i4>
      </vt:variant>
      <vt:variant>
        <vt:i4>5</vt:i4>
      </vt:variant>
      <vt:variant>
        <vt:lpwstr>http://www3.lrs.lt/cgi-bin/preps2?a=324515&amp;b=</vt:lpwstr>
      </vt:variant>
      <vt:variant>
        <vt:lpwstr/>
      </vt:variant>
      <vt:variant>
        <vt:i4>1769561</vt:i4>
      </vt:variant>
      <vt:variant>
        <vt:i4>399</vt:i4>
      </vt:variant>
      <vt:variant>
        <vt:i4>0</vt:i4>
      </vt:variant>
      <vt:variant>
        <vt:i4>5</vt:i4>
      </vt:variant>
      <vt:variant>
        <vt:lpwstr>http://www3.lrs.lt/cgi-bin/preps2?a=276475&amp;b=</vt:lpwstr>
      </vt:variant>
      <vt:variant>
        <vt:lpwstr/>
      </vt:variant>
      <vt:variant>
        <vt:i4>2031708</vt:i4>
      </vt:variant>
      <vt:variant>
        <vt:i4>396</vt:i4>
      </vt:variant>
      <vt:variant>
        <vt:i4>0</vt:i4>
      </vt:variant>
      <vt:variant>
        <vt:i4>5</vt:i4>
      </vt:variant>
      <vt:variant>
        <vt:lpwstr>http://www3.lrs.lt/cgi-bin/preps2?a=324515&amp;b=</vt:lpwstr>
      </vt:variant>
      <vt:variant>
        <vt:lpwstr/>
      </vt:variant>
      <vt:variant>
        <vt:i4>1769561</vt:i4>
      </vt:variant>
      <vt:variant>
        <vt:i4>393</vt:i4>
      </vt:variant>
      <vt:variant>
        <vt:i4>0</vt:i4>
      </vt:variant>
      <vt:variant>
        <vt:i4>5</vt:i4>
      </vt:variant>
      <vt:variant>
        <vt:lpwstr>http://www3.lrs.lt/cgi-bin/preps2?a=276475&amp;b=</vt:lpwstr>
      </vt:variant>
      <vt:variant>
        <vt:lpwstr/>
      </vt:variant>
      <vt:variant>
        <vt:i4>2031708</vt:i4>
      </vt:variant>
      <vt:variant>
        <vt:i4>390</vt:i4>
      </vt:variant>
      <vt:variant>
        <vt:i4>0</vt:i4>
      </vt:variant>
      <vt:variant>
        <vt:i4>5</vt:i4>
      </vt:variant>
      <vt:variant>
        <vt:lpwstr>http://www3.lrs.lt/cgi-bin/preps2?a=324515&amp;b=</vt:lpwstr>
      </vt:variant>
      <vt:variant>
        <vt:lpwstr/>
      </vt:variant>
      <vt:variant>
        <vt:i4>2031708</vt:i4>
      </vt:variant>
      <vt:variant>
        <vt:i4>387</vt:i4>
      </vt:variant>
      <vt:variant>
        <vt:i4>0</vt:i4>
      </vt:variant>
      <vt:variant>
        <vt:i4>5</vt:i4>
      </vt:variant>
      <vt:variant>
        <vt:lpwstr>http://www3.lrs.lt/cgi-bin/preps2?a=324515&amp;b=</vt:lpwstr>
      </vt:variant>
      <vt:variant>
        <vt:lpwstr/>
      </vt:variant>
      <vt:variant>
        <vt:i4>1835093</vt:i4>
      </vt:variant>
      <vt:variant>
        <vt:i4>384</vt:i4>
      </vt:variant>
      <vt:variant>
        <vt:i4>0</vt:i4>
      </vt:variant>
      <vt:variant>
        <vt:i4>5</vt:i4>
      </vt:variant>
      <vt:variant>
        <vt:lpwstr>http://www3.lrs.lt/cgi-bin/preps2?a=209647&amp;b=</vt:lpwstr>
      </vt:variant>
      <vt:variant>
        <vt:lpwstr/>
      </vt:variant>
      <vt:variant>
        <vt:i4>1376344</vt:i4>
      </vt:variant>
      <vt:variant>
        <vt:i4>381</vt:i4>
      </vt:variant>
      <vt:variant>
        <vt:i4>0</vt:i4>
      </vt:variant>
      <vt:variant>
        <vt:i4>5</vt:i4>
      </vt:variant>
      <vt:variant>
        <vt:lpwstr>http://www3.lrs.lt/cgi-bin/preps2?a=343428&amp;b=</vt:lpwstr>
      </vt:variant>
      <vt:variant>
        <vt:lpwstr/>
      </vt:variant>
      <vt:variant>
        <vt:i4>2031708</vt:i4>
      </vt:variant>
      <vt:variant>
        <vt:i4>378</vt:i4>
      </vt:variant>
      <vt:variant>
        <vt:i4>0</vt:i4>
      </vt:variant>
      <vt:variant>
        <vt:i4>5</vt:i4>
      </vt:variant>
      <vt:variant>
        <vt:lpwstr>http://www3.lrs.lt/cgi-bin/preps2?a=324515&amp;b=</vt:lpwstr>
      </vt:variant>
      <vt:variant>
        <vt:lpwstr/>
      </vt:variant>
      <vt:variant>
        <vt:i4>1769561</vt:i4>
      </vt:variant>
      <vt:variant>
        <vt:i4>375</vt:i4>
      </vt:variant>
      <vt:variant>
        <vt:i4>0</vt:i4>
      </vt:variant>
      <vt:variant>
        <vt:i4>5</vt:i4>
      </vt:variant>
      <vt:variant>
        <vt:lpwstr>http://www3.lrs.lt/cgi-bin/preps2?a=276475&amp;b=</vt:lpwstr>
      </vt:variant>
      <vt:variant>
        <vt:lpwstr/>
      </vt:variant>
      <vt:variant>
        <vt:i4>1441884</vt:i4>
      </vt:variant>
      <vt:variant>
        <vt:i4>372</vt:i4>
      </vt:variant>
      <vt:variant>
        <vt:i4>0</vt:i4>
      </vt:variant>
      <vt:variant>
        <vt:i4>5</vt:i4>
      </vt:variant>
      <vt:variant>
        <vt:lpwstr>http://www3.lrs.lt/cgi-bin/preps2?a=296022&amp;b=</vt:lpwstr>
      </vt:variant>
      <vt:variant>
        <vt:lpwstr/>
      </vt:variant>
      <vt:variant>
        <vt:i4>262265</vt:i4>
      </vt:variant>
      <vt:variant>
        <vt:i4>369</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1441884</vt:i4>
      </vt:variant>
      <vt:variant>
        <vt:i4>366</vt:i4>
      </vt:variant>
      <vt:variant>
        <vt:i4>0</vt:i4>
      </vt:variant>
      <vt:variant>
        <vt:i4>5</vt:i4>
      </vt:variant>
      <vt:variant>
        <vt:lpwstr>http://www3.lrs.lt/cgi-bin/preps2?a=296022&amp;b=</vt:lpwstr>
      </vt:variant>
      <vt:variant>
        <vt:lpwstr/>
      </vt:variant>
      <vt:variant>
        <vt:i4>1769561</vt:i4>
      </vt:variant>
      <vt:variant>
        <vt:i4>363</vt:i4>
      </vt:variant>
      <vt:variant>
        <vt:i4>0</vt:i4>
      </vt:variant>
      <vt:variant>
        <vt:i4>5</vt:i4>
      </vt:variant>
      <vt:variant>
        <vt:lpwstr>http://www3.lrs.lt/cgi-bin/preps2?a=276475&amp;b=</vt:lpwstr>
      </vt:variant>
      <vt:variant>
        <vt:lpwstr/>
      </vt:variant>
      <vt:variant>
        <vt:i4>1441884</vt:i4>
      </vt:variant>
      <vt:variant>
        <vt:i4>360</vt:i4>
      </vt:variant>
      <vt:variant>
        <vt:i4>0</vt:i4>
      </vt:variant>
      <vt:variant>
        <vt:i4>5</vt:i4>
      </vt:variant>
      <vt:variant>
        <vt:lpwstr>http://www3.lrs.lt/cgi-bin/preps2?a=296022&amp;b=</vt:lpwstr>
      </vt:variant>
      <vt:variant>
        <vt:lpwstr/>
      </vt:variant>
      <vt:variant>
        <vt:i4>262265</vt:i4>
      </vt:variant>
      <vt:variant>
        <vt:i4>357</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1900632</vt:i4>
      </vt:variant>
      <vt:variant>
        <vt:i4>354</vt:i4>
      </vt:variant>
      <vt:variant>
        <vt:i4>0</vt:i4>
      </vt:variant>
      <vt:variant>
        <vt:i4>5</vt:i4>
      </vt:variant>
      <vt:variant>
        <vt:lpwstr>http://www3.lrs.lt/cgi-bin/preps2?a=360315&amp;b=</vt:lpwstr>
      </vt:variant>
      <vt:variant>
        <vt:lpwstr/>
      </vt:variant>
      <vt:variant>
        <vt:i4>1769561</vt:i4>
      </vt:variant>
      <vt:variant>
        <vt:i4>351</vt:i4>
      </vt:variant>
      <vt:variant>
        <vt:i4>0</vt:i4>
      </vt:variant>
      <vt:variant>
        <vt:i4>5</vt:i4>
      </vt:variant>
      <vt:variant>
        <vt:lpwstr>http://www3.lrs.lt/cgi-bin/preps2?a=276475&amp;b=</vt:lpwstr>
      </vt:variant>
      <vt:variant>
        <vt:lpwstr/>
      </vt:variant>
      <vt:variant>
        <vt:i4>262265</vt:i4>
      </vt:variant>
      <vt:variant>
        <vt:i4>348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345</vt:i4>
      </vt:variant>
      <vt:variant>
        <vt:i4>0</vt:i4>
      </vt:variant>
      <vt:variant>
        <vt:i4>5</vt:i4>
      </vt:variant>
      <vt:variant>
        <vt:lpwstr>http://www3.lrs.lt/cgi-bin/preps2?a=205145&amp;b=</vt:lpwstr>
      </vt:variant>
      <vt:variant>
        <vt:lpwstr/>
      </vt:variant>
      <vt:variant>
        <vt:i4>1376344</vt:i4>
      </vt:variant>
      <vt:variant>
        <vt:i4>342</vt:i4>
      </vt:variant>
      <vt:variant>
        <vt:i4>0</vt:i4>
      </vt:variant>
      <vt:variant>
        <vt:i4>5</vt:i4>
      </vt:variant>
      <vt:variant>
        <vt:lpwstr>http://www3.lrs.lt/cgi-bin/preps2?a=343428&amp;b=</vt:lpwstr>
      </vt:variant>
      <vt:variant>
        <vt:lpwstr/>
      </vt:variant>
      <vt:variant>
        <vt:i4>1769561</vt:i4>
      </vt:variant>
      <vt:variant>
        <vt:i4>339</vt:i4>
      </vt:variant>
      <vt:variant>
        <vt:i4>0</vt:i4>
      </vt:variant>
      <vt:variant>
        <vt:i4>5</vt:i4>
      </vt:variant>
      <vt:variant>
        <vt:lpwstr>http://www3.lrs.lt/cgi-bin/preps2?a=276475&amp;b=</vt:lpwstr>
      </vt:variant>
      <vt:variant>
        <vt:lpwstr/>
      </vt:variant>
      <vt:variant>
        <vt:i4>1441884</vt:i4>
      </vt:variant>
      <vt:variant>
        <vt:i4>336</vt:i4>
      </vt:variant>
      <vt:variant>
        <vt:i4>0</vt:i4>
      </vt:variant>
      <vt:variant>
        <vt:i4>5</vt:i4>
      </vt:variant>
      <vt:variant>
        <vt:lpwstr>http://www3.lrs.lt/cgi-bin/preps2?a=296022&amp;b=</vt:lpwstr>
      </vt:variant>
      <vt:variant>
        <vt:lpwstr/>
      </vt:variant>
      <vt:variant>
        <vt:i4>262265</vt:i4>
      </vt:variant>
      <vt:variant>
        <vt:i4>333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1900632</vt:i4>
      </vt:variant>
      <vt:variant>
        <vt:i4>330</vt:i4>
      </vt:variant>
      <vt:variant>
        <vt:i4>0</vt:i4>
      </vt:variant>
      <vt:variant>
        <vt:i4>5</vt:i4>
      </vt:variant>
      <vt:variant>
        <vt:lpwstr>http://www3.lrs.lt/cgi-bin/preps2?a=360315&amp;b=</vt:lpwstr>
      </vt:variant>
      <vt:variant>
        <vt:lpwstr/>
      </vt:variant>
      <vt:variant>
        <vt:i4>1769561</vt:i4>
      </vt:variant>
      <vt:variant>
        <vt:i4>327</vt:i4>
      </vt:variant>
      <vt:variant>
        <vt:i4>0</vt:i4>
      </vt:variant>
      <vt:variant>
        <vt:i4>5</vt:i4>
      </vt:variant>
      <vt:variant>
        <vt:lpwstr>http://www3.lrs.lt/cgi-bin/preps2?a=276475&amp;b=</vt:lpwstr>
      </vt:variant>
      <vt:variant>
        <vt:lpwstr/>
      </vt:variant>
      <vt:variant>
        <vt:i4>1441884</vt:i4>
      </vt:variant>
      <vt:variant>
        <vt:i4>324</vt:i4>
      </vt:variant>
      <vt:variant>
        <vt:i4>0</vt:i4>
      </vt:variant>
      <vt:variant>
        <vt:i4>5</vt:i4>
      </vt:variant>
      <vt:variant>
        <vt:lpwstr>http://www3.lrs.lt/cgi-bin/preps2?a=296022&amp;b=</vt:lpwstr>
      </vt:variant>
      <vt:variant>
        <vt:lpwstr/>
      </vt:variant>
      <vt:variant>
        <vt:i4>262265</vt:i4>
      </vt:variant>
      <vt:variant>
        <vt:i4>321</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318</vt:i4>
      </vt:variant>
      <vt:variant>
        <vt:i4>0</vt:i4>
      </vt:variant>
      <vt:variant>
        <vt:i4>5</vt:i4>
      </vt:variant>
      <vt:variant>
        <vt:lpwstr>http://www3.lrs.lt/cgi-bin/preps2?a=205145&amp;b=</vt:lpwstr>
      </vt:variant>
      <vt:variant>
        <vt:lpwstr/>
      </vt:variant>
      <vt:variant>
        <vt:i4>1769561</vt:i4>
      </vt:variant>
      <vt:variant>
        <vt:i4>315</vt:i4>
      </vt:variant>
      <vt:variant>
        <vt:i4>0</vt:i4>
      </vt:variant>
      <vt:variant>
        <vt:i4>5</vt:i4>
      </vt:variant>
      <vt:variant>
        <vt:lpwstr>http://www3.lrs.lt/cgi-bin/preps2?a=276475&amp;b=</vt:lpwstr>
      </vt:variant>
      <vt:variant>
        <vt:lpwstr/>
      </vt:variant>
      <vt:variant>
        <vt:i4>1441884</vt:i4>
      </vt:variant>
      <vt:variant>
        <vt:i4>312</vt:i4>
      </vt:variant>
      <vt:variant>
        <vt:i4>0</vt:i4>
      </vt:variant>
      <vt:variant>
        <vt:i4>5</vt:i4>
      </vt:variant>
      <vt:variant>
        <vt:lpwstr>http://www3.lrs.lt/cgi-bin/preps2?a=296022&amp;b=</vt:lpwstr>
      </vt:variant>
      <vt:variant>
        <vt:lpwstr/>
      </vt:variant>
      <vt:variant>
        <vt:i4>262265</vt:i4>
      </vt:variant>
      <vt:variant>
        <vt:i4>309</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306</vt:i4>
      </vt:variant>
      <vt:variant>
        <vt:i4>0</vt:i4>
      </vt:variant>
      <vt:variant>
        <vt:i4>5</vt:i4>
      </vt:variant>
      <vt:variant>
        <vt:lpwstr>http://www3.lrs.lt/cgi-bin/preps2?a=276475&amp;b=</vt:lpwstr>
      </vt:variant>
      <vt:variant>
        <vt:lpwstr/>
      </vt:variant>
      <vt:variant>
        <vt:i4>262265</vt:i4>
      </vt:variant>
      <vt:variant>
        <vt:i4>303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262265</vt:i4>
      </vt:variant>
      <vt:variant>
        <vt:i4>300</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297</vt:i4>
      </vt:variant>
      <vt:variant>
        <vt:i4>0</vt:i4>
      </vt:variant>
      <vt:variant>
        <vt:i4>5</vt:i4>
      </vt:variant>
      <vt:variant>
        <vt:lpwstr>http://www3.lrs.lt/cgi-bin/preps2?a=276475&amp;b=</vt:lpwstr>
      </vt:variant>
      <vt:variant>
        <vt:lpwstr/>
      </vt:variant>
      <vt:variant>
        <vt:i4>262265</vt:i4>
      </vt:variant>
      <vt:variant>
        <vt:i4>294</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291</vt:i4>
      </vt:variant>
      <vt:variant>
        <vt:i4>0</vt:i4>
      </vt:variant>
      <vt:variant>
        <vt:i4>5</vt:i4>
      </vt:variant>
      <vt:variant>
        <vt:lpwstr>http://www3.lrs.lt/cgi-bin/preps2?a=276475&amp;b=</vt:lpwstr>
      </vt:variant>
      <vt:variant>
        <vt:lpwstr/>
      </vt:variant>
      <vt:variant>
        <vt:i4>262265</vt:i4>
      </vt:variant>
      <vt:variant>
        <vt:i4>288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285</vt:i4>
      </vt:variant>
      <vt:variant>
        <vt:i4>0</vt:i4>
      </vt:variant>
      <vt:variant>
        <vt:i4>5</vt:i4>
      </vt:variant>
      <vt:variant>
        <vt:lpwstr>http://www3.lrs.lt/cgi-bin/preps2?a=276475&amp;b=</vt:lpwstr>
      </vt:variant>
      <vt:variant>
        <vt:lpwstr/>
      </vt:variant>
      <vt:variant>
        <vt:i4>262265</vt:i4>
      </vt:variant>
      <vt:variant>
        <vt:i4>282</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2031708</vt:i4>
      </vt:variant>
      <vt:variant>
        <vt:i4>279</vt:i4>
      </vt:variant>
      <vt:variant>
        <vt:i4>0</vt:i4>
      </vt:variant>
      <vt:variant>
        <vt:i4>5</vt:i4>
      </vt:variant>
      <vt:variant>
        <vt:lpwstr>http://www3.lrs.lt/cgi-bin/preps2?a=324515&amp;b=</vt:lpwstr>
      </vt:variant>
      <vt:variant>
        <vt:lpwstr/>
      </vt:variant>
      <vt:variant>
        <vt:i4>1769561</vt:i4>
      </vt:variant>
      <vt:variant>
        <vt:i4>276</vt:i4>
      </vt:variant>
      <vt:variant>
        <vt:i4>0</vt:i4>
      </vt:variant>
      <vt:variant>
        <vt:i4>5</vt:i4>
      </vt:variant>
      <vt:variant>
        <vt:lpwstr>http://www3.lrs.lt/cgi-bin/preps2?a=276475&amp;b=</vt:lpwstr>
      </vt:variant>
      <vt:variant>
        <vt:lpwstr/>
      </vt:variant>
      <vt:variant>
        <vt:i4>1310802</vt:i4>
      </vt:variant>
      <vt:variant>
        <vt:i4>273</vt:i4>
      </vt:variant>
      <vt:variant>
        <vt:i4>0</vt:i4>
      </vt:variant>
      <vt:variant>
        <vt:i4>5</vt:i4>
      </vt:variant>
      <vt:variant>
        <vt:lpwstr>http://www3.lrs.lt/cgi-bin/preps2?a=233892&amp;b=</vt:lpwstr>
      </vt:variant>
      <vt:variant>
        <vt:lpwstr/>
      </vt:variant>
      <vt:variant>
        <vt:i4>1638489</vt:i4>
      </vt:variant>
      <vt:variant>
        <vt:i4>270</vt:i4>
      </vt:variant>
      <vt:variant>
        <vt:i4>0</vt:i4>
      </vt:variant>
      <vt:variant>
        <vt:i4>5</vt:i4>
      </vt:variant>
      <vt:variant>
        <vt:lpwstr>http://www3.lrs.lt/cgi-bin/preps2?a=205145&amp;b=</vt:lpwstr>
      </vt:variant>
      <vt:variant>
        <vt:lpwstr/>
      </vt:variant>
      <vt:variant>
        <vt:i4>1638485</vt:i4>
      </vt:variant>
      <vt:variant>
        <vt:i4>267</vt:i4>
      </vt:variant>
      <vt:variant>
        <vt:i4>0</vt:i4>
      </vt:variant>
      <vt:variant>
        <vt:i4>5</vt:i4>
      </vt:variant>
      <vt:variant>
        <vt:lpwstr>http://www3.lrs.lt/cgi-bin/preps2?a=402591&amp;b=</vt:lpwstr>
      </vt:variant>
      <vt:variant>
        <vt:lpwstr/>
      </vt:variant>
      <vt:variant>
        <vt:i4>1769566</vt:i4>
      </vt:variant>
      <vt:variant>
        <vt:i4>264</vt:i4>
      </vt:variant>
      <vt:variant>
        <vt:i4>0</vt:i4>
      </vt:variant>
      <vt:variant>
        <vt:i4>5</vt:i4>
      </vt:variant>
      <vt:variant>
        <vt:lpwstr>http://www3.lrs.lt/cgi-bin/preps2?a=457477&amp;b=</vt:lpwstr>
      </vt:variant>
      <vt:variant>
        <vt:lpwstr/>
      </vt:variant>
      <vt:variant>
        <vt:i4>1900628</vt:i4>
      </vt:variant>
      <vt:variant>
        <vt:i4>261</vt:i4>
      </vt:variant>
      <vt:variant>
        <vt:i4>0</vt:i4>
      </vt:variant>
      <vt:variant>
        <vt:i4>5</vt:i4>
      </vt:variant>
      <vt:variant>
        <vt:lpwstr>http://www3.lrs.lt/cgi-bin/preps2?a=278146&amp;b=</vt:lpwstr>
      </vt:variant>
      <vt:variant>
        <vt:lpwstr/>
      </vt:variant>
      <vt:variant>
        <vt:i4>1310802</vt:i4>
      </vt:variant>
      <vt:variant>
        <vt:i4>258</vt:i4>
      </vt:variant>
      <vt:variant>
        <vt:i4>0</vt:i4>
      </vt:variant>
      <vt:variant>
        <vt:i4>5</vt:i4>
      </vt:variant>
      <vt:variant>
        <vt:lpwstr>http://www3.lrs.lt/cgi-bin/preps2?a=233892&amp;b=</vt:lpwstr>
      </vt:variant>
      <vt:variant>
        <vt:lpwstr/>
      </vt:variant>
      <vt:variant>
        <vt:i4>1769566</vt:i4>
      </vt:variant>
      <vt:variant>
        <vt:i4>255</vt:i4>
      </vt:variant>
      <vt:variant>
        <vt:i4>0</vt:i4>
      </vt:variant>
      <vt:variant>
        <vt:i4>5</vt:i4>
      </vt:variant>
      <vt:variant>
        <vt:lpwstr>http://www3.lrs.lt/cgi-bin/preps2?a=457477&amp;b=</vt:lpwstr>
      </vt:variant>
      <vt:variant>
        <vt:lpwstr/>
      </vt:variant>
      <vt:variant>
        <vt:i4>1900628</vt:i4>
      </vt:variant>
      <vt:variant>
        <vt:i4>252</vt:i4>
      </vt:variant>
      <vt:variant>
        <vt:i4>0</vt:i4>
      </vt:variant>
      <vt:variant>
        <vt:i4>5</vt:i4>
      </vt:variant>
      <vt:variant>
        <vt:lpwstr>http://www3.lrs.lt/cgi-bin/preps2?a=278146&amp;b=</vt:lpwstr>
      </vt:variant>
      <vt:variant>
        <vt:lpwstr/>
      </vt:variant>
      <vt:variant>
        <vt:i4>1310802</vt:i4>
      </vt:variant>
      <vt:variant>
        <vt:i4>249</vt:i4>
      </vt:variant>
      <vt:variant>
        <vt:i4>0</vt:i4>
      </vt:variant>
      <vt:variant>
        <vt:i4>5</vt:i4>
      </vt:variant>
      <vt:variant>
        <vt:lpwstr>http://www3.lrs.lt/cgi-bin/preps2?a=233892&amp;b=</vt:lpwstr>
      </vt:variant>
      <vt:variant>
        <vt:lpwstr/>
      </vt:variant>
      <vt:variant>
        <vt:i4>1769566</vt:i4>
      </vt:variant>
      <vt:variant>
        <vt:i4>246</vt:i4>
      </vt:variant>
      <vt:variant>
        <vt:i4>0</vt:i4>
      </vt:variant>
      <vt:variant>
        <vt:i4>5</vt:i4>
      </vt:variant>
      <vt:variant>
        <vt:lpwstr>http://www3.lrs.lt/cgi-bin/preps2?a=457477&amp;b=</vt:lpwstr>
      </vt:variant>
      <vt:variant>
        <vt:lpwstr/>
      </vt:variant>
      <vt:variant>
        <vt:i4>1900628</vt:i4>
      </vt:variant>
      <vt:variant>
        <vt:i4>243</vt:i4>
      </vt:variant>
      <vt:variant>
        <vt:i4>0</vt:i4>
      </vt:variant>
      <vt:variant>
        <vt:i4>5</vt:i4>
      </vt:variant>
      <vt:variant>
        <vt:lpwstr>http://www3.lrs.lt/cgi-bin/preps2?a=278146&amp;b=</vt:lpwstr>
      </vt:variant>
      <vt:variant>
        <vt:lpwstr/>
      </vt:variant>
      <vt:variant>
        <vt:i4>1310802</vt:i4>
      </vt:variant>
      <vt:variant>
        <vt:i4>240</vt:i4>
      </vt:variant>
      <vt:variant>
        <vt:i4>0</vt:i4>
      </vt:variant>
      <vt:variant>
        <vt:i4>5</vt:i4>
      </vt:variant>
      <vt:variant>
        <vt:lpwstr>http://www3.lrs.lt/cgi-bin/preps2?a=233892&amp;b=</vt:lpwstr>
      </vt:variant>
      <vt:variant>
        <vt:lpwstr/>
      </vt:variant>
      <vt:variant>
        <vt:i4>1900632</vt:i4>
      </vt:variant>
      <vt:variant>
        <vt:i4>237</vt:i4>
      </vt:variant>
      <vt:variant>
        <vt:i4>0</vt:i4>
      </vt:variant>
      <vt:variant>
        <vt:i4>5</vt:i4>
      </vt:variant>
      <vt:variant>
        <vt:lpwstr>http://www3.lrs.lt/cgi-bin/preps2?a=360315&amp;b=</vt:lpwstr>
      </vt:variant>
      <vt:variant>
        <vt:lpwstr/>
      </vt:variant>
      <vt:variant>
        <vt:i4>1769561</vt:i4>
      </vt:variant>
      <vt:variant>
        <vt:i4>234</vt:i4>
      </vt:variant>
      <vt:variant>
        <vt:i4>0</vt:i4>
      </vt:variant>
      <vt:variant>
        <vt:i4>5</vt:i4>
      </vt:variant>
      <vt:variant>
        <vt:lpwstr>http://www3.lrs.lt/cgi-bin/preps2?a=276475&amp;b=</vt:lpwstr>
      </vt:variant>
      <vt:variant>
        <vt:lpwstr/>
      </vt:variant>
      <vt:variant>
        <vt:i4>1638489</vt:i4>
      </vt:variant>
      <vt:variant>
        <vt:i4>231</vt:i4>
      </vt:variant>
      <vt:variant>
        <vt:i4>0</vt:i4>
      </vt:variant>
      <vt:variant>
        <vt:i4>5</vt:i4>
      </vt:variant>
      <vt:variant>
        <vt:lpwstr>http://www3.lrs.lt/cgi-bin/preps2?a=205145&amp;b=</vt:lpwstr>
      </vt:variant>
      <vt:variant>
        <vt:lpwstr/>
      </vt:variant>
      <vt:variant>
        <vt:i4>1769566</vt:i4>
      </vt:variant>
      <vt:variant>
        <vt:i4>228</vt:i4>
      </vt:variant>
      <vt:variant>
        <vt:i4>0</vt:i4>
      </vt:variant>
      <vt:variant>
        <vt:i4>5</vt:i4>
      </vt:variant>
      <vt:variant>
        <vt:lpwstr>http://www3.lrs.lt/cgi-bin/preps2?a=457477&amp;b=</vt:lpwstr>
      </vt:variant>
      <vt:variant>
        <vt:lpwstr/>
      </vt:variant>
      <vt:variant>
        <vt:i4>2031708</vt:i4>
      </vt:variant>
      <vt:variant>
        <vt:i4>225</vt:i4>
      </vt:variant>
      <vt:variant>
        <vt:i4>0</vt:i4>
      </vt:variant>
      <vt:variant>
        <vt:i4>5</vt:i4>
      </vt:variant>
      <vt:variant>
        <vt:lpwstr>http://www3.lrs.lt/cgi-bin/preps2?a=324515&amp;b=</vt:lpwstr>
      </vt:variant>
      <vt:variant>
        <vt:lpwstr/>
      </vt:variant>
      <vt:variant>
        <vt:i4>1769566</vt:i4>
      </vt:variant>
      <vt:variant>
        <vt:i4>222</vt:i4>
      </vt:variant>
      <vt:variant>
        <vt:i4>0</vt:i4>
      </vt:variant>
      <vt:variant>
        <vt:i4>5</vt:i4>
      </vt:variant>
      <vt:variant>
        <vt:lpwstr>http://www3.lrs.lt/cgi-bin/preps2?a=457477&amp;b=</vt:lpwstr>
      </vt:variant>
      <vt:variant>
        <vt:lpwstr/>
      </vt:variant>
      <vt:variant>
        <vt:i4>1376350</vt:i4>
      </vt:variant>
      <vt:variant>
        <vt:i4>219</vt:i4>
      </vt:variant>
      <vt:variant>
        <vt:i4>0</vt:i4>
      </vt:variant>
      <vt:variant>
        <vt:i4>5</vt:i4>
      </vt:variant>
      <vt:variant>
        <vt:lpwstr>http://www3.lrs.lt/cgi-bin/preps2?a=400008&amp;b=</vt:lpwstr>
      </vt:variant>
      <vt:variant>
        <vt:lpwstr/>
      </vt:variant>
      <vt:variant>
        <vt:i4>2031708</vt:i4>
      </vt:variant>
      <vt:variant>
        <vt:i4>216</vt:i4>
      </vt:variant>
      <vt:variant>
        <vt:i4>0</vt:i4>
      </vt:variant>
      <vt:variant>
        <vt:i4>5</vt:i4>
      </vt:variant>
      <vt:variant>
        <vt:lpwstr>http://www3.lrs.lt/cgi-bin/preps2?a=324515&amp;b=</vt:lpwstr>
      </vt:variant>
      <vt:variant>
        <vt:lpwstr/>
      </vt:variant>
      <vt:variant>
        <vt:i4>1769561</vt:i4>
      </vt:variant>
      <vt:variant>
        <vt:i4>213</vt:i4>
      </vt:variant>
      <vt:variant>
        <vt:i4>0</vt:i4>
      </vt:variant>
      <vt:variant>
        <vt:i4>5</vt:i4>
      </vt:variant>
      <vt:variant>
        <vt:lpwstr>http://www3.lrs.lt/cgi-bin/preps2?a=276475&amp;b=</vt:lpwstr>
      </vt:variant>
      <vt:variant>
        <vt:lpwstr/>
      </vt:variant>
      <vt:variant>
        <vt:i4>262265</vt:i4>
      </vt:variant>
      <vt:variant>
        <vt:i4>210</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2031708</vt:i4>
      </vt:variant>
      <vt:variant>
        <vt:i4>207</vt:i4>
      </vt:variant>
      <vt:variant>
        <vt:i4>0</vt:i4>
      </vt:variant>
      <vt:variant>
        <vt:i4>5</vt:i4>
      </vt:variant>
      <vt:variant>
        <vt:lpwstr>http://www3.lrs.lt/cgi-bin/preps2?a=324515&amp;b=</vt:lpwstr>
      </vt:variant>
      <vt:variant>
        <vt:lpwstr/>
      </vt:variant>
      <vt:variant>
        <vt:i4>1310814</vt:i4>
      </vt:variant>
      <vt:variant>
        <vt:i4>204</vt:i4>
      </vt:variant>
      <vt:variant>
        <vt:i4>0</vt:i4>
      </vt:variant>
      <vt:variant>
        <vt:i4>5</vt:i4>
      </vt:variant>
      <vt:variant>
        <vt:lpwstr>http://www3.lrs.lt/cgi-bin/preps2?a=457478&amp;b=</vt:lpwstr>
      </vt:variant>
      <vt:variant>
        <vt:lpwstr/>
      </vt:variant>
      <vt:variant>
        <vt:i4>1245277</vt:i4>
      </vt:variant>
      <vt:variant>
        <vt:i4>201</vt:i4>
      </vt:variant>
      <vt:variant>
        <vt:i4>0</vt:i4>
      </vt:variant>
      <vt:variant>
        <vt:i4>5</vt:i4>
      </vt:variant>
      <vt:variant>
        <vt:lpwstr>http://www3.lrs.lt/cgi-bin/preps2?a=266830&amp;b=</vt:lpwstr>
      </vt:variant>
      <vt:variant>
        <vt:lpwstr/>
      </vt:variant>
      <vt:variant>
        <vt:i4>1179731</vt:i4>
      </vt:variant>
      <vt:variant>
        <vt:i4>198</vt:i4>
      </vt:variant>
      <vt:variant>
        <vt:i4>0</vt:i4>
      </vt:variant>
      <vt:variant>
        <vt:i4>5</vt:i4>
      </vt:variant>
      <vt:variant>
        <vt:lpwstr>http://www3.lrs.lt/cgi-bin/preps2?a=415886&amp;b=</vt:lpwstr>
      </vt:variant>
      <vt:variant>
        <vt:lpwstr/>
      </vt:variant>
      <vt:variant>
        <vt:i4>2031708</vt:i4>
      </vt:variant>
      <vt:variant>
        <vt:i4>195</vt:i4>
      </vt:variant>
      <vt:variant>
        <vt:i4>0</vt:i4>
      </vt:variant>
      <vt:variant>
        <vt:i4>5</vt:i4>
      </vt:variant>
      <vt:variant>
        <vt:lpwstr>http://www3.lrs.lt/cgi-bin/preps2?a=324515&amp;b=</vt:lpwstr>
      </vt:variant>
      <vt:variant>
        <vt:lpwstr/>
      </vt:variant>
      <vt:variant>
        <vt:i4>262265</vt:i4>
      </vt:variant>
      <vt:variant>
        <vt:i4>192</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1245275</vt:i4>
      </vt:variant>
      <vt:variant>
        <vt:i4>189</vt:i4>
      </vt:variant>
      <vt:variant>
        <vt:i4>0</vt:i4>
      </vt:variant>
      <vt:variant>
        <vt:i4>5</vt:i4>
      </vt:variant>
      <vt:variant>
        <vt:lpwstr>http://www3.lrs.lt/cgi-bin/preps2?a=204678&amp;b=</vt:lpwstr>
      </vt:variant>
      <vt:variant>
        <vt:lpwstr/>
      </vt:variant>
      <vt:variant>
        <vt:i4>1769561</vt:i4>
      </vt:variant>
      <vt:variant>
        <vt:i4>186</vt:i4>
      </vt:variant>
      <vt:variant>
        <vt:i4>0</vt:i4>
      </vt:variant>
      <vt:variant>
        <vt:i4>5</vt:i4>
      </vt:variant>
      <vt:variant>
        <vt:lpwstr>http://www3.lrs.lt/cgi-bin/preps2?a=276475&amp;b=</vt:lpwstr>
      </vt:variant>
      <vt:variant>
        <vt:lpwstr/>
      </vt:variant>
      <vt:variant>
        <vt:i4>262265</vt:i4>
      </vt:variant>
      <vt:variant>
        <vt:i4>183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180</vt:i4>
      </vt:variant>
      <vt:variant>
        <vt:i4>0</vt:i4>
      </vt:variant>
      <vt:variant>
        <vt:i4>5</vt:i4>
      </vt:variant>
      <vt:variant>
        <vt:lpwstr>http://www3.lrs.lt/cgi-bin/preps2?a=205145&amp;b=</vt:lpwstr>
      </vt:variant>
      <vt:variant>
        <vt:lpwstr/>
      </vt:variant>
      <vt:variant>
        <vt:i4>1376350</vt:i4>
      </vt:variant>
      <vt:variant>
        <vt:i4>177</vt:i4>
      </vt:variant>
      <vt:variant>
        <vt:i4>0</vt:i4>
      </vt:variant>
      <vt:variant>
        <vt:i4>5</vt:i4>
      </vt:variant>
      <vt:variant>
        <vt:lpwstr>http://www3.lrs.lt/cgi-bin/preps2?a=400008&amp;b=</vt:lpwstr>
      </vt:variant>
      <vt:variant>
        <vt:lpwstr/>
      </vt:variant>
      <vt:variant>
        <vt:i4>1900632</vt:i4>
      </vt:variant>
      <vt:variant>
        <vt:i4>174</vt:i4>
      </vt:variant>
      <vt:variant>
        <vt:i4>0</vt:i4>
      </vt:variant>
      <vt:variant>
        <vt:i4>5</vt:i4>
      </vt:variant>
      <vt:variant>
        <vt:lpwstr>http://www3.lrs.lt/cgi-bin/preps2?a=360315&amp;b=</vt:lpwstr>
      </vt:variant>
      <vt:variant>
        <vt:lpwstr/>
      </vt:variant>
      <vt:variant>
        <vt:i4>2031708</vt:i4>
      </vt:variant>
      <vt:variant>
        <vt:i4>171</vt:i4>
      </vt:variant>
      <vt:variant>
        <vt:i4>0</vt:i4>
      </vt:variant>
      <vt:variant>
        <vt:i4>5</vt:i4>
      </vt:variant>
      <vt:variant>
        <vt:lpwstr>http://www3.lrs.lt/cgi-bin/preps2?a=324515&amp;b=</vt:lpwstr>
      </vt:variant>
      <vt:variant>
        <vt:lpwstr/>
      </vt:variant>
      <vt:variant>
        <vt:i4>1769561</vt:i4>
      </vt:variant>
      <vt:variant>
        <vt:i4>168</vt:i4>
      </vt:variant>
      <vt:variant>
        <vt:i4>0</vt:i4>
      </vt:variant>
      <vt:variant>
        <vt:i4>5</vt:i4>
      </vt:variant>
      <vt:variant>
        <vt:lpwstr>http://www3.lrs.lt/cgi-bin/preps2?a=276475&amp;b=</vt:lpwstr>
      </vt:variant>
      <vt:variant>
        <vt:lpwstr/>
      </vt:variant>
      <vt:variant>
        <vt:i4>1638489</vt:i4>
      </vt:variant>
      <vt:variant>
        <vt:i4>165</vt:i4>
      </vt:variant>
      <vt:variant>
        <vt:i4>0</vt:i4>
      </vt:variant>
      <vt:variant>
        <vt:i4>5</vt:i4>
      </vt:variant>
      <vt:variant>
        <vt:lpwstr>http://www3.lrs.lt/cgi-bin/preps2?a=205145&amp;b=</vt:lpwstr>
      </vt:variant>
      <vt:variant>
        <vt:lpwstr/>
      </vt:variant>
      <vt:variant>
        <vt:i4>1769561</vt:i4>
      </vt:variant>
      <vt:variant>
        <vt:i4>162</vt:i4>
      </vt:variant>
      <vt:variant>
        <vt:i4>0</vt:i4>
      </vt:variant>
      <vt:variant>
        <vt:i4>5</vt:i4>
      </vt:variant>
      <vt:variant>
        <vt:lpwstr>http://www3.lrs.lt/cgi-bin/preps2?a=276475&amp;b=</vt:lpwstr>
      </vt:variant>
      <vt:variant>
        <vt:lpwstr/>
      </vt:variant>
      <vt:variant>
        <vt:i4>1638489</vt:i4>
      </vt:variant>
      <vt:variant>
        <vt:i4>159</vt:i4>
      </vt:variant>
      <vt:variant>
        <vt:i4>0</vt:i4>
      </vt:variant>
      <vt:variant>
        <vt:i4>5</vt:i4>
      </vt:variant>
      <vt:variant>
        <vt:lpwstr>http://www3.lrs.lt/cgi-bin/preps2?a=205145&amp;b=</vt:lpwstr>
      </vt:variant>
      <vt:variant>
        <vt:lpwstr/>
      </vt:variant>
      <vt:variant>
        <vt:i4>1900632</vt:i4>
      </vt:variant>
      <vt:variant>
        <vt:i4>156</vt:i4>
      </vt:variant>
      <vt:variant>
        <vt:i4>0</vt:i4>
      </vt:variant>
      <vt:variant>
        <vt:i4>5</vt:i4>
      </vt:variant>
      <vt:variant>
        <vt:lpwstr>http://www3.lrs.lt/cgi-bin/preps2?a=360315&amp;b=</vt:lpwstr>
      </vt:variant>
      <vt:variant>
        <vt:lpwstr/>
      </vt:variant>
      <vt:variant>
        <vt:i4>1769561</vt:i4>
      </vt:variant>
      <vt:variant>
        <vt:i4>153</vt:i4>
      </vt:variant>
      <vt:variant>
        <vt:i4>0</vt:i4>
      </vt:variant>
      <vt:variant>
        <vt:i4>5</vt:i4>
      </vt:variant>
      <vt:variant>
        <vt:lpwstr>http://www3.lrs.lt/cgi-bin/preps2?a=276475&amp;b=</vt:lpwstr>
      </vt:variant>
      <vt:variant>
        <vt:lpwstr/>
      </vt:variant>
      <vt:variant>
        <vt:i4>2031711</vt:i4>
      </vt:variant>
      <vt:variant>
        <vt:i4>150</vt:i4>
      </vt:variant>
      <vt:variant>
        <vt:i4>0</vt:i4>
      </vt:variant>
      <vt:variant>
        <vt:i4>5</vt:i4>
      </vt:variant>
      <vt:variant>
        <vt:lpwstr>http://www3.lrs.lt/cgi-bin/preps2?a=434554&amp;b=</vt:lpwstr>
      </vt:variant>
      <vt:variant>
        <vt:lpwstr/>
      </vt:variant>
      <vt:variant>
        <vt:i4>2031708</vt:i4>
      </vt:variant>
      <vt:variant>
        <vt:i4>147</vt:i4>
      </vt:variant>
      <vt:variant>
        <vt:i4>0</vt:i4>
      </vt:variant>
      <vt:variant>
        <vt:i4>5</vt:i4>
      </vt:variant>
      <vt:variant>
        <vt:lpwstr>http://www3.lrs.lt/cgi-bin/preps2?a=324515&amp;b=</vt:lpwstr>
      </vt:variant>
      <vt:variant>
        <vt:lpwstr/>
      </vt:variant>
      <vt:variant>
        <vt:i4>2031708</vt:i4>
      </vt:variant>
      <vt:variant>
        <vt:i4>144</vt:i4>
      </vt:variant>
      <vt:variant>
        <vt:i4>0</vt:i4>
      </vt:variant>
      <vt:variant>
        <vt:i4>5</vt:i4>
      </vt:variant>
      <vt:variant>
        <vt:lpwstr>http://www3.lrs.lt/cgi-bin/preps2?a=324515&amp;b=</vt:lpwstr>
      </vt:variant>
      <vt:variant>
        <vt:lpwstr/>
      </vt:variant>
      <vt:variant>
        <vt:i4>2031708</vt:i4>
      </vt:variant>
      <vt:variant>
        <vt:i4>141</vt:i4>
      </vt:variant>
      <vt:variant>
        <vt:i4>0</vt:i4>
      </vt:variant>
      <vt:variant>
        <vt:i4>5</vt:i4>
      </vt:variant>
      <vt:variant>
        <vt:lpwstr>http://www3.lrs.lt/cgi-bin/preps2?a=324515&amp;b=</vt:lpwstr>
      </vt:variant>
      <vt:variant>
        <vt:lpwstr/>
      </vt:variant>
      <vt:variant>
        <vt:i4>1900628</vt:i4>
      </vt:variant>
      <vt:variant>
        <vt:i4>138</vt:i4>
      </vt:variant>
      <vt:variant>
        <vt:i4>0</vt:i4>
      </vt:variant>
      <vt:variant>
        <vt:i4>5</vt:i4>
      </vt:variant>
      <vt:variant>
        <vt:lpwstr>http://www3.lrs.lt/cgi-bin/preps2?a=278146&amp;b=</vt:lpwstr>
      </vt:variant>
      <vt:variant>
        <vt:lpwstr/>
      </vt:variant>
      <vt:variant>
        <vt:i4>1310802</vt:i4>
      </vt:variant>
      <vt:variant>
        <vt:i4>135</vt:i4>
      </vt:variant>
      <vt:variant>
        <vt:i4>0</vt:i4>
      </vt:variant>
      <vt:variant>
        <vt:i4>5</vt:i4>
      </vt:variant>
      <vt:variant>
        <vt:lpwstr>http://www3.lrs.lt/cgi-bin/preps2?a=233892&amp;b=</vt:lpwstr>
      </vt:variant>
      <vt:variant>
        <vt:lpwstr/>
      </vt:variant>
      <vt:variant>
        <vt:i4>2031707</vt:i4>
      </vt:variant>
      <vt:variant>
        <vt:i4>132</vt:i4>
      </vt:variant>
      <vt:variant>
        <vt:i4>0</vt:i4>
      </vt:variant>
      <vt:variant>
        <vt:i4>5</vt:i4>
      </vt:variant>
      <vt:variant>
        <vt:lpwstr>http://www3.lrs.lt/cgi-bin/preps2?a=463460&amp;b=</vt:lpwstr>
      </vt:variant>
      <vt:variant>
        <vt:lpwstr/>
      </vt:variant>
      <vt:variant>
        <vt:i4>2031711</vt:i4>
      </vt:variant>
      <vt:variant>
        <vt:i4>129</vt:i4>
      </vt:variant>
      <vt:variant>
        <vt:i4>0</vt:i4>
      </vt:variant>
      <vt:variant>
        <vt:i4>5</vt:i4>
      </vt:variant>
      <vt:variant>
        <vt:lpwstr>http://www3.lrs.lt/cgi-bin/preps2?a=434554&amp;b=</vt:lpwstr>
      </vt:variant>
      <vt:variant>
        <vt:lpwstr/>
      </vt:variant>
      <vt:variant>
        <vt:i4>2031708</vt:i4>
      </vt:variant>
      <vt:variant>
        <vt:i4>126</vt:i4>
      </vt:variant>
      <vt:variant>
        <vt:i4>0</vt:i4>
      </vt:variant>
      <vt:variant>
        <vt:i4>5</vt:i4>
      </vt:variant>
      <vt:variant>
        <vt:lpwstr>http://www3.lrs.lt/cgi-bin/preps2?a=324515&amp;b=</vt:lpwstr>
      </vt:variant>
      <vt:variant>
        <vt:lpwstr/>
      </vt:variant>
      <vt:variant>
        <vt:i4>6357089</vt:i4>
      </vt:variant>
      <vt:variant>
        <vt:i4>123</vt:i4>
      </vt:variant>
      <vt:variant>
        <vt:i4>0</vt:i4>
      </vt:variant>
      <vt:variant>
        <vt:i4>5</vt:i4>
      </vt:variant>
      <vt:variant>
        <vt:lpwstr>http://www3.lrs.lt/pls/inter/dokpaieska.showdoc_l?p_id=311423&amp;p_query=&amp;p_tr2=</vt:lpwstr>
      </vt:variant>
      <vt:variant>
        <vt:lpwstr/>
      </vt:variant>
      <vt:variant>
        <vt:i4>1835093</vt:i4>
      </vt:variant>
      <vt:variant>
        <vt:i4>120</vt:i4>
      </vt:variant>
      <vt:variant>
        <vt:i4>0</vt:i4>
      </vt:variant>
      <vt:variant>
        <vt:i4>5</vt:i4>
      </vt:variant>
      <vt:variant>
        <vt:lpwstr>http://www3.lrs.lt/cgi-bin/preps2?a=209647&amp;b=</vt:lpwstr>
      </vt:variant>
      <vt:variant>
        <vt:lpwstr/>
      </vt:variant>
      <vt:variant>
        <vt:i4>1376350</vt:i4>
      </vt:variant>
      <vt:variant>
        <vt:i4>117</vt:i4>
      </vt:variant>
      <vt:variant>
        <vt:i4>0</vt:i4>
      </vt:variant>
      <vt:variant>
        <vt:i4>5</vt:i4>
      </vt:variant>
      <vt:variant>
        <vt:lpwstr>http://www3.lrs.lt/cgi-bin/preps2?a=400008&amp;b=</vt:lpwstr>
      </vt:variant>
      <vt:variant>
        <vt:lpwstr/>
      </vt:variant>
      <vt:variant>
        <vt:i4>2031708</vt:i4>
      </vt:variant>
      <vt:variant>
        <vt:i4>114</vt:i4>
      </vt:variant>
      <vt:variant>
        <vt:i4>0</vt:i4>
      </vt:variant>
      <vt:variant>
        <vt:i4>5</vt:i4>
      </vt:variant>
      <vt:variant>
        <vt:lpwstr>http://www3.lrs.lt/cgi-bin/preps2?a=324515&amp;b=</vt:lpwstr>
      </vt:variant>
      <vt:variant>
        <vt:lpwstr/>
      </vt:variant>
      <vt:variant>
        <vt:i4>1769561</vt:i4>
      </vt:variant>
      <vt:variant>
        <vt:i4>111</vt:i4>
      </vt:variant>
      <vt:variant>
        <vt:i4>0</vt:i4>
      </vt:variant>
      <vt:variant>
        <vt:i4>5</vt:i4>
      </vt:variant>
      <vt:variant>
        <vt:lpwstr>http://www3.lrs.lt/cgi-bin/preps2?a=276475&amp;b=</vt:lpwstr>
      </vt:variant>
      <vt:variant>
        <vt:lpwstr/>
      </vt:variant>
      <vt:variant>
        <vt:i4>2031708</vt:i4>
      </vt:variant>
      <vt:variant>
        <vt:i4>108</vt:i4>
      </vt:variant>
      <vt:variant>
        <vt:i4>0</vt:i4>
      </vt:variant>
      <vt:variant>
        <vt:i4>5</vt:i4>
      </vt:variant>
      <vt:variant>
        <vt:lpwstr>http://www3.lrs.lt/cgi-bin/preps2?a=324515&amp;b=</vt:lpwstr>
      </vt:variant>
      <vt:variant>
        <vt:lpwstr/>
      </vt:variant>
      <vt:variant>
        <vt:i4>1769561</vt:i4>
      </vt:variant>
      <vt:variant>
        <vt:i4>105</vt:i4>
      </vt:variant>
      <vt:variant>
        <vt:i4>0</vt:i4>
      </vt:variant>
      <vt:variant>
        <vt:i4>5</vt:i4>
      </vt:variant>
      <vt:variant>
        <vt:lpwstr>http://www3.lrs.lt/cgi-bin/preps2?a=276475&amp;b=</vt:lpwstr>
      </vt:variant>
      <vt:variant>
        <vt:lpwstr/>
      </vt:variant>
      <vt:variant>
        <vt:i4>1966161</vt:i4>
      </vt:variant>
      <vt:variant>
        <vt:i4>102</vt:i4>
      </vt:variant>
      <vt:variant>
        <vt:i4>0</vt:i4>
      </vt:variant>
      <vt:variant>
        <vt:i4>5</vt:i4>
      </vt:variant>
      <vt:variant>
        <vt:lpwstr>http://www3.lrs.lt/cgi-bin/preps2?a=209704&amp;b=</vt:lpwstr>
      </vt:variant>
      <vt:variant>
        <vt:lpwstr/>
      </vt:variant>
      <vt:variant>
        <vt:i4>1900624</vt:i4>
      </vt:variant>
      <vt:variant>
        <vt:i4>99</vt:i4>
      </vt:variant>
      <vt:variant>
        <vt:i4>0</vt:i4>
      </vt:variant>
      <vt:variant>
        <vt:i4>5</vt:i4>
      </vt:variant>
      <vt:variant>
        <vt:lpwstr>http://www3.lrs.lt/cgi-bin/preps2?a=436784&amp;b=</vt:lpwstr>
      </vt:variant>
      <vt:variant>
        <vt:lpwstr/>
      </vt:variant>
      <vt:variant>
        <vt:i4>1441886</vt:i4>
      </vt:variant>
      <vt:variant>
        <vt:i4>96</vt:i4>
      </vt:variant>
      <vt:variant>
        <vt:i4>0</vt:i4>
      </vt:variant>
      <vt:variant>
        <vt:i4>5</vt:i4>
      </vt:variant>
      <vt:variant>
        <vt:lpwstr>http://www3.lrs.lt/cgi-bin/preps2?a=423039&amp;b=</vt:lpwstr>
      </vt:variant>
      <vt:variant>
        <vt:lpwstr/>
      </vt:variant>
      <vt:variant>
        <vt:i4>1769555</vt:i4>
      </vt:variant>
      <vt:variant>
        <vt:i4>93</vt:i4>
      </vt:variant>
      <vt:variant>
        <vt:i4>0</vt:i4>
      </vt:variant>
      <vt:variant>
        <vt:i4>5</vt:i4>
      </vt:variant>
      <vt:variant>
        <vt:lpwstr>http://www3.lrs.lt/cgi-bin/preps2?a=372584&amp;b=</vt:lpwstr>
      </vt:variant>
      <vt:variant>
        <vt:lpwstr/>
      </vt:variant>
      <vt:variant>
        <vt:i4>2031708</vt:i4>
      </vt:variant>
      <vt:variant>
        <vt:i4>90</vt:i4>
      </vt:variant>
      <vt:variant>
        <vt:i4>0</vt:i4>
      </vt:variant>
      <vt:variant>
        <vt:i4>5</vt:i4>
      </vt:variant>
      <vt:variant>
        <vt:lpwstr>http://www3.lrs.lt/cgi-bin/preps2?a=324515&amp;b=</vt:lpwstr>
      </vt:variant>
      <vt:variant>
        <vt:lpwstr/>
      </vt:variant>
      <vt:variant>
        <vt:i4>1769561</vt:i4>
      </vt:variant>
      <vt:variant>
        <vt:i4>87</vt:i4>
      </vt:variant>
      <vt:variant>
        <vt:i4>0</vt:i4>
      </vt:variant>
      <vt:variant>
        <vt:i4>5</vt:i4>
      </vt:variant>
      <vt:variant>
        <vt:lpwstr>http://www3.lrs.lt/cgi-bin/preps2?a=276475&amp;b=</vt:lpwstr>
      </vt:variant>
      <vt:variant>
        <vt:lpwstr/>
      </vt:variant>
      <vt:variant>
        <vt:i4>2031708</vt:i4>
      </vt:variant>
      <vt:variant>
        <vt:i4>84</vt:i4>
      </vt:variant>
      <vt:variant>
        <vt:i4>0</vt:i4>
      </vt:variant>
      <vt:variant>
        <vt:i4>5</vt:i4>
      </vt:variant>
      <vt:variant>
        <vt:lpwstr>http://www3.lrs.lt/cgi-bin/preps2?a=324515&amp;b=</vt:lpwstr>
      </vt:variant>
      <vt:variant>
        <vt:lpwstr/>
      </vt:variant>
      <vt:variant>
        <vt:i4>1769558</vt:i4>
      </vt:variant>
      <vt:variant>
        <vt:i4>81</vt:i4>
      </vt:variant>
      <vt:variant>
        <vt:i4>0</vt:i4>
      </vt:variant>
      <vt:variant>
        <vt:i4>5</vt:i4>
      </vt:variant>
      <vt:variant>
        <vt:lpwstr>http://www3.lrs.lt/cgi-bin/preps2?a=440381&amp;b=</vt:lpwstr>
      </vt:variant>
      <vt:variant>
        <vt:lpwstr/>
      </vt:variant>
      <vt:variant>
        <vt:i4>1835099</vt:i4>
      </vt:variant>
      <vt:variant>
        <vt:i4>78</vt:i4>
      </vt:variant>
      <vt:variant>
        <vt:i4>0</vt:i4>
      </vt:variant>
      <vt:variant>
        <vt:i4>5</vt:i4>
      </vt:variant>
      <vt:variant>
        <vt:lpwstr>http://www3.lrs.lt/cgi-bin/preps2?a=403061&amp;b=</vt:lpwstr>
      </vt:variant>
      <vt:variant>
        <vt:lpwstr/>
      </vt:variant>
      <vt:variant>
        <vt:i4>1835099</vt:i4>
      </vt:variant>
      <vt:variant>
        <vt:i4>75</vt:i4>
      </vt:variant>
      <vt:variant>
        <vt:i4>0</vt:i4>
      </vt:variant>
      <vt:variant>
        <vt:i4>5</vt:i4>
      </vt:variant>
      <vt:variant>
        <vt:lpwstr>http://www3.lrs.lt/cgi-bin/preps2?a=403061&amp;b=</vt:lpwstr>
      </vt:variant>
      <vt:variant>
        <vt:lpwstr/>
      </vt:variant>
      <vt:variant>
        <vt:i4>1835099</vt:i4>
      </vt:variant>
      <vt:variant>
        <vt:i4>72</vt:i4>
      </vt:variant>
      <vt:variant>
        <vt:i4>0</vt:i4>
      </vt:variant>
      <vt:variant>
        <vt:i4>5</vt:i4>
      </vt:variant>
      <vt:variant>
        <vt:lpwstr>http://www3.lrs.lt/cgi-bin/preps2?a=403061&amp;b=</vt:lpwstr>
      </vt:variant>
      <vt:variant>
        <vt:lpwstr/>
      </vt:variant>
      <vt:variant>
        <vt:i4>2031708</vt:i4>
      </vt:variant>
      <vt:variant>
        <vt:i4>69</vt:i4>
      </vt:variant>
      <vt:variant>
        <vt:i4>0</vt:i4>
      </vt:variant>
      <vt:variant>
        <vt:i4>5</vt:i4>
      </vt:variant>
      <vt:variant>
        <vt:lpwstr>http://www3.lrs.lt/cgi-bin/preps2?a=324515&amp;b=</vt:lpwstr>
      </vt:variant>
      <vt:variant>
        <vt:lpwstr/>
      </vt:variant>
      <vt:variant>
        <vt:i4>1900632</vt:i4>
      </vt:variant>
      <vt:variant>
        <vt:i4>66</vt:i4>
      </vt:variant>
      <vt:variant>
        <vt:i4>0</vt:i4>
      </vt:variant>
      <vt:variant>
        <vt:i4>5</vt:i4>
      </vt:variant>
      <vt:variant>
        <vt:lpwstr>http://www3.lrs.lt/cgi-bin/preps2?a=210302&amp;b=</vt:lpwstr>
      </vt:variant>
      <vt:variant>
        <vt:lpwstr/>
      </vt:variant>
      <vt:variant>
        <vt:i4>1179731</vt:i4>
      </vt:variant>
      <vt:variant>
        <vt:i4>63</vt:i4>
      </vt:variant>
      <vt:variant>
        <vt:i4>0</vt:i4>
      </vt:variant>
      <vt:variant>
        <vt:i4>5</vt:i4>
      </vt:variant>
      <vt:variant>
        <vt:lpwstr>http://www3.lrs.lt/cgi-bin/preps2?a=415886&amp;b=</vt:lpwstr>
      </vt:variant>
      <vt:variant>
        <vt:lpwstr/>
      </vt:variant>
      <vt:variant>
        <vt:i4>2031708</vt:i4>
      </vt:variant>
      <vt:variant>
        <vt:i4>60</vt:i4>
      </vt:variant>
      <vt:variant>
        <vt:i4>0</vt:i4>
      </vt:variant>
      <vt:variant>
        <vt:i4>5</vt:i4>
      </vt:variant>
      <vt:variant>
        <vt:lpwstr>http://www3.lrs.lt/cgi-bin/preps2?a=324515&amp;b=</vt:lpwstr>
      </vt:variant>
      <vt:variant>
        <vt:lpwstr/>
      </vt:variant>
      <vt:variant>
        <vt:i4>2031708</vt:i4>
      </vt:variant>
      <vt:variant>
        <vt:i4>57</vt:i4>
      </vt:variant>
      <vt:variant>
        <vt:i4>0</vt:i4>
      </vt:variant>
      <vt:variant>
        <vt:i4>5</vt:i4>
      </vt:variant>
      <vt:variant>
        <vt:lpwstr>http://www3.lrs.lt/cgi-bin/preps2?a=324515&amp;b=</vt:lpwstr>
      </vt:variant>
      <vt:variant>
        <vt:lpwstr/>
      </vt:variant>
      <vt:variant>
        <vt:i4>1966161</vt:i4>
      </vt:variant>
      <vt:variant>
        <vt:i4>54</vt:i4>
      </vt:variant>
      <vt:variant>
        <vt:i4>0</vt:i4>
      </vt:variant>
      <vt:variant>
        <vt:i4>5</vt:i4>
      </vt:variant>
      <vt:variant>
        <vt:lpwstr>http://www3.lrs.lt/cgi-bin/preps2?a=209704&amp;b=</vt:lpwstr>
      </vt:variant>
      <vt:variant>
        <vt:lpwstr/>
      </vt:variant>
      <vt:variant>
        <vt:i4>1966161</vt:i4>
      </vt:variant>
      <vt:variant>
        <vt:i4>51</vt:i4>
      </vt:variant>
      <vt:variant>
        <vt:i4>0</vt:i4>
      </vt:variant>
      <vt:variant>
        <vt:i4>5</vt:i4>
      </vt:variant>
      <vt:variant>
        <vt:lpwstr>http://www3.lrs.lt/cgi-bin/preps2?a=209704&amp;b=</vt:lpwstr>
      </vt:variant>
      <vt:variant>
        <vt:lpwstr/>
      </vt:variant>
      <vt:variant>
        <vt:i4>1572955</vt:i4>
      </vt:variant>
      <vt:variant>
        <vt:i4>48</vt:i4>
      </vt:variant>
      <vt:variant>
        <vt:i4>0</vt:i4>
      </vt:variant>
      <vt:variant>
        <vt:i4>5</vt:i4>
      </vt:variant>
      <vt:variant>
        <vt:lpwstr>http://www3.lrs.lt/cgi-bin/preps2?a=386944&amp;b=</vt:lpwstr>
      </vt:variant>
      <vt:variant>
        <vt:lpwstr/>
      </vt:variant>
      <vt:variant>
        <vt:i4>1966161</vt:i4>
      </vt:variant>
      <vt:variant>
        <vt:i4>45</vt:i4>
      </vt:variant>
      <vt:variant>
        <vt:i4>0</vt:i4>
      </vt:variant>
      <vt:variant>
        <vt:i4>5</vt:i4>
      </vt:variant>
      <vt:variant>
        <vt:lpwstr>http://www3.lrs.lt/cgi-bin/preps2?a=209704&amp;b=</vt:lpwstr>
      </vt:variant>
      <vt:variant>
        <vt:lpwstr/>
      </vt:variant>
      <vt:variant>
        <vt:i4>1966161</vt:i4>
      </vt:variant>
      <vt:variant>
        <vt:i4>42</vt:i4>
      </vt:variant>
      <vt:variant>
        <vt:i4>0</vt:i4>
      </vt:variant>
      <vt:variant>
        <vt:i4>5</vt:i4>
      </vt:variant>
      <vt:variant>
        <vt:lpwstr>http://www3.lrs.lt/cgi-bin/preps2?a=209704&amp;b=</vt:lpwstr>
      </vt:variant>
      <vt:variant>
        <vt:lpwstr/>
      </vt:variant>
      <vt:variant>
        <vt:i4>1572955</vt:i4>
      </vt:variant>
      <vt:variant>
        <vt:i4>39</vt:i4>
      </vt:variant>
      <vt:variant>
        <vt:i4>0</vt:i4>
      </vt:variant>
      <vt:variant>
        <vt:i4>5</vt:i4>
      </vt:variant>
      <vt:variant>
        <vt:lpwstr>http://www3.lrs.lt/cgi-bin/preps2?a=386944&amp;b=</vt:lpwstr>
      </vt:variant>
      <vt:variant>
        <vt:lpwstr/>
      </vt:variant>
      <vt:variant>
        <vt:i4>1966161</vt:i4>
      </vt:variant>
      <vt:variant>
        <vt:i4>36</vt:i4>
      </vt:variant>
      <vt:variant>
        <vt:i4>0</vt:i4>
      </vt:variant>
      <vt:variant>
        <vt:i4>5</vt:i4>
      </vt:variant>
      <vt:variant>
        <vt:lpwstr>http://www3.lrs.lt/cgi-bin/preps2?a=209704&amp;b=</vt:lpwstr>
      </vt:variant>
      <vt:variant>
        <vt:lpwstr/>
      </vt:variant>
      <vt:variant>
        <vt:i4>1179731</vt:i4>
      </vt:variant>
      <vt:variant>
        <vt:i4>33</vt:i4>
      </vt:variant>
      <vt:variant>
        <vt:i4>0</vt:i4>
      </vt:variant>
      <vt:variant>
        <vt:i4>5</vt:i4>
      </vt:variant>
      <vt:variant>
        <vt:lpwstr>http://www3.lrs.lt/cgi-bin/preps2?a=415886&amp;b=</vt:lpwstr>
      </vt:variant>
      <vt:variant>
        <vt:lpwstr/>
      </vt:variant>
      <vt:variant>
        <vt:i4>1179731</vt:i4>
      </vt:variant>
      <vt:variant>
        <vt:i4>30</vt:i4>
      </vt:variant>
      <vt:variant>
        <vt:i4>0</vt:i4>
      </vt:variant>
      <vt:variant>
        <vt:i4>5</vt:i4>
      </vt:variant>
      <vt:variant>
        <vt:lpwstr>http://www3.lrs.lt/cgi-bin/preps2?a=415886&amp;b=</vt:lpwstr>
      </vt:variant>
      <vt:variant>
        <vt:lpwstr/>
      </vt:variant>
      <vt:variant>
        <vt:i4>1179731</vt:i4>
      </vt:variant>
      <vt:variant>
        <vt:i4>27</vt:i4>
      </vt:variant>
      <vt:variant>
        <vt:i4>0</vt:i4>
      </vt:variant>
      <vt:variant>
        <vt:i4>5</vt:i4>
      </vt:variant>
      <vt:variant>
        <vt:lpwstr>http://www3.lrs.lt/cgi-bin/preps2?a=415886&amp;b=</vt:lpwstr>
      </vt:variant>
      <vt:variant>
        <vt:lpwstr/>
      </vt:variant>
      <vt:variant>
        <vt:i4>1572955</vt:i4>
      </vt:variant>
      <vt:variant>
        <vt:i4>24</vt:i4>
      </vt:variant>
      <vt:variant>
        <vt:i4>0</vt:i4>
      </vt:variant>
      <vt:variant>
        <vt:i4>5</vt:i4>
      </vt:variant>
      <vt:variant>
        <vt:lpwstr>http://www3.lrs.lt/cgi-bin/preps2?a=386944&amp;b=</vt:lpwstr>
      </vt:variant>
      <vt:variant>
        <vt:lpwstr/>
      </vt:variant>
      <vt:variant>
        <vt:i4>1835100</vt:i4>
      </vt:variant>
      <vt:variant>
        <vt:i4>21</vt:i4>
      </vt:variant>
      <vt:variant>
        <vt:i4>0</vt:i4>
      </vt:variant>
      <vt:variant>
        <vt:i4>5</vt:i4>
      </vt:variant>
      <vt:variant>
        <vt:lpwstr>http://www3.lrs.lt/cgi-bin/preps2?a=436745&amp;b=</vt:lpwstr>
      </vt:variant>
      <vt:variant>
        <vt:lpwstr/>
      </vt:variant>
      <vt:variant>
        <vt:i4>1179731</vt:i4>
      </vt:variant>
      <vt:variant>
        <vt:i4>18</vt:i4>
      </vt:variant>
      <vt:variant>
        <vt:i4>0</vt:i4>
      </vt:variant>
      <vt:variant>
        <vt:i4>5</vt:i4>
      </vt:variant>
      <vt:variant>
        <vt:lpwstr>http://www3.lrs.lt/cgi-bin/preps2?a=415886&amp;b=</vt:lpwstr>
      </vt:variant>
      <vt:variant>
        <vt:lpwstr/>
      </vt:variant>
      <vt:variant>
        <vt:i4>1572955</vt:i4>
      </vt:variant>
      <vt:variant>
        <vt:i4>15</vt:i4>
      </vt:variant>
      <vt:variant>
        <vt:i4>0</vt:i4>
      </vt:variant>
      <vt:variant>
        <vt:i4>5</vt:i4>
      </vt:variant>
      <vt:variant>
        <vt:lpwstr>http://www3.lrs.lt/cgi-bin/preps2?a=386944&amp;b=</vt:lpwstr>
      </vt:variant>
      <vt:variant>
        <vt:lpwstr/>
      </vt:variant>
      <vt:variant>
        <vt:i4>1769561</vt:i4>
      </vt:variant>
      <vt:variant>
        <vt:i4>12</vt:i4>
      </vt:variant>
      <vt:variant>
        <vt:i4>0</vt:i4>
      </vt:variant>
      <vt:variant>
        <vt:i4>5</vt:i4>
      </vt:variant>
      <vt:variant>
        <vt:lpwstr>http://www3.lrs.lt/cgi-bin/preps2?a=276475&amp;b=</vt:lpwstr>
      </vt:variant>
      <vt:variant>
        <vt:lpwstr/>
      </vt:variant>
      <vt:variant>
        <vt:i4>1900635</vt:i4>
      </vt:variant>
      <vt:variant>
        <vt:i4>9</vt:i4>
      </vt:variant>
      <vt:variant>
        <vt:i4>0</vt:i4>
      </vt:variant>
      <vt:variant>
        <vt:i4>5</vt:i4>
      </vt:variant>
      <vt:variant>
        <vt:lpwstr>http://www3.lrs.lt/cgi-bin/preps2?a=463462&amp;b=</vt:lpwstr>
      </vt:variant>
      <vt:variant>
        <vt:lpwstr/>
      </vt:variant>
      <vt:variant>
        <vt:i4>1638491</vt:i4>
      </vt:variant>
      <vt:variant>
        <vt:i4>6</vt:i4>
      </vt:variant>
      <vt:variant>
        <vt:i4>0</vt:i4>
      </vt:variant>
      <vt:variant>
        <vt:i4>5</vt:i4>
      </vt:variant>
      <vt:variant>
        <vt:lpwstr>http://www3.lrs.lt/cgi-bin/preps2?a=160406&amp;b=</vt:lpwstr>
      </vt:variant>
      <vt:variant>
        <vt:lpwstr/>
      </vt:variant>
      <vt:variant>
        <vt:i4>1769561</vt:i4>
      </vt:variant>
      <vt:variant>
        <vt:i4>3</vt:i4>
      </vt:variant>
      <vt:variant>
        <vt:i4>0</vt:i4>
      </vt:variant>
      <vt:variant>
        <vt:i4>5</vt:i4>
      </vt:variant>
      <vt:variant>
        <vt:lpwstr>http://www3.lrs.lt/cgi-bin/preps2?a=276475&amp;b=</vt:lpwstr>
      </vt:variant>
      <vt:variant>
        <vt:lpwstr/>
      </vt:variant>
      <vt:variant>
        <vt:i4>2097261</vt:i4>
      </vt:variant>
      <vt:variant>
        <vt:i4>0</vt:i4>
      </vt:variant>
      <vt:variant>
        <vt:i4>0</vt:i4>
      </vt:variant>
      <vt:variant>
        <vt:i4>5</vt:i4>
      </vt:variant>
      <vt:variant>
        <vt:lpwstr>http://www3.lrs.lt/cgi-bin/preps2?a=5825&amp;b=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Redagavo: Ramunė Lūžaitė (1997</dc:title>
  <dc:creator>Seimas</dc:creator>
  <cp:lastModifiedBy>Pilietis</cp:lastModifiedBy>
  <cp:revision>81</cp:revision>
  <cp:lastPrinted>2254-05-16T19:52:00Z</cp:lastPrinted>
  <dcterms:created xsi:type="dcterms:W3CDTF">2020-05-07T12:57:00Z</dcterms:created>
  <dcterms:modified xsi:type="dcterms:W3CDTF">2020-06-05T08:23:00Z</dcterms:modified>
</cp:coreProperties>
</file>