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F56F6C">
        <w:rPr>
          <w:rFonts w:ascii="Times New Roman" w:hAnsi="Times New Roman"/>
          <w:sz w:val="24"/>
        </w:rPr>
        <w:t>ŽILVINĄ JARAMINĄ</w:t>
      </w:r>
    </w:p>
    <w:p w:rsidR="00541C29" w:rsidRPr="00FA7A85" w:rsidRDefault="00F56F6C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PLUNGĖS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KRETINGOS</w:t>
      </w:r>
      <w:r w:rsidR="002372A4">
        <w:rPr>
          <w:rFonts w:ascii="Times New Roman" w:hAnsi="Times New Roman"/>
          <w:sz w:val="24"/>
        </w:rPr>
        <w:t xml:space="preserve"> </w:t>
      </w:r>
      <w:r w:rsidR="00AD6793">
        <w:rPr>
          <w:rFonts w:ascii="Times New Roman" w:hAnsi="Times New Roman"/>
          <w:sz w:val="24"/>
        </w:rPr>
        <w:t xml:space="preserve">RŪMŲ </w:t>
      </w:r>
      <w:r w:rsidR="00845472" w:rsidRPr="00FA7A85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</w:t>
      </w:r>
      <w:r w:rsidR="002372A4">
        <w:t>20</w:t>
      </w:r>
      <w:r w:rsidR="004530F3">
        <w:t xml:space="preserve"> m. </w:t>
      </w:r>
      <w:r w:rsidR="00D86842">
        <w:t>gegužės 29</w:t>
      </w:r>
      <w:r w:rsidR="00DC0896">
        <w:t xml:space="preserve"> </w:t>
      </w:r>
      <w:r w:rsidR="004530F3">
        <w:t>d. Nr. 13P-</w:t>
      </w:r>
      <w:r w:rsidR="00D86842">
        <w:t>5</w:t>
      </w:r>
      <w:r w:rsidR="00F56F6C">
        <w:t>9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2372A4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D86842" w:rsidRPr="00D86842">
        <w:rPr>
          <w:rFonts w:ascii="Times New Roman" w:hAnsi="Times New Roman"/>
          <w:b w:val="0"/>
          <w:bCs/>
          <w:sz w:val="24"/>
        </w:rPr>
        <w:t xml:space="preserve">2020 m. gegužės 27 d. dekretą                   Nr. 1K-299 </w:t>
      </w:r>
      <w:r w:rsidRPr="00D86842">
        <w:rPr>
          <w:rFonts w:ascii="Times New Roman" w:hAnsi="Times New Roman"/>
          <w:b w:val="0"/>
          <w:bCs/>
          <w:sz w:val="24"/>
        </w:rPr>
        <w:t>„Dėl kreipi</w:t>
      </w:r>
      <w:r w:rsidRPr="00F64293">
        <w:rPr>
          <w:rFonts w:ascii="Times New Roman" w:hAnsi="Times New Roman"/>
          <w:b w:val="0"/>
          <w:sz w:val="24"/>
        </w:rPr>
        <w:t xml:space="preserve">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063542">
        <w:rPr>
          <w:rFonts w:ascii="Times New Roman" w:hAnsi="Times New Roman"/>
          <w:b w:val="0"/>
          <w:sz w:val="24"/>
        </w:rPr>
        <w:t xml:space="preserve">                    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F56F6C">
        <w:rPr>
          <w:rFonts w:ascii="Times New Roman" w:hAnsi="Times New Roman"/>
          <w:b w:val="0"/>
          <w:sz w:val="24"/>
        </w:rPr>
        <w:t>Žilvino Jaramino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644BB2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644BB2">
        <w:rPr>
          <w:rFonts w:ascii="Times New Roman" w:hAnsi="Times New Roman"/>
          <w:b w:val="0"/>
          <w:bCs/>
          <w:sz w:val="24"/>
        </w:rPr>
        <w:t>20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D86842">
        <w:rPr>
          <w:rFonts w:ascii="Times New Roman" w:hAnsi="Times New Roman"/>
          <w:b w:val="0"/>
          <w:bCs/>
          <w:sz w:val="24"/>
        </w:rPr>
        <w:t xml:space="preserve">gegužės </w:t>
      </w:r>
      <w:r w:rsidR="00F56F6C">
        <w:rPr>
          <w:rFonts w:ascii="Times New Roman" w:hAnsi="Times New Roman"/>
          <w:b w:val="0"/>
          <w:bCs/>
          <w:sz w:val="24"/>
        </w:rPr>
        <w:t>18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86842">
        <w:rPr>
          <w:rFonts w:ascii="Times New Roman" w:hAnsi="Times New Roman"/>
          <w:b w:val="0"/>
          <w:bCs/>
          <w:sz w:val="24"/>
        </w:rPr>
        <w:t>1</w:t>
      </w:r>
      <w:r w:rsidR="00F56F6C">
        <w:rPr>
          <w:rFonts w:ascii="Times New Roman" w:hAnsi="Times New Roman"/>
          <w:b w:val="0"/>
          <w:bCs/>
          <w:sz w:val="24"/>
        </w:rPr>
        <w:t>2</w:t>
      </w:r>
      <w:r w:rsidR="00644BB2" w:rsidRPr="00644BB2">
        <w:rPr>
          <w:rFonts w:ascii="Times New Roman" w:hAnsi="Times New Roman"/>
          <w:b w:val="0"/>
          <w:bCs/>
          <w:sz w:val="24"/>
        </w:rPr>
        <w:t>-(7.5.4)</w:t>
      </w:r>
      <w:r w:rsidR="00644BB2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F56F6C">
        <w:rPr>
          <w:b/>
        </w:rPr>
        <w:t>ŽILVINĄ JARAMINĄ</w:t>
      </w:r>
      <w:r w:rsidR="000D0D9F">
        <w:rPr>
          <w:b/>
        </w:rPr>
        <w:t xml:space="preserve"> </w:t>
      </w:r>
      <w:r w:rsidR="00F56F6C">
        <w:t>Plungės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F56F6C">
        <w:t>Kretingos</w:t>
      </w:r>
      <w:r w:rsidR="00AD6793">
        <w:t xml:space="preserve"> rūmų </w:t>
      </w:r>
      <w:r w:rsidR="00052832">
        <w:t>teisėj</w:t>
      </w:r>
      <w:r w:rsidR="00F56F6C">
        <w:t>u</w:t>
      </w:r>
      <w:r w:rsidR="00541C29">
        <w:t>.</w:t>
      </w: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p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0052" w:rsidRDefault="00DF0052">
      <w:r>
        <w:separator/>
      </w:r>
    </w:p>
  </w:endnote>
  <w:endnote w:type="continuationSeparator" w:id="0">
    <w:p w:rsidR="00DF0052" w:rsidRDefault="00DF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0052" w:rsidRDefault="00DF0052">
      <w:r>
        <w:separator/>
      </w:r>
    </w:p>
  </w:footnote>
  <w:footnote w:type="continuationSeparator" w:id="0">
    <w:p w:rsidR="00DF0052" w:rsidRDefault="00DF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2BDE"/>
    <w:rsid w:val="00033D03"/>
    <w:rsid w:val="00034942"/>
    <w:rsid w:val="00042598"/>
    <w:rsid w:val="00043E7C"/>
    <w:rsid w:val="00045A8D"/>
    <w:rsid w:val="00052832"/>
    <w:rsid w:val="00053856"/>
    <w:rsid w:val="00063542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15EB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4BB2"/>
    <w:rsid w:val="0064624F"/>
    <w:rsid w:val="00646CDC"/>
    <w:rsid w:val="00657F6E"/>
    <w:rsid w:val="00660AB7"/>
    <w:rsid w:val="00661129"/>
    <w:rsid w:val="00661740"/>
    <w:rsid w:val="00667EE8"/>
    <w:rsid w:val="00672CB4"/>
    <w:rsid w:val="00682089"/>
    <w:rsid w:val="006845E1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3F9E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159E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25163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1EC5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0718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0EA5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86842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052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56F6C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B0A1E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3</cp:revision>
  <cp:lastPrinted>2017-04-27T08:24:00Z</cp:lastPrinted>
  <dcterms:created xsi:type="dcterms:W3CDTF">2020-05-28T06:18:00Z</dcterms:created>
  <dcterms:modified xsi:type="dcterms:W3CDTF">2020-05-28T06:20:00Z</dcterms:modified>
</cp:coreProperties>
</file>