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9F1542">
        <w:rPr>
          <w:sz w:val="24"/>
        </w:rPr>
        <w:t>MARIŲ BARTNINKĄ</w:t>
      </w:r>
    </w:p>
    <w:p w:rsidR="007F4738" w:rsidRPr="00540E92" w:rsidRDefault="009F1542" w:rsidP="00706F7B">
      <w:pPr>
        <w:pStyle w:val="Pavadinimas"/>
        <w:rPr>
          <w:sz w:val="24"/>
        </w:rPr>
      </w:pPr>
      <w:r>
        <w:rPr>
          <w:sz w:val="24"/>
        </w:rPr>
        <w:t xml:space="preserve">KAUNO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C4939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4568F5">
        <w:rPr>
          <w:sz w:val="24"/>
        </w:rPr>
        <w:t>PIRMININK</w:t>
      </w:r>
      <w:r>
        <w:rPr>
          <w:sz w:val="24"/>
        </w:rPr>
        <w:t>U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033651">
        <w:t>20</w:t>
      </w:r>
      <w:r>
        <w:t xml:space="preserve"> m</w:t>
      </w:r>
      <w:r w:rsidR="007C12D2">
        <w:t xml:space="preserve">. </w:t>
      </w:r>
      <w:r w:rsidR="009F1542">
        <w:t xml:space="preserve">birželio 26 </w:t>
      </w:r>
      <w:r w:rsidR="00626FF6">
        <w:t>d. Nr. 13P</w:t>
      </w:r>
      <w:r w:rsidR="00A50FD6">
        <w:t>-</w:t>
      </w:r>
      <w:r w:rsidR="009F1542">
        <w:t>6</w:t>
      </w:r>
      <w:r w:rsidR="00C356F9">
        <w:t>3</w:t>
      </w:r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20</w:t>
      </w:r>
      <w:r w:rsidRPr="00BD4C8B">
        <w:rPr>
          <w:b w:val="0"/>
        </w:rPr>
        <w:t xml:space="preserve"> m. </w:t>
      </w:r>
      <w:r w:rsidR="009F1542">
        <w:rPr>
          <w:b w:val="0"/>
        </w:rPr>
        <w:t>birželio 23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9F1542">
        <w:rPr>
          <w:b w:val="0"/>
        </w:rPr>
        <w:t>318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9F1542">
        <w:rPr>
          <w:b w:val="0"/>
        </w:rPr>
        <w:t xml:space="preserve">Kauno </w:t>
      </w:r>
      <w:r w:rsidR="004568F5" w:rsidRPr="0067481F">
        <w:rPr>
          <w:b w:val="0"/>
        </w:rPr>
        <w:t xml:space="preserve">apygardos teismo teisėjo </w:t>
      </w:r>
      <w:r w:rsidR="009F1542">
        <w:rPr>
          <w:b w:val="0"/>
        </w:rPr>
        <w:t>Mariaus Bartninko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9F1542">
        <w:rPr>
          <w:b w:val="0"/>
        </w:rPr>
        <w:t xml:space="preserve">2020 m. birželio 10 </w:t>
      </w:r>
      <w:r w:rsidR="004568F5" w:rsidRPr="00474A8E">
        <w:rPr>
          <w:b w:val="0"/>
        </w:rPr>
        <w:t>d. išvadą Nr. 48P-</w:t>
      </w:r>
      <w:r w:rsidR="009F1542">
        <w:rPr>
          <w:b w:val="0"/>
        </w:rPr>
        <w:t>22</w:t>
      </w:r>
      <w:r w:rsidR="004568F5" w:rsidRPr="00474A8E">
        <w:rPr>
          <w:b w:val="0"/>
        </w:rPr>
        <w:t>-(7.8.4) bei Pretendentų į teisėjus atrankos komisijos 20</w:t>
      </w:r>
      <w:r w:rsidR="009F1542">
        <w:rPr>
          <w:b w:val="0"/>
        </w:rPr>
        <w:t>20 m</w:t>
      </w:r>
      <w:r w:rsidR="004568F5" w:rsidRPr="00474A8E">
        <w:rPr>
          <w:b w:val="0"/>
        </w:rPr>
        <w:t xml:space="preserve">. </w:t>
      </w:r>
      <w:r w:rsidR="009F1542">
        <w:rPr>
          <w:b w:val="0"/>
        </w:rPr>
        <w:t>birželio 22</w:t>
      </w:r>
      <w:r w:rsidR="004568F5" w:rsidRPr="00474A8E">
        <w:rPr>
          <w:b w:val="0"/>
        </w:rPr>
        <w:t xml:space="preserve"> d. išvadą Nr. 35</w:t>
      </w:r>
      <w:r w:rsidR="0058085C">
        <w:rPr>
          <w:b w:val="0"/>
        </w:rPr>
        <w:t>P-19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58085C">
        <w:rPr>
          <w:b w:val="0"/>
        </w:rPr>
        <w:t xml:space="preserve">Kauno </w:t>
      </w:r>
      <w:r>
        <w:rPr>
          <w:b w:val="0"/>
        </w:rPr>
        <w:t>apygardos teismo</w:t>
      </w:r>
      <w:r w:rsidRPr="00923D41">
        <w:rPr>
          <w:b w:val="0"/>
        </w:rPr>
        <w:t xml:space="preserve"> teisėją </w:t>
      </w:r>
      <w:r w:rsidR="0058085C">
        <w:t>MARIŲ BARTNINKĄ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="004C4939">
        <w:rPr>
          <w:b w:val="0"/>
        </w:rPr>
        <w:t xml:space="preserve">Civilinių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 w:rsidR="0058085C">
        <w:rPr>
          <w:b w:val="0"/>
        </w:rPr>
        <w:t>u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033651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E63428">
        <w:trPr>
          <w:trHeight w:val="591"/>
        </w:trPr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:rsidTr="00033651">
        <w:trPr>
          <w:trHeight w:val="591"/>
        </w:trPr>
        <w:tc>
          <w:tcPr>
            <w:tcW w:w="7196" w:type="dxa"/>
          </w:tcPr>
          <w:p w:rsidR="0058085C" w:rsidRPr="003931DA" w:rsidRDefault="0058085C" w:rsidP="0058085C">
            <w:r>
              <w:t>Sekretorė</w:t>
            </w:r>
          </w:p>
        </w:tc>
        <w:tc>
          <w:tcPr>
            <w:tcW w:w="2602" w:type="dxa"/>
          </w:tcPr>
          <w:p w:rsidR="0058085C" w:rsidRPr="003931DA" w:rsidRDefault="0058085C" w:rsidP="0058085C">
            <w:r>
              <w:t xml:space="preserve">Neringa Švedienė       </w:t>
            </w:r>
          </w:p>
        </w:tc>
      </w:tr>
    </w:tbl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7122" w:rsidRDefault="00847122">
      <w:r>
        <w:separator/>
      </w:r>
    </w:p>
  </w:endnote>
  <w:endnote w:type="continuationSeparator" w:id="0">
    <w:p w:rsidR="00847122" w:rsidRDefault="0084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7122" w:rsidRDefault="00847122">
      <w:r>
        <w:separator/>
      </w:r>
    </w:p>
  </w:footnote>
  <w:footnote w:type="continuationSeparator" w:id="0">
    <w:p w:rsidR="00847122" w:rsidRDefault="0084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6519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B517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2020-06-23T16:14:00Z</dcterms:created>
  <dcterms:modified xsi:type="dcterms:W3CDTF">2020-06-23T17:00:00Z</dcterms:modified>
</cp:coreProperties>
</file>