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77777777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147EB1E0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9B05A1">
        <w:t>V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59FC66C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9B05A1">
        <w:t>lapkričio</w:t>
      </w:r>
      <w:r w:rsidR="00AC44CA" w:rsidRPr="00E06117">
        <w:t xml:space="preserve"> </w:t>
      </w:r>
      <w:r w:rsidR="009B05A1">
        <w:t>20</w:t>
      </w:r>
      <w:r w:rsidR="002935A6" w:rsidRPr="00E06117">
        <w:t xml:space="preserve"> </w:t>
      </w:r>
      <w:r w:rsidR="00AC44CA" w:rsidRPr="00E06117">
        <w:t>d.</w:t>
      </w:r>
    </w:p>
    <w:p w14:paraId="35550EEF" w14:textId="2409C3DD" w:rsidR="007772DF" w:rsidRDefault="009B05A1" w:rsidP="009B05A1">
      <w:pPr>
        <w:jc w:val="center"/>
        <w:rPr>
          <w:color w:val="000000"/>
        </w:rPr>
      </w:pPr>
      <w:r>
        <w:rPr>
          <w:color w:val="000000"/>
        </w:rPr>
        <w:t>Nacionalinė teismų administracija</w:t>
      </w:r>
    </w:p>
    <w:p w14:paraId="25ABAA56" w14:textId="2BCD087B" w:rsidR="009B05A1" w:rsidRDefault="009B05A1" w:rsidP="009B05A1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14:paraId="73CB2402" w14:textId="6B497D61" w:rsidR="009B05A1" w:rsidRPr="00E06117" w:rsidRDefault="009B05A1" w:rsidP="009B05A1">
      <w:pPr>
        <w:jc w:val="center"/>
        <w:rPr>
          <w:bCs/>
        </w:rPr>
      </w:pPr>
      <w:r>
        <w:rPr>
          <w:color w:val="000000"/>
        </w:rPr>
        <w:t>(L. Sapiegos g.15, Vilnius)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77777777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5058BDC2" w14:textId="77777777" w:rsidR="00FC3238" w:rsidRDefault="00FC3238" w:rsidP="00FC32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Administracinių nusižengimų kodekso taikymo problematika</w:t>
            </w:r>
          </w:p>
          <w:p w14:paraId="77749084" w14:textId="77777777"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77777777" w:rsidR="00D14371" w:rsidRPr="000651F4" w:rsidRDefault="00FC3238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77777777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12:15–</w:t>
            </w:r>
            <w:r w:rsidR="007C214D">
              <w:rPr>
                <w:i/>
                <w:color w:val="000000"/>
              </w:rPr>
              <w:t>13:15</w:t>
            </w:r>
          </w:p>
        </w:tc>
        <w:tc>
          <w:tcPr>
            <w:tcW w:w="7715" w:type="dxa"/>
          </w:tcPr>
          <w:p w14:paraId="4A205063" w14:textId="77777777" w:rsidR="000A589D" w:rsidRDefault="007C214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214D">
              <w:rPr>
                <w:b/>
                <w:i/>
                <w:color w:val="000000"/>
              </w:rPr>
              <w:t>Piet</w:t>
            </w:r>
            <w:r>
              <w:rPr>
                <w:b/>
                <w:i/>
                <w:color w:val="000000"/>
              </w:rPr>
              <w:t>ūs</w:t>
            </w:r>
          </w:p>
        </w:tc>
      </w:tr>
      <w:tr w:rsidR="000A589D" w:rsidRPr="0018246E" w14:paraId="0122E90B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052401C" w14:textId="77777777" w:rsidR="000A589D" w:rsidRDefault="007C214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13:15–14:45 </w:t>
            </w:r>
          </w:p>
        </w:tc>
        <w:tc>
          <w:tcPr>
            <w:tcW w:w="7715" w:type="dxa"/>
          </w:tcPr>
          <w:p w14:paraId="7E724736" w14:textId="77777777" w:rsidR="000A589D" w:rsidRDefault="007C214D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14D">
              <w:rPr>
                <w:color w:val="auto"/>
              </w:rPr>
              <w:t>Paskaitos tęsinys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91F" w14:textId="3F1D94D0"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9B05A1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  <w:r w:rsidR="00FC323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6E33987" w14:textId="0060534F" w:rsidR="00AC44CA" w:rsidRPr="00E06117" w:rsidRDefault="00AC44CA" w:rsidP="00FC3238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9B05A1">
              <w:rPr>
                <w:color w:val="000000"/>
                <w:sz w:val="20"/>
                <w:szCs w:val="20"/>
              </w:rPr>
              <w:t>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20BC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05A1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14</cp:revision>
  <cp:lastPrinted>2015-03-23T08:16:00Z</cp:lastPrinted>
  <dcterms:created xsi:type="dcterms:W3CDTF">2019-01-15T06:20:00Z</dcterms:created>
  <dcterms:modified xsi:type="dcterms:W3CDTF">2020-10-13T10:11:00Z</dcterms:modified>
</cp:coreProperties>
</file>