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965A" w14:textId="4A855F0C" w:rsidR="0078050F" w:rsidRDefault="0078050F" w:rsidP="0078050F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99C2107" wp14:editId="75AC094B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0862" w14:textId="77777777" w:rsidR="00E62417" w:rsidRDefault="00E62417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58598BAA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7E4FE088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5965B133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D4BCBAB" w14:textId="77777777" w:rsidR="003E260E" w:rsidRPr="008F4F28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E62417">
        <w:rPr>
          <w:rFonts w:ascii="Times New Roman" w:hAnsi="Times New Roman" w:cs="Times New Roman"/>
          <w:b/>
          <w:caps/>
          <w:sz w:val="24"/>
        </w:rPr>
        <w:t>nuolatinės teisėjų veiklos vertinimo komisijos sudarymo</w:t>
      </w:r>
      <w:r w:rsidR="00071D79">
        <w:rPr>
          <w:rFonts w:ascii="Times New Roman" w:hAnsi="Times New Roman" w:cs="Times New Roman"/>
          <w:b/>
          <w:caps/>
          <w:sz w:val="24"/>
        </w:rPr>
        <w:t xml:space="preserve"> ir pirmininko išrinkimo</w:t>
      </w:r>
    </w:p>
    <w:p w14:paraId="4FD1264D" w14:textId="77777777"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5B7473E" w14:textId="47DA8974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</w:t>
      </w:r>
      <w:r w:rsidR="00666D52">
        <w:rPr>
          <w:rFonts w:ascii="Times New Roman" w:hAnsi="Times New Roman" w:cs="Times New Roman"/>
          <w:sz w:val="24"/>
        </w:rPr>
        <w:t>20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666D52">
        <w:rPr>
          <w:rFonts w:ascii="Times New Roman" w:hAnsi="Times New Roman" w:cs="Times New Roman"/>
          <w:sz w:val="24"/>
        </w:rPr>
        <w:t>lapkričio 27</w:t>
      </w:r>
      <w:r w:rsidR="00E62417">
        <w:rPr>
          <w:rFonts w:ascii="Times New Roman" w:hAnsi="Times New Roman" w:cs="Times New Roman"/>
          <w:sz w:val="24"/>
        </w:rPr>
        <w:t xml:space="preserve"> d.</w:t>
      </w:r>
      <w:r w:rsidRPr="003E260E">
        <w:rPr>
          <w:rFonts w:ascii="Times New Roman" w:hAnsi="Times New Roman" w:cs="Times New Roman"/>
          <w:sz w:val="24"/>
        </w:rPr>
        <w:t xml:space="preserve"> Nr. </w:t>
      </w:r>
      <w:r w:rsidRPr="00722765">
        <w:rPr>
          <w:rFonts w:ascii="Times New Roman" w:hAnsi="Times New Roman" w:cs="Times New Roman"/>
          <w:sz w:val="24"/>
        </w:rPr>
        <w:t>13P-</w:t>
      </w:r>
      <w:r w:rsidR="001E4003">
        <w:rPr>
          <w:rFonts w:ascii="Times New Roman" w:hAnsi="Times New Roman" w:cs="Times New Roman"/>
          <w:sz w:val="24"/>
        </w:rPr>
        <w:t>123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0334E540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14:paraId="1F4B85EB" w14:textId="77777777"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99F5C0C" w14:textId="34EEEE4F" w:rsidR="00076762" w:rsidRDefault="00076762" w:rsidP="00076762">
      <w:pPr>
        <w:ind w:left="567" w:firstLine="851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Respublikos teismų įstatymo 91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straipsnio 4 dalimi, 120 straipsnio 15 punktu, atsižvelgdama į </w:t>
      </w:r>
      <w:r w:rsidRPr="008B66E7">
        <w:rPr>
          <w:rFonts w:ascii="Times New Roman" w:hAnsi="Times New Roman" w:cs="Times New Roman"/>
          <w:sz w:val="24"/>
        </w:rPr>
        <w:t>Lietuvos Respublikos Prezidento</w:t>
      </w:r>
      <w:r>
        <w:rPr>
          <w:rFonts w:ascii="Times New Roman" w:hAnsi="Times New Roman" w:cs="Times New Roman"/>
          <w:sz w:val="24"/>
        </w:rPr>
        <w:t xml:space="preserve"> 20</w:t>
      </w:r>
      <w:r w:rsidR="00666D52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m. </w:t>
      </w:r>
      <w:r w:rsidR="00666D52">
        <w:rPr>
          <w:rFonts w:ascii="Times New Roman" w:hAnsi="Times New Roman" w:cs="Times New Roman"/>
          <w:sz w:val="24"/>
        </w:rPr>
        <w:t>lapkričio</w:t>
      </w:r>
      <w:r w:rsidR="002C7F60">
        <w:rPr>
          <w:rFonts w:ascii="Times New Roman" w:hAnsi="Times New Roman" w:cs="Times New Roman"/>
          <w:sz w:val="24"/>
        </w:rPr>
        <w:t xml:space="preserve"> </w:t>
      </w:r>
      <w:r w:rsidR="000E4DF6">
        <w:rPr>
          <w:rFonts w:ascii="Times New Roman" w:hAnsi="Times New Roman" w:cs="Times New Roman"/>
          <w:sz w:val="24"/>
        </w:rPr>
        <w:t>26 d</w:t>
      </w:r>
      <w:r>
        <w:rPr>
          <w:rFonts w:ascii="Times New Roman" w:hAnsi="Times New Roman" w:cs="Times New Roman"/>
          <w:sz w:val="24"/>
        </w:rPr>
        <w:t xml:space="preserve">. dekretą Nr. </w:t>
      </w:r>
      <w:r w:rsidR="000E4DF6">
        <w:rPr>
          <w:rFonts w:ascii="Times New Roman" w:hAnsi="Times New Roman" w:cs="Times New Roman"/>
          <w:sz w:val="24"/>
        </w:rPr>
        <w:t>1K-445</w:t>
      </w:r>
      <w:r>
        <w:rPr>
          <w:rFonts w:ascii="Times New Roman" w:hAnsi="Times New Roman" w:cs="Times New Roman"/>
          <w:sz w:val="24"/>
        </w:rPr>
        <w:t xml:space="preserve"> „</w:t>
      </w:r>
      <w:r w:rsidR="000E4DF6">
        <w:rPr>
          <w:rFonts w:ascii="Times New Roman" w:hAnsi="Times New Roman" w:cs="Times New Roman"/>
          <w:sz w:val="24"/>
        </w:rPr>
        <w:t>Dėl Nuolatinės teisėjų veiklos vertinimo komisijos prie Teisėjų tarybos narių skyrimo</w:t>
      </w:r>
      <w:r>
        <w:rPr>
          <w:rFonts w:ascii="Times New Roman" w:hAnsi="Times New Roman" w:cs="Times New Roman"/>
          <w:sz w:val="24"/>
        </w:rPr>
        <w:t xml:space="preserve">“, </w:t>
      </w:r>
      <w:r w:rsidRPr="00AB0EFB">
        <w:rPr>
          <w:rFonts w:ascii="Times New Roman" w:hAnsi="Times New Roman" w:cs="Times New Roman"/>
          <w:sz w:val="24"/>
        </w:rPr>
        <w:t xml:space="preserve">Teisėjų taryba </w:t>
      </w:r>
      <w:r w:rsidRPr="00AB0EFB">
        <w:rPr>
          <w:rFonts w:ascii="Times New Roman" w:hAnsi="Times New Roman" w:cs="Times New Roman"/>
          <w:spacing w:val="60"/>
          <w:sz w:val="24"/>
        </w:rPr>
        <w:t>nutaria:</w:t>
      </w:r>
    </w:p>
    <w:p w14:paraId="619B0A1B" w14:textId="77777777" w:rsidR="00076762" w:rsidRPr="00287D87" w:rsidRDefault="00076762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87D87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Išrinkti Nuolatinės t</w:t>
      </w:r>
      <w:r w:rsidRPr="00287D87">
        <w:rPr>
          <w:rFonts w:ascii="Times New Roman" w:hAnsi="Times New Roman" w:cs="Times New Roman"/>
          <w:sz w:val="24"/>
        </w:rPr>
        <w:t xml:space="preserve">eisėjų </w:t>
      </w:r>
      <w:r>
        <w:rPr>
          <w:rFonts w:ascii="Times New Roman" w:hAnsi="Times New Roman" w:cs="Times New Roman"/>
          <w:sz w:val="24"/>
        </w:rPr>
        <w:t>veiklos vertinimo</w:t>
      </w:r>
      <w:r w:rsidRPr="00287D87">
        <w:rPr>
          <w:rFonts w:ascii="Times New Roman" w:hAnsi="Times New Roman" w:cs="Times New Roman"/>
          <w:sz w:val="24"/>
        </w:rPr>
        <w:t xml:space="preserve"> komisijos nariais:</w:t>
      </w:r>
    </w:p>
    <w:p w14:paraId="403DD08F" w14:textId="52276290" w:rsidR="00347AB0" w:rsidRPr="00347AB0" w:rsidRDefault="00076762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1.1</w:t>
      </w:r>
      <w:r w:rsidR="00347AB0" w:rsidRPr="00347AB0">
        <w:rPr>
          <w:rFonts w:ascii="Times New Roman" w:hAnsi="Times New Roman" w:cs="Times New Roman"/>
          <w:sz w:val="24"/>
        </w:rPr>
        <w:t xml:space="preserve"> Rit</w:t>
      </w:r>
      <w:r w:rsidR="00347AB0">
        <w:rPr>
          <w:rFonts w:ascii="Times New Roman" w:hAnsi="Times New Roman" w:cs="Times New Roman"/>
          <w:sz w:val="24"/>
        </w:rPr>
        <w:t>ą</w:t>
      </w:r>
      <w:r w:rsidR="00347AB0" w:rsidRPr="00347AB0">
        <w:rPr>
          <w:rFonts w:ascii="Times New Roman" w:hAnsi="Times New Roman" w:cs="Times New Roman"/>
          <w:sz w:val="24"/>
        </w:rPr>
        <w:t xml:space="preserve"> Dambrauskait</w:t>
      </w:r>
      <w:r w:rsidR="00347AB0">
        <w:rPr>
          <w:rFonts w:ascii="Times New Roman" w:hAnsi="Times New Roman" w:cs="Times New Roman"/>
          <w:sz w:val="24"/>
        </w:rPr>
        <w:t>ę</w:t>
      </w:r>
      <w:r w:rsidR="00347AB0" w:rsidRPr="00347AB0">
        <w:rPr>
          <w:rFonts w:ascii="Times New Roman" w:hAnsi="Times New Roman" w:cs="Times New Roman"/>
          <w:sz w:val="24"/>
        </w:rPr>
        <w:t>, Panevėžio apygardos teismo teisėj</w:t>
      </w:r>
      <w:r w:rsidR="00347AB0">
        <w:rPr>
          <w:rFonts w:ascii="Times New Roman" w:hAnsi="Times New Roman" w:cs="Times New Roman"/>
          <w:sz w:val="24"/>
        </w:rPr>
        <w:t>ą</w:t>
      </w:r>
      <w:r w:rsidR="00E46DDE">
        <w:rPr>
          <w:rFonts w:ascii="Times New Roman" w:hAnsi="Times New Roman" w:cs="Times New Roman"/>
          <w:sz w:val="24"/>
        </w:rPr>
        <w:t>;</w:t>
      </w:r>
    </w:p>
    <w:p w14:paraId="1E76E6C7" w14:textId="4BFD0035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1.2. Gabriel</w:t>
      </w:r>
      <w:r>
        <w:rPr>
          <w:rFonts w:ascii="Times New Roman" w:hAnsi="Times New Roman" w:cs="Times New Roman"/>
          <w:sz w:val="24"/>
        </w:rPr>
        <w:t>ę</w:t>
      </w:r>
      <w:r w:rsidRPr="00347AB0">
        <w:rPr>
          <w:rFonts w:ascii="Times New Roman" w:hAnsi="Times New Roman" w:cs="Times New Roman"/>
          <w:sz w:val="24"/>
        </w:rPr>
        <w:t xml:space="preserve"> Juodkait</w:t>
      </w:r>
      <w:r>
        <w:rPr>
          <w:rFonts w:ascii="Times New Roman" w:hAnsi="Times New Roman" w:cs="Times New Roman"/>
          <w:sz w:val="24"/>
        </w:rPr>
        <w:t>ę</w:t>
      </w:r>
      <w:r w:rsidRPr="00347AB0">
        <w:rPr>
          <w:rFonts w:ascii="Times New Roman" w:hAnsi="Times New Roman" w:cs="Times New Roman"/>
          <w:sz w:val="24"/>
        </w:rPr>
        <w:t>-</w:t>
      </w:r>
      <w:proofErr w:type="spellStart"/>
      <w:r w:rsidRPr="00347AB0">
        <w:rPr>
          <w:rFonts w:ascii="Times New Roman" w:hAnsi="Times New Roman" w:cs="Times New Roman"/>
          <w:sz w:val="24"/>
        </w:rPr>
        <w:t>Granskien</w:t>
      </w:r>
      <w:r>
        <w:rPr>
          <w:rFonts w:ascii="Times New Roman" w:hAnsi="Times New Roman" w:cs="Times New Roman"/>
          <w:sz w:val="24"/>
        </w:rPr>
        <w:t>ę</w:t>
      </w:r>
      <w:proofErr w:type="spellEnd"/>
      <w:r w:rsidRPr="00347AB0">
        <w:rPr>
          <w:rFonts w:ascii="Times New Roman" w:hAnsi="Times New Roman" w:cs="Times New Roman"/>
          <w:sz w:val="24"/>
        </w:rPr>
        <w:t>, Lietuvos Aukščiausiojo Teismo teisėj</w:t>
      </w:r>
      <w:r>
        <w:rPr>
          <w:rFonts w:ascii="Times New Roman" w:hAnsi="Times New Roman" w:cs="Times New Roman"/>
          <w:sz w:val="24"/>
        </w:rPr>
        <w:t>ą</w:t>
      </w:r>
      <w:r w:rsidR="00E46DDE">
        <w:rPr>
          <w:rFonts w:ascii="Times New Roman" w:hAnsi="Times New Roman" w:cs="Times New Roman"/>
          <w:sz w:val="24"/>
        </w:rPr>
        <w:t>;</w:t>
      </w:r>
    </w:p>
    <w:p w14:paraId="52801830" w14:textId="43FDDF8C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1.3. Dari</w:t>
      </w:r>
      <w:r>
        <w:rPr>
          <w:rFonts w:ascii="Times New Roman" w:hAnsi="Times New Roman" w:cs="Times New Roman"/>
          <w:sz w:val="24"/>
        </w:rPr>
        <w:t>ų</w:t>
      </w:r>
      <w:r w:rsidRPr="00347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7AB0">
        <w:rPr>
          <w:rFonts w:ascii="Times New Roman" w:hAnsi="Times New Roman" w:cs="Times New Roman"/>
          <w:sz w:val="24"/>
        </w:rPr>
        <w:t>Kantaraviči</w:t>
      </w:r>
      <w:r>
        <w:rPr>
          <w:rFonts w:ascii="Times New Roman" w:hAnsi="Times New Roman" w:cs="Times New Roman"/>
          <w:sz w:val="24"/>
        </w:rPr>
        <w:t>ų</w:t>
      </w:r>
      <w:proofErr w:type="spellEnd"/>
      <w:r w:rsidRPr="00347AB0">
        <w:rPr>
          <w:rFonts w:ascii="Times New Roman" w:hAnsi="Times New Roman" w:cs="Times New Roman"/>
          <w:sz w:val="24"/>
        </w:rPr>
        <w:t>, Kau</w:t>
      </w:r>
      <w:r>
        <w:rPr>
          <w:rFonts w:ascii="Times New Roman" w:hAnsi="Times New Roman" w:cs="Times New Roman"/>
          <w:sz w:val="24"/>
        </w:rPr>
        <w:t>n</w:t>
      </w:r>
      <w:r w:rsidRPr="00347AB0">
        <w:rPr>
          <w:rFonts w:ascii="Times New Roman" w:hAnsi="Times New Roman" w:cs="Times New Roman"/>
          <w:sz w:val="24"/>
        </w:rPr>
        <w:t xml:space="preserve">o apygardos teismo </w:t>
      </w:r>
      <w:r>
        <w:rPr>
          <w:rFonts w:ascii="Times New Roman" w:hAnsi="Times New Roman" w:cs="Times New Roman"/>
          <w:sz w:val="24"/>
        </w:rPr>
        <w:t xml:space="preserve">teisėją, Baudžiamųjų bylų skyriaus </w:t>
      </w:r>
      <w:r w:rsidRPr="00347AB0">
        <w:rPr>
          <w:rFonts w:ascii="Times New Roman" w:hAnsi="Times New Roman" w:cs="Times New Roman"/>
          <w:sz w:val="24"/>
        </w:rPr>
        <w:t xml:space="preserve"> pirminink</w:t>
      </w:r>
      <w:r>
        <w:rPr>
          <w:rFonts w:ascii="Times New Roman" w:hAnsi="Times New Roman" w:cs="Times New Roman"/>
          <w:sz w:val="24"/>
        </w:rPr>
        <w:t>ą</w:t>
      </w:r>
      <w:r w:rsidR="00E46DDE">
        <w:rPr>
          <w:rFonts w:ascii="Times New Roman" w:hAnsi="Times New Roman" w:cs="Times New Roman"/>
          <w:sz w:val="24"/>
        </w:rPr>
        <w:t>;</w:t>
      </w:r>
    </w:p>
    <w:p w14:paraId="172CD69C" w14:textId="49809F95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1.4. Jūrat</w:t>
      </w:r>
      <w:r>
        <w:rPr>
          <w:rFonts w:ascii="Times New Roman" w:hAnsi="Times New Roman" w:cs="Times New Roman"/>
          <w:sz w:val="24"/>
        </w:rPr>
        <w:t>ę</w:t>
      </w:r>
      <w:r w:rsidRPr="00347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7AB0">
        <w:rPr>
          <w:rFonts w:ascii="Times New Roman" w:hAnsi="Times New Roman" w:cs="Times New Roman"/>
          <w:sz w:val="24"/>
        </w:rPr>
        <w:t>Varanauskait</w:t>
      </w:r>
      <w:r>
        <w:rPr>
          <w:rFonts w:ascii="Times New Roman" w:hAnsi="Times New Roman" w:cs="Times New Roman"/>
          <w:sz w:val="24"/>
        </w:rPr>
        <w:t>ę</w:t>
      </w:r>
      <w:proofErr w:type="spellEnd"/>
      <w:r w:rsidRPr="00347AB0">
        <w:rPr>
          <w:rFonts w:ascii="Times New Roman" w:hAnsi="Times New Roman" w:cs="Times New Roman"/>
          <w:sz w:val="24"/>
        </w:rPr>
        <w:t>, Lietuvos apeliacinio teismo teisėj</w:t>
      </w:r>
      <w:r>
        <w:rPr>
          <w:rFonts w:ascii="Times New Roman" w:hAnsi="Times New Roman" w:cs="Times New Roman"/>
          <w:sz w:val="24"/>
        </w:rPr>
        <w:t>ą</w:t>
      </w:r>
      <w:r w:rsidRPr="00347AB0">
        <w:rPr>
          <w:rFonts w:ascii="Times New Roman" w:hAnsi="Times New Roman" w:cs="Times New Roman"/>
          <w:sz w:val="24"/>
        </w:rPr>
        <w:t>.</w:t>
      </w:r>
    </w:p>
    <w:p w14:paraId="61CF1F53" w14:textId="2E31EB1A" w:rsidR="00076762" w:rsidRPr="000A57DB" w:rsidRDefault="00076762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0A57DB">
        <w:rPr>
          <w:rFonts w:ascii="Times New Roman" w:hAnsi="Times New Roman" w:cs="Times New Roman"/>
          <w:sz w:val="24"/>
        </w:rPr>
        <w:t xml:space="preserve">2. </w:t>
      </w:r>
      <w:r w:rsidR="002F3D93">
        <w:rPr>
          <w:rFonts w:ascii="Times New Roman" w:hAnsi="Times New Roman" w:cs="Times New Roman"/>
          <w:color w:val="201F1E"/>
          <w:sz w:val="24"/>
          <w:shd w:val="clear" w:color="auto" w:fill="FFFFFF"/>
        </w:rPr>
        <w:t>Sudaryti Teisėjų tarybos įgaliojimų laikui šios sudėties Nuolatinę teisėjų veiklos vertinimo komisiją</w:t>
      </w:r>
      <w:r w:rsidRPr="000A57DB">
        <w:rPr>
          <w:rFonts w:ascii="Times New Roman" w:hAnsi="Times New Roman" w:cs="Times New Roman"/>
          <w:sz w:val="24"/>
        </w:rPr>
        <w:t>:</w:t>
      </w:r>
    </w:p>
    <w:p w14:paraId="00F00A8A" w14:textId="7D75E615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2.1. Rita Dambrauskaitė, Panevėžio apygardos teismo teisėja</w:t>
      </w:r>
      <w:r w:rsidR="00E46DDE">
        <w:rPr>
          <w:rFonts w:ascii="Times New Roman" w:hAnsi="Times New Roman" w:cs="Times New Roman"/>
          <w:sz w:val="24"/>
        </w:rPr>
        <w:t>;</w:t>
      </w:r>
    </w:p>
    <w:p w14:paraId="13D10DCD" w14:textId="2F08A6DF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2.2. Gabrielė Juodkaitė-Granskienė, Lietuvos Aukščiausiojo Teismo teisėja</w:t>
      </w:r>
      <w:r w:rsidR="00E46DDE">
        <w:rPr>
          <w:rFonts w:ascii="Times New Roman" w:hAnsi="Times New Roman" w:cs="Times New Roman"/>
          <w:sz w:val="24"/>
        </w:rPr>
        <w:t>;</w:t>
      </w:r>
    </w:p>
    <w:p w14:paraId="560B37C1" w14:textId="79F67A92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 xml:space="preserve">2.3. Darius </w:t>
      </w:r>
      <w:proofErr w:type="spellStart"/>
      <w:r w:rsidRPr="00347AB0">
        <w:rPr>
          <w:rFonts w:ascii="Times New Roman" w:hAnsi="Times New Roman" w:cs="Times New Roman"/>
          <w:sz w:val="24"/>
        </w:rPr>
        <w:t>Kantaravičius</w:t>
      </w:r>
      <w:proofErr w:type="spellEnd"/>
      <w:r w:rsidRPr="00347AB0">
        <w:rPr>
          <w:rFonts w:ascii="Times New Roman" w:hAnsi="Times New Roman" w:cs="Times New Roman"/>
          <w:sz w:val="24"/>
        </w:rPr>
        <w:t xml:space="preserve">, Kauno apygardos teismo </w:t>
      </w:r>
      <w:r>
        <w:rPr>
          <w:rFonts w:ascii="Times New Roman" w:hAnsi="Times New Roman" w:cs="Times New Roman"/>
          <w:sz w:val="24"/>
        </w:rPr>
        <w:t xml:space="preserve">teisėjas, Baudžiamųjų bylų skyriaus </w:t>
      </w:r>
      <w:r w:rsidRPr="00347AB0">
        <w:rPr>
          <w:rFonts w:ascii="Times New Roman" w:hAnsi="Times New Roman" w:cs="Times New Roman"/>
          <w:sz w:val="24"/>
        </w:rPr>
        <w:t>pirmininkas</w:t>
      </w:r>
      <w:r w:rsidR="00E46DDE">
        <w:rPr>
          <w:rFonts w:ascii="Times New Roman" w:hAnsi="Times New Roman" w:cs="Times New Roman"/>
          <w:sz w:val="24"/>
        </w:rPr>
        <w:t>;</w:t>
      </w:r>
    </w:p>
    <w:p w14:paraId="0766DAFE" w14:textId="7FC930C4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 xml:space="preserve">2.4. Jūratė </w:t>
      </w:r>
      <w:proofErr w:type="spellStart"/>
      <w:r w:rsidRPr="00347AB0">
        <w:rPr>
          <w:rFonts w:ascii="Times New Roman" w:hAnsi="Times New Roman" w:cs="Times New Roman"/>
          <w:sz w:val="24"/>
        </w:rPr>
        <w:t>Varanauskaitė</w:t>
      </w:r>
      <w:proofErr w:type="spellEnd"/>
      <w:r w:rsidRPr="00347AB0">
        <w:rPr>
          <w:rFonts w:ascii="Times New Roman" w:hAnsi="Times New Roman" w:cs="Times New Roman"/>
          <w:sz w:val="24"/>
        </w:rPr>
        <w:t>, Lietuvos apeliacinio teismo teisėja</w:t>
      </w:r>
      <w:r w:rsidR="00E46DDE">
        <w:rPr>
          <w:rFonts w:ascii="Times New Roman" w:hAnsi="Times New Roman" w:cs="Times New Roman"/>
          <w:sz w:val="24"/>
        </w:rPr>
        <w:t>;</w:t>
      </w:r>
    </w:p>
    <w:p w14:paraId="0FEC056A" w14:textId="71462D7D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2.</w:t>
      </w:r>
      <w:r w:rsidR="00906E46">
        <w:rPr>
          <w:rFonts w:ascii="Times New Roman" w:hAnsi="Times New Roman" w:cs="Times New Roman"/>
          <w:sz w:val="24"/>
        </w:rPr>
        <w:t>5</w:t>
      </w:r>
      <w:r w:rsidRPr="00347AB0">
        <w:rPr>
          <w:rFonts w:ascii="Times New Roman" w:hAnsi="Times New Roman" w:cs="Times New Roman"/>
          <w:sz w:val="24"/>
        </w:rPr>
        <w:t xml:space="preserve">. Edita Gruodytė, Vytauto Didžiojo universiteto Teisės fakulteto profesorė ir šio fakulteto </w:t>
      </w:r>
      <w:proofErr w:type="spellStart"/>
      <w:r w:rsidRPr="00347AB0">
        <w:rPr>
          <w:rFonts w:ascii="Times New Roman" w:hAnsi="Times New Roman" w:cs="Times New Roman"/>
          <w:sz w:val="24"/>
        </w:rPr>
        <w:t>prodekanė</w:t>
      </w:r>
      <w:proofErr w:type="spellEnd"/>
      <w:r w:rsidRPr="00347AB0">
        <w:rPr>
          <w:rFonts w:ascii="Times New Roman" w:hAnsi="Times New Roman" w:cs="Times New Roman"/>
          <w:sz w:val="24"/>
        </w:rPr>
        <w:t xml:space="preserve"> mokslui</w:t>
      </w:r>
      <w:r w:rsidR="00E46DDE">
        <w:rPr>
          <w:rFonts w:ascii="Times New Roman" w:hAnsi="Times New Roman" w:cs="Times New Roman"/>
          <w:sz w:val="24"/>
        </w:rPr>
        <w:t>;</w:t>
      </w:r>
    </w:p>
    <w:p w14:paraId="6C985D64" w14:textId="2C4BF7D7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2.</w:t>
      </w:r>
      <w:r w:rsidR="00906E46">
        <w:rPr>
          <w:rFonts w:ascii="Times New Roman" w:hAnsi="Times New Roman" w:cs="Times New Roman"/>
          <w:sz w:val="24"/>
        </w:rPr>
        <w:t>6</w:t>
      </w:r>
      <w:r w:rsidRPr="00347AB0">
        <w:rPr>
          <w:rFonts w:ascii="Times New Roman" w:hAnsi="Times New Roman" w:cs="Times New Roman"/>
          <w:sz w:val="24"/>
        </w:rPr>
        <w:t xml:space="preserve">. Kristina </w:t>
      </w:r>
      <w:proofErr w:type="spellStart"/>
      <w:r w:rsidRPr="00347AB0">
        <w:rPr>
          <w:rFonts w:ascii="Times New Roman" w:hAnsi="Times New Roman" w:cs="Times New Roman"/>
          <w:sz w:val="24"/>
        </w:rPr>
        <w:t>Kovalčikienė</w:t>
      </w:r>
      <w:proofErr w:type="spellEnd"/>
      <w:r w:rsidRPr="00347AB0">
        <w:rPr>
          <w:rFonts w:ascii="Times New Roman" w:hAnsi="Times New Roman" w:cs="Times New Roman"/>
          <w:sz w:val="24"/>
        </w:rPr>
        <w:t>, Vytauto Didžiojo universiteto Socialinių mokslų fakulteto Psichologijos katedros docentė, laikin</w:t>
      </w:r>
      <w:r w:rsidR="00906E46">
        <w:rPr>
          <w:rFonts w:ascii="Times New Roman" w:hAnsi="Times New Roman" w:cs="Times New Roman"/>
          <w:sz w:val="24"/>
        </w:rPr>
        <w:t>a</w:t>
      </w:r>
      <w:r w:rsidRPr="00347AB0">
        <w:rPr>
          <w:rFonts w:ascii="Times New Roman" w:hAnsi="Times New Roman" w:cs="Times New Roman"/>
          <w:sz w:val="24"/>
        </w:rPr>
        <w:t xml:space="preserve">i einanti šio fakulteto </w:t>
      </w:r>
      <w:proofErr w:type="spellStart"/>
      <w:r w:rsidRPr="00347AB0">
        <w:rPr>
          <w:rFonts w:ascii="Times New Roman" w:hAnsi="Times New Roman" w:cs="Times New Roman"/>
          <w:sz w:val="24"/>
        </w:rPr>
        <w:t>prodekanės</w:t>
      </w:r>
      <w:proofErr w:type="spellEnd"/>
      <w:r w:rsidRPr="00347AB0">
        <w:rPr>
          <w:rFonts w:ascii="Times New Roman" w:hAnsi="Times New Roman" w:cs="Times New Roman"/>
          <w:sz w:val="24"/>
        </w:rPr>
        <w:t xml:space="preserve"> pareigas, Psichologijos klinikos vadovė</w:t>
      </w:r>
      <w:r w:rsidR="00E46DDE">
        <w:rPr>
          <w:rFonts w:ascii="Times New Roman" w:hAnsi="Times New Roman" w:cs="Times New Roman"/>
          <w:sz w:val="24"/>
        </w:rPr>
        <w:t>;</w:t>
      </w:r>
    </w:p>
    <w:p w14:paraId="2C43B3C6" w14:textId="66CD691B" w:rsidR="00347AB0" w:rsidRPr="00347AB0" w:rsidRDefault="00347AB0" w:rsidP="00347AB0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347AB0">
        <w:rPr>
          <w:rFonts w:ascii="Times New Roman" w:hAnsi="Times New Roman" w:cs="Times New Roman"/>
          <w:sz w:val="24"/>
        </w:rPr>
        <w:t>2.</w:t>
      </w:r>
      <w:r w:rsidR="00906E46">
        <w:rPr>
          <w:rFonts w:ascii="Times New Roman" w:hAnsi="Times New Roman" w:cs="Times New Roman"/>
          <w:sz w:val="24"/>
        </w:rPr>
        <w:t>7</w:t>
      </w:r>
      <w:r w:rsidRPr="00347AB0">
        <w:rPr>
          <w:rFonts w:ascii="Times New Roman" w:hAnsi="Times New Roman" w:cs="Times New Roman"/>
          <w:sz w:val="24"/>
        </w:rPr>
        <w:t>. Haroldas Šinkūnas, Vilniaus universiteto Teisės fakulteto Viešosios teisės katedros docentas ir vedėjas, šio fakulteto prodekanas.</w:t>
      </w:r>
    </w:p>
    <w:p w14:paraId="42632AB6" w14:textId="60D8D824" w:rsidR="00076762" w:rsidRDefault="00076762" w:rsidP="00076762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0A57D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Išrinkti </w:t>
      </w:r>
      <w:r>
        <w:rPr>
          <w:rFonts w:ascii="Times New Roman" w:hAnsi="Times New Roman" w:cs="Times New Roman"/>
          <w:sz w:val="24"/>
        </w:rPr>
        <w:t>Nuolatinės t</w:t>
      </w:r>
      <w:r w:rsidRPr="00287D87">
        <w:rPr>
          <w:rFonts w:ascii="Times New Roman" w:hAnsi="Times New Roman" w:cs="Times New Roman"/>
          <w:sz w:val="24"/>
        </w:rPr>
        <w:t xml:space="preserve">eisėjų </w:t>
      </w:r>
      <w:r>
        <w:rPr>
          <w:rFonts w:ascii="Times New Roman" w:hAnsi="Times New Roman" w:cs="Times New Roman"/>
          <w:sz w:val="24"/>
        </w:rPr>
        <w:t>veiklos vertinimo</w:t>
      </w:r>
      <w:r w:rsidRPr="00287D87">
        <w:rPr>
          <w:rFonts w:ascii="Times New Roman" w:hAnsi="Times New Roman" w:cs="Times New Roman"/>
          <w:sz w:val="24"/>
        </w:rPr>
        <w:t xml:space="preserve"> komisijos</w:t>
      </w:r>
      <w:r>
        <w:rPr>
          <w:rFonts w:ascii="Times New Roman" w:hAnsi="Times New Roman" w:cs="Times New Roman"/>
          <w:sz w:val="24"/>
        </w:rPr>
        <w:t xml:space="preserve"> </w:t>
      </w:r>
      <w:r w:rsidRPr="000A57DB">
        <w:rPr>
          <w:rFonts w:ascii="Times New Roman" w:hAnsi="Times New Roman"/>
          <w:sz w:val="24"/>
        </w:rPr>
        <w:t>pirminink</w:t>
      </w:r>
      <w:r w:rsidR="00D93B04">
        <w:rPr>
          <w:rFonts w:ascii="Times New Roman" w:hAnsi="Times New Roman"/>
          <w:sz w:val="24"/>
        </w:rPr>
        <w:t>e Gabrielę Juodkaitę-</w:t>
      </w:r>
      <w:proofErr w:type="spellStart"/>
      <w:r w:rsidR="00D93B04">
        <w:rPr>
          <w:rFonts w:ascii="Times New Roman" w:hAnsi="Times New Roman"/>
          <w:sz w:val="24"/>
        </w:rPr>
        <w:t>Granskienę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716A706A" w14:textId="7F14A002" w:rsidR="00076762" w:rsidRPr="000A57DB" w:rsidRDefault="00076762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0A57DB">
        <w:rPr>
          <w:rFonts w:ascii="Times New Roman" w:hAnsi="Times New Roman"/>
          <w:sz w:val="24"/>
        </w:rPr>
        <w:t>. Pripažinti netekusiu galios Teisėjų tarybos 20</w:t>
      </w:r>
      <w:r w:rsidR="00666D52">
        <w:rPr>
          <w:rFonts w:ascii="Times New Roman" w:hAnsi="Times New Roman"/>
          <w:sz w:val="24"/>
        </w:rPr>
        <w:t>16</w:t>
      </w:r>
      <w:r w:rsidRPr="000A57DB">
        <w:rPr>
          <w:rFonts w:ascii="Times New Roman" w:hAnsi="Times New Roman"/>
          <w:sz w:val="24"/>
        </w:rPr>
        <w:t xml:space="preserve"> m. </w:t>
      </w:r>
      <w:r w:rsidR="00666D52">
        <w:rPr>
          <w:rFonts w:ascii="Times New Roman" w:hAnsi="Times New Roman"/>
          <w:sz w:val="24"/>
        </w:rPr>
        <w:t>gruodžio</w:t>
      </w:r>
      <w:r w:rsidR="00EB35E3">
        <w:rPr>
          <w:rFonts w:ascii="Times New Roman" w:hAnsi="Times New Roman"/>
          <w:sz w:val="24"/>
        </w:rPr>
        <w:t xml:space="preserve"> </w:t>
      </w:r>
      <w:r w:rsidR="00666D52">
        <w:rPr>
          <w:rFonts w:ascii="Times New Roman" w:hAnsi="Times New Roman"/>
          <w:sz w:val="24"/>
        </w:rPr>
        <w:t>9</w:t>
      </w:r>
      <w:r w:rsidRPr="000A57DB">
        <w:rPr>
          <w:rFonts w:ascii="Times New Roman" w:hAnsi="Times New Roman"/>
          <w:sz w:val="24"/>
        </w:rPr>
        <w:t xml:space="preserve"> d. nutarimą</w:t>
      </w:r>
      <w:r w:rsidR="005C55D4">
        <w:rPr>
          <w:rFonts w:ascii="Times New Roman" w:hAnsi="Times New Roman"/>
          <w:sz w:val="24"/>
        </w:rPr>
        <w:t xml:space="preserve"> </w:t>
      </w:r>
      <w:r w:rsidRPr="000A57DB">
        <w:rPr>
          <w:rFonts w:ascii="Times New Roman" w:hAnsi="Times New Roman"/>
          <w:sz w:val="24"/>
        </w:rPr>
        <w:t>Nr. 13P-</w:t>
      </w:r>
      <w:r w:rsidR="00666D52">
        <w:rPr>
          <w:rFonts w:ascii="Times New Roman" w:hAnsi="Times New Roman"/>
          <w:sz w:val="24"/>
        </w:rPr>
        <w:t>123</w:t>
      </w:r>
      <w:r w:rsidRPr="000A57DB">
        <w:rPr>
          <w:rFonts w:ascii="Times New Roman" w:hAnsi="Times New Roman"/>
          <w:sz w:val="24"/>
        </w:rPr>
        <w:t xml:space="preserve">-(7.1.2) „Dėl </w:t>
      </w:r>
      <w:r w:rsidR="00EB35E3">
        <w:rPr>
          <w:rFonts w:ascii="Times New Roman" w:hAnsi="Times New Roman" w:cs="Times New Roman"/>
          <w:sz w:val="24"/>
        </w:rPr>
        <w:t>Nuolatinės teisėjų veiklos vertinimo</w:t>
      </w:r>
      <w:r w:rsidRPr="000A57DB">
        <w:rPr>
          <w:rFonts w:ascii="Times New Roman" w:hAnsi="Times New Roman" w:cs="Times New Roman"/>
          <w:sz w:val="24"/>
        </w:rPr>
        <w:t xml:space="preserve"> komisijos su</w:t>
      </w:r>
      <w:r w:rsidR="00EB35E3">
        <w:rPr>
          <w:rFonts w:ascii="Times New Roman" w:hAnsi="Times New Roman" w:cs="Times New Roman"/>
          <w:sz w:val="24"/>
        </w:rPr>
        <w:t>darymo</w:t>
      </w:r>
      <w:r w:rsidR="00666D52">
        <w:rPr>
          <w:rFonts w:ascii="Times New Roman" w:hAnsi="Times New Roman" w:cs="Times New Roman"/>
          <w:sz w:val="24"/>
        </w:rPr>
        <w:t xml:space="preserve"> ir pirmininko išrinkimo</w:t>
      </w:r>
      <w:r w:rsidRPr="000A57DB">
        <w:rPr>
          <w:rFonts w:ascii="Times New Roman" w:hAnsi="Times New Roman" w:cs="Times New Roman"/>
          <w:sz w:val="24"/>
        </w:rPr>
        <w:t xml:space="preserve">“ su </w:t>
      </w:r>
      <w:r w:rsidR="00F91393">
        <w:rPr>
          <w:rFonts w:ascii="Times New Roman" w:hAnsi="Times New Roman" w:cs="Times New Roman"/>
          <w:sz w:val="24"/>
        </w:rPr>
        <w:t xml:space="preserve">visais </w:t>
      </w:r>
      <w:r w:rsidRPr="000A57DB">
        <w:rPr>
          <w:rFonts w:ascii="Times New Roman" w:hAnsi="Times New Roman" w:cs="Times New Roman"/>
          <w:sz w:val="24"/>
        </w:rPr>
        <w:t>pakeitimais ir papildymais.</w:t>
      </w:r>
    </w:p>
    <w:p w14:paraId="1B678CB8" w14:textId="77777777" w:rsidR="003E260E" w:rsidRDefault="003E260E" w:rsidP="003E260E">
      <w:pPr>
        <w:jc w:val="both"/>
        <w:rPr>
          <w:rFonts w:ascii="Times New Roman" w:hAnsi="Times New Roman" w:cs="Times New Roman"/>
          <w:smallCaps/>
          <w:spacing w:val="60"/>
          <w:sz w:val="24"/>
        </w:rPr>
      </w:pPr>
    </w:p>
    <w:p w14:paraId="6E8E2C35" w14:textId="77777777" w:rsidR="00076762" w:rsidRPr="003E260E" w:rsidRDefault="00076762" w:rsidP="003E260E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78050F" w:rsidRPr="0078050F" w14:paraId="7E4F7FD4" w14:textId="77777777" w:rsidTr="0078050F">
        <w:tc>
          <w:tcPr>
            <w:tcW w:w="7196" w:type="dxa"/>
            <w:hideMark/>
          </w:tcPr>
          <w:p w14:paraId="406B03A9" w14:textId="77777777" w:rsidR="0078050F" w:rsidRPr="0078050F" w:rsidRDefault="0078050F" w:rsidP="0078050F">
            <w:pPr>
              <w:ind w:firstLine="37"/>
              <w:rPr>
                <w:rFonts w:ascii="Times New Roman" w:hAnsi="Times New Roman" w:cs="Times New Roman"/>
                <w:sz w:val="24"/>
              </w:rPr>
            </w:pPr>
            <w:r w:rsidRPr="0078050F">
              <w:rPr>
                <w:rFonts w:ascii="Times New Roman" w:hAnsi="Times New Roman" w:cs="Times New Roman"/>
                <w:sz w:val="24"/>
              </w:rPr>
              <w:t>Pirmininkė</w:t>
            </w:r>
          </w:p>
        </w:tc>
        <w:tc>
          <w:tcPr>
            <w:tcW w:w="2602" w:type="dxa"/>
          </w:tcPr>
          <w:p w14:paraId="64782FC7" w14:textId="77777777" w:rsidR="0078050F" w:rsidRPr="0078050F" w:rsidRDefault="0078050F" w:rsidP="0078050F">
            <w:pPr>
              <w:ind w:firstLine="0"/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78050F">
              <w:rPr>
                <w:rFonts w:ascii="Times New Roman" w:hAnsi="Times New Roman" w:cs="Times New Roman"/>
                <w:sz w:val="24"/>
                <w:lang w:eastAsia="lt-LT"/>
              </w:rPr>
              <w:t xml:space="preserve">Sigita </w:t>
            </w:r>
            <w:proofErr w:type="spellStart"/>
            <w:r w:rsidRPr="0078050F">
              <w:rPr>
                <w:rFonts w:ascii="Times New Roman" w:hAnsi="Times New Roman" w:cs="Times New Roman"/>
                <w:sz w:val="24"/>
                <w:lang w:eastAsia="lt-LT"/>
              </w:rPr>
              <w:t>Rudėnaitė</w:t>
            </w:r>
            <w:proofErr w:type="spellEnd"/>
          </w:p>
          <w:p w14:paraId="71CDC6C6" w14:textId="77777777" w:rsidR="0078050F" w:rsidRPr="0078050F" w:rsidRDefault="0078050F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</w:tbl>
    <w:p w14:paraId="4AE7E96B" w14:textId="77777777" w:rsidR="0078050F" w:rsidRPr="0078050F" w:rsidRDefault="0078050F" w:rsidP="0078050F">
      <w:pPr>
        <w:pStyle w:val="Antrats"/>
        <w:tabs>
          <w:tab w:val="left" w:pos="1296"/>
        </w:tabs>
        <w:rPr>
          <w:rFonts w:ascii="Times New Roman" w:hAnsi="Times New Roman" w:cs="Times New Roman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228"/>
        <w:gridCol w:w="78"/>
        <w:gridCol w:w="2492"/>
      </w:tblGrid>
      <w:tr w:rsidR="0078050F" w:rsidRPr="0078050F" w14:paraId="2353F1D5" w14:textId="77777777" w:rsidTr="0078050F">
        <w:tc>
          <w:tcPr>
            <w:tcW w:w="7306" w:type="dxa"/>
            <w:gridSpan w:val="2"/>
          </w:tcPr>
          <w:p w14:paraId="3DF27C06" w14:textId="77777777" w:rsidR="0078050F" w:rsidRPr="0078050F" w:rsidRDefault="007805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2" w:type="dxa"/>
          </w:tcPr>
          <w:p w14:paraId="1A8CB6F7" w14:textId="77777777" w:rsidR="0078050F" w:rsidRPr="0078050F" w:rsidRDefault="007805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050F" w:rsidRPr="0078050F" w14:paraId="27F07B18" w14:textId="77777777" w:rsidTr="0078050F">
        <w:tc>
          <w:tcPr>
            <w:tcW w:w="7228" w:type="dxa"/>
            <w:hideMark/>
          </w:tcPr>
          <w:p w14:paraId="66713285" w14:textId="77777777" w:rsidR="0078050F" w:rsidRPr="0078050F" w:rsidRDefault="0078050F" w:rsidP="0078050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78050F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2570" w:type="dxa"/>
            <w:gridSpan w:val="2"/>
            <w:hideMark/>
          </w:tcPr>
          <w:p w14:paraId="1FAC16B9" w14:textId="77777777" w:rsidR="0078050F" w:rsidRPr="0078050F" w:rsidRDefault="0078050F" w:rsidP="0078050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78050F"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</w:tr>
    </w:tbl>
    <w:p w14:paraId="193512FA" w14:textId="77777777" w:rsidR="00803D15" w:rsidRPr="005D3731" w:rsidRDefault="000F5FD8" w:rsidP="0078050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sectPr w:rsidR="00803D15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5AEC7" w14:textId="77777777" w:rsidR="000F5FD8" w:rsidRDefault="000F5FD8" w:rsidP="00570FCD">
      <w:r>
        <w:separator/>
      </w:r>
    </w:p>
  </w:endnote>
  <w:endnote w:type="continuationSeparator" w:id="0">
    <w:p w14:paraId="2FF6DD93" w14:textId="77777777" w:rsidR="000F5FD8" w:rsidRDefault="000F5FD8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0899" w14:textId="77777777" w:rsidR="000F5FD8" w:rsidRDefault="000F5FD8" w:rsidP="00570FCD">
      <w:r>
        <w:separator/>
      </w:r>
    </w:p>
  </w:footnote>
  <w:footnote w:type="continuationSeparator" w:id="0">
    <w:p w14:paraId="0919BA3F" w14:textId="77777777" w:rsidR="000F5FD8" w:rsidRDefault="000F5FD8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F221" w14:textId="77777777" w:rsidR="00955C01" w:rsidRDefault="003247AA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9A9A2F" w14:textId="77777777" w:rsidR="00955C01" w:rsidRPr="00955C01" w:rsidRDefault="000F5FD8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832AD" w14:textId="77777777" w:rsidR="00955C01" w:rsidRPr="00955C01" w:rsidRDefault="003247AA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076762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14:paraId="7AFCCDEB" w14:textId="77777777" w:rsidR="00955C01" w:rsidRPr="00955C01" w:rsidRDefault="000F5FD8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11534"/>
    <w:rsid w:val="0002023A"/>
    <w:rsid w:val="0002518F"/>
    <w:rsid w:val="00026539"/>
    <w:rsid w:val="00034B1A"/>
    <w:rsid w:val="0006338B"/>
    <w:rsid w:val="00071D79"/>
    <w:rsid w:val="00076762"/>
    <w:rsid w:val="000E490B"/>
    <w:rsid w:val="000E4DF6"/>
    <w:rsid w:val="000F5FD8"/>
    <w:rsid w:val="00100412"/>
    <w:rsid w:val="0013152E"/>
    <w:rsid w:val="001338DE"/>
    <w:rsid w:val="00146538"/>
    <w:rsid w:val="001E4003"/>
    <w:rsid w:val="001E61BB"/>
    <w:rsid w:val="00202EC6"/>
    <w:rsid w:val="002157A4"/>
    <w:rsid w:val="002C15A7"/>
    <w:rsid w:val="002C7F60"/>
    <w:rsid w:val="002D54AB"/>
    <w:rsid w:val="002E042E"/>
    <w:rsid w:val="002F3D93"/>
    <w:rsid w:val="00315573"/>
    <w:rsid w:val="003159CE"/>
    <w:rsid w:val="00322408"/>
    <w:rsid w:val="003247AA"/>
    <w:rsid w:val="00347AB0"/>
    <w:rsid w:val="00347E7D"/>
    <w:rsid w:val="003509F0"/>
    <w:rsid w:val="003E260E"/>
    <w:rsid w:val="003F0617"/>
    <w:rsid w:val="00487061"/>
    <w:rsid w:val="004B547D"/>
    <w:rsid w:val="00564B4A"/>
    <w:rsid w:val="00570FCD"/>
    <w:rsid w:val="00576C9E"/>
    <w:rsid w:val="0058519D"/>
    <w:rsid w:val="0059436A"/>
    <w:rsid w:val="005A353D"/>
    <w:rsid w:val="005C55D4"/>
    <w:rsid w:val="005D2F4C"/>
    <w:rsid w:val="005D3731"/>
    <w:rsid w:val="005F385D"/>
    <w:rsid w:val="00630C67"/>
    <w:rsid w:val="00630E65"/>
    <w:rsid w:val="00645BD9"/>
    <w:rsid w:val="00663B4E"/>
    <w:rsid w:val="00666D52"/>
    <w:rsid w:val="006825EA"/>
    <w:rsid w:val="00687D44"/>
    <w:rsid w:val="00697FF8"/>
    <w:rsid w:val="006D01AD"/>
    <w:rsid w:val="006D1F7F"/>
    <w:rsid w:val="006F0D08"/>
    <w:rsid w:val="006F22D9"/>
    <w:rsid w:val="006F6BB8"/>
    <w:rsid w:val="00722765"/>
    <w:rsid w:val="00724785"/>
    <w:rsid w:val="00777B5D"/>
    <w:rsid w:val="0078050F"/>
    <w:rsid w:val="00793B49"/>
    <w:rsid w:val="007D29B9"/>
    <w:rsid w:val="007E20F5"/>
    <w:rsid w:val="00800A2C"/>
    <w:rsid w:val="00816EA5"/>
    <w:rsid w:val="00886B65"/>
    <w:rsid w:val="008B0312"/>
    <w:rsid w:val="008B66E7"/>
    <w:rsid w:val="008F4F28"/>
    <w:rsid w:val="008F6BD5"/>
    <w:rsid w:val="00906E46"/>
    <w:rsid w:val="00953E8F"/>
    <w:rsid w:val="00986384"/>
    <w:rsid w:val="009C1961"/>
    <w:rsid w:val="00A263C9"/>
    <w:rsid w:val="00A378E1"/>
    <w:rsid w:val="00A50F87"/>
    <w:rsid w:val="00A564A0"/>
    <w:rsid w:val="00AB0EFB"/>
    <w:rsid w:val="00AB19CC"/>
    <w:rsid w:val="00AB49C0"/>
    <w:rsid w:val="00AD5689"/>
    <w:rsid w:val="00B701D8"/>
    <w:rsid w:val="00BE2132"/>
    <w:rsid w:val="00BE6C70"/>
    <w:rsid w:val="00C17B67"/>
    <w:rsid w:val="00C652C6"/>
    <w:rsid w:val="00C72B1B"/>
    <w:rsid w:val="00CA76C2"/>
    <w:rsid w:val="00CE2D1A"/>
    <w:rsid w:val="00CE3160"/>
    <w:rsid w:val="00D15A62"/>
    <w:rsid w:val="00D23485"/>
    <w:rsid w:val="00D24999"/>
    <w:rsid w:val="00D30F5F"/>
    <w:rsid w:val="00D6204A"/>
    <w:rsid w:val="00D833BD"/>
    <w:rsid w:val="00D83D7C"/>
    <w:rsid w:val="00D93B04"/>
    <w:rsid w:val="00DA11BE"/>
    <w:rsid w:val="00DD723A"/>
    <w:rsid w:val="00DE49D9"/>
    <w:rsid w:val="00E21EAA"/>
    <w:rsid w:val="00E46DDE"/>
    <w:rsid w:val="00E62417"/>
    <w:rsid w:val="00EB35E3"/>
    <w:rsid w:val="00ED6FE1"/>
    <w:rsid w:val="00F00D3A"/>
    <w:rsid w:val="00F07DE2"/>
    <w:rsid w:val="00F378A5"/>
    <w:rsid w:val="00F91393"/>
    <w:rsid w:val="00FD13B1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16F5"/>
  <w15:docId w15:val="{1B4226BF-AF4D-48D5-B6F8-D536F1D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D9ED-B2F4-45D1-837E-57BBDDD1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Company NTA</cp:lastModifiedBy>
  <cp:revision>2</cp:revision>
  <cp:lastPrinted>2020-11-30T13:42:00Z</cp:lastPrinted>
  <dcterms:created xsi:type="dcterms:W3CDTF">2020-11-30T13:57:00Z</dcterms:created>
  <dcterms:modified xsi:type="dcterms:W3CDTF">2020-11-30T13:57:00Z</dcterms:modified>
</cp:coreProperties>
</file>