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A4885" w14:textId="77777777" w:rsidR="00662FC6" w:rsidRPr="00662FC6" w:rsidRDefault="00662FC6" w:rsidP="00662FC6">
      <w:pPr>
        <w:pStyle w:val="Pavadinimas"/>
        <w:jc w:val="right"/>
        <w:rPr>
          <w:caps w:val="0"/>
        </w:rPr>
      </w:pPr>
    </w:p>
    <w:p w14:paraId="0FFCCD3E" w14:textId="77777777" w:rsidR="00662FC6" w:rsidRDefault="00662FC6" w:rsidP="000749F8">
      <w:pPr>
        <w:pStyle w:val="Pavadinimas"/>
        <w:rPr>
          <w:sz w:val="24"/>
        </w:rPr>
      </w:pPr>
    </w:p>
    <w:p w14:paraId="037F9B19" w14:textId="77777777" w:rsidR="00DC7E98" w:rsidRDefault="00DC7E98" w:rsidP="000749F8">
      <w:pPr>
        <w:pStyle w:val="Pavadinimas"/>
        <w:rPr>
          <w:sz w:val="24"/>
        </w:rPr>
      </w:pPr>
      <w:r>
        <w:rPr>
          <w:noProof/>
        </w:rPr>
        <w:drawing>
          <wp:inline distT="0" distB="0" distL="0" distR="0" wp14:anchorId="6190B8A1" wp14:editId="22A25186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A7C77" w14:textId="4F2CC49D" w:rsidR="000749F8" w:rsidRDefault="000749F8" w:rsidP="000749F8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5A65E33B" w14:textId="77777777" w:rsidR="000749F8" w:rsidRDefault="000749F8" w:rsidP="000749F8">
      <w:pPr>
        <w:pStyle w:val="Pavadinimas"/>
        <w:spacing w:line="360" w:lineRule="auto"/>
        <w:rPr>
          <w:sz w:val="24"/>
        </w:rPr>
      </w:pPr>
    </w:p>
    <w:p w14:paraId="11CB2DF8" w14:textId="77777777" w:rsidR="000749F8" w:rsidRDefault="000749F8" w:rsidP="000749F8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3AAF4D46" w14:textId="77777777" w:rsidR="000749F8" w:rsidRDefault="000749F8" w:rsidP="000749F8">
      <w:pPr>
        <w:pStyle w:val="Pavadinimas"/>
        <w:rPr>
          <w:sz w:val="24"/>
        </w:rPr>
      </w:pPr>
      <w:r>
        <w:rPr>
          <w:sz w:val="24"/>
        </w:rPr>
        <w:t xml:space="preserve">DĖL </w:t>
      </w:r>
      <w:r w:rsidR="009D2893">
        <w:rPr>
          <w:sz w:val="24"/>
        </w:rPr>
        <w:t xml:space="preserve">teisėjų tarybos </w:t>
      </w:r>
      <w:r>
        <w:rPr>
          <w:sz w:val="24"/>
        </w:rPr>
        <w:t>atstovo į</w:t>
      </w:r>
      <w:r w:rsidR="00BF63B0">
        <w:rPr>
          <w:sz w:val="24"/>
        </w:rPr>
        <w:t xml:space="preserve"> </w:t>
      </w:r>
      <w:r>
        <w:rPr>
          <w:sz w:val="24"/>
        </w:rPr>
        <w:t xml:space="preserve">valstybės garantuojamos teisinės pagalbos koordinavimo tarybą </w:t>
      </w:r>
      <w:r w:rsidR="005A4A08">
        <w:rPr>
          <w:sz w:val="24"/>
        </w:rPr>
        <w:t>skyrimo</w:t>
      </w:r>
    </w:p>
    <w:p w14:paraId="72344986" w14:textId="77777777" w:rsidR="000749F8" w:rsidRDefault="000749F8" w:rsidP="000749F8">
      <w:pPr>
        <w:pStyle w:val="Pavadinimas"/>
        <w:rPr>
          <w:sz w:val="24"/>
        </w:rPr>
      </w:pPr>
    </w:p>
    <w:p w14:paraId="5AF58460" w14:textId="50999134" w:rsidR="000749F8" w:rsidRDefault="00F7429C" w:rsidP="00F222EC">
      <w:pPr>
        <w:pStyle w:val="Data"/>
        <w:spacing w:line="360" w:lineRule="auto"/>
      </w:pPr>
      <w:r>
        <w:t>20</w:t>
      </w:r>
      <w:r w:rsidR="00662FC6">
        <w:rPr>
          <w:lang w:val="lt-LT"/>
        </w:rPr>
        <w:t>21</w:t>
      </w:r>
      <w:r w:rsidR="000749F8">
        <w:t xml:space="preserve"> m.</w:t>
      </w:r>
      <w:r w:rsidR="00DC7E98">
        <w:rPr>
          <w:lang w:val="lt-LT"/>
        </w:rPr>
        <w:t xml:space="preserve"> sausio 29 d</w:t>
      </w:r>
      <w:r w:rsidR="000749F8">
        <w:t xml:space="preserve">. Nr. </w:t>
      </w:r>
      <w:r w:rsidR="006C3599">
        <w:t>13P-</w:t>
      </w:r>
      <w:r w:rsidR="003B0E04">
        <w:rPr>
          <w:lang w:val="lt-LT"/>
        </w:rPr>
        <w:t>15</w:t>
      </w:r>
      <w:r w:rsidR="006A2E14">
        <w:t>-(7.1.2)</w:t>
      </w:r>
    </w:p>
    <w:p w14:paraId="17E449E5" w14:textId="77777777" w:rsidR="000749F8" w:rsidRDefault="000749F8" w:rsidP="00F222EC">
      <w:pPr>
        <w:pStyle w:val="Data"/>
        <w:spacing w:line="360" w:lineRule="auto"/>
      </w:pPr>
      <w:r>
        <w:t>Vilnius</w:t>
      </w:r>
    </w:p>
    <w:p w14:paraId="2BF382B3" w14:textId="77777777" w:rsidR="000749F8" w:rsidRDefault="000749F8" w:rsidP="000749F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7E9E2D2" w14:textId="77777777" w:rsidR="00BF63B0" w:rsidRDefault="00BF63B0" w:rsidP="00F7429C">
      <w:pPr>
        <w:spacing w:line="360" w:lineRule="auto"/>
        <w:ind w:firstLine="720"/>
        <w:jc w:val="both"/>
      </w:pPr>
      <w:r>
        <w:t xml:space="preserve">Vadovaudamasi </w:t>
      </w:r>
      <w:r w:rsidR="009D2893">
        <w:t>Lietuvos Respublikos</w:t>
      </w:r>
      <w:r w:rsidR="009D2893" w:rsidRPr="00F7429C">
        <w:t xml:space="preserve"> </w:t>
      </w:r>
      <w:r w:rsidR="009D2893">
        <w:t xml:space="preserve">teismų įstatymo 120 straipsnio 27 punktu ir Lietuvos </w:t>
      </w:r>
      <w:bookmarkStart w:id="0" w:name="P39242_1"/>
      <w:r w:rsidR="009D2893">
        <w:t>Respublikos valstybės</w:t>
      </w:r>
      <w:r w:rsidR="00F7429C" w:rsidRPr="00F7429C">
        <w:t xml:space="preserve"> garantuojamos</w:t>
      </w:r>
      <w:r w:rsidR="00F7429C">
        <w:t xml:space="preserve"> </w:t>
      </w:r>
      <w:r w:rsidR="009D2893">
        <w:t>teisinės pagalbos</w:t>
      </w:r>
      <w:r w:rsidR="00F7429C" w:rsidRPr="00F7429C">
        <w:t xml:space="preserve"> įstatymo</w:t>
      </w:r>
      <w:bookmarkStart w:id="1" w:name="P39242_7_1"/>
      <w:bookmarkEnd w:id="0"/>
      <w:r w:rsidR="009D2893">
        <w:t xml:space="preserve"> </w:t>
      </w:r>
      <w:hyperlink r:id="rId7" w:tooltip="Teisingumo ministerijos funkcijos valstybės garantuojamos teisinės pagalbos srityje" w:history="1">
        <w:r w:rsidR="00F7429C" w:rsidRPr="00F7429C">
          <w:t>7</w:t>
        </w:r>
      </w:hyperlink>
      <w:bookmarkEnd w:id="1"/>
      <w:r w:rsidR="00F7429C" w:rsidRPr="00F7429C">
        <w:t xml:space="preserve"> straipsnio 3 dalimi</w:t>
      </w:r>
      <w:r w:rsidR="009D2893">
        <w:t xml:space="preserve">, Teisėjų taryba </w:t>
      </w:r>
      <w:r>
        <w:t xml:space="preserve"> n u t a r i a:</w:t>
      </w:r>
    </w:p>
    <w:p w14:paraId="22AF6B4E" w14:textId="16EB0C86" w:rsidR="00662FC6" w:rsidRDefault="00662FC6" w:rsidP="00662FC6">
      <w:pPr>
        <w:spacing w:line="360" w:lineRule="auto"/>
        <w:ind w:firstLine="720"/>
        <w:jc w:val="both"/>
      </w:pPr>
      <w:r>
        <w:t xml:space="preserve">1. </w:t>
      </w:r>
      <w:r w:rsidR="009D2893">
        <w:t>S</w:t>
      </w:r>
      <w:r w:rsidR="000749F8">
        <w:t xml:space="preserve">kirti </w:t>
      </w:r>
      <w:r w:rsidR="00DC7E98">
        <w:t xml:space="preserve">Lietuvos Aukščiausiojo Teismo teisėją Danguolę Bublienę </w:t>
      </w:r>
      <w:r w:rsidR="009D2893">
        <w:t xml:space="preserve">Teisėjų </w:t>
      </w:r>
      <w:r w:rsidR="00F7429C">
        <w:t>tarybos atstov</w:t>
      </w:r>
      <w:r w:rsidR="00DC7E98">
        <w:t>e</w:t>
      </w:r>
      <w:r w:rsidR="00F7429C">
        <w:t xml:space="preserve"> </w:t>
      </w:r>
      <w:r w:rsidR="00BF63B0">
        <w:t>Valstybės garantuojamos teisinės pagalbos koordinavimo tarybo</w:t>
      </w:r>
      <w:r w:rsidR="00F7429C">
        <w:t>je</w:t>
      </w:r>
      <w:r w:rsidR="00BF63B0">
        <w:t>.</w:t>
      </w:r>
    </w:p>
    <w:p w14:paraId="3EB46115" w14:textId="77777777" w:rsidR="00662FC6" w:rsidRDefault="00662FC6" w:rsidP="00662FC6">
      <w:pPr>
        <w:spacing w:line="360" w:lineRule="auto"/>
        <w:ind w:firstLine="720"/>
        <w:jc w:val="both"/>
      </w:pPr>
      <w:r>
        <w:t>2. Pripažinti netekusiu galios Teisėjų tarybos 2015 m. kovo 27 d. nutarimą Nr. 13P-46-(7.1.2) „Dėl Teisėjų tarybos atstovo į Valstybės garantuojamos teisinės pagalbos koordinavimo tarybą skyrimo“.</w:t>
      </w:r>
    </w:p>
    <w:p w14:paraId="28FD42FD" w14:textId="77777777" w:rsidR="00662FC6" w:rsidRDefault="00662FC6" w:rsidP="00BF63B0">
      <w:pPr>
        <w:spacing w:line="360" w:lineRule="auto"/>
        <w:ind w:firstLine="720"/>
        <w:jc w:val="both"/>
      </w:pPr>
    </w:p>
    <w:p w14:paraId="16FFAE04" w14:textId="77777777" w:rsidR="000749F8" w:rsidRDefault="000749F8" w:rsidP="00100FD5">
      <w:pPr>
        <w:tabs>
          <w:tab w:val="left" w:pos="1418"/>
          <w:tab w:val="left" w:pos="1560"/>
        </w:tabs>
        <w:jc w:val="both"/>
      </w:pPr>
    </w:p>
    <w:p w14:paraId="69C39B94" w14:textId="77777777" w:rsidR="00FA05DC" w:rsidRDefault="00FA05DC" w:rsidP="00100FD5">
      <w:pPr>
        <w:tabs>
          <w:tab w:val="left" w:pos="1418"/>
          <w:tab w:val="left" w:pos="1560"/>
        </w:tabs>
        <w:jc w:val="both"/>
      </w:pPr>
    </w:p>
    <w:p w14:paraId="10346B96" w14:textId="77777777" w:rsidR="00FA05DC" w:rsidRDefault="00FA05DC" w:rsidP="00100FD5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DC7E98" w14:paraId="1BAE9228" w14:textId="77777777" w:rsidTr="002C797A">
        <w:trPr>
          <w:trHeight w:val="152"/>
        </w:trPr>
        <w:tc>
          <w:tcPr>
            <w:tcW w:w="7308" w:type="dxa"/>
          </w:tcPr>
          <w:p w14:paraId="13908F9C" w14:textId="2FF0B41D" w:rsidR="00DC7E98" w:rsidRDefault="00DC7E98" w:rsidP="002C797A">
            <w:r>
              <w:t>Pirmininkė</w:t>
            </w:r>
          </w:p>
        </w:tc>
        <w:tc>
          <w:tcPr>
            <w:tcW w:w="2490" w:type="dxa"/>
          </w:tcPr>
          <w:p w14:paraId="2BE2178F" w14:textId="2B4CB777" w:rsidR="00DC7E98" w:rsidRDefault="00DC7E98" w:rsidP="002C797A">
            <w:r>
              <w:t>Sigita Rudėnaitė</w:t>
            </w:r>
          </w:p>
        </w:tc>
      </w:tr>
    </w:tbl>
    <w:p w14:paraId="1329CDC5" w14:textId="77777777" w:rsidR="00DC7E98" w:rsidRDefault="00DC7E98" w:rsidP="00DC7E98"/>
    <w:p w14:paraId="45C7ABC0" w14:textId="77777777" w:rsidR="00DC7E98" w:rsidRDefault="00DC7E98" w:rsidP="00DC7E9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DC7E98" w14:paraId="6432FCC8" w14:textId="77777777" w:rsidTr="002C797A">
        <w:tc>
          <w:tcPr>
            <w:tcW w:w="7308" w:type="dxa"/>
          </w:tcPr>
          <w:p w14:paraId="1814AC89" w14:textId="77777777" w:rsidR="00DC7E98" w:rsidRDefault="00DC7E98" w:rsidP="002C797A">
            <w:r>
              <w:t>Sekretorius</w:t>
            </w:r>
          </w:p>
        </w:tc>
        <w:tc>
          <w:tcPr>
            <w:tcW w:w="2490" w:type="dxa"/>
          </w:tcPr>
          <w:p w14:paraId="6C2BB7B1" w14:textId="77777777" w:rsidR="00DC7E98" w:rsidRDefault="00DC7E98" w:rsidP="002C797A">
            <w:r>
              <w:t>Ramūnas Gadliauskas</w:t>
            </w:r>
          </w:p>
        </w:tc>
      </w:tr>
    </w:tbl>
    <w:p w14:paraId="13186BB0" w14:textId="77777777" w:rsidR="00DC7E98" w:rsidRDefault="00DC7E98" w:rsidP="00DC7E98"/>
    <w:p w14:paraId="13694B7A" w14:textId="77777777" w:rsidR="000749F8" w:rsidRDefault="000749F8" w:rsidP="000749F8"/>
    <w:p w14:paraId="49814B21" w14:textId="77777777" w:rsidR="000749F8" w:rsidRDefault="000749F8" w:rsidP="000749F8"/>
    <w:p w14:paraId="002C1998" w14:textId="77777777" w:rsidR="000749F8" w:rsidRDefault="000749F8" w:rsidP="000749F8"/>
    <w:sectPr w:rsidR="000749F8" w:rsidSect="000749F8">
      <w:headerReference w:type="default" r:id="rId8"/>
      <w:pgSz w:w="11907" w:h="16840" w:code="9"/>
      <w:pgMar w:top="1134" w:right="74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72768" w14:textId="77777777" w:rsidR="006151C1" w:rsidRDefault="006151C1">
      <w:r>
        <w:separator/>
      </w:r>
    </w:p>
  </w:endnote>
  <w:endnote w:type="continuationSeparator" w:id="0">
    <w:p w14:paraId="4782E92B" w14:textId="77777777" w:rsidR="006151C1" w:rsidRDefault="0061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95A43" w14:textId="77777777" w:rsidR="006151C1" w:rsidRDefault="006151C1">
      <w:r>
        <w:separator/>
      </w:r>
    </w:p>
  </w:footnote>
  <w:footnote w:type="continuationSeparator" w:id="0">
    <w:p w14:paraId="27F1D4FA" w14:textId="77777777" w:rsidR="006151C1" w:rsidRDefault="0061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AC948" w14:textId="77777777" w:rsidR="00BF63B0" w:rsidRDefault="00BF63B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A635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F8"/>
    <w:rsid w:val="000749F8"/>
    <w:rsid w:val="000761D7"/>
    <w:rsid w:val="000D287A"/>
    <w:rsid w:val="00100FD5"/>
    <w:rsid w:val="001020E8"/>
    <w:rsid w:val="00122C4D"/>
    <w:rsid w:val="001809FC"/>
    <w:rsid w:val="001F2541"/>
    <w:rsid w:val="002A5480"/>
    <w:rsid w:val="003B0E04"/>
    <w:rsid w:val="003E5617"/>
    <w:rsid w:val="00430AA6"/>
    <w:rsid w:val="0044100C"/>
    <w:rsid w:val="00545514"/>
    <w:rsid w:val="005A1312"/>
    <w:rsid w:val="005A4A08"/>
    <w:rsid w:val="005F49F1"/>
    <w:rsid w:val="005F745C"/>
    <w:rsid w:val="00605C0B"/>
    <w:rsid w:val="006151C1"/>
    <w:rsid w:val="006349AA"/>
    <w:rsid w:val="00645C78"/>
    <w:rsid w:val="00662FC6"/>
    <w:rsid w:val="00677B94"/>
    <w:rsid w:val="006A2E14"/>
    <w:rsid w:val="006A7904"/>
    <w:rsid w:val="006C3599"/>
    <w:rsid w:val="007323CF"/>
    <w:rsid w:val="00770310"/>
    <w:rsid w:val="00770F34"/>
    <w:rsid w:val="007A6357"/>
    <w:rsid w:val="0080719A"/>
    <w:rsid w:val="00824D7C"/>
    <w:rsid w:val="0084168E"/>
    <w:rsid w:val="008F6D43"/>
    <w:rsid w:val="00905708"/>
    <w:rsid w:val="0099319E"/>
    <w:rsid w:val="00996256"/>
    <w:rsid w:val="009A124D"/>
    <w:rsid w:val="009D2893"/>
    <w:rsid w:val="00AB6B42"/>
    <w:rsid w:val="00AC355D"/>
    <w:rsid w:val="00AD168E"/>
    <w:rsid w:val="00B12687"/>
    <w:rsid w:val="00B532F9"/>
    <w:rsid w:val="00B94953"/>
    <w:rsid w:val="00BF63B0"/>
    <w:rsid w:val="00C12D86"/>
    <w:rsid w:val="00C714FB"/>
    <w:rsid w:val="00C91D77"/>
    <w:rsid w:val="00C9427D"/>
    <w:rsid w:val="00D22104"/>
    <w:rsid w:val="00D74334"/>
    <w:rsid w:val="00DC7E98"/>
    <w:rsid w:val="00DD382C"/>
    <w:rsid w:val="00E07C8A"/>
    <w:rsid w:val="00E71508"/>
    <w:rsid w:val="00E93605"/>
    <w:rsid w:val="00F222EC"/>
    <w:rsid w:val="00F2473D"/>
    <w:rsid w:val="00F7429C"/>
    <w:rsid w:val="00FA05DC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8E384"/>
  <w15:chartTrackingRefBased/>
  <w15:docId w15:val="{1DDCF5FC-AD01-42CC-B06F-F9CDE4A6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749F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7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749F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749F8"/>
  </w:style>
  <w:style w:type="paragraph" w:styleId="Pavadinimas">
    <w:name w:val="Title"/>
    <w:basedOn w:val="Antrat1"/>
    <w:qFormat/>
    <w:rsid w:val="000749F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rsid w:val="000749F8"/>
    <w:pPr>
      <w:tabs>
        <w:tab w:val="clear" w:pos="4153"/>
        <w:tab w:val="clear" w:pos="8306"/>
      </w:tabs>
      <w:jc w:val="center"/>
    </w:pPr>
    <w:rPr>
      <w:lang w:val="x-none"/>
    </w:rPr>
  </w:style>
  <w:style w:type="paragraph" w:styleId="HTMLiankstoformatuotas">
    <w:name w:val="HTML Preformatted"/>
    <w:basedOn w:val="prastasis"/>
    <w:link w:val="HTMLiankstoformatuotasDiagrama"/>
    <w:rsid w:val="00F7429C"/>
    <w:rPr>
      <w:rFonts w:ascii="Courier New" w:hAnsi="Courier New"/>
      <w:sz w:val="20"/>
      <w:szCs w:val="20"/>
      <w:lang w:val="x-none"/>
    </w:rPr>
  </w:style>
  <w:style w:type="character" w:customStyle="1" w:styleId="HTMLiankstoformatuotasDiagrama">
    <w:name w:val="HTML iš anksto formatuotas Diagrama"/>
    <w:link w:val="HTMLiankstoformatuotas"/>
    <w:rsid w:val="00F7429C"/>
    <w:rPr>
      <w:rFonts w:ascii="Courier New" w:hAnsi="Courier New" w:cs="Courier New"/>
      <w:lang w:eastAsia="en-US"/>
    </w:rPr>
  </w:style>
  <w:style w:type="character" w:customStyle="1" w:styleId="DataDiagrama">
    <w:name w:val="Data Diagrama"/>
    <w:link w:val="Data"/>
    <w:rsid w:val="006A2E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openStr('39242','7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945</CharactersWithSpaces>
  <SharedDoc>false</SharedDoc>
  <HLinks>
    <vt:vector size="6" baseType="variant"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javascript:openStr('39242','7')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a.b.</dc:creator>
  <cp:keywords/>
  <cp:lastModifiedBy>Company NTA</cp:lastModifiedBy>
  <cp:revision>4</cp:revision>
  <cp:lastPrinted>2015-03-27T11:34:00Z</cp:lastPrinted>
  <dcterms:created xsi:type="dcterms:W3CDTF">2021-02-01T06:39:00Z</dcterms:created>
  <dcterms:modified xsi:type="dcterms:W3CDTF">2021-02-01T07:49:00Z</dcterms:modified>
</cp:coreProperties>
</file>