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164F697A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7F16F6">
        <w:rPr>
          <w:rFonts w:ascii="Times New Roman" w:hAnsi="Times New Roman"/>
          <w:sz w:val="24"/>
        </w:rPr>
        <w:t>ČESLAVĄ MALINOVSKĄ</w:t>
      </w:r>
    </w:p>
    <w:p w14:paraId="310CEFDA" w14:textId="6A1A5AAE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7F16F6">
        <w:rPr>
          <w:rFonts w:ascii="Times New Roman" w:hAnsi="Times New Roman"/>
          <w:sz w:val="24"/>
        </w:rPr>
        <w:t>VILNIAUS REGIONO APYLINKĖS TRAKŲ RŪMŲ</w:t>
      </w:r>
      <w:r w:rsidR="00844B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3794AA3F" w:rsidR="00F5659C" w:rsidRDefault="004C766D">
      <w:pPr>
        <w:pStyle w:val="Data"/>
      </w:pPr>
      <w:r>
        <w:t>20</w:t>
      </w:r>
      <w:r w:rsidR="00E637BC">
        <w:t>2</w:t>
      </w:r>
      <w:r w:rsidR="00D761BC">
        <w:t xml:space="preserve">1 </w:t>
      </w:r>
      <w:r w:rsidR="00F5659C">
        <w:t>m</w:t>
      </w:r>
      <w:r w:rsidR="00BF7034">
        <w:t xml:space="preserve">. </w:t>
      </w:r>
      <w:r w:rsidR="0016558F">
        <w:t>vasario 26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16558F">
        <w:t>2</w:t>
      </w:r>
      <w:r w:rsidR="00EC1E67">
        <w:t>3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5F458C6B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D761BC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53B80">
        <w:rPr>
          <w:rFonts w:ascii="Times New Roman" w:hAnsi="Times New Roman"/>
          <w:b w:val="0"/>
          <w:sz w:val="24"/>
        </w:rPr>
        <w:t>vasario 22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53B80">
        <w:rPr>
          <w:rFonts w:ascii="Times New Roman" w:hAnsi="Times New Roman"/>
          <w:b w:val="0"/>
          <w:sz w:val="24"/>
        </w:rPr>
        <w:t>530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7F16F6">
        <w:rPr>
          <w:rFonts w:ascii="Times New Roman" w:hAnsi="Times New Roman"/>
          <w:b w:val="0"/>
          <w:sz w:val="24"/>
        </w:rPr>
        <w:t>Vilniaus regiono apylinkės</w:t>
      </w:r>
      <w:r w:rsidR="00653B80">
        <w:rPr>
          <w:rFonts w:ascii="Times New Roman" w:hAnsi="Times New Roman"/>
          <w:b w:val="0"/>
          <w:sz w:val="24"/>
        </w:rPr>
        <w:t xml:space="preserve"> teismo</w:t>
      </w:r>
      <w:r w:rsidR="007F16F6">
        <w:rPr>
          <w:rFonts w:ascii="Times New Roman" w:hAnsi="Times New Roman"/>
          <w:b w:val="0"/>
          <w:sz w:val="24"/>
        </w:rPr>
        <w:t xml:space="preserve"> Trakų rūmų</w:t>
      </w:r>
      <w:r w:rsidR="00844BB5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teisėjo</w:t>
      </w:r>
      <w:r w:rsidR="00D761BC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7F16F6">
        <w:rPr>
          <w:rFonts w:ascii="Times New Roman" w:hAnsi="Times New Roman"/>
          <w:b w:val="0"/>
          <w:sz w:val="24"/>
        </w:rPr>
        <w:t>Česlavos</w:t>
      </w:r>
      <w:proofErr w:type="spellEnd"/>
      <w:r w:rsidR="007F16F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7F16F6">
        <w:rPr>
          <w:rFonts w:ascii="Times New Roman" w:hAnsi="Times New Roman"/>
          <w:b w:val="0"/>
          <w:sz w:val="24"/>
        </w:rPr>
        <w:t>Malinovskos</w:t>
      </w:r>
      <w:proofErr w:type="spellEnd"/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8024FB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653B80">
        <w:rPr>
          <w:rFonts w:ascii="Times New Roman" w:hAnsi="Times New Roman"/>
          <w:b w:val="0"/>
          <w:sz w:val="24"/>
        </w:rPr>
        <w:t>balandžio 2</w:t>
      </w:r>
      <w:r w:rsidR="007F16F6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7DE239A8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7F16F6">
        <w:rPr>
          <w:rFonts w:ascii="Times New Roman" w:hAnsi="Times New Roman"/>
          <w:bCs/>
          <w:sz w:val="24"/>
        </w:rPr>
        <w:t>ČESLAVĄ MALINOVSKĄ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7F16F6">
        <w:rPr>
          <w:rFonts w:ascii="Times New Roman" w:hAnsi="Times New Roman"/>
          <w:b w:val="0"/>
          <w:sz w:val="24"/>
        </w:rPr>
        <w:t>Vilniaus regiono apylinkės</w:t>
      </w:r>
      <w:r w:rsidR="00653B80">
        <w:rPr>
          <w:rFonts w:ascii="Times New Roman" w:hAnsi="Times New Roman"/>
          <w:b w:val="0"/>
          <w:sz w:val="24"/>
        </w:rPr>
        <w:t xml:space="preserve">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7F16F6">
        <w:rPr>
          <w:rFonts w:ascii="Times New Roman" w:hAnsi="Times New Roman"/>
          <w:b w:val="0"/>
          <w:sz w:val="24"/>
        </w:rPr>
        <w:t xml:space="preserve">Trakų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066DD" w14:textId="77777777" w:rsidR="00EB5E54" w:rsidRDefault="00EB5E54">
      <w:r>
        <w:separator/>
      </w:r>
    </w:p>
  </w:endnote>
  <w:endnote w:type="continuationSeparator" w:id="0">
    <w:p w14:paraId="5C52298F" w14:textId="77777777" w:rsidR="00EB5E54" w:rsidRDefault="00EB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A971D" w14:textId="77777777" w:rsidR="00EB5E54" w:rsidRDefault="00EB5E54">
      <w:r>
        <w:separator/>
      </w:r>
    </w:p>
  </w:footnote>
  <w:footnote w:type="continuationSeparator" w:id="0">
    <w:p w14:paraId="2B050FA2" w14:textId="77777777" w:rsidR="00EB5E54" w:rsidRDefault="00EB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14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7</cp:revision>
  <cp:lastPrinted>2017-03-17T06:49:00Z</cp:lastPrinted>
  <dcterms:created xsi:type="dcterms:W3CDTF">2021-01-25T14:03:00Z</dcterms:created>
  <dcterms:modified xsi:type="dcterms:W3CDTF">2021-02-24T11:10:00Z</dcterms:modified>
</cp:coreProperties>
</file>