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6AEF" w14:textId="77777777" w:rsidR="003E1E5A" w:rsidRDefault="003E1E5A" w:rsidP="003E1E5A">
      <w:pPr>
        <w:pStyle w:val="NormalWeb"/>
        <w:jc w:val="both"/>
        <w:rPr>
          <w:b/>
          <w:bCs/>
        </w:rPr>
      </w:pPr>
      <w:r>
        <w:rPr>
          <w:b/>
          <w:bCs/>
        </w:rPr>
        <w:t>2014-05-07 Kauno apygardos administraciniame teisme sudaryta komisija tiksliniam neplaniniam</w:t>
      </w:r>
      <w:r>
        <w:rPr>
          <w:b/>
          <w:bCs/>
        </w:rPr>
        <w:t xml:space="preserve"> </w:t>
      </w:r>
      <w:r>
        <w:rPr>
          <w:b/>
          <w:bCs/>
        </w:rPr>
        <w:t>patikrinimui</w:t>
      </w:r>
      <w:r>
        <w:rPr>
          <w:b/>
          <w:bCs/>
        </w:rPr>
        <w:t xml:space="preserve"> </w:t>
      </w:r>
      <w:r>
        <w:rPr>
          <w:b/>
          <w:bCs/>
        </w:rPr>
        <w:t>atlikti</w:t>
      </w:r>
    </w:p>
    <w:p w14:paraId="0321FD50" w14:textId="4D28F5A4" w:rsidR="003E1E5A" w:rsidRPr="003E1E5A" w:rsidRDefault="003E1E5A" w:rsidP="003E1E5A">
      <w:pPr>
        <w:pStyle w:val="NormalWeb"/>
        <w:jc w:val="both"/>
        <w:rPr>
          <w:b/>
          <w:bCs/>
        </w:rPr>
      </w:pPr>
      <w:r>
        <w:t>Kauno apygardos administracinio teismo pirmininko 2014-05-07 įsakymu Nr. V-15 sudaryta komisija, kuriai iki 2014 m. gegužės 28 d. įskaitytinai pavesta atlikti tikslinį neplaninį patikrinimą dėl administracinės bylos nesavalaikio išsiuntimo į Lietuvos vyriausiąjį administracinį teismą aplinkybių ir priežasčių. Komisijos pirmininkas – teisėja Asta Urbonienė, komisijos nariai – teisėjo padėjėja Renata Vasaitienė, raštinės vedėja Neringa Vanagė.</w:t>
      </w:r>
    </w:p>
    <w:p w14:paraId="49FF9664" w14:textId="77777777" w:rsidR="003E1E5A" w:rsidRDefault="003E1E5A" w:rsidP="003E1E5A">
      <w:pPr>
        <w:pStyle w:val="NormalWeb"/>
        <w:jc w:val="both"/>
      </w:pPr>
      <w:r>
        <w:rPr>
          <w:b/>
          <w:bCs/>
        </w:rPr>
        <w:t>2014-02-05 sudaryta komisija tiksliniam patikrinimui dėl galimai netinkamo civilinės bylos dokumentų tvarkymo</w:t>
      </w:r>
    </w:p>
    <w:p w14:paraId="6D395A3C" w14:textId="77777777" w:rsidR="003E1E5A" w:rsidRDefault="003E1E5A" w:rsidP="003E1E5A">
      <w:pPr>
        <w:pStyle w:val="NormalWeb"/>
        <w:jc w:val="both"/>
      </w:pPr>
      <w:r>
        <w:t>Vadovaujantis Administravimo teismuose nuostatų, patvirtintų Teisėjų tarybos 2011 m. kovo 25 d. nutarimu Nr. 13P-31-(7.1.2) (kartu su 2012 m. spalio 26 d. Teisėjų tarybos nutarimu Nr. 13 P-171-()7.1.2)), 30 punktu) Šakių rajono apylinkės teismo pirmininko 2014 m. vasario 5 d. įsakymu Nr. V-9 sudarytai darbo grupei pavesta iki 2014 m. vasario 17 d. atlikti tikslinį (neplaninį) patikrinimą dėl  galimai netinkamo civilinės bylos dokumento tvarkymo.</w:t>
      </w:r>
      <w:r>
        <w:br/>
        <w:t xml:space="preserve">Komisijos sudėtis: komisijos pirmininkas teisėjas Arturas </w:t>
      </w:r>
      <w:proofErr w:type="spellStart"/>
      <w:r>
        <w:t>Rauktys</w:t>
      </w:r>
      <w:proofErr w:type="spellEnd"/>
      <w:r>
        <w:t xml:space="preserve">, komisijos nariai teisėja Judita </w:t>
      </w:r>
      <w:proofErr w:type="spellStart"/>
      <w:r>
        <w:t>Sungailaitė</w:t>
      </w:r>
      <w:proofErr w:type="spellEnd"/>
      <w:r>
        <w:t xml:space="preserve"> ir raštinės vedėja Rūta </w:t>
      </w:r>
      <w:proofErr w:type="spellStart"/>
      <w:r>
        <w:t>Andriukevičienė</w:t>
      </w:r>
      <w:proofErr w:type="spellEnd"/>
      <w:r>
        <w:t>.</w:t>
      </w:r>
    </w:p>
    <w:p w14:paraId="44B79F6E" w14:textId="77777777" w:rsidR="003E1E5A" w:rsidRDefault="003E1E5A" w:rsidP="003E1E5A"/>
    <w:sectPr w:rsidR="003E1E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5A"/>
    <w:rsid w:val="003E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4004"/>
  <w15:chartTrackingRefBased/>
  <w15:docId w15:val="{7C8FEECC-CDCE-47B5-BE6D-698D3AEF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 Ražanauskaitė</dc:creator>
  <cp:keywords/>
  <dc:description/>
  <cp:lastModifiedBy>Vesta Ražanauskaitė</cp:lastModifiedBy>
  <cp:revision>1</cp:revision>
  <dcterms:created xsi:type="dcterms:W3CDTF">2021-03-03T09:11:00Z</dcterms:created>
  <dcterms:modified xsi:type="dcterms:W3CDTF">2021-03-03T09:13:00Z</dcterms:modified>
</cp:coreProperties>
</file>