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5EAC174A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B472EF">
        <w:rPr>
          <w:rStyle w:val="Paprastas"/>
        </w:rPr>
        <w:t xml:space="preserve">TelŠIŲ </w:t>
      </w:r>
      <w:r w:rsidR="00D37B7A">
        <w:rPr>
          <w:rStyle w:val="Paprastas"/>
        </w:rPr>
        <w:t>APYLINKĖS TEISMO</w:t>
      </w:r>
      <w:r w:rsidR="00B472EF">
        <w:rPr>
          <w:rStyle w:val="Paprastas"/>
        </w:rPr>
        <w:t xml:space="preserve"> Akmenės rūmų</w:t>
      </w:r>
      <w:r w:rsidR="008E4C18">
        <w:rPr>
          <w:rStyle w:val="Paprastas"/>
        </w:rPr>
        <w:t xml:space="preserve"> </w:t>
      </w:r>
      <w:r w:rsidR="004F39E1">
        <w:rPr>
          <w:rStyle w:val="Paprastas"/>
        </w:rPr>
        <w:t xml:space="preserve">TEISĖJĄ </w:t>
      </w:r>
      <w:r w:rsidR="00B472EF">
        <w:rPr>
          <w:rStyle w:val="Paprastas"/>
        </w:rPr>
        <w:t>AUŠRĄ DIRŽIENĘ</w:t>
      </w:r>
      <w:r w:rsidR="008658DA">
        <w:rPr>
          <w:rStyle w:val="Paprastas"/>
        </w:rPr>
        <w:t xml:space="preserve"> </w:t>
      </w:r>
      <w:r w:rsidR="00B472EF">
        <w:rPr>
          <w:rStyle w:val="Paprastas"/>
        </w:rPr>
        <w:t>Į</w:t>
      </w:r>
      <w:r w:rsidR="001B540B">
        <w:rPr>
          <w:rStyle w:val="Paprastas"/>
        </w:rPr>
        <w:t xml:space="preserve"> </w:t>
      </w:r>
      <w:r w:rsidR="00B472EF">
        <w:rPr>
          <w:rStyle w:val="Paprastas"/>
        </w:rPr>
        <w:t xml:space="preserve">KLAIPĖDOS </w:t>
      </w:r>
      <w:r w:rsidR="00D37B7A">
        <w:rPr>
          <w:rStyle w:val="Paprastas"/>
        </w:rPr>
        <w:t xml:space="preserve">APYLINKĖS TEISMO </w:t>
      </w:r>
      <w:r w:rsidR="00B472EF">
        <w:rPr>
          <w:rStyle w:val="Paprastas"/>
        </w:rPr>
        <w:t>KLAIPĖDOS MIESTO</w:t>
      </w:r>
      <w:r w:rsidR="00D37B7A">
        <w:rPr>
          <w:rStyle w:val="Paprastas"/>
        </w:rPr>
        <w:t xml:space="preserve">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46CEB4F5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B472EF">
        <w:t xml:space="preserve">liepos </w:t>
      </w:r>
      <w:r w:rsidR="00867558">
        <w:t>23</w:t>
      </w:r>
      <w:r w:rsidR="00C272A1">
        <w:t xml:space="preserve"> d. Nr. 13P</w:t>
      </w:r>
      <w:r w:rsidR="00C272A1" w:rsidRPr="006A08D3">
        <w:t>-</w:t>
      </w:r>
      <w:r w:rsidR="00B472EF">
        <w:t>9</w:t>
      </w:r>
      <w:r w:rsidR="00277DAB">
        <w:t>1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6C9CF14A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B472EF">
        <w:t>liepos 19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B472EF">
        <w:t>82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B472EF">
        <w:t>9</w:t>
      </w:r>
      <w:r w:rsidR="007B6AB3" w:rsidRPr="00D42867">
        <w:t xml:space="preserve"> m. </w:t>
      </w:r>
      <w:r w:rsidR="00B472EF">
        <w:t>gruodžio 9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70D2B">
        <w:t>1</w:t>
      </w:r>
      <w:r w:rsidR="00B472EF">
        <w:t>34</w:t>
      </w:r>
      <w:r w:rsidR="00DB7145">
        <w:t>, Pretendentų į teisėjus atrankos komisijos 2021</w:t>
      </w:r>
      <w:r w:rsidR="008658DA">
        <w:t> </w:t>
      </w:r>
      <w:r w:rsidR="00DB7145">
        <w:t xml:space="preserve">m. </w:t>
      </w:r>
      <w:r w:rsidR="00B472EF">
        <w:t>birželio</w:t>
      </w:r>
      <w:r w:rsidR="00DB7145">
        <w:t xml:space="preserve"> </w:t>
      </w:r>
      <w:r w:rsidR="00D37B7A">
        <w:t>28</w:t>
      </w:r>
      <w:r w:rsidR="00DB7145">
        <w:t xml:space="preserve"> d. išvadą Nr. 35P-</w:t>
      </w:r>
      <w:r w:rsidR="00D37B7A">
        <w:t>1</w:t>
      </w:r>
      <w:r w:rsidR="00B472EF">
        <w:t>7</w:t>
      </w:r>
      <w:r w:rsidR="00DB7145">
        <w:t>-(7.5.4)</w:t>
      </w:r>
      <w:r w:rsidR="00EB59BC">
        <w:t xml:space="preserve"> bei </w:t>
      </w:r>
      <w:bookmarkStart w:id="0" w:name="_Hlk75355976"/>
      <w:r w:rsidR="00B472EF">
        <w:t>Telšių</w:t>
      </w:r>
      <w:r w:rsidR="00D37B7A">
        <w:t xml:space="preserve"> apylinkės teismo </w:t>
      </w:r>
      <w:r w:rsidR="00B472EF">
        <w:t>Akmenės</w:t>
      </w:r>
      <w:r w:rsidR="00370D2B">
        <w:t xml:space="preserve"> </w:t>
      </w:r>
      <w:r w:rsidR="00D37B7A">
        <w:t xml:space="preserve">rūmų teisėjos </w:t>
      </w:r>
      <w:r w:rsidR="00B472EF">
        <w:t>Aušros Diržienės</w:t>
      </w:r>
      <w:r w:rsidR="00D37B7A">
        <w:t xml:space="preserve"> </w:t>
      </w:r>
      <w:bookmarkEnd w:id="0"/>
      <w:r w:rsidR="009D59CB">
        <w:t>20</w:t>
      </w:r>
      <w:r w:rsidR="00B472EF">
        <w:t>19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B472EF">
        <w:t>spalio 31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623ADB72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B472EF">
        <w:t xml:space="preserve">Telšių </w:t>
      </w:r>
      <w:r w:rsidR="00370D2B" w:rsidRPr="00370D2B">
        <w:t xml:space="preserve">apylinkės teismo </w:t>
      </w:r>
      <w:r w:rsidR="00B472EF">
        <w:t>Akmenės</w:t>
      </w:r>
      <w:r w:rsidR="00370D2B" w:rsidRPr="00370D2B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B472EF">
        <w:rPr>
          <w:b/>
          <w:bCs/>
        </w:rPr>
        <w:t>AUŠRĄ DIRŽIENĘ</w:t>
      </w:r>
      <w:r w:rsidR="00BF51F8" w:rsidRPr="00BF51F8">
        <w:t xml:space="preserve"> </w:t>
      </w:r>
      <w:r w:rsidR="00361607" w:rsidRPr="00361607">
        <w:t xml:space="preserve">į </w:t>
      </w:r>
      <w:r w:rsidR="00B472EF">
        <w:t>Klaipėdos apylinkės</w:t>
      </w:r>
      <w:r w:rsidR="00BF51F8">
        <w:t xml:space="preserve"> teismo </w:t>
      </w:r>
      <w:r w:rsidR="00B472EF">
        <w:t>Klaipėdos miesto</w:t>
      </w:r>
      <w:r w:rsidR="00BF51F8">
        <w:t xml:space="preserve"> rūmus.</w:t>
      </w:r>
    </w:p>
    <w:p w14:paraId="070198DB" w14:textId="6351C75F" w:rsidR="00B472EF" w:rsidRDefault="00B472EF" w:rsidP="007B6AB3">
      <w:pPr>
        <w:pStyle w:val="Pagrindiniotekstotrauka"/>
        <w:spacing w:before="0" w:after="0" w:line="360" w:lineRule="auto"/>
      </w:pP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200F106B" w14:textId="77777777" w:rsidR="00B472EF" w:rsidRDefault="00B472EF" w:rsidP="000B5A6C">
            <w:r>
              <w:t xml:space="preserve">Teisėjų tarybos pirmininko pavaduotoja, </w:t>
            </w:r>
          </w:p>
          <w:p w14:paraId="7CF58C91" w14:textId="77777777" w:rsidR="00B472EF" w:rsidRPr="006F0B10" w:rsidRDefault="00B472EF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731EA39D" w14:textId="77777777" w:rsidR="00B472EF" w:rsidRDefault="00B472EF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D2B5" w14:textId="77777777" w:rsidR="000569A2" w:rsidRDefault="000569A2" w:rsidP="00FB37A8">
      <w:r>
        <w:separator/>
      </w:r>
    </w:p>
  </w:endnote>
  <w:endnote w:type="continuationSeparator" w:id="0">
    <w:p w14:paraId="0DC7A644" w14:textId="77777777" w:rsidR="000569A2" w:rsidRDefault="000569A2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FA49" w14:textId="77777777" w:rsidR="000569A2" w:rsidRDefault="000569A2" w:rsidP="00FB37A8">
      <w:r>
        <w:separator/>
      </w:r>
    </w:p>
  </w:footnote>
  <w:footnote w:type="continuationSeparator" w:id="0">
    <w:p w14:paraId="206A6B5D" w14:textId="77777777" w:rsidR="000569A2" w:rsidRDefault="000569A2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69A2"/>
    <w:rsid w:val="00057770"/>
    <w:rsid w:val="000B5B7A"/>
    <w:rsid w:val="000C3F49"/>
    <w:rsid w:val="000D2914"/>
    <w:rsid w:val="00192F73"/>
    <w:rsid w:val="001B540B"/>
    <w:rsid w:val="001D268A"/>
    <w:rsid w:val="002628D8"/>
    <w:rsid w:val="00272E6F"/>
    <w:rsid w:val="00277DAB"/>
    <w:rsid w:val="002B030E"/>
    <w:rsid w:val="002C4DA6"/>
    <w:rsid w:val="0031610A"/>
    <w:rsid w:val="00361607"/>
    <w:rsid w:val="00370D2B"/>
    <w:rsid w:val="00373CA4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77A14"/>
    <w:rsid w:val="005A60FD"/>
    <w:rsid w:val="005F51DD"/>
    <w:rsid w:val="005F554F"/>
    <w:rsid w:val="00641A2D"/>
    <w:rsid w:val="00647FF4"/>
    <w:rsid w:val="006560D3"/>
    <w:rsid w:val="006A08D3"/>
    <w:rsid w:val="006A2D44"/>
    <w:rsid w:val="006F75BE"/>
    <w:rsid w:val="00700666"/>
    <w:rsid w:val="00700E66"/>
    <w:rsid w:val="007475B0"/>
    <w:rsid w:val="00750280"/>
    <w:rsid w:val="007525C9"/>
    <w:rsid w:val="00754B9A"/>
    <w:rsid w:val="007B6AB3"/>
    <w:rsid w:val="007D05C5"/>
    <w:rsid w:val="007E28B1"/>
    <w:rsid w:val="008470F8"/>
    <w:rsid w:val="00864873"/>
    <w:rsid w:val="008658DA"/>
    <w:rsid w:val="00867558"/>
    <w:rsid w:val="008824DF"/>
    <w:rsid w:val="008B06C5"/>
    <w:rsid w:val="008E4C18"/>
    <w:rsid w:val="008E5503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46029"/>
    <w:rsid w:val="00A74344"/>
    <w:rsid w:val="00A96BC8"/>
    <w:rsid w:val="00A974EC"/>
    <w:rsid w:val="00AC7088"/>
    <w:rsid w:val="00AF18ED"/>
    <w:rsid w:val="00AF65D9"/>
    <w:rsid w:val="00B40003"/>
    <w:rsid w:val="00B472EF"/>
    <w:rsid w:val="00BD0AB0"/>
    <w:rsid w:val="00BD2B81"/>
    <w:rsid w:val="00BE593C"/>
    <w:rsid w:val="00BF51F8"/>
    <w:rsid w:val="00C10CB4"/>
    <w:rsid w:val="00C272A1"/>
    <w:rsid w:val="00C42F80"/>
    <w:rsid w:val="00C90E11"/>
    <w:rsid w:val="00CE06B0"/>
    <w:rsid w:val="00CF1998"/>
    <w:rsid w:val="00D055C5"/>
    <w:rsid w:val="00D10E94"/>
    <w:rsid w:val="00D222D9"/>
    <w:rsid w:val="00D243AE"/>
    <w:rsid w:val="00D24AB0"/>
    <w:rsid w:val="00D37B7A"/>
    <w:rsid w:val="00D45B91"/>
    <w:rsid w:val="00D80D51"/>
    <w:rsid w:val="00D8464F"/>
    <w:rsid w:val="00DA4DDE"/>
    <w:rsid w:val="00DB7145"/>
    <w:rsid w:val="00DF3CD6"/>
    <w:rsid w:val="00E60EFA"/>
    <w:rsid w:val="00E81771"/>
    <w:rsid w:val="00E866C9"/>
    <w:rsid w:val="00EA30DA"/>
    <w:rsid w:val="00EB59BC"/>
    <w:rsid w:val="00EB690B"/>
    <w:rsid w:val="00EC0920"/>
    <w:rsid w:val="00F05135"/>
    <w:rsid w:val="00F12E67"/>
    <w:rsid w:val="00F3283F"/>
    <w:rsid w:val="00F3290B"/>
    <w:rsid w:val="00FB37A8"/>
    <w:rsid w:val="00FB4470"/>
    <w:rsid w:val="00F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6</cp:revision>
  <dcterms:created xsi:type="dcterms:W3CDTF">2021-07-19T18:50:00Z</dcterms:created>
  <dcterms:modified xsi:type="dcterms:W3CDTF">2021-07-23T07:44:00Z</dcterms:modified>
</cp:coreProperties>
</file>