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6040" w14:textId="77777777" w:rsidR="00E2486E" w:rsidRPr="003B5EDD" w:rsidRDefault="00423646" w:rsidP="001000A3">
      <w:pPr>
        <w:pStyle w:val="Pavadinimas"/>
        <w:tabs>
          <w:tab w:val="left" w:pos="3165"/>
          <w:tab w:val="center" w:pos="5185"/>
        </w:tabs>
        <w:spacing w:line="276" w:lineRule="auto"/>
        <w:ind w:firstLine="567"/>
        <w:jc w:val="left"/>
        <w:rPr>
          <w:rFonts w:ascii="Times New Roman" w:hAnsi="Times New Roman"/>
          <w:sz w:val="24"/>
          <w:szCs w:val="24"/>
          <w:lang w:val="lt-LT"/>
        </w:rPr>
      </w:pPr>
      <w:r w:rsidRPr="003B5EDD">
        <w:rPr>
          <w:rFonts w:ascii="Times New Roman" w:hAnsi="Times New Roman"/>
          <w:sz w:val="24"/>
          <w:szCs w:val="24"/>
          <w:lang w:val="lt-LT"/>
        </w:rPr>
        <w:tab/>
      </w:r>
      <w:r w:rsidRPr="003B5EDD">
        <w:rPr>
          <w:rFonts w:ascii="Times New Roman" w:hAnsi="Times New Roman"/>
          <w:sz w:val="24"/>
          <w:szCs w:val="24"/>
          <w:lang w:val="lt-LT"/>
        </w:rPr>
        <w:tab/>
      </w:r>
      <w:r w:rsidR="004954F5" w:rsidRPr="003B5EDD">
        <w:rPr>
          <w:rFonts w:ascii="Times New Roman" w:hAnsi="Times New Roman"/>
          <w:sz w:val="24"/>
          <w:szCs w:val="24"/>
          <w:lang w:val="lt-LT"/>
        </w:rPr>
        <w:t xml:space="preserve"> </w:t>
      </w:r>
      <w:r w:rsidR="00E2486E" w:rsidRPr="003B5EDD">
        <w:rPr>
          <w:rFonts w:ascii="Times New Roman" w:hAnsi="Times New Roman"/>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3B5EDD" w:rsidRDefault="00F20155" w:rsidP="001000A3">
      <w:pPr>
        <w:pStyle w:val="Pavadinimas"/>
        <w:spacing w:line="276" w:lineRule="auto"/>
        <w:ind w:firstLine="567"/>
        <w:rPr>
          <w:rFonts w:ascii="Times New Roman" w:hAnsi="Times New Roman"/>
          <w:sz w:val="24"/>
          <w:szCs w:val="24"/>
          <w:lang w:val="lt-LT"/>
        </w:rPr>
      </w:pPr>
      <w:r w:rsidRPr="003B5EDD">
        <w:rPr>
          <w:rFonts w:ascii="Times New Roman" w:hAnsi="Times New Roman"/>
          <w:sz w:val="24"/>
          <w:szCs w:val="24"/>
          <w:lang w:val="lt-LT"/>
        </w:rPr>
        <w:t>TEIS</w:t>
      </w:r>
      <w:r w:rsidR="00BC48CE" w:rsidRPr="003B5EDD">
        <w:rPr>
          <w:rFonts w:ascii="Times New Roman" w:hAnsi="Times New Roman"/>
          <w:sz w:val="24"/>
          <w:szCs w:val="24"/>
          <w:lang w:val="lt-LT"/>
        </w:rPr>
        <w:t>ĖJ</w:t>
      </w:r>
      <w:r w:rsidRPr="003B5EDD">
        <w:rPr>
          <w:rFonts w:ascii="Times New Roman" w:hAnsi="Times New Roman"/>
          <w:sz w:val="24"/>
          <w:szCs w:val="24"/>
          <w:lang w:val="lt-LT"/>
        </w:rPr>
        <w:t>Ų TARYBA</w:t>
      </w:r>
    </w:p>
    <w:p w14:paraId="178E7B2D" w14:textId="77777777" w:rsidR="00717959" w:rsidRPr="003B5EDD" w:rsidRDefault="00717959" w:rsidP="001000A3">
      <w:pPr>
        <w:pStyle w:val="Pavadinimas"/>
        <w:spacing w:line="276" w:lineRule="auto"/>
        <w:ind w:firstLine="567"/>
        <w:rPr>
          <w:rFonts w:ascii="Times New Roman" w:hAnsi="Times New Roman"/>
          <w:sz w:val="24"/>
          <w:szCs w:val="24"/>
          <w:lang w:val="lt-LT"/>
        </w:rPr>
      </w:pPr>
    </w:p>
    <w:p w14:paraId="47BBBB51" w14:textId="485196C5" w:rsidR="000A5CEF" w:rsidRPr="003B5EDD" w:rsidRDefault="0002560A" w:rsidP="001000A3">
      <w:pPr>
        <w:pStyle w:val="Pavadinimas"/>
        <w:tabs>
          <w:tab w:val="left" w:pos="567"/>
        </w:tabs>
        <w:spacing w:line="276" w:lineRule="auto"/>
        <w:ind w:firstLine="567"/>
        <w:rPr>
          <w:rFonts w:ascii="Times New Roman" w:hAnsi="Times New Roman"/>
          <w:sz w:val="24"/>
          <w:szCs w:val="24"/>
          <w:lang w:val="lt-LT"/>
        </w:rPr>
      </w:pPr>
      <w:r w:rsidRPr="003B5EDD">
        <w:rPr>
          <w:rFonts w:ascii="Times New Roman" w:hAnsi="Times New Roman"/>
          <w:sz w:val="24"/>
          <w:szCs w:val="24"/>
          <w:lang w:val="lt-LT"/>
        </w:rPr>
        <w:t xml:space="preserve">NEEILINIO </w:t>
      </w:r>
      <w:r w:rsidR="00D337AE" w:rsidRPr="003B5EDD">
        <w:rPr>
          <w:rFonts w:ascii="Times New Roman" w:hAnsi="Times New Roman"/>
          <w:sz w:val="24"/>
          <w:szCs w:val="24"/>
          <w:lang w:val="lt-LT"/>
        </w:rPr>
        <w:t xml:space="preserve">POSĖDŽIO </w:t>
      </w:r>
      <w:r w:rsidR="000A5CEF" w:rsidRPr="003B5EDD">
        <w:rPr>
          <w:rFonts w:ascii="Times New Roman" w:hAnsi="Times New Roman"/>
          <w:sz w:val="24"/>
          <w:szCs w:val="24"/>
          <w:lang w:val="lt-LT"/>
        </w:rPr>
        <w:t>PROTOKOLAS</w:t>
      </w:r>
    </w:p>
    <w:p w14:paraId="080DF0D7" w14:textId="77777777" w:rsidR="00F20155" w:rsidRPr="003B5EDD" w:rsidRDefault="00F20155" w:rsidP="001000A3">
      <w:pPr>
        <w:pStyle w:val="Pavadinimas"/>
        <w:spacing w:line="276" w:lineRule="auto"/>
        <w:ind w:firstLine="567"/>
        <w:rPr>
          <w:rFonts w:ascii="Times New Roman" w:hAnsi="Times New Roman"/>
          <w:sz w:val="24"/>
          <w:szCs w:val="24"/>
          <w:lang w:val="lt-LT"/>
        </w:rPr>
      </w:pPr>
    </w:p>
    <w:p w14:paraId="19DD167D" w14:textId="5913CC10" w:rsidR="00F20155" w:rsidRPr="003B5EDD" w:rsidRDefault="00F20155" w:rsidP="001000A3">
      <w:pPr>
        <w:pStyle w:val="Data"/>
        <w:spacing w:line="276" w:lineRule="auto"/>
        <w:ind w:firstLine="567"/>
        <w:rPr>
          <w:color w:val="000000"/>
          <w:szCs w:val="24"/>
          <w:lang w:val="lt-LT"/>
        </w:rPr>
      </w:pPr>
      <w:r w:rsidRPr="003B5EDD">
        <w:rPr>
          <w:szCs w:val="24"/>
          <w:lang w:val="lt-LT"/>
        </w:rPr>
        <w:t>20</w:t>
      </w:r>
      <w:r w:rsidR="00557BAD" w:rsidRPr="003B5EDD">
        <w:rPr>
          <w:szCs w:val="24"/>
          <w:lang w:val="lt-LT"/>
        </w:rPr>
        <w:t>2</w:t>
      </w:r>
      <w:r w:rsidR="00A33ECB" w:rsidRPr="003B5EDD">
        <w:rPr>
          <w:szCs w:val="24"/>
          <w:lang w:val="lt-LT"/>
        </w:rPr>
        <w:t>1-0</w:t>
      </w:r>
      <w:r w:rsidR="006D1780" w:rsidRPr="003B5EDD">
        <w:rPr>
          <w:szCs w:val="24"/>
          <w:lang w:val="lt-LT"/>
        </w:rPr>
        <w:t>9</w:t>
      </w:r>
      <w:r w:rsidR="00445279" w:rsidRPr="003B5EDD">
        <w:rPr>
          <w:szCs w:val="24"/>
          <w:lang w:val="lt-LT"/>
        </w:rPr>
        <w:t>-</w:t>
      </w:r>
      <w:r w:rsidR="00AE3B77">
        <w:rPr>
          <w:szCs w:val="24"/>
          <w:lang w:val="lt-LT"/>
        </w:rPr>
        <w:t>02</w:t>
      </w:r>
      <w:r w:rsidR="0002560A" w:rsidRPr="003B5EDD">
        <w:rPr>
          <w:szCs w:val="24"/>
          <w:lang w:val="lt-LT"/>
        </w:rPr>
        <w:t xml:space="preserve"> </w:t>
      </w:r>
      <w:r w:rsidR="009102DB" w:rsidRPr="003B5EDD">
        <w:rPr>
          <w:color w:val="000000"/>
          <w:szCs w:val="24"/>
          <w:lang w:val="lt-LT"/>
        </w:rPr>
        <w:t xml:space="preserve"> </w:t>
      </w:r>
      <w:r w:rsidR="007C0571" w:rsidRPr="003B5EDD">
        <w:rPr>
          <w:color w:val="000000"/>
          <w:szCs w:val="24"/>
          <w:lang w:val="lt-LT"/>
        </w:rPr>
        <w:t>N</w:t>
      </w:r>
      <w:r w:rsidRPr="003B5EDD">
        <w:rPr>
          <w:color w:val="000000"/>
          <w:szCs w:val="24"/>
          <w:lang w:val="lt-LT"/>
        </w:rPr>
        <w:t xml:space="preserve">r. </w:t>
      </w:r>
      <w:r w:rsidR="008D52B1" w:rsidRPr="003B5EDD">
        <w:rPr>
          <w:color w:val="000000"/>
          <w:szCs w:val="24"/>
          <w:lang w:val="lt-LT"/>
        </w:rPr>
        <w:t>38P</w:t>
      </w:r>
      <w:r w:rsidR="002A4A23" w:rsidRPr="003B5EDD">
        <w:rPr>
          <w:color w:val="000000"/>
          <w:szCs w:val="24"/>
          <w:lang w:val="lt-LT"/>
        </w:rPr>
        <w:t>-</w:t>
      </w:r>
      <w:r w:rsidR="00A33ECB" w:rsidRPr="003B5EDD">
        <w:rPr>
          <w:color w:val="000000"/>
          <w:szCs w:val="24"/>
          <w:lang w:val="lt-LT"/>
        </w:rPr>
        <w:t>1</w:t>
      </w:r>
      <w:r w:rsidR="006D1780" w:rsidRPr="003B5EDD">
        <w:rPr>
          <w:color w:val="000000"/>
          <w:szCs w:val="24"/>
          <w:lang w:val="lt-LT"/>
        </w:rPr>
        <w:t>3</w:t>
      </w:r>
      <w:r w:rsidR="00BC48CE" w:rsidRPr="003B5EDD">
        <w:rPr>
          <w:color w:val="000000"/>
          <w:szCs w:val="24"/>
          <w:lang w:val="lt-LT"/>
        </w:rPr>
        <w:t>-(7.1.1)</w:t>
      </w:r>
    </w:p>
    <w:p w14:paraId="51B47D98" w14:textId="47A51CCA" w:rsidR="00F20155" w:rsidRPr="003B5EDD" w:rsidRDefault="00517356" w:rsidP="001000A3">
      <w:pPr>
        <w:pStyle w:val="Data"/>
        <w:spacing w:line="276" w:lineRule="auto"/>
        <w:ind w:firstLine="567"/>
        <w:rPr>
          <w:szCs w:val="24"/>
          <w:lang w:val="lt-LT"/>
        </w:rPr>
      </w:pPr>
      <w:r w:rsidRPr="003B5EDD">
        <w:rPr>
          <w:szCs w:val="24"/>
          <w:lang w:val="lt-LT"/>
        </w:rPr>
        <w:t>Vilnius</w:t>
      </w:r>
    </w:p>
    <w:p w14:paraId="244E4A06" w14:textId="77777777" w:rsidR="00F90EEF" w:rsidRPr="003B5EDD" w:rsidRDefault="00F90EEF" w:rsidP="001000A3">
      <w:pPr>
        <w:pStyle w:val="Data"/>
        <w:spacing w:line="276" w:lineRule="auto"/>
        <w:ind w:firstLine="567"/>
        <w:jc w:val="left"/>
        <w:rPr>
          <w:szCs w:val="24"/>
          <w:lang w:val="lt-LT"/>
        </w:rPr>
      </w:pPr>
    </w:p>
    <w:p w14:paraId="67A3C31C" w14:textId="77777777" w:rsidR="0002560A" w:rsidRPr="003B5EDD" w:rsidRDefault="0002560A" w:rsidP="001000A3">
      <w:pPr>
        <w:pStyle w:val="Tekstas"/>
        <w:spacing w:before="0" w:after="0" w:line="276" w:lineRule="auto"/>
        <w:ind w:right="0" w:firstLine="567"/>
        <w:rPr>
          <w:i/>
          <w:iCs/>
          <w:szCs w:val="24"/>
        </w:rPr>
      </w:pPr>
      <w:r w:rsidRPr="003B5EDD">
        <w:rPr>
          <w:i/>
          <w:szCs w:val="24"/>
        </w:rPr>
        <w:t xml:space="preserve">Posėdis vyko naudojant ZOOM </w:t>
      </w:r>
      <w:r w:rsidRPr="003B5EDD">
        <w:rPr>
          <w:i/>
          <w:iCs/>
          <w:szCs w:val="24"/>
        </w:rPr>
        <w:t>vaizdo konferencijų ir pokalbių platformą.</w:t>
      </w:r>
    </w:p>
    <w:p w14:paraId="6C94DFB8" w14:textId="2CB9B65B" w:rsidR="00184B19" w:rsidRPr="003B5EDD" w:rsidRDefault="00B643D7" w:rsidP="001000A3">
      <w:pPr>
        <w:pStyle w:val="Tekstas"/>
        <w:tabs>
          <w:tab w:val="left" w:pos="1418"/>
        </w:tabs>
        <w:spacing w:before="0" w:after="0" w:line="276" w:lineRule="auto"/>
        <w:ind w:right="0" w:firstLine="567"/>
        <w:rPr>
          <w:b/>
          <w:szCs w:val="24"/>
        </w:rPr>
      </w:pPr>
      <w:r w:rsidRPr="003B5EDD">
        <w:rPr>
          <w:b/>
          <w:szCs w:val="24"/>
        </w:rPr>
        <w:t>Posėdis įvyko 20</w:t>
      </w:r>
      <w:r w:rsidR="00557BAD" w:rsidRPr="003B5EDD">
        <w:rPr>
          <w:b/>
          <w:szCs w:val="24"/>
        </w:rPr>
        <w:t>2</w:t>
      </w:r>
      <w:r w:rsidR="001E1EB9" w:rsidRPr="003B5EDD">
        <w:rPr>
          <w:b/>
          <w:szCs w:val="24"/>
        </w:rPr>
        <w:t>1-0</w:t>
      </w:r>
      <w:r w:rsidR="006D1780" w:rsidRPr="003B5EDD">
        <w:rPr>
          <w:b/>
          <w:szCs w:val="24"/>
        </w:rPr>
        <w:t>8</w:t>
      </w:r>
      <w:r w:rsidR="001E1EB9" w:rsidRPr="003B5EDD">
        <w:rPr>
          <w:b/>
          <w:szCs w:val="24"/>
        </w:rPr>
        <w:t>-2</w:t>
      </w:r>
      <w:r w:rsidR="006D1780" w:rsidRPr="003B5EDD">
        <w:rPr>
          <w:b/>
          <w:szCs w:val="24"/>
        </w:rPr>
        <w:t>7</w:t>
      </w:r>
      <w:r w:rsidR="005E24C2" w:rsidRPr="003B5EDD">
        <w:rPr>
          <w:b/>
          <w:szCs w:val="24"/>
        </w:rPr>
        <w:t>.</w:t>
      </w:r>
      <w:r w:rsidRPr="003B5EDD">
        <w:rPr>
          <w:b/>
          <w:szCs w:val="24"/>
        </w:rPr>
        <w:t xml:space="preserve"> </w:t>
      </w:r>
    </w:p>
    <w:p w14:paraId="26579141" w14:textId="53312357" w:rsidR="00184B19" w:rsidRPr="003B5EDD" w:rsidRDefault="005D18CC" w:rsidP="001000A3">
      <w:pPr>
        <w:pStyle w:val="Tekstas"/>
        <w:tabs>
          <w:tab w:val="left" w:pos="1418"/>
        </w:tabs>
        <w:spacing w:before="0" w:after="0" w:line="276" w:lineRule="auto"/>
        <w:ind w:right="0" w:firstLine="567"/>
        <w:rPr>
          <w:szCs w:val="24"/>
        </w:rPr>
      </w:pPr>
      <w:r w:rsidRPr="003B5EDD">
        <w:rPr>
          <w:szCs w:val="24"/>
        </w:rPr>
        <w:t>Posėdžio pradžia</w:t>
      </w:r>
      <w:r w:rsidR="00A936D3" w:rsidRPr="003B5EDD">
        <w:rPr>
          <w:szCs w:val="24"/>
        </w:rPr>
        <w:t xml:space="preserve"> </w:t>
      </w:r>
      <w:r w:rsidR="00DB404C" w:rsidRPr="003B5EDD">
        <w:rPr>
          <w:szCs w:val="24"/>
        </w:rPr>
        <w:t>1</w:t>
      </w:r>
      <w:r w:rsidR="00AA7718" w:rsidRPr="003B5EDD">
        <w:rPr>
          <w:szCs w:val="24"/>
        </w:rPr>
        <w:t>0</w:t>
      </w:r>
      <w:r w:rsidR="00A64429" w:rsidRPr="003B5EDD">
        <w:rPr>
          <w:szCs w:val="24"/>
        </w:rPr>
        <w:t>.</w:t>
      </w:r>
      <w:r w:rsidR="006D7778" w:rsidRPr="003B5EDD">
        <w:rPr>
          <w:szCs w:val="24"/>
        </w:rPr>
        <w:t>00</w:t>
      </w:r>
      <w:r w:rsidR="0090617C" w:rsidRPr="003B5EDD">
        <w:rPr>
          <w:szCs w:val="24"/>
        </w:rPr>
        <w:t xml:space="preserve"> </w:t>
      </w:r>
      <w:r w:rsidR="00B643D7" w:rsidRPr="003B5EDD">
        <w:rPr>
          <w:szCs w:val="24"/>
        </w:rPr>
        <w:t>val</w:t>
      </w:r>
      <w:r w:rsidR="00F90EEF" w:rsidRPr="003B5EDD">
        <w:rPr>
          <w:szCs w:val="24"/>
        </w:rPr>
        <w:t>.</w:t>
      </w:r>
    </w:p>
    <w:p w14:paraId="7F60E791" w14:textId="3C621D03" w:rsidR="00445279" w:rsidRPr="003B5EDD" w:rsidRDefault="00445279" w:rsidP="001000A3">
      <w:pPr>
        <w:pStyle w:val="Tekstas"/>
        <w:spacing w:before="0" w:after="0" w:line="276" w:lineRule="auto"/>
        <w:ind w:right="42" w:firstLine="567"/>
        <w:rPr>
          <w:i/>
          <w:szCs w:val="24"/>
        </w:rPr>
      </w:pPr>
      <w:r w:rsidRPr="003B5EDD">
        <w:rPr>
          <w:i/>
          <w:szCs w:val="24"/>
        </w:rPr>
        <w:t xml:space="preserve">Posėdžio metu daromas ZOOM platformos garso ir vaizdo įrašai, </w:t>
      </w:r>
      <w:bookmarkStart w:id="0" w:name="_Hlk76112118"/>
      <w:r w:rsidRPr="003B5EDD">
        <w:rPr>
          <w:i/>
          <w:szCs w:val="24"/>
        </w:rPr>
        <w:t>vyksta Teisėjų tarybos posėdžio transliavimas Teismų bendruomenės nariams Teismų intranete.</w:t>
      </w:r>
      <w:bookmarkEnd w:id="0"/>
    </w:p>
    <w:p w14:paraId="1AFFDED9" w14:textId="77777777" w:rsidR="00000F95" w:rsidRPr="003B5EDD" w:rsidRDefault="00000F95" w:rsidP="001000A3">
      <w:pPr>
        <w:pStyle w:val="Tekstas"/>
        <w:spacing w:before="0" w:after="0" w:line="276" w:lineRule="auto"/>
        <w:ind w:right="42" w:firstLine="567"/>
        <w:rPr>
          <w:i/>
          <w:szCs w:val="24"/>
        </w:rPr>
      </w:pPr>
    </w:p>
    <w:p w14:paraId="0FBFB6F9" w14:textId="46340067" w:rsidR="00DA18ED" w:rsidRPr="003B5EDD" w:rsidRDefault="00F67E3E" w:rsidP="001000A3">
      <w:pPr>
        <w:pStyle w:val="Tekstas"/>
        <w:spacing w:before="0" w:after="0" w:line="276" w:lineRule="auto"/>
        <w:ind w:right="0" w:firstLine="567"/>
        <w:rPr>
          <w:szCs w:val="24"/>
        </w:rPr>
      </w:pPr>
      <w:r w:rsidRPr="003B5EDD">
        <w:rPr>
          <w:szCs w:val="24"/>
        </w:rPr>
        <w:t>Posėdžio pirmininkas</w:t>
      </w:r>
      <w:r w:rsidR="009A7C98" w:rsidRPr="003B5EDD">
        <w:rPr>
          <w:szCs w:val="24"/>
        </w:rPr>
        <w:t xml:space="preserve"> –</w:t>
      </w:r>
      <w:r w:rsidRPr="003B5EDD">
        <w:rPr>
          <w:szCs w:val="24"/>
        </w:rPr>
        <w:t xml:space="preserve"> </w:t>
      </w:r>
      <w:r w:rsidR="008D64D0" w:rsidRPr="003B5EDD">
        <w:rPr>
          <w:szCs w:val="24"/>
        </w:rPr>
        <w:t>Lietuvos Aukščiausiojo Teismo teisėja, šio teismo Civilinių bylų skyriaus pirmininkė, laikinai einanti Lietuvos Aukščiausiojo Teismo pirmininko pareigas, Teisėjų tarybos pirmininkė Sigita Rudėnaitė</w:t>
      </w:r>
      <w:r w:rsidR="00DA18ED" w:rsidRPr="003B5EDD">
        <w:rPr>
          <w:szCs w:val="24"/>
        </w:rPr>
        <w:t>.</w:t>
      </w:r>
    </w:p>
    <w:p w14:paraId="1004903A" w14:textId="21254602" w:rsidR="00FA38D0" w:rsidRPr="003B5EDD" w:rsidRDefault="00F67E3E" w:rsidP="001000A3">
      <w:pPr>
        <w:pStyle w:val="Tekstas"/>
        <w:spacing w:before="0" w:after="0" w:line="276" w:lineRule="auto"/>
        <w:ind w:right="42" w:firstLine="567"/>
        <w:rPr>
          <w:szCs w:val="24"/>
        </w:rPr>
      </w:pPr>
      <w:r w:rsidRPr="003B5EDD">
        <w:rPr>
          <w:szCs w:val="24"/>
        </w:rPr>
        <w:t xml:space="preserve">Posėdžio sekretorė – Nacionalinės teismų administracijos </w:t>
      </w:r>
      <w:r w:rsidR="00C56D26" w:rsidRPr="003B5EDD">
        <w:rPr>
          <w:szCs w:val="24"/>
        </w:rPr>
        <w:t xml:space="preserve">Teisės ir administravimo departamento </w:t>
      </w:r>
      <w:r w:rsidRPr="003B5EDD">
        <w:rPr>
          <w:szCs w:val="24"/>
        </w:rPr>
        <w:t xml:space="preserve">Administravimo skyriaus </w:t>
      </w:r>
      <w:r w:rsidR="0002560A" w:rsidRPr="003B5EDD">
        <w:rPr>
          <w:szCs w:val="24"/>
        </w:rPr>
        <w:t>patarėja Alina Dokutovičienė</w:t>
      </w:r>
      <w:r w:rsidR="000258AF" w:rsidRPr="003B5EDD">
        <w:rPr>
          <w:szCs w:val="24"/>
        </w:rPr>
        <w:t>.</w:t>
      </w:r>
      <w:r w:rsidR="002B6A51" w:rsidRPr="003B5EDD">
        <w:rPr>
          <w:b/>
          <w:szCs w:val="24"/>
        </w:rPr>
        <w:t xml:space="preserve"> </w:t>
      </w:r>
    </w:p>
    <w:p w14:paraId="4F3558A9" w14:textId="54005399" w:rsidR="007676CC" w:rsidRPr="003B5EDD" w:rsidRDefault="00F67E3E" w:rsidP="001000A3">
      <w:pPr>
        <w:pStyle w:val="Tekstas"/>
        <w:spacing w:before="0" w:after="0" w:line="276" w:lineRule="auto"/>
        <w:ind w:right="0" w:firstLine="567"/>
        <w:rPr>
          <w:b/>
          <w:szCs w:val="24"/>
        </w:rPr>
      </w:pPr>
      <w:r w:rsidRPr="003B5EDD">
        <w:rPr>
          <w:b/>
          <w:szCs w:val="24"/>
        </w:rPr>
        <w:t>Dalyvavo Teisėjų tarybos nariai</w:t>
      </w:r>
      <w:r w:rsidR="002B6A51" w:rsidRPr="003B5EDD">
        <w:rPr>
          <w:b/>
          <w:szCs w:val="24"/>
        </w:rPr>
        <w:t>:</w:t>
      </w:r>
    </w:p>
    <w:p w14:paraId="2B93E8CE" w14:textId="73F375DE" w:rsidR="008D64D0" w:rsidRPr="003B5EDD" w:rsidRDefault="008D64D0" w:rsidP="001000A3">
      <w:pPr>
        <w:pStyle w:val="Tekstas"/>
        <w:spacing w:before="0" w:after="0" w:line="276" w:lineRule="auto"/>
        <w:ind w:right="0" w:firstLine="567"/>
        <w:rPr>
          <w:szCs w:val="24"/>
        </w:rPr>
      </w:pPr>
      <w:r w:rsidRPr="003B5EDD">
        <w:rPr>
          <w:szCs w:val="24"/>
        </w:rPr>
        <w:t>Lietuvos Aukščiausiojo Teismo teisėja, šio teismo Civilinių bylų skyriaus pirmininkė, laikinai einanti Lietuvos Aukščiausiojo Teismo pirmininko pareigas, Teisėjų tarybos pirmininkė Sigita Rudėnaitė,</w:t>
      </w:r>
    </w:p>
    <w:p w14:paraId="51B5FD06" w14:textId="4792F325" w:rsidR="00DA18ED" w:rsidRPr="003B5EDD" w:rsidRDefault="00DA18ED" w:rsidP="001000A3">
      <w:pPr>
        <w:pStyle w:val="Tekstas"/>
        <w:spacing w:before="0" w:after="0" w:line="276" w:lineRule="auto"/>
        <w:ind w:right="0" w:firstLine="567"/>
        <w:rPr>
          <w:szCs w:val="24"/>
        </w:rPr>
      </w:pPr>
      <w:r w:rsidRPr="003B5EDD">
        <w:rPr>
          <w:szCs w:val="24"/>
        </w:rPr>
        <w:t xml:space="preserve">Lietuvos </w:t>
      </w:r>
      <w:r w:rsidR="00AC699B" w:rsidRPr="003B5EDD">
        <w:rPr>
          <w:szCs w:val="24"/>
        </w:rPr>
        <w:t>Aukščiausiojo</w:t>
      </w:r>
      <w:r w:rsidRPr="003B5EDD">
        <w:rPr>
          <w:szCs w:val="24"/>
        </w:rPr>
        <w:t xml:space="preserve"> </w:t>
      </w:r>
      <w:r w:rsidR="00B74AE4" w:rsidRPr="003B5EDD">
        <w:rPr>
          <w:szCs w:val="24"/>
        </w:rPr>
        <w:t>T</w:t>
      </w:r>
      <w:r w:rsidRPr="003B5EDD">
        <w:rPr>
          <w:szCs w:val="24"/>
        </w:rPr>
        <w:t xml:space="preserve">eismo teisėja, </w:t>
      </w:r>
      <w:bookmarkStart w:id="1" w:name="_Hlk76053150"/>
      <w:r w:rsidRPr="003B5EDD">
        <w:rPr>
          <w:szCs w:val="24"/>
        </w:rPr>
        <w:t>Teisėjų tarybos pirminink</w:t>
      </w:r>
      <w:r w:rsidR="00C14CA3" w:rsidRPr="003B5EDD">
        <w:rPr>
          <w:szCs w:val="24"/>
        </w:rPr>
        <w:t>o</w:t>
      </w:r>
      <w:r w:rsidRPr="003B5EDD">
        <w:rPr>
          <w:szCs w:val="24"/>
        </w:rPr>
        <w:t xml:space="preserve"> pavaduotoja Egidija Tamošiūnienė,</w:t>
      </w:r>
    </w:p>
    <w:bookmarkEnd w:id="1"/>
    <w:p w14:paraId="71B4D0A3" w14:textId="3E1D4F7C" w:rsidR="007676CC" w:rsidRPr="003B5EDD" w:rsidRDefault="00C93842" w:rsidP="001000A3">
      <w:pPr>
        <w:pStyle w:val="Tekstas"/>
        <w:spacing w:before="0" w:after="0" w:line="276" w:lineRule="auto"/>
        <w:ind w:right="0" w:firstLine="567"/>
        <w:rPr>
          <w:szCs w:val="24"/>
        </w:rPr>
      </w:pPr>
      <w:r w:rsidRPr="003B5EDD">
        <w:rPr>
          <w:szCs w:val="24"/>
        </w:rPr>
        <w:t>Lietuvos Aukščiausiojo Teismo teisėja Dalia Vasarienė</w:t>
      </w:r>
      <w:r w:rsidR="002B6A51" w:rsidRPr="003B5EDD">
        <w:rPr>
          <w:szCs w:val="24"/>
        </w:rPr>
        <w:t>,</w:t>
      </w:r>
      <w:r w:rsidR="007676CC" w:rsidRPr="003B5EDD">
        <w:rPr>
          <w:szCs w:val="24"/>
        </w:rPr>
        <w:t xml:space="preserve"> </w:t>
      </w:r>
    </w:p>
    <w:p w14:paraId="7952327D" w14:textId="77777777" w:rsidR="008D64D0" w:rsidRPr="003B5EDD" w:rsidRDefault="008D64D0" w:rsidP="008D64D0">
      <w:pPr>
        <w:pStyle w:val="Tekstas"/>
        <w:spacing w:before="0" w:after="0" w:line="276" w:lineRule="auto"/>
        <w:ind w:right="0" w:firstLine="567"/>
        <w:rPr>
          <w:i/>
          <w:iCs/>
          <w:szCs w:val="24"/>
        </w:rPr>
      </w:pPr>
      <w:r w:rsidRPr="003B5EDD">
        <w:rPr>
          <w:szCs w:val="24"/>
        </w:rPr>
        <w:t xml:space="preserve">Lietuvos vyriausiojo administracinio teismo teisėjas bei pirmininkas Gintaras Kryževičius, </w:t>
      </w:r>
    </w:p>
    <w:p w14:paraId="6167D08E" w14:textId="77777777" w:rsidR="008D64D0" w:rsidRPr="003B5EDD" w:rsidRDefault="008D64D0" w:rsidP="008D64D0">
      <w:pPr>
        <w:pStyle w:val="Tekstas"/>
        <w:spacing w:before="0" w:after="0" w:line="276" w:lineRule="auto"/>
        <w:ind w:right="0" w:firstLine="567"/>
        <w:rPr>
          <w:szCs w:val="24"/>
        </w:rPr>
      </w:pPr>
      <w:r w:rsidRPr="003B5EDD">
        <w:rPr>
          <w:szCs w:val="24"/>
        </w:rPr>
        <w:t xml:space="preserve">Vilniaus apygardos administracinio teismo teisėja, šio teismo pirmininkė Jolanta Malijauskienė, </w:t>
      </w:r>
    </w:p>
    <w:p w14:paraId="4E162B9A" w14:textId="26B34D87" w:rsidR="007676CC" w:rsidRPr="003B5EDD" w:rsidRDefault="00C93842" w:rsidP="001000A3">
      <w:pPr>
        <w:pStyle w:val="Tekstas"/>
        <w:spacing w:before="0" w:after="0" w:line="276" w:lineRule="auto"/>
        <w:ind w:right="0" w:firstLine="567"/>
        <w:rPr>
          <w:szCs w:val="24"/>
        </w:rPr>
      </w:pPr>
      <w:r w:rsidRPr="003B5EDD">
        <w:rPr>
          <w:szCs w:val="24"/>
        </w:rPr>
        <w:t>Šiaulių apygardos teismo teisėjas, šio teismo pirmininkas Gražvydas Poškus</w:t>
      </w:r>
      <w:r w:rsidR="007676CC" w:rsidRPr="003B5EDD">
        <w:rPr>
          <w:szCs w:val="24"/>
        </w:rPr>
        <w:t xml:space="preserve">, </w:t>
      </w:r>
    </w:p>
    <w:p w14:paraId="1B7F0B43" w14:textId="354CB258" w:rsidR="007676CC" w:rsidRPr="003B5EDD" w:rsidRDefault="00C93842" w:rsidP="001000A3">
      <w:pPr>
        <w:pStyle w:val="Tekstas"/>
        <w:spacing w:before="0" w:after="0" w:line="276" w:lineRule="auto"/>
        <w:ind w:right="0" w:firstLine="567"/>
        <w:rPr>
          <w:szCs w:val="24"/>
        </w:rPr>
      </w:pPr>
      <w:r w:rsidRPr="003B5EDD">
        <w:rPr>
          <w:szCs w:val="24"/>
        </w:rPr>
        <w:t>Vilniaus miesto apylinkės teismo teisėja Diana Butrimienė,</w:t>
      </w:r>
      <w:r w:rsidR="007676CC" w:rsidRPr="003B5EDD">
        <w:rPr>
          <w:szCs w:val="24"/>
        </w:rPr>
        <w:t xml:space="preserve"> </w:t>
      </w:r>
    </w:p>
    <w:p w14:paraId="0A7D2519" w14:textId="737AE286" w:rsidR="000C192E" w:rsidRPr="003B5EDD" w:rsidRDefault="00C93842" w:rsidP="001000A3">
      <w:pPr>
        <w:pStyle w:val="Tekstas"/>
        <w:spacing w:before="0" w:after="0" w:line="276" w:lineRule="auto"/>
        <w:ind w:right="0" w:firstLine="567"/>
        <w:rPr>
          <w:szCs w:val="24"/>
        </w:rPr>
      </w:pPr>
      <w:r w:rsidRPr="003B5EDD">
        <w:rPr>
          <w:szCs w:val="24"/>
        </w:rPr>
        <w:t xml:space="preserve">Utenos apylinkės teismo </w:t>
      </w:r>
      <w:r w:rsidR="004C3966" w:rsidRPr="003B5EDD">
        <w:rPr>
          <w:szCs w:val="24"/>
        </w:rPr>
        <w:t xml:space="preserve">Ignalinos rūmų </w:t>
      </w:r>
      <w:r w:rsidRPr="003B5EDD">
        <w:rPr>
          <w:szCs w:val="24"/>
        </w:rPr>
        <w:t xml:space="preserve">teisėja, </w:t>
      </w:r>
      <w:r w:rsidR="004C3966" w:rsidRPr="003B5EDD">
        <w:rPr>
          <w:szCs w:val="24"/>
        </w:rPr>
        <w:t>Utenos apylinkės teismo</w:t>
      </w:r>
      <w:r w:rsidRPr="003B5EDD">
        <w:rPr>
          <w:szCs w:val="24"/>
        </w:rPr>
        <w:t xml:space="preserve"> pirmininkė Irena Vapsvienė</w:t>
      </w:r>
      <w:r w:rsidR="00AC699B" w:rsidRPr="003B5EDD">
        <w:rPr>
          <w:szCs w:val="24"/>
        </w:rPr>
        <w:t>,</w:t>
      </w:r>
    </w:p>
    <w:p w14:paraId="5E3BEB68" w14:textId="771E9F0F" w:rsidR="004F6E71" w:rsidRPr="003B5EDD" w:rsidRDefault="004F6E71" w:rsidP="001000A3">
      <w:pPr>
        <w:pStyle w:val="Tekstas"/>
        <w:spacing w:before="0" w:after="0" w:line="276" w:lineRule="auto"/>
        <w:ind w:right="0" w:firstLine="720"/>
        <w:rPr>
          <w:szCs w:val="24"/>
        </w:rPr>
      </w:pPr>
      <w:r w:rsidRPr="003B5EDD">
        <w:rPr>
          <w:szCs w:val="24"/>
        </w:rPr>
        <w:t>Marijampolės apylinkės teismo Marijampolės rūmų teisėjas, šio teismo pirmininkas Laimondas Noreika</w:t>
      </w:r>
      <w:r w:rsidR="008D64D0" w:rsidRPr="003B5EDD">
        <w:rPr>
          <w:szCs w:val="24"/>
        </w:rPr>
        <w:t>,</w:t>
      </w:r>
    </w:p>
    <w:p w14:paraId="77212ADB" w14:textId="1CD436FA" w:rsidR="008D64D0" w:rsidRPr="003B5EDD" w:rsidRDefault="008D64D0" w:rsidP="008D64D0">
      <w:pPr>
        <w:pStyle w:val="Tekstas"/>
        <w:spacing w:before="0" w:after="0" w:line="276" w:lineRule="auto"/>
        <w:ind w:right="0" w:firstLine="567"/>
        <w:rPr>
          <w:szCs w:val="24"/>
        </w:rPr>
      </w:pPr>
      <w:r w:rsidRPr="003B5EDD">
        <w:rPr>
          <w:szCs w:val="24"/>
        </w:rPr>
        <w:t>Klaipėdos apylinkės teismo Klaipėdos miesto rūmų teisėja Kristina Serdiukienė.</w:t>
      </w:r>
    </w:p>
    <w:p w14:paraId="22F7F08E" w14:textId="77777777" w:rsidR="008D64D0" w:rsidRPr="003B5EDD" w:rsidRDefault="008D64D0" w:rsidP="001000A3">
      <w:pPr>
        <w:pStyle w:val="Tekstas"/>
        <w:tabs>
          <w:tab w:val="left" w:pos="0"/>
        </w:tabs>
        <w:spacing w:before="0" w:after="0" w:line="276" w:lineRule="auto"/>
        <w:ind w:right="0" w:firstLine="567"/>
        <w:rPr>
          <w:b/>
          <w:szCs w:val="24"/>
        </w:rPr>
      </w:pPr>
    </w:p>
    <w:p w14:paraId="14EC8D14" w14:textId="4E76145C" w:rsidR="001E1EB9" w:rsidRPr="003B5EDD" w:rsidRDefault="000C192E" w:rsidP="001000A3">
      <w:pPr>
        <w:pStyle w:val="Tekstas"/>
        <w:tabs>
          <w:tab w:val="left" w:pos="0"/>
        </w:tabs>
        <w:spacing w:before="0" w:after="0" w:line="276" w:lineRule="auto"/>
        <w:ind w:right="0" w:firstLine="567"/>
        <w:rPr>
          <w:b/>
          <w:szCs w:val="24"/>
        </w:rPr>
      </w:pPr>
      <w:r w:rsidRPr="003B5EDD">
        <w:rPr>
          <w:b/>
          <w:szCs w:val="24"/>
        </w:rPr>
        <w:t>Nedalyvavo Teisėjų tarybos nar</w:t>
      </w:r>
      <w:r w:rsidR="001E1EB9" w:rsidRPr="003B5EDD">
        <w:rPr>
          <w:b/>
          <w:szCs w:val="24"/>
        </w:rPr>
        <w:t>iai</w:t>
      </w:r>
      <w:r w:rsidRPr="003B5EDD">
        <w:rPr>
          <w:b/>
          <w:szCs w:val="24"/>
        </w:rPr>
        <w:t>:</w:t>
      </w:r>
    </w:p>
    <w:p w14:paraId="6C4B2F19" w14:textId="77777777" w:rsidR="008D64D0" w:rsidRPr="003B5EDD" w:rsidRDefault="008D64D0" w:rsidP="008D64D0">
      <w:pPr>
        <w:pStyle w:val="Tekstas"/>
        <w:spacing w:before="0" w:after="0" w:line="276" w:lineRule="auto"/>
        <w:ind w:right="0" w:firstLine="567"/>
        <w:rPr>
          <w:szCs w:val="24"/>
        </w:rPr>
      </w:pPr>
      <w:r w:rsidRPr="003B5EDD">
        <w:rPr>
          <w:szCs w:val="24"/>
        </w:rPr>
        <w:t xml:space="preserve">Lietuvos vyriausiojo administracinio teismo teisėjas, </w:t>
      </w:r>
      <w:bookmarkStart w:id="2" w:name="_Hlk76053213"/>
      <w:r w:rsidRPr="003B5EDD">
        <w:rPr>
          <w:szCs w:val="24"/>
        </w:rPr>
        <w:t xml:space="preserve">Teisėjų tarybos sekretorius Ramūnas Gadliauskas, </w:t>
      </w:r>
    </w:p>
    <w:bookmarkEnd w:id="2"/>
    <w:p w14:paraId="1B5AB73D" w14:textId="77777777" w:rsidR="008D64D0" w:rsidRPr="003B5EDD" w:rsidRDefault="008D64D0" w:rsidP="008D64D0">
      <w:pPr>
        <w:pStyle w:val="Tekstas"/>
        <w:spacing w:before="0" w:after="0" w:line="276" w:lineRule="auto"/>
        <w:ind w:right="0" w:firstLine="567"/>
        <w:rPr>
          <w:szCs w:val="24"/>
        </w:rPr>
      </w:pPr>
      <w:r w:rsidRPr="003B5EDD">
        <w:rPr>
          <w:szCs w:val="24"/>
        </w:rPr>
        <w:t xml:space="preserve">Lietuvos Aukščiausiojo Teismo teisėjas Artūras Ridikas, </w:t>
      </w:r>
    </w:p>
    <w:p w14:paraId="4D746C03" w14:textId="77777777" w:rsidR="008D64D0" w:rsidRPr="003B5EDD" w:rsidRDefault="008D64D0" w:rsidP="008D64D0">
      <w:pPr>
        <w:pStyle w:val="Tekstas"/>
        <w:spacing w:before="0" w:after="0" w:line="276" w:lineRule="auto"/>
        <w:ind w:right="0" w:firstLine="567"/>
        <w:rPr>
          <w:szCs w:val="24"/>
        </w:rPr>
      </w:pPr>
      <w:r w:rsidRPr="003B5EDD">
        <w:rPr>
          <w:szCs w:val="24"/>
        </w:rPr>
        <w:t>Lietuvos apeliacinio teismo teisėjas bei šio teismo pirmininkas Nerijus Meilutis,</w:t>
      </w:r>
    </w:p>
    <w:p w14:paraId="06608975" w14:textId="77777777" w:rsidR="008D64D0" w:rsidRPr="003B5EDD" w:rsidRDefault="008D64D0" w:rsidP="008D64D0">
      <w:pPr>
        <w:pStyle w:val="Tekstas"/>
        <w:tabs>
          <w:tab w:val="left" w:pos="0"/>
        </w:tabs>
        <w:spacing w:before="0" w:after="0" w:line="276" w:lineRule="auto"/>
        <w:ind w:right="0" w:firstLine="567"/>
        <w:rPr>
          <w:bCs/>
          <w:szCs w:val="24"/>
        </w:rPr>
      </w:pPr>
      <w:r w:rsidRPr="003B5EDD">
        <w:rPr>
          <w:bCs/>
          <w:szCs w:val="24"/>
        </w:rPr>
        <w:t>Lietuvos apeliacinio teismo teisėjas Alenas Piesliakas,</w:t>
      </w:r>
    </w:p>
    <w:p w14:paraId="4086033A" w14:textId="77777777" w:rsidR="008D64D0" w:rsidRPr="003B5EDD" w:rsidRDefault="008D64D0" w:rsidP="008D64D0">
      <w:pPr>
        <w:pStyle w:val="Tekstas"/>
        <w:tabs>
          <w:tab w:val="left" w:pos="0"/>
        </w:tabs>
        <w:spacing w:before="0" w:after="0" w:line="276" w:lineRule="auto"/>
        <w:ind w:right="0" w:firstLine="567"/>
        <w:rPr>
          <w:bCs/>
          <w:szCs w:val="24"/>
        </w:rPr>
      </w:pPr>
      <w:r w:rsidRPr="003B5EDD">
        <w:rPr>
          <w:bCs/>
          <w:szCs w:val="24"/>
        </w:rPr>
        <w:lastRenderedPageBreak/>
        <w:t>Kauno apygardos teismo teisėjas, šio teismo Civilinių bylų skyriaus pirmininkas, laikinai einantis šio teismo pirmininko pareigas, Marius Bartninkas,</w:t>
      </w:r>
    </w:p>
    <w:p w14:paraId="7036AAF9" w14:textId="0EC4AA6F" w:rsidR="008D64D0" w:rsidRPr="003B5EDD" w:rsidRDefault="008D64D0" w:rsidP="008D64D0">
      <w:pPr>
        <w:pStyle w:val="Tekstas"/>
        <w:spacing w:before="0" w:after="0" w:line="276" w:lineRule="auto"/>
        <w:ind w:right="0" w:firstLine="567"/>
        <w:rPr>
          <w:szCs w:val="24"/>
        </w:rPr>
      </w:pPr>
      <w:r w:rsidRPr="003B5EDD">
        <w:rPr>
          <w:szCs w:val="24"/>
        </w:rPr>
        <w:t>Vilniaus apygardos teismo teisėja, šio teismo pirmininkė Loreta Braždienė.</w:t>
      </w:r>
    </w:p>
    <w:p w14:paraId="721653FD" w14:textId="77777777" w:rsidR="00AC699B" w:rsidRPr="003B5EDD" w:rsidRDefault="00AC699B" w:rsidP="001000A3">
      <w:pPr>
        <w:pStyle w:val="Tekstas"/>
        <w:tabs>
          <w:tab w:val="left" w:pos="0"/>
        </w:tabs>
        <w:spacing w:before="0" w:after="0" w:line="276" w:lineRule="auto"/>
        <w:ind w:right="0" w:firstLine="567"/>
        <w:rPr>
          <w:b/>
          <w:szCs w:val="24"/>
        </w:rPr>
      </w:pPr>
    </w:p>
    <w:p w14:paraId="2E179AA6" w14:textId="2FA6D44C" w:rsidR="0030752F" w:rsidRPr="003B5EDD" w:rsidRDefault="00800F7E" w:rsidP="001000A3">
      <w:pPr>
        <w:pStyle w:val="Tekstas"/>
        <w:spacing w:before="0" w:after="0" w:line="276" w:lineRule="auto"/>
        <w:ind w:right="0" w:firstLine="567"/>
        <w:rPr>
          <w:szCs w:val="24"/>
        </w:rPr>
      </w:pPr>
      <w:r w:rsidRPr="003B5EDD">
        <w:rPr>
          <w:b/>
          <w:szCs w:val="24"/>
        </w:rPr>
        <w:t>K</w:t>
      </w:r>
      <w:r w:rsidR="009C2985" w:rsidRPr="003B5EDD">
        <w:rPr>
          <w:b/>
          <w:szCs w:val="24"/>
        </w:rPr>
        <w:t>iti posėdyje dalyvavę asmenys:</w:t>
      </w:r>
      <w:r w:rsidR="0043109E" w:rsidRPr="003B5EDD">
        <w:rPr>
          <w:szCs w:val="24"/>
        </w:rPr>
        <w:t xml:space="preserve"> </w:t>
      </w:r>
    </w:p>
    <w:p w14:paraId="0B00C3C4" w14:textId="0EDE457E" w:rsidR="000C192E" w:rsidRPr="003B5EDD" w:rsidRDefault="000C192E" w:rsidP="001000A3">
      <w:pPr>
        <w:pStyle w:val="Tekstas"/>
        <w:spacing w:before="0" w:after="0" w:line="276" w:lineRule="auto"/>
        <w:ind w:right="0" w:firstLine="567"/>
        <w:rPr>
          <w:i/>
          <w:iCs/>
          <w:szCs w:val="24"/>
        </w:rPr>
      </w:pPr>
      <w:r w:rsidRPr="003B5EDD">
        <w:rPr>
          <w:szCs w:val="24"/>
        </w:rPr>
        <w:t xml:space="preserve">Lietuvos Respublikos Prezidento patarėja </w:t>
      </w:r>
      <w:r w:rsidR="008D64D0" w:rsidRPr="003B5EDD">
        <w:rPr>
          <w:szCs w:val="24"/>
        </w:rPr>
        <w:t>Elena Masnevaitė</w:t>
      </w:r>
      <w:r w:rsidR="003A0F3D" w:rsidRPr="003B5EDD">
        <w:rPr>
          <w:szCs w:val="24"/>
        </w:rPr>
        <w:t xml:space="preserve"> </w:t>
      </w:r>
      <w:r w:rsidR="003A0F3D" w:rsidRPr="003B5EDD">
        <w:rPr>
          <w:i/>
          <w:iCs/>
          <w:szCs w:val="24"/>
        </w:rPr>
        <w:t>(iki 1</w:t>
      </w:r>
      <w:r w:rsidR="008D64D0" w:rsidRPr="003B5EDD">
        <w:rPr>
          <w:i/>
          <w:iCs/>
          <w:szCs w:val="24"/>
        </w:rPr>
        <w:t>0</w:t>
      </w:r>
      <w:r w:rsidR="003A0F3D" w:rsidRPr="003B5EDD">
        <w:rPr>
          <w:i/>
          <w:iCs/>
          <w:szCs w:val="24"/>
        </w:rPr>
        <w:t>.</w:t>
      </w:r>
      <w:r w:rsidR="008D64D0" w:rsidRPr="003B5EDD">
        <w:rPr>
          <w:i/>
          <w:iCs/>
          <w:szCs w:val="24"/>
        </w:rPr>
        <w:t>10</w:t>
      </w:r>
      <w:r w:rsidR="003A0F3D" w:rsidRPr="003B5EDD">
        <w:rPr>
          <w:i/>
          <w:iCs/>
          <w:szCs w:val="24"/>
        </w:rPr>
        <w:t xml:space="preserve"> val.),</w:t>
      </w:r>
    </w:p>
    <w:p w14:paraId="44050D60" w14:textId="1B8A9848" w:rsidR="003A0F3D" w:rsidRPr="003B5EDD" w:rsidRDefault="007D1596" w:rsidP="001000A3">
      <w:pPr>
        <w:pStyle w:val="Tekstas"/>
        <w:tabs>
          <w:tab w:val="left" w:pos="1418"/>
        </w:tabs>
        <w:spacing w:before="0" w:after="0" w:line="276" w:lineRule="auto"/>
        <w:ind w:right="0" w:firstLine="567"/>
        <w:rPr>
          <w:szCs w:val="24"/>
        </w:rPr>
      </w:pPr>
      <w:r w:rsidRPr="003B5EDD">
        <w:rPr>
          <w:szCs w:val="24"/>
        </w:rPr>
        <w:t xml:space="preserve">Nacionalinės teismų administracijos </w:t>
      </w:r>
      <w:r w:rsidR="00B81CCE" w:rsidRPr="003B5EDD">
        <w:rPr>
          <w:szCs w:val="24"/>
        </w:rPr>
        <w:t>direktorė Natalija Kaminskienė</w:t>
      </w:r>
      <w:r w:rsidR="00800F7E" w:rsidRPr="003B5EDD">
        <w:rPr>
          <w:szCs w:val="24"/>
        </w:rPr>
        <w:t>,</w:t>
      </w:r>
      <w:r w:rsidR="003A0F3D" w:rsidRPr="003B5EDD">
        <w:rPr>
          <w:szCs w:val="24"/>
        </w:rPr>
        <w:t xml:space="preserve"> </w:t>
      </w:r>
    </w:p>
    <w:p w14:paraId="0C01D843" w14:textId="717CAF37" w:rsidR="008327D0" w:rsidRPr="003B5EDD" w:rsidRDefault="008327D0" w:rsidP="001000A3">
      <w:pPr>
        <w:pStyle w:val="Tekstas"/>
        <w:tabs>
          <w:tab w:val="left" w:pos="1418"/>
        </w:tabs>
        <w:spacing w:before="0" w:after="0" w:line="276" w:lineRule="auto"/>
        <w:ind w:right="0" w:firstLine="567"/>
        <w:rPr>
          <w:szCs w:val="24"/>
        </w:rPr>
      </w:pPr>
      <w:r w:rsidRPr="003B5EDD">
        <w:rPr>
          <w:szCs w:val="24"/>
        </w:rPr>
        <w:t>Nacionalinės teismų administracijos direktorės pavaduotoja Lina Griškevič</w:t>
      </w:r>
      <w:r w:rsidR="003A0F3D" w:rsidRPr="003B5EDD">
        <w:rPr>
          <w:szCs w:val="24"/>
        </w:rPr>
        <w:t xml:space="preserve">, </w:t>
      </w:r>
    </w:p>
    <w:p w14:paraId="4F51915A" w14:textId="2B14F182" w:rsidR="00A52A32" w:rsidRPr="003B5EDD" w:rsidRDefault="00A52A32" w:rsidP="001000A3">
      <w:pPr>
        <w:pStyle w:val="Tekstas"/>
        <w:tabs>
          <w:tab w:val="left" w:pos="1418"/>
        </w:tabs>
        <w:spacing w:before="0" w:after="0" w:line="276" w:lineRule="auto"/>
        <w:ind w:right="0" w:firstLine="567"/>
        <w:rPr>
          <w:szCs w:val="24"/>
        </w:rPr>
      </w:pPr>
      <w:r w:rsidRPr="003B5EDD">
        <w:rPr>
          <w:szCs w:val="24"/>
        </w:rPr>
        <w:t>Nacionalinės teismų administracijos Teisės ir administravimo departamento direktorė Jelena Vasilionokienė,</w:t>
      </w:r>
    </w:p>
    <w:p w14:paraId="01EB07BF" w14:textId="77777777" w:rsidR="003A0F3D" w:rsidRPr="003B5EDD" w:rsidRDefault="003A0F3D" w:rsidP="001000A3">
      <w:pPr>
        <w:pStyle w:val="Tekstas"/>
        <w:spacing w:line="276" w:lineRule="auto"/>
        <w:ind w:firstLine="567"/>
        <w:rPr>
          <w:szCs w:val="24"/>
        </w:rPr>
      </w:pPr>
      <w:r w:rsidRPr="003B5EDD">
        <w:rPr>
          <w:szCs w:val="24"/>
        </w:rPr>
        <w:t xml:space="preserve">Nacionalinės teismų administracijos Teisės ir administravimo departamento Teisinio reguliavimo ir atstovavimo skyriaus vedėjas Justinas Bagdžius, </w:t>
      </w:r>
    </w:p>
    <w:p w14:paraId="7E5EDF6F" w14:textId="0CD5D222" w:rsidR="003A0F3D" w:rsidRPr="003B5EDD" w:rsidRDefault="003A0F3D" w:rsidP="001000A3">
      <w:pPr>
        <w:pStyle w:val="Tekstas"/>
        <w:spacing w:line="276" w:lineRule="auto"/>
        <w:ind w:firstLine="567"/>
        <w:rPr>
          <w:szCs w:val="24"/>
        </w:rPr>
      </w:pPr>
      <w:r w:rsidRPr="003B5EDD">
        <w:rPr>
          <w:szCs w:val="24"/>
        </w:rPr>
        <w:t>Nacionalinės teismų administracijos Teisės ir administravimo departamento Administravimo skyriaus vedėja Jovita Ramanauskienė,</w:t>
      </w:r>
    </w:p>
    <w:p w14:paraId="47BC176A" w14:textId="77777777" w:rsidR="003A0F3D" w:rsidRPr="003B5EDD" w:rsidRDefault="003A0F3D" w:rsidP="001000A3">
      <w:pPr>
        <w:pStyle w:val="Tekstas"/>
        <w:spacing w:line="276" w:lineRule="auto"/>
        <w:ind w:firstLine="567"/>
        <w:rPr>
          <w:szCs w:val="24"/>
        </w:rPr>
      </w:pPr>
      <w:r w:rsidRPr="003B5EDD">
        <w:rPr>
          <w:szCs w:val="24"/>
        </w:rPr>
        <w:t xml:space="preserve">Nacionalinės teismų administracijos Teisės ir administravimo departamento Teismų veiklos skyriaus vedėja Rimantė Valkavičienė, </w:t>
      </w:r>
    </w:p>
    <w:p w14:paraId="7CD664DB" w14:textId="6D4A4E17" w:rsidR="006208D8" w:rsidRPr="003B5EDD" w:rsidRDefault="006208D8" w:rsidP="001000A3">
      <w:pPr>
        <w:pStyle w:val="Tekstas"/>
        <w:tabs>
          <w:tab w:val="left" w:pos="1418"/>
        </w:tabs>
        <w:spacing w:before="0" w:after="0" w:line="276" w:lineRule="auto"/>
        <w:ind w:right="0" w:firstLine="567"/>
        <w:rPr>
          <w:szCs w:val="24"/>
        </w:rPr>
      </w:pPr>
      <w:r w:rsidRPr="003B5EDD">
        <w:rPr>
          <w:szCs w:val="24"/>
        </w:rPr>
        <w:t xml:space="preserve">Nacionalinės teismų administracijos </w:t>
      </w:r>
      <w:r w:rsidR="00C220B8" w:rsidRPr="003B5EDD">
        <w:rPr>
          <w:szCs w:val="24"/>
        </w:rPr>
        <w:t xml:space="preserve">Komunikacijos skyriaus </w:t>
      </w:r>
      <w:r w:rsidR="00B81CCE" w:rsidRPr="003B5EDD">
        <w:rPr>
          <w:szCs w:val="24"/>
        </w:rPr>
        <w:t>vedėja Rūta Andriuškaitė</w:t>
      </w:r>
      <w:r w:rsidR="003A0F3D" w:rsidRPr="003B5EDD">
        <w:rPr>
          <w:szCs w:val="24"/>
        </w:rPr>
        <w:t>,</w:t>
      </w:r>
      <w:r w:rsidR="00A52A32" w:rsidRPr="003B5EDD">
        <w:rPr>
          <w:szCs w:val="24"/>
        </w:rPr>
        <w:t xml:space="preserve"> </w:t>
      </w:r>
    </w:p>
    <w:p w14:paraId="129B4254" w14:textId="43D648EA" w:rsidR="00580F89" w:rsidRPr="003B5EDD" w:rsidRDefault="003A0F3D" w:rsidP="001000A3">
      <w:pPr>
        <w:pStyle w:val="Tekstas"/>
        <w:tabs>
          <w:tab w:val="left" w:pos="1418"/>
        </w:tabs>
        <w:spacing w:line="276" w:lineRule="auto"/>
        <w:ind w:firstLine="567"/>
        <w:rPr>
          <w:szCs w:val="24"/>
        </w:rPr>
      </w:pPr>
      <w:r w:rsidRPr="003B5EDD">
        <w:rPr>
          <w:szCs w:val="24"/>
        </w:rPr>
        <w:t xml:space="preserve">Nacionalinės teismų administracijos Teisės ir administravimo departamento Teismų veiklos skyriaus </w:t>
      </w:r>
      <w:r w:rsidR="00B81CCE" w:rsidRPr="003B5EDD">
        <w:rPr>
          <w:szCs w:val="24"/>
        </w:rPr>
        <w:t>vyriausiasis specialistas Stanislovas Staigvilas</w:t>
      </w:r>
      <w:r w:rsidRPr="003B5EDD">
        <w:rPr>
          <w:szCs w:val="24"/>
        </w:rPr>
        <w:t xml:space="preserve">, </w:t>
      </w:r>
    </w:p>
    <w:p w14:paraId="459B4D4F" w14:textId="3BA575D8" w:rsidR="00B81CCE" w:rsidRPr="003B5EDD" w:rsidRDefault="00B81CCE" w:rsidP="00B81CCE">
      <w:pPr>
        <w:pStyle w:val="Tekstas"/>
        <w:tabs>
          <w:tab w:val="left" w:pos="1418"/>
        </w:tabs>
        <w:spacing w:line="276" w:lineRule="auto"/>
        <w:ind w:firstLine="567"/>
        <w:rPr>
          <w:szCs w:val="24"/>
        </w:rPr>
      </w:pPr>
      <w:r w:rsidRPr="003B5EDD">
        <w:rPr>
          <w:szCs w:val="24"/>
        </w:rPr>
        <w:t xml:space="preserve">Nacionalinės teismų administracijos Teisės ir administravimo departamento Teismų veiklos skyriaus vyriausiasis specialistė Monika Čučiuk, </w:t>
      </w:r>
    </w:p>
    <w:p w14:paraId="0EB80B6F" w14:textId="16C1D206" w:rsidR="00B81CCE" w:rsidRPr="003B5EDD" w:rsidRDefault="00B81CCE" w:rsidP="001000A3">
      <w:pPr>
        <w:pStyle w:val="Tekstas"/>
        <w:tabs>
          <w:tab w:val="left" w:pos="1418"/>
        </w:tabs>
        <w:spacing w:line="276" w:lineRule="auto"/>
        <w:ind w:firstLine="567"/>
        <w:rPr>
          <w:szCs w:val="24"/>
        </w:rPr>
      </w:pPr>
      <w:r w:rsidRPr="003B5EDD">
        <w:rPr>
          <w:szCs w:val="24"/>
        </w:rPr>
        <w:t>Nacionalinės teismų administracijos Mokymų ir tarptautinio bendradarbiavimo skyriaus vyriausioji specialistė Skaistė Gataveckaitė-Kiauzarienė,</w:t>
      </w:r>
    </w:p>
    <w:p w14:paraId="24A2F830" w14:textId="0E6F5301" w:rsidR="00B81CCE" w:rsidRPr="003B5EDD" w:rsidRDefault="00B81CCE" w:rsidP="001000A3">
      <w:pPr>
        <w:pStyle w:val="Tekstas"/>
        <w:tabs>
          <w:tab w:val="left" w:pos="1418"/>
        </w:tabs>
        <w:spacing w:line="276" w:lineRule="auto"/>
        <w:ind w:firstLine="567"/>
        <w:rPr>
          <w:szCs w:val="24"/>
        </w:rPr>
      </w:pPr>
      <w:r w:rsidRPr="003B5EDD">
        <w:rPr>
          <w:szCs w:val="24"/>
        </w:rPr>
        <w:t>Nacionalinės teismų administracijos Strateginio planavimo skyriaus vedėja Aurelija Venslovė,</w:t>
      </w:r>
    </w:p>
    <w:p w14:paraId="5FCFF752" w14:textId="7A98775A" w:rsidR="00B81CCE" w:rsidRPr="003B5EDD" w:rsidRDefault="00B81CCE" w:rsidP="001000A3">
      <w:pPr>
        <w:pStyle w:val="Tekstas"/>
        <w:tabs>
          <w:tab w:val="left" w:pos="1418"/>
        </w:tabs>
        <w:spacing w:line="276" w:lineRule="auto"/>
        <w:ind w:firstLine="567"/>
        <w:rPr>
          <w:szCs w:val="24"/>
        </w:rPr>
      </w:pPr>
      <w:r w:rsidRPr="003B5EDD">
        <w:rPr>
          <w:szCs w:val="24"/>
        </w:rPr>
        <w:t>Nacionalinės teismų administracijos Strateginio planavimo skyriaus</w:t>
      </w:r>
      <w:r w:rsidR="0041603B" w:rsidRPr="003B5EDD">
        <w:rPr>
          <w:szCs w:val="24"/>
        </w:rPr>
        <w:t xml:space="preserve"> vyresniojo patarėja Vita Aleksandra Gudelevičiūtė,</w:t>
      </w:r>
    </w:p>
    <w:p w14:paraId="4627A70A" w14:textId="1A22FECE" w:rsidR="0008459A" w:rsidRPr="003B5EDD" w:rsidRDefault="0008459A" w:rsidP="001000A3">
      <w:pPr>
        <w:pStyle w:val="Tekstas"/>
        <w:tabs>
          <w:tab w:val="left" w:pos="1418"/>
        </w:tabs>
        <w:spacing w:line="276" w:lineRule="auto"/>
        <w:ind w:firstLine="567"/>
        <w:rPr>
          <w:szCs w:val="24"/>
        </w:rPr>
      </w:pPr>
      <w:r w:rsidRPr="003B5EDD">
        <w:rPr>
          <w:szCs w:val="24"/>
        </w:rPr>
        <w:t xml:space="preserve">Nacionalinės teismų administracijos Turto valdymo skyriaus vedėjas Giedrius Purvys, </w:t>
      </w:r>
    </w:p>
    <w:p w14:paraId="4B95E3DA" w14:textId="4EDB1410" w:rsidR="0008459A" w:rsidRPr="003B5EDD" w:rsidRDefault="0008459A" w:rsidP="001000A3">
      <w:pPr>
        <w:pStyle w:val="Tekstas"/>
        <w:tabs>
          <w:tab w:val="left" w:pos="1418"/>
        </w:tabs>
        <w:spacing w:line="276" w:lineRule="auto"/>
        <w:ind w:firstLine="567"/>
        <w:rPr>
          <w:szCs w:val="24"/>
        </w:rPr>
      </w:pPr>
      <w:r w:rsidRPr="003B5EDD">
        <w:rPr>
          <w:szCs w:val="24"/>
        </w:rPr>
        <w:t>Nacionalinės teismų administracijos Informacinio technologijų skyriaus vedėjas Adrijus Makuška,</w:t>
      </w:r>
    </w:p>
    <w:p w14:paraId="3103D47A" w14:textId="047C2882" w:rsidR="00580F89" w:rsidRPr="003B5EDD" w:rsidRDefault="008327D0" w:rsidP="001000A3">
      <w:pPr>
        <w:pStyle w:val="Tekstas"/>
        <w:tabs>
          <w:tab w:val="left" w:pos="1418"/>
        </w:tabs>
        <w:spacing w:line="276" w:lineRule="auto"/>
        <w:ind w:firstLine="567"/>
        <w:rPr>
          <w:szCs w:val="24"/>
        </w:rPr>
      </w:pPr>
      <w:r w:rsidRPr="003B5EDD">
        <w:rPr>
          <w:szCs w:val="24"/>
        </w:rPr>
        <w:t>Nacionalinės teismų administracijos Informacinių technologijų sistemų administratorius-konsultantas Laisvis Cininas</w:t>
      </w:r>
      <w:r w:rsidR="0008459A" w:rsidRPr="003B5EDD">
        <w:rPr>
          <w:szCs w:val="24"/>
        </w:rPr>
        <w:t>.</w:t>
      </w:r>
    </w:p>
    <w:p w14:paraId="42BA6B32" w14:textId="38914E2B" w:rsidR="00580F89" w:rsidRPr="003B5EDD" w:rsidRDefault="00030AE7" w:rsidP="001000A3">
      <w:pPr>
        <w:pStyle w:val="Tekstas"/>
        <w:tabs>
          <w:tab w:val="left" w:pos="1418"/>
        </w:tabs>
        <w:spacing w:line="276" w:lineRule="auto"/>
        <w:ind w:firstLine="567"/>
        <w:rPr>
          <w:szCs w:val="24"/>
        </w:rPr>
      </w:pPr>
      <w:r w:rsidRPr="003B5EDD">
        <w:rPr>
          <w:b/>
          <w:bCs/>
          <w:szCs w:val="24"/>
        </w:rPr>
        <w:t>Nedalyvavo:</w:t>
      </w:r>
      <w:r w:rsidR="00580F89" w:rsidRPr="003B5EDD">
        <w:rPr>
          <w:szCs w:val="24"/>
        </w:rPr>
        <w:t xml:space="preserve"> </w:t>
      </w:r>
    </w:p>
    <w:p w14:paraId="39708FA1" w14:textId="781540E9" w:rsidR="0008459A" w:rsidRPr="003B5EDD" w:rsidRDefault="0008459A" w:rsidP="001000A3">
      <w:pPr>
        <w:pStyle w:val="Tekstas"/>
        <w:tabs>
          <w:tab w:val="left" w:pos="1418"/>
        </w:tabs>
        <w:spacing w:line="276" w:lineRule="auto"/>
        <w:ind w:firstLine="567"/>
        <w:rPr>
          <w:szCs w:val="24"/>
        </w:rPr>
      </w:pPr>
      <w:r w:rsidRPr="003B5EDD">
        <w:rPr>
          <w:szCs w:val="24"/>
        </w:rPr>
        <w:t>Vilniaus miesto apylinkės teismo teisėja Lina Greičiūtė-Petrauskienė,</w:t>
      </w:r>
    </w:p>
    <w:p w14:paraId="23CBDADB" w14:textId="33BFA31D" w:rsidR="0008459A" w:rsidRPr="003B5EDD" w:rsidRDefault="0008459A" w:rsidP="001000A3">
      <w:pPr>
        <w:pStyle w:val="Tekstas"/>
        <w:tabs>
          <w:tab w:val="left" w:pos="1418"/>
        </w:tabs>
        <w:spacing w:line="276" w:lineRule="auto"/>
        <w:ind w:firstLine="567"/>
        <w:rPr>
          <w:b/>
          <w:bCs/>
          <w:szCs w:val="24"/>
        </w:rPr>
      </w:pPr>
      <w:r w:rsidRPr="003B5EDD">
        <w:rPr>
          <w:szCs w:val="24"/>
        </w:rPr>
        <w:t>Vilniaus miesto apylinkės teismo teisėjas Olegas Zaicevas,</w:t>
      </w:r>
    </w:p>
    <w:p w14:paraId="427C56E7" w14:textId="77777777" w:rsidR="0008459A" w:rsidRPr="003B5EDD" w:rsidRDefault="0008459A" w:rsidP="0008459A">
      <w:pPr>
        <w:pStyle w:val="Tekstas"/>
        <w:tabs>
          <w:tab w:val="left" w:pos="1418"/>
        </w:tabs>
        <w:spacing w:line="276" w:lineRule="auto"/>
        <w:ind w:firstLine="567"/>
        <w:rPr>
          <w:szCs w:val="24"/>
        </w:rPr>
      </w:pPr>
      <w:r w:rsidRPr="003B5EDD">
        <w:rPr>
          <w:szCs w:val="24"/>
        </w:rPr>
        <w:t>Tauragės apylinkės teismo Šilutės rūmų teisėja Daiva Jazbutienė</w:t>
      </w:r>
      <w:r w:rsidRPr="003B5EDD">
        <w:rPr>
          <w:i/>
          <w:iCs/>
          <w:szCs w:val="24"/>
        </w:rPr>
        <w:t xml:space="preserve">, </w:t>
      </w:r>
    </w:p>
    <w:p w14:paraId="2D35E76C" w14:textId="77777777" w:rsidR="0008459A" w:rsidRPr="003B5EDD" w:rsidRDefault="0008459A" w:rsidP="0008459A">
      <w:pPr>
        <w:pStyle w:val="Tekstas"/>
        <w:tabs>
          <w:tab w:val="left" w:pos="1418"/>
        </w:tabs>
        <w:spacing w:line="276" w:lineRule="auto"/>
        <w:ind w:firstLine="567"/>
        <w:rPr>
          <w:szCs w:val="24"/>
        </w:rPr>
      </w:pPr>
      <w:r w:rsidRPr="003B5EDD">
        <w:rPr>
          <w:szCs w:val="24"/>
        </w:rPr>
        <w:t>Vilniaus miesto apylinkės teismo teisėja Donata Kravčenkienė,</w:t>
      </w:r>
    </w:p>
    <w:p w14:paraId="07FBDF2C" w14:textId="2AD5963C" w:rsidR="0008459A" w:rsidRPr="003B5EDD" w:rsidRDefault="0008459A" w:rsidP="0008459A">
      <w:pPr>
        <w:pStyle w:val="Tekstas"/>
        <w:tabs>
          <w:tab w:val="left" w:pos="1418"/>
        </w:tabs>
        <w:spacing w:line="276" w:lineRule="auto"/>
        <w:ind w:firstLine="567"/>
        <w:rPr>
          <w:szCs w:val="24"/>
        </w:rPr>
      </w:pPr>
      <w:r w:rsidRPr="003B5EDD">
        <w:rPr>
          <w:szCs w:val="24"/>
        </w:rPr>
        <w:t>Kauno apylinkės teismo Kauno rūmų teisėja Rasa Urbanavičiūtė.</w:t>
      </w:r>
    </w:p>
    <w:p w14:paraId="7A5F8BEF" w14:textId="77777777" w:rsidR="008327D0" w:rsidRPr="003B5EDD" w:rsidRDefault="008327D0" w:rsidP="001000A3">
      <w:pPr>
        <w:pStyle w:val="Pagrindinistekstas"/>
        <w:spacing w:line="276" w:lineRule="auto"/>
        <w:rPr>
          <w:b/>
          <w:bCs/>
          <w:szCs w:val="24"/>
          <w:lang w:val="lt-LT"/>
        </w:rPr>
      </w:pPr>
    </w:p>
    <w:p w14:paraId="02903797" w14:textId="1D845FE5" w:rsidR="007301E2" w:rsidRPr="003B5EDD" w:rsidRDefault="00964329" w:rsidP="001000A3">
      <w:pPr>
        <w:pStyle w:val="Pagrindinistekstas"/>
        <w:spacing w:line="276" w:lineRule="auto"/>
        <w:ind w:firstLine="567"/>
        <w:rPr>
          <w:szCs w:val="24"/>
          <w:lang w:val="lt-LT"/>
        </w:rPr>
      </w:pPr>
      <w:r w:rsidRPr="003B5EDD">
        <w:rPr>
          <w:b/>
          <w:bCs/>
          <w:szCs w:val="24"/>
          <w:lang w:val="lt-LT"/>
        </w:rPr>
        <w:t>DARBOTVARKĖ:</w:t>
      </w:r>
    </w:p>
    <w:p w14:paraId="0BE10A37" w14:textId="77777777" w:rsidR="006D1780" w:rsidRPr="003B5EDD" w:rsidRDefault="006D1780" w:rsidP="006D1780">
      <w:pPr>
        <w:pStyle w:val="Pagrindinistekstas"/>
        <w:tabs>
          <w:tab w:val="left" w:pos="993"/>
        </w:tabs>
        <w:spacing w:line="276" w:lineRule="auto"/>
        <w:ind w:firstLine="567"/>
        <w:rPr>
          <w:szCs w:val="24"/>
          <w:lang w:val="lt-LT"/>
        </w:rPr>
      </w:pPr>
      <w:r w:rsidRPr="003B5EDD">
        <w:rPr>
          <w:szCs w:val="24"/>
          <w:lang w:val="lt-LT"/>
        </w:rPr>
        <w:t>1. Dėl patarimo Lietuvos Respublikos Prezidentui teisėjų karjeros klausimais (pranešėja –</w:t>
      </w:r>
      <w:r w:rsidRPr="003B5EDD">
        <w:rPr>
          <w:szCs w:val="24"/>
          <w:lang w:val="lt-LT"/>
        </w:rPr>
        <w:br/>
        <w:t xml:space="preserve"> E. Masnevaitė):</w:t>
      </w:r>
    </w:p>
    <w:p w14:paraId="5351855E" w14:textId="77777777" w:rsidR="006D1780" w:rsidRPr="003B5EDD" w:rsidRDefault="006D1780" w:rsidP="006D1780">
      <w:pPr>
        <w:pStyle w:val="Pagrindinistekstas"/>
        <w:tabs>
          <w:tab w:val="left" w:pos="993"/>
        </w:tabs>
        <w:spacing w:line="276" w:lineRule="auto"/>
        <w:ind w:firstLine="567"/>
        <w:rPr>
          <w:lang w:val="lt-LT"/>
        </w:rPr>
      </w:pPr>
      <w:r w:rsidRPr="003B5EDD">
        <w:rPr>
          <w:lang w:val="lt-LT"/>
        </w:rPr>
        <w:t xml:space="preserve">1.1. Dėl patarimo Lietuvos Respublikos Prezidentui atleisti </w:t>
      </w:r>
      <w:r w:rsidRPr="003B5EDD">
        <w:rPr>
          <w:b/>
          <w:bCs/>
          <w:lang w:val="lt-LT"/>
        </w:rPr>
        <w:t>LINĄ GREIČIŪTĘ-PETRAUSKIENĘ</w:t>
      </w:r>
      <w:r w:rsidRPr="003B5EDD">
        <w:rPr>
          <w:lang w:val="lt-LT"/>
        </w:rPr>
        <w:t xml:space="preserve"> iš Vilniaus miesto apylinkės teismo teisėjo pareigų savo noru;</w:t>
      </w:r>
    </w:p>
    <w:p w14:paraId="7976597C" w14:textId="77777777" w:rsidR="006D1780" w:rsidRPr="003B5EDD" w:rsidRDefault="006D1780" w:rsidP="006D1780">
      <w:pPr>
        <w:pStyle w:val="Pagrindinistekstas"/>
        <w:tabs>
          <w:tab w:val="left" w:pos="993"/>
        </w:tabs>
        <w:spacing w:line="276" w:lineRule="auto"/>
        <w:ind w:firstLine="567"/>
        <w:rPr>
          <w:lang w:val="lt-LT"/>
        </w:rPr>
      </w:pPr>
      <w:r w:rsidRPr="003B5EDD">
        <w:rPr>
          <w:lang w:val="lt-LT"/>
        </w:rPr>
        <w:lastRenderedPageBreak/>
        <w:t xml:space="preserve">1.2. Dėl patarimo Lietuvos Respublikos Prezidentui atleisti </w:t>
      </w:r>
      <w:r w:rsidRPr="003B5EDD">
        <w:rPr>
          <w:b/>
          <w:bCs/>
          <w:lang w:val="lt-LT"/>
        </w:rPr>
        <w:t>OLEGĄ ZAICEVĄ</w:t>
      </w:r>
      <w:r w:rsidRPr="003B5EDD">
        <w:rPr>
          <w:lang w:val="lt-LT"/>
        </w:rPr>
        <w:t xml:space="preserve"> iš Vilniaus miesto apylinkės teismo teisėjo pareigų, sulaukus įstatyme nustatyto pensinio amžiaus;</w:t>
      </w:r>
    </w:p>
    <w:p w14:paraId="4C53F14B" w14:textId="77777777" w:rsidR="006D1780" w:rsidRPr="003B5EDD" w:rsidRDefault="006D1780" w:rsidP="006D1780">
      <w:pPr>
        <w:tabs>
          <w:tab w:val="left" w:pos="993"/>
        </w:tabs>
        <w:spacing w:line="276" w:lineRule="auto"/>
        <w:ind w:firstLine="567"/>
        <w:jc w:val="both"/>
        <w:rPr>
          <w:rStyle w:val="Bodytext2"/>
          <w:color w:val="000000"/>
          <w:sz w:val="24"/>
          <w:szCs w:val="24"/>
          <w:lang w:val="lt-LT"/>
        </w:rPr>
      </w:pPr>
      <w:r w:rsidRPr="003B5EDD">
        <w:rPr>
          <w:sz w:val="24"/>
          <w:szCs w:val="24"/>
          <w:lang w:val="lt-LT"/>
        </w:rPr>
        <w:t>1.3. Dėl patarimo Lietuvos Respublikos Prezidentui atleisti</w:t>
      </w:r>
      <w:r w:rsidRPr="003B5EDD">
        <w:rPr>
          <w:rStyle w:val="Bodytext2"/>
          <w:color w:val="000000"/>
          <w:sz w:val="24"/>
          <w:szCs w:val="24"/>
          <w:lang w:val="lt-LT"/>
        </w:rPr>
        <w:t xml:space="preserve"> </w:t>
      </w:r>
      <w:r w:rsidRPr="003B5EDD">
        <w:rPr>
          <w:rStyle w:val="Bodytext2"/>
          <w:b/>
          <w:bCs/>
          <w:color w:val="000000"/>
          <w:sz w:val="24"/>
          <w:szCs w:val="24"/>
          <w:lang w:val="lt-LT"/>
        </w:rPr>
        <w:t>DAIVĄ JAZBUTIENĘ</w:t>
      </w:r>
      <w:r w:rsidRPr="003B5EDD">
        <w:rPr>
          <w:rStyle w:val="Bodytext2"/>
          <w:color w:val="000000"/>
          <w:sz w:val="24"/>
          <w:szCs w:val="24"/>
          <w:lang w:val="lt-LT"/>
        </w:rPr>
        <w:t xml:space="preserve"> </w:t>
      </w:r>
      <w:r w:rsidRPr="003B5EDD">
        <w:rPr>
          <w:sz w:val="24"/>
          <w:szCs w:val="24"/>
          <w:lang w:val="lt-LT"/>
        </w:rPr>
        <w:t>iš Tauragės apylinkės teismo Šilutės rūmų teisėjo pareigų</w:t>
      </w:r>
      <w:r w:rsidRPr="003B5EDD">
        <w:rPr>
          <w:rStyle w:val="Bodytext2"/>
          <w:color w:val="000000"/>
          <w:sz w:val="24"/>
          <w:szCs w:val="24"/>
          <w:lang w:val="lt-LT"/>
        </w:rPr>
        <w:t>, paskyrus ją Klaipėdos apygardos teismo teisėja ir šio teismo Baudžiamųjų bylų skyriaus pirmininke;</w:t>
      </w:r>
    </w:p>
    <w:p w14:paraId="4B5C9ED7" w14:textId="77777777" w:rsidR="006D1780" w:rsidRPr="003B5EDD" w:rsidRDefault="006D1780" w:rsidP="006D1780">
      <w:pPr>
        <w:pStyle w:val="Pagrindinistekstas"/>
        <w:tabs>
          <w:tab w:val="left" w:pos="993"/>
        </w:tabs>
        <w:spacing w:line="276" w:lineRule="auto"/>
        <w:ind w:firstLine="567"/>
        <w:rPr>
          <w:rStyle w:val="Bodytext2"/>
          <w:color w:val="000000"/>
          <w:lang w:val="lt-LT"/>
        </w:rPr>
      </w:pPr>
      <w:r w:rsidRPr="003B5EDD">
        <w:rPr>
          <w:rStyle w:val="Bodytext2"/>
          <w:color w:val="000000"/>
          <w:szCs w:val="24"/>
          <w:lang w:val="lt-LT"/>
        </w:rPr>
        <w:t xml:space="preserve">1.4. </w:t>
      </w:r>
      <w:r w:rsidRPr="003B5EDD">
        <w:rPr>
          <w:lang w:val="lt-LT"/>
        </w:rPr>
        <w:t xml:space="preserve">Dėl patarimo Lietuvos Respublikos Prezidentui atleisti </w:t>
      </w:r>
      <w:r w:rsidRPr="003B5EDD">
        <w:rPr>
          <w:b/>
          <w:bCs/>
          <w:lang w:val="lt-LT"/>
        </w:rPr>
        <w:t>RASĄ URBANAVIČIŪTĘ</w:t>
      </w:r>
      <w:r w:rsidRPr="003B5EDD">
        <w:rPr>
          <w:lang w:val="lt-LT"/>
        </w:rPr>
        <w:t xml:space="preserve"> iš Kauno apylinkės teismo Kauno rūmų teisėjo pareigų, paskyrus ją</w:t>
      </w:r>
      <w:r w:rsidRPr="003B5EDD">
        <w:rPr>
          <w:rStyle w:val="Bodytext2"/>
          <w:color w:val="000000"/>
          <w:lang w:val="lt-LT"/>
        </w:rPr>
        <w:t xml:space="preserve"> Kauno apygardos teismo teisėja; </w:t>
      </w:r>
    </w:p>
    <w:p w14:paraId="3B467AB8" w14:textId="77777777" w:rsidR="006D1780" w:rsidRPr="003B5EDD" w:rsidRDefault="006D1780" w:rsidP="006D1780">
      <w:pPr>
        <w:pStyle w:val="Pagrindinistekstas"/>
        <w:tabs>
          <w:tab w:val="left" w:pos="993"/>
        </w:tabs>
        <w:spacing w:line="276" w:lineRule="auto"/>
        <w:ind w:firstLine="567"/>
        <w:rPr>
          <w:rStyle w:val="Bodytext2"/>
          <w:color w:val="000000"/>
          <w:lang w:val="lt-LT"/>
        </w:rPr>
      </w:pPr>
      <w:r w:rsidRPr="003B5EDD">
        <w:rPr>
          <w:lang w:val="lt-LT"/>
        </w:rPr>
        <w:t xml:space="preserve">1.5. Dėl patarimo Lietuvos Respublikos Prezidentui atleisti </w:t>
      </w:r>
      <w:r w:rsidRPr="003B5EDD">
        <w:rPr>
          <w:b/>
          <w:bCs/>
          <w:lang w:val="lt-LT"/>
        </w:rPr>
        <w:t>DONATĄ KRAVČENKIENĘ</w:t>
      </w:r>
      <w:r w:rsidRPr="003B5EDD">
        <w:rPr>
          <w:lang w:val="lt-LT"/>
        </w:rPr>
        <w:t xml:space="preserve"> iš Vilniaus miesto apylinkės teismo teisėjo pareigų, paskyrus ją </w:t>
      </w:r>
      <w:r w:rsidRPr="003B5EDD">
        <w:rPr>
          <w:rStyle w:val="Bodytext2"/>
          <w:color w:val="000000"/>
          <w:lang w:val="lt-LT"/>
        </w:rPr>
        <w:t xml:space="preserve">Vilniaus apygardos teismo teisėja. </w:t>
      </w:r>
    </w:p>
    <w:p w14:paraId="19DEABCE" w14:textId="77777777" w:rsidR="006D1780" w:rsidRPr="003B5EDD" w:rsidRDefault="006D1780" w:rsidP="006D1780">
      <w:pPr>
        <w:pStyle w:val="Pagrindinistekstas"/>
        <w:tabs>
          <w:tab w:val="left" w:pos="993"/>
        </w:tabs>
        <w:spacing w:line="276" w:lineRule="auto"/>
        <w:ind w:firstLine="567"/>
        <w:rPr>
          <w:szCs w:val="24"/>
          <w:lang w:val="lt-LT"/>
        </w:rPr>
      </w:pPr>
      <w:r w:rsidRPr="003B5EDD">
        <w:rPr>
          <w:lang w:val="lt-LT"/>
        </w:rPr>
        <w:t xml:space="preserve">2. Dėl 2022–2024 metų numatomų maksimalių Lietuvos Respublikos valstybės biudžeto asignavimų paskirstymo teismams projekto aprobavimo </w:t>
      </w:r>
      <w:r w:rsidRPr="003B5EDD">
        <w:rPr>
          <w:szCs w:val="24"/>
          <w:lang w:val="lt-LT"/>
        </w:rPr>
        <w:t>(pranešėja – V. A. Gudelevičiūtė).</w:t>
      </w:r>
    </w:p>
    <w:p w14:paraId="0E71B1D7" w14:textId="77777777" w:rsidR="006D1780" w:rsidRPr="003B5EDD" w:rsidRDefault="006D1780" w:rsidP="006D1780">
      <w:pPr>
        <w:pStyle w:val="Pagrindinistekstas"/>
        <w:tabs>
          <w:tab w:val="left" w:pos="993"/>
        </w:tabs>
        <w:spacing w:line="276" w:lineRule="auto"/>
        <w:ind w:firstLine="567"/>
        <w:rPr>
          <w:szCs w:val="24"/>
          <w:lang w:val="lt-LT"/>
        </w:rPr>
      </w:pPr>
      <w:r w:rsidRPr="003B5EDD">
        <w:rPr>
          <w:szCs w:val="24"/>
          <w:lang w:val="lt-LT"/>
        </w:rPr>
        <w:t>3. Dėl programos „Teismų centralizuotas aprūpinimas“ sąmatos 2021 m. I pusmečio vykdymo ataskaitos pateikimo (pranešėja – A. Venslovė).</w:t>
      </w:r>
    </w:p>
    <w:p w14:paraId="3AC03AD4" w14:textId="4BDBECA1" w:rsidR="006D1780" w:rsidRPr="003B5EDD" w:rsidRDefault="006D1780" w:rsidP="006D1780">
      <w:pPr>
        <w:pStyle w:val="Pagrindinistekstas"/>
        <w:tabs>
          <w:tab w:val="left" w:pos="993"/>
        </w:tabs>
        <w:spacing w:line="276" w:lineRule="auto"/>
        <w:ind w:firstLine="567"/>
        <w:rPr>
          <w:szCs w:val="24"/>
          <w:lang w:val="lt-LT"/>
        </w:rPr>
      </w:pPr>
      <w:r w:rsidRPr="003B5EDD">
        <w:rPr>
          <w:lang w:val="lt-LT"/>
        </w:rPr>
        <w:t xml:space="preserve">4. Dėl programos „Teismų centralizuotas aprūpinimas“ 2021 m. sąmatos pakeitimo </w:t>
      </w:r>
      <w:r w:rsidRPr="003B5EDD">
        <w:rPr>
          <w:szCs w:val="24"/>
          <w:lang w:val="lt-LT"/>
        </w:rPr>
        <w:t>(pranešėja –  A. Venslovė).</w:t>
      </w:r>
    </w:p>
    <w:p w14:paraId="7B9DB9EB" w14:textId="77777777" w:rsidR="006D1780" w:rsidRPr="003B5EDD" w:rsidRDefault="006D1780" w:rsidP="006D1780">
      <w:pPr>
        <w:pStyle w:val="Pagrindinistekstas"/>
        <w:tabs>
          <w:tab w:val="left" w:pos="993"/>
        </w:tabs>
        <w:spacing w:line="276" w:lineRule="auto"/>
        <w:ind w:firstLine="567"/>
        <w:rPr>
          <w:lang w:val="lt-LT"/>
        </w:rPr>
      </w:pPr>
      <w:r w:rsidRPr="003B5EDD">
        <w:rPr>
          <w:lang w:val="lt-LT"/>
        </w:rPr>
        <w:t xml:space="preserve">5. Dėl atstovo Europos teismų tarybų tinklo veiklos planą įgyvendinančiame projekte skyrimo </w:t>
      </w:r>
      <w:r w:rsidRPr="003B5EDD">
        <w:rPr>
          <w:szCs w:val="24"/>
          <w:lang w:val="lt-LT"/>
        </w:rPr>
        <w:t xml:space="preserve">(pranešėja – S. </w:t>
      </w:r>
      <w:r w:rsidRPr="003B5EDD">
        <w:rPr>
          <w:lang w:val="lt-LT"/>
        </w:rPr>
        <w:t>Gataveckaitė-Kiauzarienė</w:t>
      </w:r>
      <w:r w:rsidRPr="003B5EDD">
        <w:rPr>
          <w:szCs w:val="24"/>
          <w:lang w:val="lt-LT"/>
        </w:rPr>
        <w:t>).</w:t>
      </w:r>
    </w:p>
    <w:p w14:paraId="6CF26394" w14:textId="77777777" w:rsidR="006D1780" w:rsidRPr="003B5EDD" w:rsidRDefault="006D1780" w:rsidP="006D1780">
      <w:pPr>
        <w:pStyle w:val="Pagrindinistekstas"/>
        <w:tabs>
          <w:tab w:val="left" w:pos="993"/>
        </w:tabs>
        <w:spacing w:line="276" w:lineRule="auto"/>
        <w:ind w:firstLine="567"/>
        <w:rPr>
          <w:szCs w:val="24"/>
          <w:lang w:val="lt-LT"/>
        </w:rPr>
      </w:pPr>
      <w:r w:rsidRPr="003B5EDD">
        <w:rPr>
          <w:lang w:val="lt-LT"/>
        </w:rPr>
        <w:t>6.</w:t>
      </w:r>
      <w:r w:rsidRPr="003B5EDD">
        <w:rPr>
          <w:lang w:val="lt-LT"/>
        </w:rPr>
        <w:tab/>
        <w:t xml:space="preserve">Dėl Lenkijos teisėjų tarybos pašalinimo iš Europos teismų tarybų tinklo </w:t>
      </w:r>
      <w:r w:rsidRPr="003B5EDD">
        <w:rPr>
          <w:szCs w:val="24"/>
          <w:lang w:val="lt-LT"/>
        </w:rPr>
        <w:t xml:space="preserve">(pranešėja –                            S. </w:t>
      </w:r>
      <w:r w:rsidRPr="003B5EDD">
        <w:rPr>
          <w:lang w:val="lt-LT"/>
        </w:rPr>
        <w:t>Gataveckaitė-Kiauzarienė</w:t>
      </w:r>
      <w:r w:rsidRPr="003B5EDD">
        <w:rPr>
          <w:szCs w:val="24"/>
          <w:lang w:val="lt-LT"/>
        </w:rPr>
        <w:t xml:space="preserve">). </w:t>
      </w:r>
    </w:p>
    <w:p w14:paraId="29E324AB" w14:textId="17D5A49C" w:rsidR="006D1780" w:rsidRPr="003B5EDD" w:rsidRDefault="006D1780" w:rsidP="006D1780">
      <w:pPr>
        <w:pStyle w:val="Pagrindinistekstas"/>
        <w:tabs>
          <w:tab w:val="left" w:pos="993"/>
        </w:tabs>
        <w:spacing w:line="276" w:lineRule="auto"/>
        <w:ind w:firstLine="567"/>
        <w:rPr>
          <w:szCs w:val="24"/>
          <w:lang w:val="lt-LT"/>
        </w:rPr>
      </w:pPr>
      <w:r w:rsidRPr="003B5EDD">
        <w:rPr>
          <w:szCs w:val="24"/>
          <w:lang w:val="lt-LT"/>
        </w:rPr>
        <w:t xml:space="preserve">7. Dėl Teisėjų tarybos rekomendacijų dėl nuotolinių teismo posėdžių (pranešėja – </w:t>
      </w:r>
      <w:r w:rsidR="0008459A" w:rsidRPr="003B5EDD">
        <w:rPr>
          <w:szCs w:val="24"/>
          <w:lang w:val="lt-LT"/>
        </w:rPr>
        <w:t xml:space="preserve">                                   </w:t>
      </w:r>
      <w:r w:rsidRPr="003B5EDD">
        <w:rPr>
          <w:szCs w:val="24"/>
          <w:lang w:val="lt-LT"/>
        </w:rPr>
        <w:t xml:space="preserve">E. Tamošiūnienė). </w:t>
      </w:r>
    </w:p>
    <w:p w14:paraId="0A02905D" w14:textId="77777777" w:rsidR="006D1780" w:rsidRPr="003B5EDD" w:rsidRDefault="006D1780" w:rsidP="006D1780">
      <w:pPr>
        <w:pStyle w:val="Pagrindinistekstas"/>
        <w:tabs>
          <w:tab w:val="left" w:pos="993"/>
        </w:tabs>
        <w:spacing w:line="276" w:lineRule="auto"/>
        <w:ind w:firstLine="567"/>
        <w:rPr>
          <w:szCs w:val="24"/>
          <w:lang w:val="lt-LT"/>
        </w:rPr>
      </w:pPr>
      <w:r w:rsidRPr="003B5EDD">
        <w:rPr>
          <w:szCs w:val="24"/>
          <w:lang w:val="lt-LT"/>
        </w:rPr>
        <w:t xml:space="preserve">8. Dėl 2021 m. birželio 25 d. Vilniaus apygardos administracinio teismo rašto Nr. </w:t>
      </w:r>
      <w:r w:rsidRPr="003B5EDD">
        <w:rPr>
          <w:color w:val="363636"/>
          <w:szCs w:val="24"/>
          <w:lang w:val="lt-LT"/>
        </w:rPr>
        <w:t xml:space="preserve">1RT-173 </w:t>
      </w:r>
      <w:r w:rsidRPr="003B5EDD">
        <w:rPr>
          <w:szCs w:val="24"/>
          <w:lang w:val="lt-LT"/>
        </w:rPr>
        <w:t>(pranešėja – E. Tamošiūnienė).</w:t>
      </w:r>
    </w:p>
    <w:p w14:paraId="1F68E3E7" w14:textId="77777777" w:rsidR="006D1780" w:rsidRPr="003B5EDD" w:rsidRDefault="006D1780" w:rsidP="006D1780">
      <w:pPr>
        <w:pStyle w:val="Pagrindinistekstas"/>
        <w:tabs>
          <w:tab w:val="left" w:pos="993"/>
        </w:tabs>
        <w:spacing w:line="276" w:lineRule="auto"/>
        <w:ind w:firstLine="567"/>
        <w:rPr>
          <w:szCs w:val="24"/>
          <w:lang w:val="lt-LT"/>
        </w:rPr>
      </w:pPr>
      <w:r w:rsidRPr="003B5EDD">
        <w:rPr>
          <w:szCs w:val="24"/>
          <w:lang w:val="lt-LT"/>
        </w:rPr>
        <w:t xml:space="preserve">9. </w:t>
      </w:r>
      <w:r w:rsidRPr="003B5EDD">
        <w:rPr>
          <w:lang w:val="lt-LT"/>
        </w:rPr>
        <w:t>Dėl teismų finansavimo problemų</w:t>
      </w:r>
      <w:r w:rsidRPr="003B5EDD" w:rsidDel="00F43DE0">
        <w:rPr>
          <w:lang w:val="lt-LT"/>
        </w:rPr>
        <w:t xml:space="preserve"> </w:t>
      </w:r>
      <w:r w:rsidRPr="003B5EDD">
        <w:rPr>
          <w:szCs w:val="24"/>
          <w:lang w:val="lt-LT"/>
        </w:rPr>
        <w:t>(pranešėja – V. A. Gudelevičiūtė).</w:t>
      </w:r>
    </w:p>
    <w:p w14:paraId="15FBDD87" w14:textId="77777777" w:rsidR="006D1780" w:rsidRPr="003B5EDD" w:rsidRDefault="006D1780" w:rsidP="006D1780">
      <w:pPr>
        <w:pStyle w:val="Pagrindinistekstas"/>
        <w:tabs>
          <w:tab w:val="left" w:pos="993"/>
        </w:tabs>
        <w:spacing w:line="276" w:lineRule="auto"/>
        <w:ind w:firstLine="567"/>
        <w:rPr>
          <w:b/>
          <w:bCs/>
          <w:szCs w:val="24"/>
          <w:lang w:val="lt-LT"/>
        </w:rPr>
      </w:pPr>
      <w:r w:rsidRPr="003B5EDD">
        <w:rPr>
          <w:b/>
          <w:bCs/>
          <w:szCs w:val="24"/>
          <w:lang w:val="lt-LT"/>
        </w:rPr>
        <w:t>PAPILDOMI KLAUSIMAI.</w:t>
      </w:r>
      <w:bookmarkStart w:id="3" w:name="_Hlk31014389"/>
      <w:r w:rsidRPr="003B5EDD">
        <w:rPr>
          <w:b/>
          <w:bCs/>
          <w:szCs w:val="24"/>
          <w:lang w:val="lt-LT"/>
        </w:rPr>
        <w:t xml:space="preserve"> </w:t>
      </w:r>
    </w:p>
    <w:p w14:paraId="7A6E37E4" w14:textId="77777777" w:rsidR="006D1780" w:rsidRPr="003B5EDD" w:rsidRDefault="006D1780" w:rsidP="006D1780">
      <w:pPr>
        <w:pStyle w:val="Pagrindinistekstas"/>
        <w:tabs>
          <w:tab w:val="left" w:pos="993"/>
        </w:tabs>
        <w:spacing w:line="276" w:lineRule="auto"/>
        <w:ind w:firstLine="567"/>
        <w:rPr>
          <w:szCs w:val="24"/>
          <w:lang w:val="lt-LT"/>
        </w:rPr>
      </w:pPr>
      <w:bookmarkStart w:id="4" w:name="_Hlk80865204"/>
      <w:r w:rsidRPr="003B5EDD">
        <w:rPr>
          <w:szCs w:val="24"/>
          <w:lang w:val="lt-LT"/>
        </w:rPr>
        <w:t>10. Dėl Teisėjų tarybos nutarimo „Dėl Marijampolės apylinkės teismo valdomo nekilnojamojo turto pardavimo</w:t>
      </w:r>
      <w:bookmarkEnd w:id="3"/>
      <w:r w:rsidRPr="003B5EDD">
        <w:rPr>
          <w:szCs w:val="24"/>
          <w:lang w:val="lt-LT"/>
        </w:rPr>
        <w:t>“ projekto (pranešėjai – G. Purvys, L. Griškevič).</w:t>
      </w:r>
    </w:p>
    <w:p w14:paraId="71631A57" w14:textId="2F90B979" w:rsidR="006D1780" w:rsidRPr="003B5EDD" w:rsidRDefault="006D1780" w:rsidP="006D1780">
      <w:pPr>
        <w:pStyle w:val="Pagrindinistekstas"/>
        <w:tabs>
          <w:tab w:val="left" w:pos="993"/>
        </w:tabs>
        <w:spacing w:line="276" w:lineRule="auto"/>
        <w:ind w:firstLine="567"/>
        <w:rPr>
          <w:szCs w:val="24"/>
          <w:lang w:val="lt-LT"/>
        </w:rPr>
      </w:pPr>
      <w:r w:rsidRPr="003B5EDD">
        <w:rPr>
          <w:szCs w:val="24"/>
          <w:lang w:val="lt-LT"/>
        </w:rPr>
        <w:t>11. Dėl Utenos apylinkės teismo Utenos rūmų remonto pirkimo vertės padidinimo (pranešėjai – G. Purvys, L. Griškevič).</w:t>
      </w:r>
    </w:p>
    <w:bookmarkEnd w:id="4"/>
    <w:p w14:paraId="5F02CB26" w14:textId="77777777" w:rsidR="008C0D66" w:rsidRPr="003B5EDD" w:rsidRDefault="008C0D66" w:rsidP="001000A3">
      <w:pPr>
        <w:pStyle w:val="Pagrindinistekstas"/>
        <w:tabs>
          <w:tab w:val="left" w:pos="993"/>
        </w:tabs>
        <w:spacing w:line="276" w:lineRule="auto"/>
        <w:ind w:firstLine="567"/>
        <w:rPr>
          <w:lang w:val="lt-LT"/>
        </w:rPr>
      </w:pPr>
    </w:p>
    <w:p w14:paraId="137A61A7" w14:textId="74C2E97F" w:rsidR="00AA3248" w:rsidRPr="003B5EDD" w:rsidRDefault="0067220D" w:rsidP="00AA3248">
      <w:pPr>
        <w:pStyle w:val="Pagrindinistekstas"/>
        <w:tabs>
          <w:tab w:val="left" w:pos="993"/>
        </w:tabs>
        <w:spacing w:line="276" w:lineRule="auto"/>
        <w:ind w:firstLine="567"/>
        <w:rPr>
          <w:bCs/>
          <w:szCs w:val="24"/>
          <w:lang w:val="lt-LT"/>
        </w:rPr>
      </w:pPr>
      <w:r w:rsidRPr="003B5EDD">
        <w:rPr>
          <w:lang w:val="lt-LT"/>
        </w:rPr>
        <w:t xml:space="preserve">Teisėjų tarybos </w:t>
      </w:r>
      <w:r w:rsidR="0008459A" w:rsidRPr="003B5EDD">
        <w:rPr>
          <w:lang w:val="lt-LT"/>
        </w:rPr>
        <w:t>pirmininkė S. Rudėnaitė informuoja, kad šios dienos Teisėjų tarybos posėdyje nedalyvauja Teisėjų tarybos sekretorius Ramūnas Gadliauskas</w:t>
      </w:r>
      <w:r w:rsidR="00AA3248" w:rsidRPr="003B5EDD">
        <w:rPr>
          <w:bCs/>
          <w:szCs w:val="24"/>
          <w:lang w:val="lt-LT"/>
        </w:rPr>
        <w:t>, siūlo Teisėjų tarybos nariams išrinkti laikiną Teisėjų tarybos sekretorių. Siūlo Teisėjų tarybos narės Irenos Vapsvienės kandidatūrą.</w:t>
      </w:r>
    </w:p>
    <w:p w14:paraId="5900EDED" w14:textId="77777777" w:rsidR="00AA3248" w:rsidRPr="003B5EDD" w:rsidRDefault="00AA3248" w:rsidP="00AA3248">
      <w:pPr>
        <w:pStyle w:val="Pagrindinistekstas"/>
        <w:tabs>
          <w:tab w:val="left" w:pos="993"/>
        </w:tabs>
        <w:spacing w:line="276" w:lineRule="auto"/>
        <w:ind w:firstLine="567"/>
        <w:rPr>
          <w:bCs/>
          <w:szCs w:val="24"/>
          <w:lang w:val="lt-LT"/>
        </w:rPr>
      </w:pPr>
      <w:r w:rsidRPr="003B5EDD">
        <w:rPr>
          <w:bCs/>
          <w:szCs w:val="24"/>
          <w:lang w:val="lt-LT"/>
        </w:rPr>
        <w:t>Prieštaravimų nėra.</w:t>
      </w:r>
    </w:p>
    <w:p w14:paraId="13B48806" w14:textId="47D7498E" w:rsidR="00AA3248" w:rsidRPr="003B5EDD" w:rsidRDefault="00AA3248" w:rsidP="00AA3248">
      <w:pPr>
        <w:pStyle w:val="Paantrat"/>
        <w:tabs>
          <w:tab w:val="num" w:pos="0"/>
          <w:tab w:val="left" w:pos="1134"/>
          <w:tab w:val="left" w:pos="1701"/>
        </w:tabs>
        <w:spacing w:line="276" w:lineRule="auto"/>
        <w:ind w:right="42" w:firstLine="567"/>
        <w:jc w:val="both"/>
        <w:rPr>
          <w:b w:val="0"/>
          <w:bCs/>
          <w:szCs w:val="24"/>
          <w:lang w:val="lt-LT"/>
        </w:rPr>
      </w:pPr>
      <w:r w:rsidRPr="003B5EDD">
        <w:rPr>
          <w:b w:val="0"/>
          <w:bCs/>
          <w:szCs w:val="24"/>
          <w:lang w:val="lt-LT"/>
        </w:rPr>
        <w:t>BENDRU SUTARIMU NUTARTA. Nesant Teisėjų tarybos sekretoriui Ramūnui Gadliauskui, laikinai – šio Teisėjų tarybos posėdžio metu, paskirti jos funkcijas atlikti Teisėjų tarybos narei Irenai Vapsvienei.</w:t>
      </w:r>
    </w:p>
    <w:p w14:paraId="5F510D49" w14:textId="02F7D19D" w:rsidR="00AA3248" w:rsidRPr="003B5EDD" w:rsidRDefault="00AA3248" w:rsidP="00AA3248">
      <w:pPr>
        <w:pStyle w:val="Pagrindinistekstas"/>
        <w:tabs>
          <w:tab w:val="left" w:pos="993"/>
        </w:tabs>
        <w:spacing w:line="276" w:lineRule="auto"/>
        <w:ind w:firstLine="567"/>
        <w:rPr>
          <w:szCs w:val="24"/>
          <w:lang w:val="lt-LT"/>
        </w:rPr>
      </w:pPr>
      <w:r w:rsidRPr="003B5EDD">
        <w:rPr>
          <w:lang w:val="lt-LT"/>
        </w:rPr>
        <w:t xml:space="preserve">Teisėjų tarybos pirmininkė </w:t>
      </w:r>
      <w:r w:rsidR="00F5615A">
        <w:rPr>
          <w:lang w:val="lt-LT"/>
        </w:rPr>
        <w:t>S.</w:t>
      </w:r>
      <w:r w:rsidR="00F5615A" w:rsidRPr="003B5EDD">
        <w:rPr>
          <w:lang w:val="lt-LT"/>
        </w:rPr>
        <w:t xml:space="preserve"> </w:t>
      </w:r>
      <w:r w:rsidRPr="003B5EDD">
        <w:rPr>
          <w:lang w:val="lt-LT"/>
        </w:rPr>
        <w:t xml:space="preserve">Rudėnaitė </w:t>
      </w:r>
      <w:r w:rsidR="00563A51" w:rsidRPr="003B5EDD">
        <w:rPr>
          <w:szCs w:val="24"/>
          <w:lang w:val="lt-LT"/>
        </w:rPr>
        <w:t xml:space="preserve">siūlo  </w:t>
      </w:r>
      <w:r w:rsidR="008C0D66" w:rsidRPr="003B5EDD">
        <w:rPr>
          <w:szCs w:val="24"/>
          <w:lang w:val="lt-LT"/>
        </w:rPr>
        <w:t>Teisėjų tarybos darbotvarkės</w:t>
      </w:r>
      <w:r w:rsidR="0067220D" w:rsidRPr="003B5EDD">
        <w:rPr>
          <w:szCs w:val="24"/>
          <w:lang w:val="lt-LT"/>
        </w:rPr>
        <w:t xml:space="preserve"> </w:t>
      </w:r>
      <w:r w:rsidRPr="003B5EDD">
        <w:rPr>
          <w:szCs w:val="24"/>
          <w:lang w:val="lt-LT"/>
        </w:rPr>
        <w:t>8</w:t>
      </w:r>
      <w:r w:rsidR="0067220D" w:rsidRPr="003B5EDD">
        <w:rPr>
          <w:szCs w:val="24"/>
          <w:lang w:val="lt-LT"/>
        </w:rPr>
        <w:t xml:space="preserve"> klausim</w:t>
      </w:r>
      <w:r w:rsidRPr="003B5EDD">
        <w:rPr>
          <w:szCs w:val="24"/>
          <w:lang w:val="lt-LT"/>
        </w:rPr>
        <w:t>ą</w:t>
      </w:r>
      <w:r w:rsidR="008C0D66" w:rsidRPr="003B5EDD">
        <w:rPr>
          <w:szCs w:val="24"/>
          <w:lang w:val="lt-LT"/>
        </w:rPr>
        <w:t xml:space="preserve"> </w:t>
      </w:r>
      <w:r w:rsidRPr="003B5EDD">
        <w:rPr>
          <w:szCs w:val="24"/>
          <w:lang w:val="lt-LT"/>
        </w:rPr>
        <w:t>svarstyti posėdžio pabaigoje</w:t>
      </w:r>
      <w:r w:rsidR="0067220D" w:rsidRPr="003B5EDD">
        <w:rPr>
          <w:szCs w:val="24"/>
          <w:lang w:val="lt-LT"/>
        </w:rPr>
        <w:t xml:space="preserve">, </w:t>
      </w:r>
      <w:r w:rsidRPr="003B5EDD">
        <w:rPr>
          <w:szCs w:val="24"/>
          <w:lang w:val="lt-LT"/>
        </w:rPr>
        <w:t xml:space="preserve">neviešame Teisėjų tarybos posėdyje, nes šis klausimas susijęs su neviešais duomenimis. </w:t>
      </w:r>
    </w:p>
    <w:p w14:paraId="076D1702" w14:textId="4FAB2E2F" w:rsidR="008C0D66" w:rsidRPr="003B5EDD" w:rsidRDefault="008C0D66" w:rsidP="001000A3">
      <w:pPr>
        <w:pStyle w:val="Pagrindinistekstas"/>
        <w:tabs>
          <w:tab w:val="left" w:pos="993"/>
        </w:tabs>
        <w:spacing w:line="276" w:lineRule="auto"/>
        <w:ind w:firstLine="567"/>
        <w:rPr>
          <w:szCs w:val="24"/>
          <w:lang w:val="lt-LT"/>
        </w:rPr>
      </w:pPr>
      <w:r w:rsidRPr="003B5EDD">
        <w:rPr>
          <w:szCs w:val="24"/>
          <w:lang w:val="lt-LT"/>
        </w:rPr>
        <w:t>Prieštaravimų nėra.</w:t>
      </w:r>
    </w:p>
    <w:p w14:paraId="102CE130" w14:textId="354BEAB5" w:rsidR="0067220D" w:rsidRPr="003B5EDD" w:rsidRDefault="0067220D" w:rsidP="001000A3">
      <w:pPr>
        <w:pStyle w:val="Pagrindinistekstas"/>
        <w:tabs>
          <w:tab w:val="left" w:pos="993"/>
        </w:tabs>
        <w:spacing w:line="276" w:lineRule="auto"/>
        <w:ind w:firstLine="567"/>
        <w:rPr>
          <w:szCs w:val="24"/>
          <w:lang w:val="lt-LT"/>
        </w:rPr>
      </w:pPr>
      <w:r w:rsidRPr="003B5EDD">
        <w:rPr>
          <w:szCs w:val="24"/>
          <w:lang w:val="lt-LT"/>
        </w:rPr>
        <w:t xml:space="preserve">BENDRU SUTARIMU </w:t>
      </w:r>
      <w:r w:rsidR="008C0D66" w:rsidRPr="003B5EDD">
        <w:rPr>
          <w:szCs w:val="24"/>
          <w:lang w:val="lt-LT"/>
        </w:rPr>
        <w:t>NUTARTA. Patvirtinti Teisėjų tarybos darbotvarkę su pakeitimais –</w:t>
      </w:r>
      <w:r w:rsidR="003E2294" w:rsidRPr="003B5EDD">
        <w:rPr>
          <w:szCs w:val="24"/>
          <w:lang w:val="lt-LT"/>
        </w:rPr>
        <w:t xml:space="preserve"> </w:t>
      </w:r>
      <w:r w:rsidR="00AA3248" w:rsidRPr="003B5EDD">
        <w:rPr>
          <w:szCs w:val="24"/>
          <w:lang w:val="lt-LT"/>
        </w:rPr>
        <w:t>8</w:t>
      </w:r>
      <w:r w:rsidR="008C0D66" w:rsidRPr="003B5EDD">
        <w:rPr>
          <w:szCs w:val="24"/>
          <w:lang w:val="lt-LT"/>
        </w:rPr>
        <w:t xml:space="preserve"> klausim</w:t>
      </w:r>
      <w:r w:rsidR="00AA3248" w:rsidRPr="003B5EDD">
        <w:rPr>
          <w:szCs w:val="24"/>
          <w:lang w:val="lt-LT"/>
        </w:rPr>
        <w:t xml:space="preserve">ą, kuris </w:t>
      </w:r>
      <w:r w:rsidR="008C0D66" w:rsidRPr="003B5EDD">
        <w:rPr>
          <w:szCs w:val="24"/>
          <w:lang w:val="lt-LT"/>
        </w:rPr>
        <w:t xml:space="preserve"> susijęs su neviešais duomenimis, </w:t>
      </w:r>
      <w:r w:rsidR="00AA3248" w:rsidRPr="003B5EDD">
        <w:rPr>
          <w:szCs w:val="24"/>
          <w:lang w:val="lt-LT"/>
        </w:rPr>
        <w:t xml:space="preserve">svarstyti posėdžio pabaigoje, neviešame Teisėjų tarybos posėdyje. </w:t>
      </w:r>
    </w:p>
    <w:p w14:paraId="3C77EEA2" w14:textId="600A7E43" w:rsidR="00AA3248" w:rsidRPr="003B5EDD" w:rsidRDefault="00AA3248" w:rsidP="001000A3">
      <w:pPr>
        <w:pStyle w:val="Pagrindinistekstas"/>
        <w:tabs>
          <w:tab w:val="left" w:pos="993"/>
        </w:tabs>
        <w:spacing w:line="276" w:lineRule="auto"/>
        <w:ind w:firstLine="567"/>
        <w:rPr>
          <w:szCs w:val="24"/>
          <w:lang w:val="lt-LT"/>
        </w:rPr>
      </w:pPr>
    </w:p>
    <w:p w14:paraId="04C9B27F" w14:textId="77777777" w:rsidR="00AA3248" w:rsidRPr="003B5EDD" w:rsidRDefault="00AA3248" w:rsidP="00AA3248">
      <w:pPr>
        <w:pStyle w:val="Pagrindinistekstas"/>
        <w:tabs>
          <w:tab w:val="left" w:pos="993"/>
        </w:tabs>
        <w:spacing w:line="276" w:lineRule="auto"/>
        <w:ind w:firstLine="567"/>
        <w:rPr>
          <w:szCs w:val="24"/>
          <w:lang w:val="lt-LT"/>
        </w:rPr>
      </w:pPr>
      <w:r w:rsidRPr="003B5EDD">
        <w:rPr>
          <w:szCs w:val="24"/>
          <w:lang w:val="lt-LT"/>
        </w:rPr>
        <w:lastRenderedPageBreak/>
        <w:t>1. Dėl patarimo Lietuvos Respublikos Prezidentui teisėjų karjeros klausimais (pranešėja –</w:t>
      </w:r>
      <w:r w:rsidRPr="003B5EDD">
        <w:rPr>
          <w:szCs w:val="24"/>
          <w:lang w:val="lt-LT"/>
        </w:rPr>
        <w:br/>
        <w:t xml:space="preserve"> E. Masnevaitė):</w:t>
      </w:r>
    </w:p>
    <w:p w14:paraId="48D152F5" w14:textId="1FFBC7B3" w:rsidR="00AA3248" w:rsidRPr="003B5EDD" w:rsidRDefault="00AA3248" w:rsidP="00AA3248">
      <w:pPr>
        <w:pStyle w:val="Pagrindinistekstas"/>
        <w:tabs>
          <w:tab w:val="left" w:pos="993"/>
        </w:tabs>
        <w:spacing w:line="276" w:lineRule="auto"/>
        <w:ind w:firstLine="567"/>
        <w:rPr>
          <w:lang w:val="lt-LT"/>
        </w:rPr>
      </w:pPr>
      <w:r w:rsidRPr="003B5EDD">
        <w:rPr>
          <w:lang w:val="lt-LT"/>
        </w:rPr>
        <w:t xml:space="preserve">1.1. SVARSTYTA. Dėl patarimo Lietuvos Respublikos Prezidentui atleisti </w:t>
      </w:r>
      <w:r w:rsidRPr="003B5EDD">
        <w:rPr>
          <w:b/>
          <w:bCs/>
          <w:lang w:val="lt-LT"/>
        </w:rPr>
        <w:t>LINĄ GREIČIŪTĘ-PETRAUSKIENĘ</w:t>
      </w:r>
      <w:r w:rsidRPr="003B5EDD">
        <w:rPr>
          <w:lang w:val="lt-LT"/>
        </w:rPr>
        <w:t xml:space="preserve"> iš Vilniaus miesto apylinkės teismo teisėjo pareigų savo noru.</w:t>
      </w:r>
    </w:p>
    <w:p w14:paraId="5138CE29" w14:textId="6B239985" w:rsidR="00AA3248" w:rsidRPr="003B5EDD" w:rsidRDefault="00AA3248" w:rsidP="00AA3248">
      <w:pPr>
        <w:pStyle w:val="Pagrindinistekstas"/>
        <w:tabs>
          <w:tab w:val="left" w:pos="993"/>
        </w:tabs>
        <w:spacing w:line="276" w:lineRule="auto"/>
        <w:ind w:firstLine="567"/>
        <w:rPr>
          <w:rStyle w:val="Bodytext2"/>
          <w:color w:val="000000"/>
          <w:lang w:val="lt-LT"/>
        </w:rPr>
      </w:pPr>
      <w:r w:rsidRPr="003B5EDD">
        <w:rPr>
          <w:rStyle w:val="Bodytext2"/>
          <w:color w:val="000000"/>
          <w:lang w:val="lt-LT"/>
        </w:rPr>
        <w:t xml:space="preserve">Posėdyje </w:t>
      </w:r>
      <w:r w:rsidR="009C762E" w:rsidRPr="003B5EDD">
        <w:rPr>
          <w:rStyle w:val="Bodytext2"/>
          <w:color w:val="000000"/>
          <w:lang w:val="lt-LT"/>
        </w:rPr>
        <w:t>ne</w:t>
      </w:r>
      <w:r w:rsidRPr="003B5EDD">
        <w:rPr>
          <w:rStyle w:val="Bodytext2"/>
          <w:color w:val="000000"/>
          <w:lang w:val="lt-LT"/>
        </w:rPr>
        <w:t xml:space="preserve">dalyvauja </w:t>
      </w:r>
      <w:r w:rsidR="009C762E" w:rsidRPr="003B5EDD">
        <w:rPr>
          <w:rStyle w:val="Bodytext2"/>
          <w:color w:val="000000"/>
          <w:lang w:val="lt-LT"/>
        </w:rPr>
        <w:t>Vilniaus miesto apylinkės teismo</w:t>
      </w:r>
      <w:r w:rsidRPr="003B5EDD">
        <w:rPr>
          <w:rStyle w:val="Bodytext2"/>
          <w:color w:val="000000"/>
          <w:lang w:val="lt-LT"/>
        </w:rPr>
        <w:t xml:space="preserve"> teisėja </w:t>
      </w:r>
      <w:r w:rsidR="009C762E" w:rsidRPr="003B5EDD">
        <w:rPr>
          <w:rStyle w:val="Bodytext2"/>
          <w:color w:val="000000"/>
          <w:lang w:val="lt-LT"/>
        </w:rPr>
        <w:t>Lina Greičiūtė-Petrauskienė</w:t>
      </w:r>
      <w:r w:rsidRPr="003B5EDD">
        <w:rPr>
          <w:rStyle w:val="Bodytext2"/>
          <w:color w:val="000000"/>
          <w:lang w:val="lt-LT"/>
        </w:rPr>
        <w:t>.</w:t>
      </w:r>
      <w:r w:rsidR="009C762E" w:rsidRPr="003B5EDD">
        <w:rPr>
          <w:rStyle w:val="Bodytext2"/>
          <w:color w:val="000000"/>
          <w:lang w:val="lt-LT"/>
        </w:rPr>
        <w:t xml:space="preserve"> El. paštu informavo, kad posėdyje nedalyvaus</w:t>
      </w:r>
      <w:r w:rsidR="00BC391C" w:rsidRPr="003B5EDD">
        <w:rPr>
          <w:rStyle w:val="Bodytext2"/>
          <w:color w:val="000000"/>
          <w:lang w:val="lt-LT"/>
        </w:rPr>
        <w:t>.</w:t>
      </w:r>
    </w:p>
    <w:p w14:paraId="0B49D290" w14:textId="75DE79A2" w:rsidR="00AA3248" w:rsidRPr="003B5EDD" w:rsidRDefault="00AA3248" w:rsidP="00AA3248">
      <w:pPr>
        <w:spacing w:line="276" w:lineRule="auto"/>
        <w:ind w:firstLine="567"/>
        <w:jc w:val="both"/>
        <w:rPr>
          <w:sz w:val="24"/>
          <w:szCs w:val="24"/>
          <w:lang w:val="lt-LT"/>
        </w:rPr>
      </w:pPr>
      <w:r w:rsidRPr="003B5EDD">
        <w:rPr>
          <w:sz w:val="24"/>
          <w:szCs w:val="24"/>
          <w:lang w:val="lt-LT"/>
        </w:rPr>
        <w:t xml:space="preserve">Klausimą pristato Lietuvos Respublikos Prezidento patarėja </w:t>
      </w:r>
      <w:r w:rsidR="00BC391C" w:rsidRPr="003B5EDD">
        <w:rPr>
          <w:sz w:val="24"/>
          <w:szCs w:val="24"/>
          <w:lang w:val="lt-LT"/>
        </w:rPr>
        <w:t>E. Masnevaitė</w:t>
      </w:r>
      <w:r w:rsidRPr="003B5EDD">
        <w:rPr>
          <w:sz w:val="24"/>
          <w:szCs w:val="24"/>
          <w:lang w:val="lt-LT"/>
        </w:rPr>
        <w:t>.</w:t>
      </w:r>
    </w:p>
    <w:p w14:paraId="2A1FA5B9" w14:textId="4129EE41" w:rsidR="00AA3248" w:rsidRPr="003B5EDD" w:rsidRDefault="00AA3248" w:rsidP="00AA3248">
      <w:pPr>
        <w:spacing w:line="276" w:lineRule="auto"/>
        <w:ind w:firstLine="567"/>
        <w:jc w:val="both"/>
        <w:rPr>
          <w:sz w:val="24"/>
          <w:szCs w:val="24"/>
          <w:lang w:val="lt-LT"/>
        </w:rPr>
      </w:pPr>
      <w:r w:rsidRPr="003B5EDD">
        <w:rPr>
          <w:sz w:val="24"/>
          <w:szCs w:val="24"/>
          <w:lang w:val="lt-LT"/>
        </w:rPr>
        <w:t xml:space="preserve">Pasisako </w:t>
      </w:r>
      <w:r w:rsidR="00BC391C" w:rsidRPr="003B5EDD">
        <w:rPr>
          <w:sz w:val="24"/>
          <w:szCs w:val="24"/>
          <w:lang w:val="lt-LT"/>
        </w:rPr>
        <w:t>Teisėjų tarybos pirmininkė S. Rudėnaitė.</w:t>
      </w:r>
    </w:p>
    <w:p w14:paraId="4511387D" w14:textId="0F7B0D24" w:rsidR="00BC391C" w:rsidRPr="003B5EDD" w:rsidRDefault="00AA3248" w:rsidP="00BC391C">
      <w:pPr>
        <w:pStyle w:val="Pagrindinistekstas"/>
        <w:tabs>
          <w:tab w:val="left" w:pos="993"/>
        </w:tabs>
        <w:spacing w:line="276" w:lineRule="auto"/>
        <w:ind w:firstLine="567"/>
        <w:rPr>
          <w:lang w:val="lt-LT"/>
        </w:rPr>
      </w:pPr>
      <w:r w:rsidRPr="003B5EDD">
        <w:rPr>
          <w:szCs w:val="24"/>
          <w:lang w:val="lt-LT"/>
        </w:rPr>
        <w:t xml:space="preserve">Teisėjų tarybos </w:t>
      </w:r>
      <w:r w:rsidR="00BC391C" w:rsidRPr="003B5EDD">
        <w:rPr>
          <w:szCs w:val="24"/>
          <w:lang w:val="lt-LT"/>
        </w:rPr>
        <w:t xml:space="preserve">pirmininkė </w:t>
      </w:r>
      <w:r w:rsidR="00F5615A">
        <w:rPr>
          <w:szCs w:val="24"/>
          <w:lang w:val="lt-LT"/>
        </w:rPr>
        <w:t>S.</w:t>
      </w:r>
      <w:r w:rsidR="00BC391C" w:rsidRPr="003B5EDD">
        <w:rPr>
          <w:szCs w:val="24"/>
          <w:lang w:val="lt-LT"/>
        </w:rPr>
        <w:t xml:space="preserve"> Rudėnaitė</w:t>
      </w:r>
      <w:r w:rsidRPr="003B5EDD">
        <w:rPr>
          <w:szCs w:val="24"/>
          <w:lang w:val="lt-LT"/>
        </w:rPr>
        <w:t xml:space="preserve"> siūlo balsuoti, kas už tai, kad būtų patarta Lietuvos Respublikos Prezidentui </w:t>
      </w:r>
      <w:r w:rsidR="00BC391C" w:rsidRPr="003B5EDD">
        <w:rPr>
          <w:lang w:val="lt-LT"/>
        </w:rPr>
        <w:t xml:space="preserve">atleisti </w:t>
      </w:r>
      <w:r w:rsidR="00BC391C" w:rsidRPr="003B5EDD">
        <w:rPr>
          <w:b/>
          <w:bCs/>
          <w:lang w:val="lt-LT"/>
        </w:rPr>
        <w:t>LINĄ GREIČIŪTĘ-PETRAUSKIENĘ</w:t>
      </w:r>
      <w:r w:rsidR="00BC391C" w:rsidRPr="003B5EDD">
        <w:rPr>
          <w:lang w:val="lt-LT"/>
        </w:rPr>
        <w:t xml:space="preserve"> iš Vilniaus miesto apylinkės teismo teisėjo pareigų savo noru.</w:t>
      </w:r>
    </w:p>
    <w:p w14:paraId="617A3A7B" w14:textId="40B0E382" w:rsidR="00AA3248" w:rsidRPr="003B5EDD" w:rsidRDefault="00AA3248" w:rsidP="00AA3248">
      <w:pPr>
        <w:pStyle w:val="Pagrindinistekstas"/>
        <w:tabs>
          <w:tab w:val="left" w:pos="993"/>
        </w:tabs>
        <w:spacing w:line="276" w:lineRule="auto"/>
        <w:ind w:firstLine="567"/>
        <w:rPr>
          <w:rStyle w:val="Paprastas"/>
          <w:szCs w:val="24"/>
          <w:lang w:val="lt-LT"/>
        </w:rPr>
      </w:pPr>
      <w:r w:rsidRPr="003B5EDD">
        <w:rPr>
          <w:lang w:val="lt-LT"/>
        </w:rPr>
        <w:t>Balsavimo rezultatai:</w:t>
      </w:r>
      <w:r w:rsidRPr="003B5EDD">
        <w:rPr>
          <w:rStyle w:val="Paprastas"/>
          <w:szCs w:val="24"/>
          <w:lang w:val="lt-LT"/>
        </w:rPr>
        <w:t xml:space="preserve"> </w:t>
      </w:r>
    </w:p>
    <w:p w14:paraId="292262C4" w14:textId="02E54E57" w:rsidR="00AA3248" w:rsidRPr="003B5EDD" w:rsidRDefault="00AA3248" w:rsidP="00AA3248">
      <w:pPr>
        <w:pStyle w:val="Straipsniotekstas"/>
        <w:spacing w:line="276" w:lineRule="auto"/>
        <w:ind w:firstLine="567"/>
        <w:rPr>
          <w:rStyle w:val="Paprastas"/>
          <w:szCs w:val="24"/>
          <w:lang w:eastAsia="lt-LT"/>
        </w:rPr>
      </w:pPr>
      <w:r w:rsidRPr="003B5EDD">
        <w:rPr>
          <w:rStyle w:val="Paprastas"/>
          <w:szCs w:val="24"/>
        </w:rPr>
        <w:t>Už – 1</w:t>
      </w:r>
      <w:r w:rsidR="00BC391C" w:rsidRPr="003B5EDD">
        <w:rPr>
          <w:rStyle w:val="Paprastas"/>
          <w:szCs w:val="24"/>
        </w:rPr>
        <w:t>0</w:t>
      </w:r>
      <w:r w:rsidRPr="003B5EDD">
        <w:rPr>
          <w:rStyle w:val="Paprastas"/>
          <w:szCs w:val="24"/>
        </w:rPr>
        <w:t>; prieš – 0.</w:t>
      </w:r>
    </w:p>
    <w:p w14:paraId="361B35F3" w14:textId="77777777" w:rsidR="00BC391C" w:rsidRPr="003B5EDD" w:rsidRDefault="00AA3248" w:rsidP="00BC391C">
      <w:pPr>
        <w:pStyle w:val="Pagrindinistekstas"/>
        <w:tabs>
          <w:tab w:val="left" w:pos="993"/>
        </w:tabs>
        <w:spacing w:line="276" w:lineRule="auto"/>
        <w:ind w:firstLine="567"/>
        <w:rPr>
          <w:lang w:val="lt-LT"/>
        </w:rPr>
      </w:pPr>
      <w:r w:rsidRPr="003B5EDD">
        <w:rPr>
          <w:rStyle w:val="Paprastas"/>
          <w:szCs w:val="24"/>
          <w:lang w:val="lt-LT"/>
        </w:rPr>
        <w:t xml:space="preserve">NUTARTA. Patarti </w:t>
      </w:r>
      <w:r w:rsidRPr="003B5EDD">
        <w:rPr>
          <w:szCs w:val="24"/>
          <w:lang w:val="lt-LT"/>
        </w:rPr>
        <w:t xml:space="preserve">Lietuvos Respublikos Prezidentui </w:t>
      </w:r>
      <w:r w:rsidR="00BC391C" w:rsidRPr="003B5EDD">
        <w:rPr>
          <w:lang w:val="lt-LT"/>
        </w:rPr>
        <w:t xml:space="preserve">atleisti </w:t>
      </w:r>
      <w:r w:rsidR="00BC391C" w:rsidRPr="003B5EDD">
        <w:rPr>
          <w:b/>
          <w:bCs/>
          <w:lang w:val="lt-LT"/>
        </w:rPr>
        <w:t>LINĄ GREIČIŪTĘ-PETRAUSKIENĘ</w:t>
      </w:r>
      <w:r w:rsidR="00BC391C" w:rsidRPr="003B5EDD">
        <w:rPr>
          <w:lang w:val="lt-LT"/>
        </w:rPr>
        <w:t xml:space="preserve"> iš Vilniaus miesto apylinkės teismo teisėjo pareigų savo noru.</w:t>
      </w:r>
    </w:p>
    <w:p w14:paraId="6AFEDCB8" w14:textId="77777777" w:rsidR="00AA3248" w:rsidRPr="003B5EDD" w:rsidRDefault="00AA3248" w:rsidP="00AA3248">
      <w:pPr>
        <w:pStyle w:val="Pagrindinistekstas"/>
        <w:tabs>
          <w:tab w:val="left" w:pos="993"/>
        </w:tabs>
        <w:spacing w:line="276" w:lineRule="auto"/>
        <w:ind w:firstLine="567"/>
        <w:rPr>
          <w:lang w:val="lt-LT"/>
        </w:rPr>
      </w:pPr>
    </w:p>
    <w:p w14:paraId="216849E9" w14:textId="29F791E0" w:rsidR="00AA3248" w:rsidRPr="003B5EDD" w:rsidRDefault="00AA3248" w:rsidP="00AA3248">
      <w:pPr>
        <w:pStyle w:val="Pagrindinistekstas"/>
        <w:tabs>
          <w:tab w:val="left" w:pos="993"/>
        </w:tabs>
        <w:spacing w:line="276" w:lineRule="auto"/>
        <w:ind w:firstLine="567"/>
        <w:rPr>
          <w:lang w:val="lt-LT"/>
        </w:rPr>
      </w:pPr>
      <w:r w:rsidRPr="003B5EDD">
        <w:rPr>
          <w:lang w:val="lt-LT"/>
        </w:rPr>
        <w:t>1.2.</w:t>
      </w:r>
      <w:r w:rsidR="00BC391C" w:rsidRPr="003B5EDD">
        <w:rPr>
          <w:lang w:val="lt-LT"/>
        </w:rPr>
        <w:t xml:space="preserve"> SVARSTYTA.</w:t>
      </w:r>
      <w:r w:rsidRPr="003B5EDD">
        <w:rPr>
          <w:lang w:val="lt-LT"/>
        </w:rPr>
        <w:t xml:space="preserve"> Dėl patarimo Lietuvos Respublikos Prezidentui atleisti </w:t>
      </w:r>
      <w:r w:rsidRPr="003B5EDD">
        <w:rPr>
          <w:b/>
          <w:bCs/>
          <w:lang w:val="lt-LT"/>
        </w:rPr>
        <w:t>OLEGĄ ZAICEVĄ</w:t>
      </w:r>
      <w:r w:rsidRPr="003B5EDD">
        <w:rPr>
          <w:lang w:val="lt-LT"/>
        </w:rPr>
        <w:t xml:space="preserve"> iš Vilniaus miesto apylinkės teismo teisėjo pareigų, sulaukus įstatyme nustatyto pensinio amžiaus</w:t>
      </w:r>
      <w:r w:rsidR="00BC391C" w:rsidRPr="003B5EDD">
        <w:rPr>
          <w:lang w:val="lt-LT"/>
        </w:rPr>
        <w:t>.</w:t>
      </w:r>
    </w:p>
    <w:p w14:paraId="0845B5FE" w14:textId="4973F71F" w:rsidR="00750DB7" w:rsidRPr="003B5EDD" w:rsidRDefault="00750DB7" w:rsidP="00750DB7">
      <w:pPr>
        <w:pStyle w:val="Pagrindinistekstas"/>
        <w:tabs>
          <w:tab w:val="left" w:pos="993"/>
        </w:tabs>
        <w:spacing w:line="276" w:lineRule="auto"/>
        <w:ind w:firstLine="567"/>
        <w:rPr>
          <w:rStyle w:val="Bodytext2"/>
          <w:color w:val="000000"/>
          <w:lang w:val="lt-LT"/>
        </w:rPr>
      </w:pPr>
      <w:r w:rsidRPr="003B5EDD">
        <w:rPr>
          <w:rStyle w:val="Bodytext2"/>
          <w:color w:val="000000"/>
          <w:lang w:val="lt-LT"/>
        </w:rPr>
        <w:t>Posėdyje nedalyvauja Vilniaus miesto apylinkės teismo teisėjas Olegas Zaicevas. Telefonu informavo, kad posėdyje nedalyvaus.</w:t>
      </w:r>
    </w:p>
    <w:p w14:paraId="75638F50" w14:textId="77777777" w:rsidR="00750DB7" w:rsidRPr="003B5EDD" w:rsidRDefault="00750DB7" w:rsidP="00750DB7">
      <w:pPr>
        <w:spacing w:line="276" w:lineRule="auto"/>
        <w:ind w:firstLine="567"/>
        <w:jc w:val="both"/>
        <w:rPr>
          <w:sz w:val="24"/>
          <w:szCs w:val="24"/>
          <w:lang w:val="lt-LT"/>
        </w:rPr>
      </w:pPr>
      <w:r w:rsidRPr="003B5EDD">
        <w:rPr>
          <w:sz w:val="24"/>
          <w:szCs w:val="24"/>
          <w:lang w:val="lt-LT"/>
        </w:rPr>
        <w:t>Klausimą pristato Lietuvos Respublikos Prezidento patarėja E. Masnevaitė.</w:t>
      </w:r>
    </w:p>
    <w:p w14:paraId="077DD931" w14:textId="48CC69CA" w:rsidR="00750DB7" w:rsidRPr="003B5EDD" w:rsidRDefault="00750DB7" w:rsidP="00750DB7">
      <w:pPr>
        <w:spacing w:line="276" w:lineRule="auto"/>
        <w:ind w:firstLine="567"/>
        <w:jc w:val="both"/>
        <w:rPr>
          <w:sz w:val="24"/>
          <w:szCs w:val="24"/>
          <w:lang w:val="lt-LT"/>
        </w:rPr>
      </w:pPr>
      <w:r w:rsidRPr="003B5EDD">
        <w:rPr>
          <w:sz w:val="24"/>
          <w:szCs w:val="24"/>
          <w:lang w:val="lt-LT"/>
        </w:rPr>
        <w:t xml:space="preserve">Pasisako Teisėjų tarybos </w:t>
      </w:r>
      <w:r w:rsidR="00E663B3" w:rsidRPr="003B5EDD">
        <w:rPr>
          <w:sz w:val="24"/>
          <w:szCs w:val="24"/>
          <w:lang w:val="lt-LT"/>
        </w:rPr>
        <w:t>pirmininkė S. Rudėnaitė.</w:t>
      </w:r>
    </w:p>
    <w:p w14:paraId="18145755" w14:textId="7EB3CF4D" w:rsidR="00750DB7" w:rsidRPr="003B5EDD" w:rsidRDefault="00750DB7" w:rsidP="00750DB7">
      <w:pPr>
        <w:pStyle w:val="Pagrindinistekstas"/>
        <w:tabs>
          <w:tab w:val="left" w:pos="993"/>
        </w:tabs>
        <w:spacing w:line="276" w:lineRule="auto"/>
        <w:ind w:firstLine="567"/>
        <w:rPr>
          <w:lang w:val="lt-LT"/>
        </w:rPr>
      </w:pPr>
      <w:r w:rsidRPr="003B5EDD">
        <w:rPr>
          <w:szCs w:val="24"/>
          <w:lang w:val="lt-LT"/>
        </w:rPr>
        <w:t>Teisėjų tarybos pirmininkė S</w:t>
      </w:r>
      <w:r w:rsidR="00F5615A">
        <w:rPr>
          <w:szCs w:val="24"/>
          <w:lang w:val="lt-LT"/>
        </w:rPr>
        <w:t>.</w:t>
      </w:r>
      <w:r w:rsidRPr="003B5EDD">
        <w:rPr>
          <w:szCs w:val="24"/>
          <w:lang w:val="lt-LT"/>
        </w:rPr>
        <w:t xml:space="preserve"> Rudėnaitė siūlo balsuoti, kas už tai, kad būtų patarta Lietuvos Respublikos Prezidentui </w:t>
      </w:r>
      <w:r w:rsidRPr="003B5EDD">
        <w:rPr>
          <w:lang w:val="lt-LT"/>
        </w:rPr>
        <w:t xml:space="preserve">atleisti </w:t>
      </w:r>
      <w:r w:rsidRPr="003B5EDD">
        <w:rPr>
          <w:b/>
          <w:bCs/>
          <w:lang w:val="lt-LT"/>
        </w:rPr>
        <w:t>OLEGĄ ZAICEVĄ</w:t>
      </w:r>
      <w:r w:rsidRPr="003B5EDD">
        <w:rPr>
          <w:lang w:val="lt-LT"/>
        </w:rPr>
        <w:t xml:space="preserve"> iš Vilniaus miesto apylinkės teismo teisėjo pareigų, sulaukus įstatyme nustatyto pensinio amžiaus.</w:t>
      </w:r>
    </w:p>
    <w:p w14:paraId="1C1FDFD0" w14:textId="5F671445" w:rsidR="00750DB7" w:rsidRPr="003B5EDD" w:rsidRDefault="00750DB7" w:rsidP="00750DB7">
      <w:pPr>
        <w:pStyle w:val="Pagrindinistekstas"/>
        <w:tabs>
          <w:tab w:val="left" w:pos="993"/>
        </w:tabs>
        <w:spacing w:line="276" w:lineRule="auto"/>
        <w:ind w:firstLine="567"/>
        <w:rPr>
          <w:rStyle w:val="Paprastas"/>
          <w:szCs w:val="24"/>
          <w:lang w:val="lt-LT"/>
        </w:rPr>
      </w:pPr>
      <w:r w:rsidRPr="003B5EDD">
        <w:rPr>
          <w:lang w:val="lt-LT"/>
        </w:rPr>
        <w:t>Balsavimo rezultatai:</w:t>
      </w:r>
      <w:r w:rsidRPr="003B5EDD">
        <w:rPr>
          <w:rStyle w:val="Paprastas"/>
          <w:szCs w:val="24"/>
          <w:lang w:val="lt-LT"/>
        </w:rPr>
        <w:t xml:space="preserve"> </w:t>
      </w:r>
    </w:p>
    <w:p w14:paraId="0DD9F85F" w14:textId="77777777" w:rsidR="00750DB7" w:rsidRPr="003B5EDD" w:rsidRDefault="00750DB7" w:rsidP="00750DB7">
      <w:pPr>
        <w:pStyle w:val="Straipsniotekstas"/>
        <w:spacing w:line="276" w:lineRule="auto"/>
        <w:ind w:firstLine="567"/>
        <w:rPr>
          <w:rStyle w:val="Paprastas"/>
          <w:szCs w:val="24"/>
          <w:lang w:eastAsia="lt-LT"/>
        </w:rPr>
      </w:pPr>
      <w:r w:rsidRPr="003B5EDD">
        <w:rPr>
          <w:rStyle w:val="Paprastas"/>
          <w:szCs w:val="24"/>
        </w:rPr>
        <w:t>Už – 10; prieš – 0.</w:t>
      </w:r>
    </w:p>
    <w:p w14:paraId="1EAE92B9" w14:textId="77777777" w:rsidR="00750DB7" w:rsidRPr="003B5EDD" w:rsidRDefault="00750DB7" w:rsidP="00750DB7">
      <w:pPr>
        <w:pStyle w:val="Pagrindinistekstas"/>
        <w:tabs>
          <w:tab w:val="left" w:pos="993"/>
        </w:tabs>
        <w:spacing w:line="276" w:lineRule="auto"/>
        <w:ind w:firstLine="567"/>
        <w:rPr>
          <w:lang w:val="lt-LT"/>
        </w:rPr>
      </w:pPr>
      <w:r w:rsidRPr="003B5EDD">
        <w:rPr>
          <w:rStyle w:val="Paprastas"/>
          <w:szCs w:val="24"/>
          <w:lang w:val="lt-LT"/>
        </w:rPr>
        <w:t xml:space="preserve">NUTARTA. Patarti </w:t>
      </w:r>
      <w:r w:rsidRPr="003B5EDD">
        <w:rPr>
          <w:szCs w:val="24"/>
          <w:lang w:val="lt-LT"/>
        </w:rPr>
        <w:t xml:space="preserve">Lietuvos Respublikos Prezidentui </w:t>
      </w:r>
      <w:r w:rsidRPr="003B5EDD">
        <w:rPr>
          <w:lang w:val="lt-LT"/>
        </w:rPr>
        <w:t xml:space="preserve">atleisti </w:t>
      </w:r>
      <w:r w:rsidRPr="003B5EDD">
        <w:rPr>
          <w:b/>
          <w:bCs/>
          <w:lang w:val="lt-LT"/>
        </w:rPr>
        <w:t>OLEGĄ ZAICEVĄ</w:t>
      </w:r>
      <w:r w:rsidRPr="003B5EDD">
        <w:rPr>
          <w:lang w:val="lt-LT"/>
        </w:rPr>
        <w:t xml:space="preserve"> iš Vilniaus miesto apylinkės teismo teisėjo pareigų, sulaukus įstatyme nustatyto pensinio amžiaus.</w:t>
      </w:r>
    </w:p>
    <w:p w14:paraId="3FC1C8EB" w14:textId="77777777" w:rsidR="00750DB7" w:rsidRPr="003B5EDD" w:rsidRDefault="00750DB7" w:rsidP="00AA3248">
      <w:pPr>
        <w:pStyle w:val="Pagrindinistekstas"/>
        <w:tabs>
          <w:tab w:val="left" w:pos="993"/>
        </w:tabs>
        <w:spacing w:line="276" w:lineRule="auto"/>
        <w:ind w:firstLine="567"/>
        <w:rPr>
          <w:lang w:val="lt-LT"/>
        </w:rPr>
      </w:pPr>
    </w:p>
    <w:p w14:paraId="38E83F5E" w14:textId="19A4167E" w:rsidR="00AA3248" w:rsidRPr="003B5EDD" w:rsidRDefault="00AA3248" w:rsidP="00AA3248">
      <w:pPr>
        <w:tabs>
          <w:tab w:val="left" w:pos="993"/>
        </w:tabs>
        <w:spacing w:line="276" w:lineRule="auto"/>
        <w:ind w:firstLine="567"/>
        <w:jc w:val="both"/>
        <w:rPr>
          <w:rStyle w:val="Bodytext2"/>
          <w:color w:val="000000"/>
          <w:sz w:val="24"/>
          <w:szCs w:val="24"/>
          <w:lang w:val="lt-LT"/>
        </w:rPr>
      </w:pPr>
      <w:r w:rsidRPr="003B5EDD">
        <w:rPr>
          <w:sz w:val="24"/>
          <w:szCs w:val="24"/>
          <w:lang w:val="lt-LT"/>
        </w:rPr>
        <w:t xml:space="preserve">1.3. </w:t>
      </w:r>
      <w:r w:rsidR="00BC391C" w:rsidRPr="003B5EDD">
        <w:rPr>
          <w:sz w:val="24"/>
          <w:szCs w:val="24"/>
          <w:lang w:val="lt-LT"/>
        </w:rPr>
        <w:t xml:space="preserve">SVARSTYTA. </w:t>
      </w:r>
      <w:r w:rsidRPr="003B5EDD">
        <w:rPr>
          <w:sz w:val="24"/>
          <w:szCs w:val="24"/>
          <w:lang w:val="lt-LT"/>
        </w:rPr>
        <w:t>Dėl patarimo Lietuvos Respublikos Prezidentui atleisti</w:t>
      </w:r>
      <w:r w:rsidRPr="003B5EDD">
        <w:rPr>
          <w:rStyle w:val="Bodytext2"/>
          <w:color w:val="000000"/>
          <w:sz w:val="24"/>
          <w:szCs w:val="24"/>
          <w:lang w:val="lt-LT"/>
        </w:rPr>
        <w:t xml:space="preserve"> </w:t>
      </w:r>
      <w:r w:rsidRPr="003B5EDD">
        <w:rPr>
          <w:rStyle w:val="Bodytext2"/>
          <w:b/>
          <w:bCs/>
          <w:color w:val="000000"/>
          <w:sz w:val="24"/>
          <w:szCs w:val="24"/>
          <w:lang w:val="lt-LT"/>
        </w:rPr>
        <w:t>DAIVĄ JAZBUTIENĘ</w:t>
      </w:r>
      <w:r w:rsidRPr="003B5EDD">
        <w:rPr>
          <w:rStyle w:val="Bodytext2"/>
          <w:color w:val="000000"/>
          <w:sz w:val="24"/>
          <w:szCs w:val="24"/>
          <w:lang w:val="lt-LT"/>
        </w:rPr>
        <w:t xml:space="preserve"> </w:t>
      </w:r>
      <w:r w:rsidRPr="003B5EDD">
        <w:rPr>
          <w:sz w:val="24"/>
          <w:szCs w:val="24"/>
          <w:lang w:val="lt-LT"/>
        </w:rPr>
        <w:t>iš Tauragės apylinkės teismo Šilutės rūmų teisėjo pareigų</w:t>
      </w:r>
      <w:r w:rsidRPr="003B5EDD">
        <w:rPr>
          <w:rStyle w:val="Bodytext2"/>
          <w:color w:val="000000"/>
          <w:sz w:val="24"/>
          <w:szCs w:val="24"/>
          <w:lang w:val="lt-LT"/>
        </w:rPr>
        <w:t>, paskyrus ją Klaipėdos apygardos teismo teisėja ir šio teismo Baudžiamųjų bylų skyriaus pirmininke</w:t>
      </w:r>
      <w:r w:rsidR="00BC391C" w:rsidRPr="003B5EDD">
        <w:rPr>
          <w:rStyle w:val="Bodytext2"/>
          <w:color w:val="000000"/>
          <w:sz w:val="24"/>
          <w:szCs w:val="24"/>
          <w:lang w:val="lt-LT"/>
        </w:rPr>
        <w:t>.</w:t>
      </w:r>
    </w:p>
    <w:p w14:paraId="6F6FCD5F" w14:textId="05F3F84D" w:rsidR="0000698F" w:rsidRPr="003B5EDD" w:rsidRDefault="0000698F" w:rsidP="00E663B3">
      <w:pPr>
        <w:pStyle w:val="Pagrindinistekstas"/>
        <w:tabs>
          <w:tab w:val="left" w:pos="993"/>
        </w:tabs>
        <w:spacing w:line="276" w:lineRule="auto"/>
        <w:ind w:firstLine="567"/>
        <w:rPr>
          <w:rStyle w:val="Bodytext2"/>
          <w:color w:val="000000"/>
          <w:szCs w:val="24"/>
          <w:lang w:val="lt-LT"/>
        </w:rPr>
      </w:pPr>
      <w:r w:rsidRPr="003B5EDD">
        <w:rPr>
          <w:rStyle w:val="Bodytext2"/>
          <w:color w:val="000000"/>
          <w:szCs w:val="24"/>
          <w:lang w:val="lt-LT"/>
        </w:rPr>
        <w:t xml:space="preserve">Posėdyje nedalyvauja </w:t>
      </w:r>
      <w:r w:rsidRPr="003B5EDD">
        <w:rPr>
          <w:szCs w:val="24"/>
          <w:lang w:val="lt-LT"/>
        </w:rPr>
        <w:t>Tauragės apylinkės teismo Šilutės rūmų teisėja Daiva Jazbutienė</w:t>
      </w:r>
      <w:r w:rsidRPr="003B5EDD">
        <w:rPr>
          <w:rStyle w:val="Bodytext2"/>
          <w:color w:val="000000"/>
          <w:szCs w:val="24"/>
          <w:lang w:val="lt-LT"/>
        </w:rPr>
        <w:t>. Telefonu informavo, kad posėdyje nedalyvaus</w:t>
      </w:r>
      <w:r w:rsidR="00E663B3" w:rsidRPr="003B5EDD">
        <w:rPr>
          <w:rStyle w:val="Bodytext2"/>
          <w:color w:val="000000"/>
          <w:szCs w:val="24"/>
          <w:lang w:val="lt-LT"/>
        </w:rPr>
        <w:t>.</w:t>
      </w:r>
    </w:p>
    <w:p w14:paraId="2F26B125" w14:textId="77777777" w:rsidR="0000698F" w:rsidRPr="003B5EDD" w:rsidRDefault="0000698F" w:rsidP="00397BB1">
      <w:pPr>
        <w:spacing w:line="276" w:lineRule="auto"/>
        <w:ind w:firstLine="567"/>
        <w:jc w:val="both"/>
        <w:rPr>
          <w:sz w:val="24"/>
          <w:szCs w:val="24"/>
          <w:lang w:val="lt-LT"/>
        </w:rPr>
      </w:pPr>
      <w:r w:rsidRPr="003B5EDD">
        <w:rPr>
          <w:sz w:val="24"/>
          <w:szCs w:val="24"/>
          <w:lang w:val="lt-LT"/>
        </w:rPr>
        <w:t>Klausimą pristato Lietuvos Respublikos Prezidento patarėja E. Masnevaitė.</w:t>
      </w:r>
    </w:p>
    <w:p w14:paraId="7A66A730" w14:textId="65B76C8E" w:rsidR="0000698F" w:rsidRPr="003B5EDD" w:rsidRDefault="0000698F" w:rsidP="00397BB1">
      <w:pPr>
        <w:spacing w:line="276" w:lineRule="auto"/>
        <w:ind w:firstLine="567"/>
        <w:jc w:val="both"/>
        <w:rPr>
          <w:sz w:val="24"/>
          <w:szCs w:val="24"/>
          <w:lang w:val="lt-LT"/>
        </w:rPr>
      </w:pPr>
      <w:r w:rsidRPr="003B5EDD">
        <w:rPr>
          <w:sz w:val="24"/>
          <w:szCs w:val="24"/>
          <w:lang w:val="lt-LT"/>
        </w:rPr>
        <w:t xml:space="preserve">Pasisako Teisėjų tarybos </w:t>
      </w:r>
      <w:r w:rsidR="00E663B3" w:rsidRPr="003B5EDD">
        <w:rPr>
          <w:sz w:val="24"/>
          <w:szCs w:val="24"/>
          <w:lang w:val="lt-LT"/>
        </w:rPr>
        <w:t xml:space="preserve">pirmininko pavaduotoja E. Tamošiūnienė. </w:t>
      </w:r>
    </w:p>
    <w:p w14:paraId="072A9A9F" w14:textId="5324CA23" w:rsidR="00E663B3" w:rsidRPr="003B5EDD" w:rsidRDefault="0000698F" w:rsidP="00397BB1">
      <w:pPr>
        <w:tabs>
          <w:tab w:val="left" w:pos="993"/>
        </w:tabs>
        <w:spacing w:line="276" w:lineRule="auto"/>
        <w:ind w:firstLine="567"/>
        <w:jc w:val="both"/>
        <w:rPr>
          <w:rStyle w:val="Bodytext2"/>
          <w:color w:val="000000"/>
          <w:sz w:val="24"/>
          <w:szCs w:val="24"/>
          <w:lang w:val="lt-LT"/>
        </w:rPr>
      </w:pPr>
      <w:r w:rsidRPr="003B5EDD">
        <w:rPr>
          <w:sz w:val="24"/>
          <w:szCs w:val="24"/>
          <w:lang w:val="lt-LT"/>
        </w:rPr>
        <w:t xml:space="preserve">Teisėjų tarybos pirmininkė </w:t>
      </w:r>
      <w:r w:rsidR="00F5615A" w:rsidRPr="003B5EDD">
        <w:rPr>
          <w:sz w:val="24"/>
          <w:szCs w:val="24"/>
          <w:lang w:val="lt-LT"/>
        </w:rPr>
        <w:t>S</w:t>
      </w:r>
      <w:r w:rsidR="00F5615A">
        <w:rPr>
          <w:sz w:val="24"/>
          <w:szCs w:val="24"/>
          <w:lang w:val="lt-LT"/>
        </w:rPr>
        <w:t>.</w:t>
      </w:r>
      <w:r w:rsidR="00F5615A" w:rsidRPr="003B5EDD">
        <w:rPr>
          <w:sz w:val="24"/>
          <w:szCs w:val="24"/>
          <w:lang w:val="lt-LT"/>
        </w:rPr>
        <w:t xml:space="preserve"> </w:t>
      </w:r>
      <w:r w:rsidRPr="003B5EDD">
        <w:rPr>
          <w:sz w:val="24"/>
          <w:szCs w:val="24"/>
          <w:lang w:val="lt-LT"/>
        </w:rPr>
        <w:t xml:space="preserve">Rudėnaitė siūlo balsuoti, kas už tai, kad būtų patarta Lietuvos Respublikos Prezidentui </w:t>
      </w:r>
      <w:r w:rsidR="00E663B3" w:rsidRPr="003B5EDD">
        <w:rPr>
          <w:sz w:val="24"/>
          <w:szCs w:val="24"/>
          <w:lang w:val="lt-LT"/>
        </w:rPr>
        <w:t>atleisti</w:t>
      </w:r>
      <w:r w:rsidR="00E663B3" w:rsidRPr="003B5EDD">
        <w:rPr>
          <w:rStyle w:val="Bodytext2"/>
          <w:color w:val="000000"/>
          <w:sz w:val="24"/>
          <w:szCs w:val="24"/>
          <w:lang w:val="lt-LT"/>
        </w:rPr>
        <w:t xml:space="preserve"> </w:t>
      </w:r>
      <w:r w:rsidR="00E663B3" w:rsidRPr="003B5EDD">
        <w:rPr>
          <w:rStyle w:val="Bodytext2"/>
          <w:b/>
          <w:bCs/>
          <w:color w:val="000000"/>
          <w:sz w:val="24"/>
          <w:szCs w:val="24"/>
          <w:lang w:val="lt-LT"/>
        </w:rPr>
        <w:t>DAIVĄ JAZBUTIENĘ</w:t>
      </w:r>
      <w:r w:rsidR="00E663B3" w:rsidRPr="003B5EDD">
        <w:rPr>
          <w:rStyle w:val="Bodytext2"/>
          <w:color w:val="000000"/>
          <w:sz w:val="24"/>
          <w:szCs w:val="24"/>
          <w:lang w:val="lt-LT"/>
        </w:rPr>
        <w:t xml:space="preserve"> </w:t>
      </w:r>
      <w:r w:rsidR="00E663B3" w:rsidRPr="003B5EDD">
        <w:rPr>
          <w:sz w:val="24"/>
          <w:szCs w:val="24"/>
          <w:lang w:val="lt-LT"/>
        </w:rPr>
        <w:t>iš Tauragės apylinkės teismo Šilutės rūmų teisėjo pareigų</w:t>
      </w:r>
      <w:r w:rsidR="00E663B3" w:rsidRPr="003B5EDD">
        <w:rPr>
          <w:rStyle w:val="Bodytext2"/>
          <w:color w:val="000000"/>
          <w:sz w:val="24"/>
          <w:szCs w:val="24"/>
          <w:lang w:val="lt-LT"/>
        </w:rPr>
        <w:t>, paskyrus ją Klaipėdos apygardos teismo teisėja ir šio teismo Baudžiamųjų bylų skyriaus pirmininke.</w:t>
      </w:r>
    </w:p>
    <w:p w14:paraId="6D1877BC" w14:textId="77777777" w:rsidR="0000698F" w:rsidRPr="003B5EDD" w:rsidRDefault="0000698F" w:rsidP="00397BB1">
      <w:pPr>
        <w:pStyle w:val="Pagrindinistekstas"/>
        <w:tabs>
          <w:tab w:val="left" w:pos="993"/>
        </w:tabs>
        <w:spacing w:line="276" w:lineRule="auto"/>
        <w:ind w:firstLine="567"/>
        <w:rPr>
          <w:rStyle w:val="Paprastas"/>
          <w:szCs w:val="24"/>
          <w:lang w:val="lt-LT"/>
        </w:rPr>
      </w:pPr>
      <w:r w:rsidRPr="003B5EDD">
        <w:rPr>
          <w:szCs w:val="24"/>
          <w:lang w:val="lt-LT"/>
        </w:rPr>
        <w:t>Balsavimo rezultatai:</w:t>
      </w:r>
      <w:r w:rsidRPr="003B5EDD">
        <w:rPr>
          <w:rStyle w:val="Paprastas"/>
          <w:szCs w:val="24"/>
          <w:lang w:val="lt-LT"/>
        </w:rPr>
        <w:t xml:space="preserve"> </w:t>
      </w:r>
    </w:p>
    <w:p w14:paraId="5EB658BD" w14:textId="77777777" w:rsidR="0000698F" w:rsidRPr="003B5EDD" w:rsidRDefault="0000698F" w:rsidP="00397BB1">
      <w:pPr>
        <w:pStyle w:val="Straipsniotekstas"/>
        <w:spacing w:line="276" w:lineRule="auto"/>
        <w:ind w:firstLine="567"/>
        <w:rPr>
          <w:rStyle w:val="Paprastas"/>
          <w:szCs w:val="24"/>
          <w:lang w:eastAsia="lt-LT"/>
        </w:rPr>
      </w:pPr>
      <w:r w:rsidRPr="003B5EDD">
        <w:rPr>
          <w:rStyle w:val="Paprastas"/>
          <w:szCs w:val="24"/>
        </w:rPr>
        <w:t>Už – 10; prieš – 0.</w:t>
      </w:r>
    </w:p>
    <w:p w14:paraId="74CEF944" w14:textId="77777777" w:rsidR="00E663B3" w:rsidRPr="003B5EDD" w:rsidRDefault="0000698F" w:rsidP="00397BB1">
      <w:pPr>
        <w:tabs>
          <w:tab w:val="left" w:pos="993"/>
        </w:tabs>
        <w:spacing w:line="276" w:lineRule="auto"/>
        <w:ind w:firstLine="567"/>
        <w:jc w:val="both"/>
        <w:rPr>
          <w:rStyle w:val="Bodytext2"/>
          <w:color w:val="000000"/>
          <w:sz w:val="24"/>
          <w:szCs w:val="24"/>
          <w:lang w:val="lt-LT"/>
        </w:rPr>
      </w:pPr>
      <w:r w:rsidRPr="003B5EDD">
        <w:rPr>
          <w:rStyle w:val="Paprastas"/>
          <w:szCs w:val="24"/>
          <w:lang w:val="lt-LT"/>
        </w:rPr>
        <w:lastRenderedPageBreak/>
        <w:t xml:space="preserve">NUTARTA. Patarti </w:t>
      </w:r>
      <w:r w:rsidRPr="003B5EDD">
        <w:rPr>
          <w:sz w:val="24"/>
          <w:szCs w:val="24"/>
          <w:lang w:val="lt-LT"/>
        </w:rPr>
        <w:t xml:space="preserve">Lietuvos Respublikos Prezidentui </w:t>
      </w:r>
      <w:r w:rsidR="00E663B3" w:rsidRPr="003B5EDD">
        <w:rPr>
          <w:sz w:val="24"/>
          <w:szCs w:val="24"/>
          <w:lang w:val="lt-LT"/>
        </w:rPr>
        <w:t>atleisti</w:t>
      </w:r>
      <w:r w:rsidR="00E663B3" w:rsidRPr="003B5EDD">
        <w:rPr>
          <w:rStyle w:val="Bodytext2"/>
          <w:color w:val="000000"/>
          <w:sz w:val="24"/>
          <w:szCs w:val="24"/>
          <w:lang w:val="lt-LT"/>
        </w:rPr>
        <w:t xml:space="preserve"> </w:t>
      </w:r>
      <w:r w:rsidR="00E663B3" w:rsidRPr="003B5EDD">
        <w:rPr>
          <w:rStyle w:val="Bodytext2"/>
          <w:b/>
          <w:bCs/>
          <w:color w:val="000000"/>
          <w:sz w:val="24"/>
          <w:szCs w:val="24"/>
          <w:lang w:val="lt-LT"/>
        </w:rPr>
        <w:t>DAIVĄ JAZBUTIENĘ</w:t>
      </w:r>
      <w:r w:rsidR="00E663B3" w:rsidRPr="003B5EDD">
        <w:rPr>
          <w:rStyle w:val="Bodytext2"/>
          <w:color w:val="000000"/>
          <w:sz w:val="24"/>
          <w:szCs w:val="24"/>
          <w:lang w:val="lt-LT"/>
        </w:rPr>
        <w:t xml:space="preserve"> </w:t>
      </w:r>
      <w:r w:rsidR="00E663B3" w:rsidRPr="003B5EDD">
        <w:rPr>
          <w:sz w:val="24"/>
          <w:szCs w:val="24"/>
          <w:lang w:val="lt-LT"/>
        </w:rPr>
        <w:t>iš Tauragės apylinkės teismo Šilutės rūmų teisėjo pareigų</w:t>
      </w:r>
      <w:r w:rsidR="00E663B3" w:rsidRPr="003B5EDD">
        <w:rPr>
          <w:rStyle w:val="Bodytext2"/>
          <w:color w:val="000000"/>
          <w:sz w:val="24"/>
          <w:szCs w:val="24"/>
          <w:lang w:val="lt-LT"/>
        </w:rPr>
        <w:t>, paskyrus ją Klaipėdos apygardos teismo teisėja ir šio teismo Baudžiamųjų bylų skyriaus pirmininke.</w:t>
      </w:r>
    </w:p>
    <w:p w14:paraId="3D3683EC" w14:textId="77777777" w:rsidR="0000698F" w:rsidRPr="003B5EDD" w:rsidRDefault="0000698F" w:rsidP="00AA3248">
      <w:pPr>
        <w:tabs>
          <w:tab w:val="left" w:pos="993"/>
        </w:tabs>
        <w:spacing w:line="276" w:lineRule="auto"/>
        <w:ind w:firstLine="567"/>
        <w:jc w:val="both"/>
        <w:rPr>
          <w:rStyle w:val="Bodytext2"/>
          <w:color w:val="000000"/>
          <w:sz w:val="24"/>
          <w:szCs w:val="24"/>
          <w:lang w:val="lt-LT"/>
        </w:rPr>
      </w:pPr>
    </w:p>
    <w:p w14:paraId="40D3DD2E" w14:textId="46FFAAA0" w:rsidR="00AA3248" w:rsidRPr="003B5EDD" w:rsidRDefault="00AA3248" w:rsidP="00AA3248">
      <w:pPr>
        <w:pStyle w:val="Pagrindinistekstas"/>
        <w:tabs>
          <w:tab w:val="left" w:pos="993"/>
        </w:tabs>
        <w:spacing w:line="276" w:lineRule="auto"/>
        <w:ind w:firstLine="567"/>
        <w:rPr>
          <w:rStyle w:val="Bodytext2"/>
          <w:color w:val="000000"/>
          <w:lang w:val="lt-LT"/>
        </w:rPr>
      </w:pPr>
      <w:r w:rsidRPr="003B5EDD">
        <w:rPr>
          <w:rStyle w:val="Bodytext2"/>
          <w:color w:val="000000"/>
          <w:szCs w:val="24"/>
          <w:lang w:val="lt-LT"/>
        </w:rPr>
        <w:t xml:space="preserve">1.4. </w:t>
      </w:r>
      <w:r w:rsidR="00BC391C" w:rsidRPr="003B5EDD">
        <w:rPr>
          <w:szCs w:val="24"/>
          <w:lang w:val="lt-LT"/>
        </w:rPr>
        <w:t xml:space="preserve">SVARSTYTA. </w:t>
      </w:r>
      <w:r w:rsidRPr="003B5EDD">
        <w:rPr>
          <w:lang w:val="lt-LT"/>
        </w:rPr>
        <w:t xml:space="preserve">Dėl patarimo Lietuvos Respublikos Prezidentui atleisti </w:t>
      </w:r>
      <w:r w:rsidRPr="003B5EDD">
        <w:rPr>
          <w:b/>
          <w:bCs/>
          <w:lang w:val="lt-LT"/>
        </w:rPr>
        <w:t>RASĄ URBANAVIČIŪTĘ</w:t>
      </w:r>
      <w:r w:rsidRPr="003B5EDD">
        <w:rPr>
          <w:lang w:val="lt-LT"/>
        </w:rPr>
        <w:t xml:space="preserve"> iš Kauno apylinkės teismo Kauno rūmų teisėjo pareigų, paskyrus ją</w:t>
      </w:r>
      <w:r w:rsidRPr="003B5EDD">
        <w:rPr>
          <w:rStyle w:val="Bodytext2"/>
          <w:color w:val="000000"/>
          <w:lang w:val="lt-LT"/>
        </w:rPr>
        <w:t xml:space="preserve"> Kauno apygardos teismo teisėja</w:t>
      </w:r>
      <w:r w:rsidR="00BC391C" w:rsidRPr="003B5EDD">
        <w:rPr>
          <w:rStyle w:val="Bodytext2"/>
          <w:color w:val="000000"/>
          <w:lang w:val="lt-LT"/>
        </w:rPr>
        <w:t>.</w:t>
      </w:r>
    </w:p>
    <w:p w14:paraId="46CC45AB" w14:textId="23BCC03D" w:rsidR="00E663B3" w:rsidRPr="003B5EDD" w:rsidRDefault="00E663B3" w:rsidP="00E663B3">
      <w:pPr>
        <w:pStyle w:val="Pagrindinistekstas"/>
        <w:tabs>
          <w:tab w:val="left" w:pos="993"/>
        </w:tabs>
        <w:spacing w:line="276" w:lineRule="auto"/>
        <w:ind w:firstLine="567"/>
        <w:rPr>
          <w:rStyle w:val="Bodytext2"/>
          <w:color w:val="000000"/>
          <w:szCs w:val="24"/>
          <w:lang w:val="lt-LT"/>
        </w:rPr>
      </w:pPr>
      <w:r w:rsidRPr="003B5EDD">
        <w:rPr>
          <w:rStyle w:val="Bodytext2"/>
          <w:color w:val="000000"/>
          <w:szCs w:val="24"/>
          <w:lang w:val="lt-LT"/>
        </w:rPr>
        <w:t xml:space="preserve">Posėdyje nedalyvauja </w:t>
      </w:r>
      <w:r w:rsidRPr="003B5EDD">
        <w:rPr>
          <w:lang w:val="lt-LT"/>
        </w:rPr>
        <w:t xml:space="preserve">Kauno apylinkės teismo Kauno rūmų </w:t>
      </w:r>
      <w:r w:rsidRPr="003B5EDD">
        <w:rPr>
          <w:szCs w:val="24"/>
          <w:lang w:val="lt-LT"/>
        </w:rPr>
        <w:t>teisėja Rasa Urbanavičiūtė</w:t>
      </w:r>
      <w:r w:rsidRPr="003B5EDD">
        <w:rPr>
          <w:rStyle w:val="Bodytext2"/>
          <w:color w:val="000000"/>
          <w:szCs w:val="24"/>
          <w:lang w:val="lt-LT"/>
        </w:rPr>
        <w:t>. Telefonu informavo, kad posėdyje nedalyvaus.</w:t>
      </w:r>
    </w:p>
    <w:p w14:paraId="25999CF2" w14:textId="77777777" w:rsidR="00E663B3" w:rsidRPr="003B5EDD" w:rsidRDefault="00E663B3" w:rsidP="00E663B3">
      <w:pPr>
        <w:spacing w:line="276" w:lineRule="auto"/>
        <w:ind w:firstLine="567"/>
        <w:jc w:val="both"/>
        <w:rPr>
          <w:sz w:val="24"/>
          <w:szCs w:val="24"/>
          <w:lang w:val="lt-LT"/>
        </w:rPr>
      </w:pPr>
      <w:r w:rsidRPr="003B5EDD">
        <w:rPr>
          <w:sz w:val="24"/>
          <w:szCs w:val="24"/>
          <w:lang w:val="lt-LT"/>
        </w:rPr>
        <w:t>Klausimą pristato Lietuvos Respublikos Prezidento patarėja E. Masnevaitė.</w:t>
      </w:r>
    </w:p>
    <w:p w14:paraId="568B690B" w14:textId="456B82A5" w:rsidR="00E663B3" w:rsidRPr="003B5EDD" w:rsidRDefault="00E663B3" w:rsidP="00E663B3">
      <w:pPr>
        <w:pStyle w:val="Pagrindinistekstas"/>
        <w:tabs>
          <w:tab w:val="left" w:pos="993"/>
        </w:tabs>
        <w:spacing w:line="276" w:lineRule="auto"/>
        <w:ind w:firstLine="567"/>
        <w:rPr>
          <w:rStyle w:val="Bodytext2"/>
          <w:color w:val="000000"/>
          <w:lang w:val="lt-LT"/>
        </w:rPr>
      </w:pPr>
      <w:r w:rsidRPr="003B5EDD">
        <w:rPr>
          <w:szCs w:val="24"/>
          <w:lang w:val="lt-LT"/>
        </w:rPr>
        <w:t xml:space="preserve">Teisėjų tarybos pirmininkė </w:t>
      </w:r>
      <w:r w:rsidR="00F5615A" w:rsidRPr="003B5EDD">
        <w:rPr>
          <w:szCs w:val="24"/>
          <w:lang w:val="lt-LT"/>
        </w:rPr>
        <w:t>S</w:t>
      </w:r>
      <w:r w:rsidR="00F5615A">
        <w:rPr>
          <w:szCs w:val="24"/>
          <w:lang w:val="lt-LT"/>
        </w:rPr>
        <w:t>.</w:t>
      </w:r>
      <w:r w:rsidR="00F5615A" w:rsidRPr="003B5EDD">
        <w:rPr>
          <w:szCs w:val="24"/>
          <w:lang w:val="lt-LT"/>
        </w:rPr>
        <w:t xml:space="preserve"> </w:t>
      </w:r>
      <w:r w:rsidRPr="003B5EDD">
        <w:rPr>
          <w:szCs w:val="24"/>
          <w:lang w:val="lt-LT"/>
        </w:rPr>
        <w:t xml:space="preserve">Rudėnaitė siūlo balsuoti, kas už tai, kad būtų patarta Lietuvos Respublikos Prezidentui </w:t>
      </w:r>
      <w:r w:rsidRPr="003B5EDD">
        <w:rPr>
          <w:lang w:val="lt-LT"/>
        </w:rPr>
        <w:t xml:space="preserve">atleisti </w:t>
      </w:r>
      <w:r w:rsidRPr="003B5EDD">
        <w:rPr>
          <w:b/>
          <w:bCs/>
          <w:lang w:val="lt-LT"/>
        </w:rPr>
        <w:t>RASĄ URBANAVIČIŪTĘ</w:t>
      </w:r>
      <w:r w:rsidRPr="003B5EDD">
        <w:rPr>
          <w:lang w:val="lt-LT"/>
        </w:rPr>
        <w:t xml:space="preserve"> iš Kauno apylinkės teismo Kauno rūmų teisėjo pareigų, paskyrus ją</w:t>
      </w:r>
      <w:r w:rsidRPr="003B5EDD">
        <w:rPr>
          <w:rStyle w:val="Bodytext2"/>
          <w:color w:val="000000"/>
          <w:lang w:val="lt-LT"/>
        </w:rPr>
        <w:t xml:space="preserve"> Kauno apygardos teismo teisėja.</w:t>
      </w:r>
    </w:p>
    <w:p w14:paraId="2F0A5312" w14:textId="3D499E18" w:rsidR="00E663B3" w:rsidRPr="003B5EDD" w:rsidRDefault="00E663B3" w:rsidP="00E663B3">
      <w:pPr>
        <w:tabs>
          <w:tab w:val="left" w:pos="993"/>
        </w:tabs>
        <w:spacing w:line="276" w:lineRule="auto"/>
        <w:ind w:firstLine="567"/>
        <w:jc w:val="both"/>
        <w:rPr>
          <w:rStyle w:val="Paprastas"/>
          <w:szCs w:val="24"/>
          <w:lang w:val="lt-LT"/>
        </w:rPr>
      </w:pPr>
      <w:r w:rsidRPr="003B5EDD">
        <w:rPr>
          <w:sz w:val="24"/>
          <w:szCs w:val="24"/>
          <w:lang w:val="lt-LT"/>
        </w:rPr>
        <w:t>Balsavimo rezultatai:</w:t>
      </w:r>
      <w:r w:rsidRPr="003B5EDD">
        <w:rPr>
          <w:rStyle w:val="Paprastas"/>
          <w:szCs w:val="24"/>
          <w:lang w:val="lt-LT"/>
        </w:rPr>
        <w:t xml:space="preserve"> </w:t>
      </w:r>
    </w:p>
    <w:p w14:paraId="3A21A418" w14:textId="77777777" w:rsidR="00E663B3" w:rsidRPr="003B5EDD" w:rsidRDefault="00E663B3" w:rsidP="00E663B3">
      <w:pPr>
        <w:pStyle w:val="Straipsniotekstas"/>
        <w:spacing w:line="276" w:lineRule="auto"/>
        <w:ind w:firstLine="567"/>
        <w:rPr>
          <w:rStyle w:val="Paprastas"/>
          <w:szCs w:val="24"/>
          <w:lang w:eastAsia="lt-LT"/>
        </w:rPr>
      </w:pPr>
      <w:r w:rsidRPr="003B5EDD">
        <w:rPr>
          <w:rStyle w:val="Paprastas"/>
          <w:szCs w:val="24"/>
        </w:rPr>
        <w:t>Už – 10; prieš – 0.</w:t>
      </w:r>
    </w:p>
    <w:p w14:paraId="155EFE62" w14:textId="77777777" w:rsidR="00E663B3" w:rsidRPr="003B5EDD" w:rsidRDefault="00E663B3" w:rsidP="00E663B3">
      <w:pPr>
        <w:pStyle w:val="Pagrindinistekstas"/>
        <w:tabs>
          <w:tab w:val="left" w:pos="993"/>
        </w:tabs>
        <w:spacing w:line="276" w:lineRule="auto"/>
        <w:ind w:firstLine="567"/>
        <w:rPr>
          <w:rStyle w:val="Bodytext2"/>
          <w:color w:val="000000"/>
          <w:lang w:val="lt-LT"/>
        </w:rPr>
      </w:pPr>
      <w:r w:rsidRPr="003B5EDD">
        <w:rPr>
          <w:rStyle w:val="Paprastas"/>
          <w:szCs w:val="24"/>
          <w:lang w:val="lt-LT"/>
        </w:rPr>
        <w:t xml:space="preserve">NUTARTA. Patarti </w:t>
      </w:r>
      <w:r w:rsidRPr="003B5EDD">
        <w:rPr>
          <w:szCs w:val="24"/>
          <w:lang w:val="lt-LT"/>
        </w:rPr>
        <w:t xml:space="preserve">Lietuvos Respublikos Prezidentui </w:t>
      </w:r>
      <w:r w:rsidRPr="003B5EDD">
        <w:rPr>
          <w:lang w:val="lt-LT"/>
        </w:rPr>
        <w:t xml:space="preserve">atleisti </w:t>
      </w:r>
      <w:r w:rsidRPr="003B5EDD">
        <w:rPr>
          <w:b/>
          <w:bCs/>
          <w:lang w:val="lt-LT"/>
        </w:rPr>
        <w:t>RASĄ URBANAVIČIŪTĘ</w:t>
      </w:r>
      <w:r w:rsidRPr="003B5EDD">
        <w:rPr>
          <w:lang w:val="lt-LT"/>
        </w:rPr>
        <w:t xml:space="preserve"> iš Kauno apylinkės teismo Kauno rūmų teisėjo pareigų, paskyrus ją</w:t>
      </w:r>
      <w:r w:rsidRPr="003B5EDD">
        <w:rPr>
          <w:rStyle w:val="Bodytext2"/>
          <w:color w:val="000000"/>
          <w:lang w:val="lt-LT"/>
        </w:rPr>
        <w:t xml:space="preserve"> Kauno apygardos teismo teisėja.</w:t>
      </w:r>
    </w:p>
    <w:p w14:paraId="6C9FBAC0" w14:textId="7851BE0E" w:rsidR="00E663B3" w:rsidRPr="003B5EDD" w:rsidRDefault="00E663B3" w:rsidP="00E663B3">
      <w:pPr>
        <w:tabs>
          <w:tab w:val="left" w:pos="993"/>
        </w:tabs>
        <w:spacing w:line="276" w:lineRule="auto"/>
        <w:ind w:firstLine="567"/>
        <w:jc w:val="both"/>
        <w:rPr>
          <w:rStyle w:val="Bodytext2"/>
          <w:color w:val="000000"/>
          <w:lang w:val="lt-LT"/>
        </w:rPr>
      </w:pPr>
    </w:p>
    <w:p w14:paraId="1AD8F3FF" w14:textId="278101AB" w:rsidR="00AA3248" w:rsidRPr="003B5EDD" w:rsidRDefault="00AA3248" w:rsidP="00AA3248">
      <w:pPr>
        <w:pStyle w:val="Pagrindinistekstas"/>
        <w:tabs>
          <w:tab w:val="left" w:pos="993"/>
        </w:tabs>
        <w:spacing w:line="276" w:lineRule="auto"/>
        <w:ind w:firstLine="567"/>
        <w:rPr>
          <w:rStyle w:val="Bodytext2"/>
          <w:color w:val="000000"/>
          <w:lang w:val="lt-LT"/>
        </w:rPr>
      </w:pPr>
      <w:r w:rsidRPr="003B5EDD">
        <w:rPr>
          <w:lang w:val="lt-LT"/>
        </w:rPr>
        <w:t xml:space="preserve">1.5. </w:t>
      </w:r>
      <w:r w:rsidR="00BC391C" w:rsidRPr="003B5EDD">
        <w:rPr>
          <w:szCs w:val="24"/>
          <w:lang w:val="lt-LT"/>
        </w:rPr>
        <w:t>SVARSTYTA.</w:t>
      </w:r>
      <w:r w:rsidR="00E663B3" w:rsidRPr="003B5EDD">
        <w:rPr>
          <w:szCs w:val="24"/>
          <w:lang w:val="lt-LT"/>
        </w:rPr>
        <w:t xml:space="preserve"> </w:t>
      </w:r>
      <w:r w:rsidRPr="003B5EDD">
        <w:rPr>
          <w:lang w:val="lt-LT"/>
        </w:rPr>
        <w:t xml:space="preserve">Dėl patarimo Lietuvos Respublikos Prezidentui atleisti </w:t>
      </w:r>
      <w:r w:rsidRPr="003B5EDD">
        <w:rPr>
          <w:b/>
          <w:bCs/>
          <w:lang w:val="lt-LT"/>
        </w:rPr>
        <w:t>DONATĄ KRAVČENKIENĘ</w:t>
      </w:r>
      <w:r w:rsidRPr="003B5EDD">
        <w:rPr>
          <w:lang w:val="lt-LT"/>
        </w:rPr>
        <w:t xml:space="preserve"> iš Vilniaus miesto apylinkės teismo teisėjo pareigų, paskyrus ją </w:t>
      </w:r>
      <w:r w:rsidRPr="003B5EDD">
        <w:rPr>
          <w:rStyle w:val="Bodytext2"/>
          <w:color w:val="000000"/>
          <w:lang w:val="lt-LT"/>
        </w:rPr>
        <w:t xml:space="preserve">Vilniaus apygardos teismo teisėja. </w:t>
      </w:r>
    </w:p>
    <w:p w14:paraId="2B03BCC3" w14:textId="4ACBA36A" w:rsidR="00E663B3" w:rsidRPr="003B5EDD" w:rsidRDefault="00E663B3" w:rsidP="00E663B3">
      <w:pPr>
        <w:pStyle w:val="Pagrindinistekstas"/>
        <w:tabs>
          <w:tab w:val="left" w:pos="993"/>
        </w:tabs>
        <w:spacing w:line="276" w:lineRule="auto"/>
        <w:ind w:firstLine="567"/>
        <w:rPr>
          <w:rStyle w:val="Bodytext2"/>
          <w:color w:val="000000"/>
          <w:szCs w:val="24"/>
          <w:lang w:val="lt-LT"/>
        </w:rPr>
      </w:pPr>
      <w:r w:rsidRPr="003B5EDD">
        <w:rPr>
          <w:rStyle w:val="Bodytext2"/>
          <w:color w:val="000000"/>
          <w:szCs w:val="24"/>
          <w:lang w:val="lt-LT"/>
        </w:rPr>
        <w:t xml:space="preserve">Posėdyje nedalyvauja </w:t>
      </w:r>
      <w:r w:rsidRPr="003B5EDD">
        <w:rPr>
          <w:lang w:val="lt-LT"/>
        </w:rPr>
        <w:t xml:space="preserve">Vilniaus miesto apylinkės teismo </w:t>
      </w:r>
      <w:r w:rsidRPr="003B5EDD">
        <w:rPr>
          <w:szCs w:val="24"/>
          <w:lang w:val="lt-LT"/>
        </w:rPr>
        <w:t>teisėja Donata Kravčenkienė</w:t>
      </w:r>
      <w:r w:rsidRPr="003B5EDD">
        <w:rPr>
          <w:rStyle w:val="Bodytext2"/>
          <w:color w:val="000000"/>
          <w:szCs w:val="24"/>
          <w:lang w:val="lt-LT"/>
        </w:rPr>
        <w:t>. El. paštu informavo, kad posėdyje nedalyvaus.</w:t>
      </w:r>
    </w:p>
    <w:p w14:paraId="496D505E" w14:textId="77777777" w:rsidR="00E663B3" w:rsidRPr="003B5EDD" w:rsidRDefault="00E663B3" w:rsidP="00E663B3">
      <w:pPr>
        <w:spacing w:line="276" w:lineRule="auto"/>
        <w:ind w:firstLine="567"/>
        <w:jc w:val="both"/>
        <w:rPr>
          <w:sz w:val="24"/>
          <w:szCs w:val="24"/>
          <w:lang w:val="lt-LT"/>
        </w:rPr>
      </w:pPr>
      <w:r w:rsidRPr="003B5EDD">
        <w:rPr>
          <w:sz w:val="24"/>
          <w:szCs w:val="24"/>
          <w:lang w:val="lt-LT"/>
        </w:rPr>
        <w:t>Klausimą pristato Lietuvos Respublikos Prezidento patarėja E. Masnevaitė.</w:t>
      </w:r>
    </w:p>
    <w:p w14:paraId="7DEDE0FC" w14:textId="487FDD4A" w:rsidR="00E663B3" w:rsidRPr="003B5EDD" w:rsidRDefault="00E663B3" w:rsidP="00E663B3">
      <w:pPr>
        <w:pStyle w:val="Pagrindinistekstas"/>
        <w:tabs>
          <w:tab w:val="left" w:pos="993"/>
        </w:tabs>
        <w:spacing w:line="276" w:lineRule="auto"/>
        <w:ind w:firstLine="567"/>
        <w:rPr>
          <w:rStyle w:val="Bodytext2"/>
          <w:color w:val="000000"/>
          <w:lang w:val="lt-LT"/>
        </w:rPr>
      </w:pPr>
      <w:r w:rsidRPr="003B5EDD">
        <w:rPr>
          <w:szCs w:val="24"/>
          <w:lang w:val="lt-LT"/>
        </w:rPr>
        <w:t xml:space="preserve">Teisėjų tarybos pirmininkė </w:t>
      </w:r>
      <w:r w:rsidR="00F5615A" w:rsidRPr="003B5EDD">
        <w:rPr>
          <w:szCs w:val="24"/>
          <w:lang w:val="lt-LT"/>
        </w:rPr>
        <w:t>S</w:t>
      </w:r>
      <w:r w:rsidR="00F5615A">
        <w:rPr>
          <w:szCs w:val="24"/>
          <w:lang w:val="lt-LT"/>
        </w:rPr>
        <w:t xml:space="preserve">. </w:t>
      </w:r>
      <w:r w:rsidRPr="003B5EDD">
        <w:rPr>
          <w:szCs w:val="24"/>
          <w:lang w:val="lt-LT"/>
        </w:rPr>
        <w:t xml:space="preserve">Rudėnaitė siūlo balsuoti, kas už tai, kad būtų patarta Lietuvos Respublikos Prezidentui </w:t>
      </w:r>
      <w:r w:rsidRPr="003B5EDD">
        <w:rPr>
          <w:lang w:val="lt-LT"/>
        </w:rPr>
        <w:t xml:space="preserve">atleisti </w:t>
      </w:r>
      <w:r w:rsidRPr="003B5EDD">
        <w:rPr>
          <w:b/>
          <w:bCs/>
          <w:lang w:val="lt-LT"/>
        </w:rPr>
        <w:t>DONATĄ KRAVČENKIENĘ</w:t>
      </w:r>
      <w:r w:rsidRPr="003B5EDD">
        <w:rPr>
          <w:lang w:val="lt-LT"/>
        </w:rPr>
        <w:t xml:space="preserve"> iš Vilniaus miesto apylinkės teismo teisėjo pareigų, paskyrus ją </w:t>
      </w:r>
      <w:r w:rsidRPr="003B5EDD">
        <w:rPr>
          <w:rStyle w:val="Bodytext2"/>
          <w:color w:val="000000"/>
          <w:lang w:val="lt-LT"/>
        </w:rPr>
        <w:t xml:space="preserve">Vilniaus apygardos teismo teisėja. </w:t>
      </w:r>
    </w:p>
    <w:p w14:paraId="7EE3585F" w14:textId="29DD185D" w:rsidR="00E663B3" w:rsidRPr="003B5EDD" w:rsidRDefault="00E663B3" w:rsidP="00E663B3">
      <w:pPr>
        <w:pStyle w:val="Pagrindinistekstas"/>
        <w:tabs>
          <w:tab w:val="left" w:pos="993"/>
        </w:tabs>
        <w:spacing w:line="276" w:lineRule="auto"/>
        <w:ind w:firstLine="567"/>
        <w:rPr>
          <w:rStyle w:val="Paprastas"/>
          <w:szCs w:val="24"/>
          <w:lang w:val="lt-LT"/>
        </w:rPr>
      </w:pPr>
      <w:r w:rsidRPr="003B5EDD">
        <w:rPr>
          <w:szCs w:val="24"/>
          <w:lang w:val="lt-LT"/>
        </w:rPr>
        <w:t>Balsavimo rezultatai:</w:t>
      </w:r>
      <w:r w:rsidRPr="003B5EDD">
        <w:rPr>
          <w:rStyle w:val="Paprastas"/>
          <w:szCs w:val="24"/>
          <w:lang w:val="lt-LT"/>
        </w:rPr>
        <w:t xml:space="preserve"> </w:t>
      </w:r>
    </w:p>
    <w:p w14:paraId="72C22E45" w14:textId="77777777" w:rsidR="00E663B3" w:rsidRPr="003B5EDD" w:rsidRDefault="00E663B3" w:rsidP="00E663B3">
      <w:pPr>
        <w:pStyle w:val="Straipsniotekstas"/>
        <w:spacing w:line="276" w:lineRule="auto"/>
        <w:ind w:firstLine="567"/>
        <w:rPr>
          <w:rStyle w:val="Paprastas"/>
          <w:szCs w:val="24"/>
          <w:lang w:eastAsia="lt-LT"/>
        </w:rPr>
      </w:pPr>
      <w:r w:rsidRPr="003B5EDD">
        <w:rPr>
          <w:rStyle w:val="Paprastas"/>
          <w:szCs w:val="24"/>
        </w:rPr>
        <w:t>Už – 10; prieš – 0.</w:t>
      </w:r>
    </w:p>
    <w:p w14:paraId="59EF7BD4" w14:textId="77777777" w:rsidR="00E663B3" w:rsidRPr="003B5EDD" w:rsidRDefault="00E663B3" w:rsidP="00E663B3">
      <w:pPr>
        <w:pStyle w:val="Pagrindinistekstas"/>
        <w:tabs>
          <w:tab w:val="left" w:pos="993"/>
        </w:tabs>
        <w:spacing w:line="276" w:lineRule="auto"/>
        <w:ind w:firstLine="567"/>
        <w:rPr>
          <w:rStyle w:val="Bodytext2"/>
          <w:color w:val="000000"/>
          <w:lang w:val="lt-LT"/>
        </w:rPr>
      </w:pPr>
      <w:r w:rsidRPr="003B5EDD">
        <w:rPr>
          <w:rStyle w:val="Paprastas"/>
          <w:szCs w:val="24"/>
          <w:lang w:val="lt-LT"/>
        </w:rPr>
        <w:t xml:space="preserve">NUTARTA. Patarti </w:t>
      </w:r>
      <w:r w:rsidRPr="003B5EDD">
        <w:rPr>
          <w:szCs w:val="24"/>
          <w:lang w:val="lt-LT"/>
        </w:rPr>
        <w:t xml:space="preserve">Lietuvos Respublikos Prezidentui </w:t>
      </w:r>
      <w:r w:rsidRPr="003B5EDD">
        <w:rPr>
          <w:lang w:val="lt-LT"/>
        </w:rPr>
        <w:t xml:space="preserve">atleisti </w:t>
      </w:r>
      <w:r w:rsidRPr="003B5EDD">
        <w:rPr>
          <w:b/>
          <w:bCs/>
          <w:lang w:val="lt-LT"/>
        </w:rPr>
        <w:t>DONATĄ KRAVČENKIENĘ</w:t>
      </w:r>
      <w:r w:rsidRPr="003B5EDD">
        <w:rPr>
          <w:lang w:val="lt-LT"/>
        </w:rPr>
        <w:t xml:space="preserve"> iš Vilniaus miesto apylinkės teismo teisėjo pareigų, paskyrus ją </w:t>
      </w:r>
      <w:r w:rsidRPr="003B5EDD">
        <w:rPr>
          <w:rStyle w:val="Bodytext2"/>
          <w:color w:val="000000"/>
          <w:lang w:val="lt-LT"/>
        </w:rPr>
        <w:t xml:space="preserve">Vilniaus apygardos teismo teisėja. </w:t>
      </w:r>
    </w:p>
    <w:p w14:paraId="1B29BB50" w14:textId="536E46F6" w:rsidR="00E663B3" w:rsidRPr="003B5EDD" w:rsidRDefault="00E663B3" w:rsidP="00AA3248">
      <w:pPr>
        <w:pStyle w:val="Pagrindinistekstas"/>
        <w:tabs>
          <w:tab w:val="left" w:pos="993"/>
        </w:tabs>
        <w:spacing w:line="276" w:lineRule="auto"/>
        <w:ind w:firstLine="567"/>
        <w:rPr>
          <w:rStyle w:val="Bodytext2"/>
          <w:color w:val="000000"/>
          <w:lang w:val="lt-LT"/>
        </w:rPr>
      </w:pPr>
    </w:p>
    <w:p w14:paraId="10153FA7" w14:textId="616459D2" w:rsidR="00AA3248" w:rsidRPr="003B5EDD" w:rsidRDefault="00AA3248" w:rsidP="00AA3248">
      <w:pPr>
        <w:pStyle w:val="Pagrindinistekstas"/>
        <w:tabs>
          <w:tab w:val="left" w:pos="993"/>
        </w:tabs>
        <w:spacing w:line="276" w:lineRule="auto"/>
        <w:ind w:firstLine="567"/>
        <w:rPr>
          <w:szCs w:val="24"/>
          <w:lang w:val="lt-LT"/>
        </w:rPr>
      </w:pPr>
      <w:r w:rsidRPr="003B5EDD">
        <w:rPr>
          <w:lang w:val="lt-LT"/>
        </w:rPr>
        <w:t xml:space="preserve">2. </w:t>
      </w:r>
      <w:r w:rsidR="00433132" w:rsidRPr="003B5EDD">
        <w:rPr>
          <w:szCs w:val="24"/>
          <w:lang w:val="lt-LT"/>
        </w:rPr>
        <w:t xml:space="preserve">SVARSTYTA. </w:t>
      </w:r>
      <w:r w:rsidRPr="003B5EDD">
        <w:rPr>
          <w:lang w:val="lt-LT"/>
        </w:rPr>
        <w:t xml:space="preserve">Dėl 2022–2024 metų numatomų maksimalių Lietuvos Respublikos valstybės biudžeto asignavimų paskirstymo teismams projekto aprobavimo </w:t>
      </w:r>
      <w:r w:rsidRPr="003B5EDD">
        <w:rPr>
          <w:szCs w:val="24"/>
          <w:lang w:val="lt-LT"/>
        </w:rPr>
        <w:t>(pranešėja – V. A. Gudelevičiūtė).</w:t>
      </w:r>
    </w:p>
    <w:p w14:paraId="61D6C134" w14:textId="2D8EAE7B" w:rsidR="00157DB2" w:rsidRPr="003B5EDD" w:rsidRDefault="00157DB2" w:rsidP="00AA3248">
      <w:pPr>
        <w:pStyle w:val="Pagrindinistekstas"/>
        <w:tabs>
          <w:tab w:val="left" w:pos="993"/>
        </w:tabs>
        <w:spacing w:line="276" w:lineRule="auto"/>
        <w:ind w:firstLine="567"/>
        <w:rPr>
          <w:szCs w:val="24"/>
          <w:lang w:val="lt-LT"/>
        </w:rPr>
      </w:pPr>
      <w:r w:rsidRPr="003B5EDD">
        <w:rPr>
          <w:szCs w:val="24"/>
          <w:lang w:val="lt-LT"/>
        </w:rPr>
        <w:t>Klausimą pristato Nacionalinės teismų administracijos Strateginio planavimo skyriaus vyresnioji patarėja Vita Aleksandra Gudelevičiūtė.</w:t>
      </w:r>
    </w:p>
    <w:p w14:paraId="55C872C2" w14:textId="3EEF5303" w:rsidR="00157DB2" w:rsidRPr="003B5EDD" w:rsidRDefault="004D2645" w:rsidP="00AA3248">
      <w:pPr>
        <w:pStyle w:val="Pagrindinistekstas"/>
        <w:tabs>
          <w:tab w:val="left" w:pos="993"/>
        </w:tabs>
        <w:spacing w:line="276" w:lineRule="auto"/>
        <w:ind w:firstLine="567"/>
        <w:rPr>
          <w:szCs w:val="24"/>
          <w:lang w:val="lt-LT"/>
        </w:rPr>
      </w:pPr>
      <w:r w:rsidRPr="003B5EDD">
        <w:rPr>
          <w:szCs w:val="24"/>
          <w:lang w:val="lt-LT"/>
        </w:rPr>
        <w:t>Klausimus V. A. Gudelevičiūtei pateikia Teisėjų tarybos pirmininkė S. Rudėnaitė.</w:t>
      </w:r>
    </w:p>
    <w:p w14:paraId="4A5EC69D" w14:textId="6FC3471B" w:rsidR="004D2645" w:rsidRPr="003B5EDD" w:rsidRDefault="004D2645" w:rsidP="004D2645">
      <w:pPr>
        <w:pStyle w:val="Tekstas"/>
        <w:spacing w:line="276" w:lineRule="auto"/>
        <w:ind w:firstLine="567"/>
      </w:pPr>
      <w:r w:rsidRPr="003B5EDD">
        <w:rPr>
          <w:szCs w:val="24"/>
        </w:rPr>
        <w:t xml:space="preserve">Teisėjų tarybos pirmininkė S. Rudėnaitė siūlo balsuoti, kas už tai, kad būtų priimtas </w:t>
      </w:r>
      <w:r w:rsidRPr="003B5EDD">
        <w:rPr>
          <w:rStyle w:val="Hipersaitas"/>
          <w:color w:val="auto"/>
          <w:szCs w:val="24"/>
          <w:u w:val="none"/>
        </w:rPr>
        <w:t xml:space="preserve">Teisėjų tarybos nutarimas </w:t>
      </w:r>
      <w:r w:rsidRPr="003B5EDD">
        <w:t>„Dėl 2022–2024 metų numatomų maksimalių Lietuvos Respublikos valstybės biudžeto asignavimų paskirstymo teismams projekto aprobavimo“.</w:t>
      </w:r>
    </w:p>
    <w:p w14:paraId="30F65F23" w14:textId="77777777" w:rsidR="004D2645" w:rsidRPr="003B5EDD" w:rsidRDefault="004D2645" w:rsidP="004D2645">
      <w:pPr>
        <w:pStyle w:val="Pagrindinistekstas"/>
        <w:tabs>
          <w:tab w:val="left" w:pos="993"/>
        </w:tabs>
        <w:spacing w:line="276" w:lineRule="auto"/>
        <w:ind w:firstLine="567"/>
        <w:rPr>
          <w:rStyle w:val="Paprastas"/>
          <w:szCs w:val="24"/>
          <w:lang w:val="lt-LT"/>
        </w:rPr>
      </w:pPr>
      <w:r w:rsidRPr="003B5EDD">
        <w:rPr>
          <w:lang w:val="lt-LT"/>
        </w:rPr>
        <w:t>Balsavimo rezultatai:</w:t>
      </w:r>
      <w:r w:rsidRPr="003B5EDD">
        <w:rPr>
          <w:rStyle w:val="Paprastas"/>
          <w:szCs w:val="24"/>
          <w:lang w:val="lt-LT"/>
        </w:rPr>
        <w:t xml:space="preserve"> </w:t>
      </w:r>
    </w:p>
    <w:p w14:paraId="76AC7CFB" w14:textId="58F30BCE" w:rsidR="004D2645" w:rsidRPr="003B5EDD" w:rsidRDefault="004D2645" w:rsidP="004D2645">
      <w:pPr>
        <w:pStyle w:val="Pagrindinistekstas"/>
        <w:spacing w:line="276" w:lineRule="auto"/>
        <w:ind w:firstLine="567"/>
        <w:rPr>
          <w:szCs w:val="24"/>
          <w:lang w:val="lt-LT"/>
        </w:rPr>
      </w:pPr>
      <w:r w:rsidRPr="003B5EDD">
        <w:rPr>
          <w:szCs w:val="24"/>
          <w:lang w:val="lt-LT"/>
        </w:rPr>
        <w:t xml:space="preserve">Už – 10; Prieš – 0; Susilaikė – 0. </w:t>
      </w:r>
    </w:p>
    <w:p w14:paraId="52439D06" w14:textId="4A188E0B" w:rsidR="004D2645" w:rsidRPr="003B5EDD" w:rsidRDefault="004D2645" w:rsidP="004D2645">
      <w:pPr>
        <w:pStyle w:val="Tekstas"/>
        <w:spacing w:line="276" w:lineRule="auto"/>
        <w:ind w:firstLine="567"/>
      </w:pPr>
      <w:r w:rsidRPr="003B5EDD">
        <w:rPr>
          <w:szCs w:val="24"/>
        </w:rPr>
        <w:t xml:space="preserve">NUTARTA. Priimti Teisėjų tarybos </w:t>
      </w:r>
      <w:r w:rsidRPr="003B5EDD">
        <w:rPr>
          <w:rStyle w:val="PagrindinistekstasDiagrama"/>
          <w:szCs w:val="24"/>
        </w:rPr>
        <w:t xml:space="preserve">nutarimą </w:t>
      </w:r>
      <w:r w:rsidRPr="003B5EDD">
        <w:t>„Dėl 2022–2024 metų numatomų maksimalių Lietuvos Respublikos valstybės biudžeto asignavimų paskirstymo teismams projekto aprobavimo“.</w:t>
      </w:r>
    </w:p>
    <w:p w14:paraId="7E505ECC" w14:textId="77777777" w:rsidR="004D2645" w:rsidRPr="003B5EDD" w:rsidRDefault="004D2645" w:rsidP="00AA3248">
      <w:pPr>
        <w:pStyle w:val="Pagrindinistekstas"/>
        <w:tabs>
          <w:tab w:val="left" w:pos="993"/>
        </w:tabs>
        <w:spacing w:line="276" w:lineRule="auto"/>
        <w:ind w:firstLine="567"/>
        <w:rPr>
          <w:szCs w:val="24"/>
          <w:lang w:val="lt-LT"/>
        </w:rPr>
      </w:pPr>
    </w:p>
    <w:p w14:paraId="1A379E1F" w14:textId="1A42F0E3" w:rsidR="00AA3248" w:rsidRPr="003B5EDD" w:rsidRDefault="00AA3248" w:rsidP="00AA3248">
      <w:pPr>
        <w:pStyle w:val="Pagrindinistekstas"/>
        <w:tabs>
          <w:tab w:val="left" w:pos="993"/>
        </w:tabs>
        <w:spacing w:line="276" w:lineRule="auto"/>
        <w:ind w:firstLine="567"/>
        <w:rPr>
          <w:szCs w:val="24"/>
          <w:lang w:val="lt-LT"/>
        </w:rPr>
      </w:pPr>
      <w:r w:rsidRPr="003B5EDD">
        <w:rPr>
          <w:szCs w:val="24"/>
          <w:lang w:val="lt-LT"/>
        </w:rPr>
        <w:lastRenderedPageBreak/>
        <w:t>3.</w:t>
      </w:r>
      <w:r w:rsidR="00433132" w:rsidRPr="003B5EDD">
        <w:rPr>
          <w:szCs w:val="24"/>
          <w:lang w:val="lt-LT"/>
        </w:rPr>
        <w:t xml:space="preserve"> SVARSTYTA.</w:t>
      </w:r>
      <w:r w:rsidRPr="003B5EDD">
        <w:rPr>
          <w:szCs w:val="24"/>
          <w:lang w:val="lt-LT"/>
        </w:rPr>
        <w:t xml:space="preserve"> Dėl programos „Teismų centralizuotas aprūpinimas“ sąmatos 2021 m. I pusmečio vykdymo ataskaitos pateikimo (pranešėja – A. Venslovė).</w:t>
      </w:r>
    </w:p>
    <w:p w14:paraId="151FE552" w14:textId="0AA8C26F" w:rsidR="00DA4126" w:rsidRPr="003B5EDD" w:rsidRDefault="00397BB1" w:rsidP="00AA3248">
      <w:pPr>
        <w:pStyle w:val="Pagrindinistekstas"/>
        <w:tabs>
          <w:tab w:val="left" w:pos="993"/>
        </w:tabs>
        <w:spacing w:line="276" w:lineRule="auto"/>
        <w:ind w:firstLine="567"/>
        <w:rPr>
          <w:szCs w:val="24"/>
          <w:lang w:val="lt-LT"/>
        </w:rPr>
      </w:pPr>
      <w:r w:rsidRPr="003B5EDD">
        <w:rPr>
          <w:szCs w:val="24"/>
          <w:lang w:val="lt-LT"/>
        </w:rPr>
        <w:t>Klausimą pristato Nacionalinės teismų administracijos Strateginio planavimo skyriaus vedėja Aurelija Venslovė.</w:t>
      </w:r>
    </w:p>
    <w:p w14:paraId="0737CCCE" w14:textId="42DEC931" w:rsidR="00397BB1" w:rsidRPr="003B5EDD" w:rsidRDefault="00397BB1" w:rsidP="00AA3248">
      <w:pPr>
        <w:pStyle w:val="Pagrindinistekstas"/>
        <w:tabs>
          <w:tab w:val="left" w:pos="993"/>
        </w:tabs>
        <w:spacing w:line="276" w:lineRule="auto"/>
        <w:ind w:firstLine="567"/>
        <w:rPr>
          <w:szCs w:val="24"/>
          <w:lang w:val="lt-LT"/>
        </w:rPr>
      </w:pPr>
      <w:r w:rsidRPr="003B5EDD">
        <w:rPr>
          <w:szCs w:val="24"/>
          <w:lang w:val="lt-LT"/>
        </w:rPr>
        <w:t xml:space="preserve">Pasisako Teisėjų tarybos pirmininkė </w:t>
      </w:r>
      <w:r w:rsidR="00615615" w:rsidRPr="003B5EDD">
        <w:rPr>
          <w:szCs w:val="24"/>
          <w:lang w:val="lt-LT"/>
        </w:rPr>
        <w:t xml:space="preserve">S. </w:t>
      </w:r>
      <w:r w:rsidRPr="003B5EDD">
        <w:rPr>
          <w:szCs w:val="24"/>
          <w:lang w:val="lt-LT"/>
        </w:rPr>
        <w:t>Rudėnaitė.</w:t>
      </w:r>
    </w:p>
    <w:p w14:paraId="6B238F3C" w14:textId="711861C3" w:rsidR="00397BB1" w:rsidRPr="003B5EDD" w:rsidRDefault="00397BB1" w:rsidP="00397BB1">
      <w:pPr>
        <w:pStyle w:val="Tekstas"/>
        <w:spacing w:line="276" w:lineRule="auto"/>
        <w:ind w:firstLine="567"/>
      </w:pPr>
      <w:r w:rsidRPr="003B5EDD">
        <w:rPr>
          <w:szCs w:val="24"/>
        </w:rPr>
        <w:t>Teisėjų tarybos pirmininkė S. Rudėnaitė siūlo balsuoti, kas už tai, kad būtų pritarta Dėl programos „Teismų centralizuotas aprūpinimas“ sąmatos 2021 m. I pusmečio vykdymo ataskaitos pateikimo</w:t>
      </w:r>
      <w:r w:rsidRPr="003B5EDD">
        <w:t>.</w:t>
      </w:r>
    </w:p>
    <w:p w14:paraId="4E3AE89B" w14:textId="77777777" w:rsidR="00397BB1" w:rsidRPr="003B5EDD" w:rsidRDefault="00397BB1" w:rsidP="00397BB1">
      <w:pPr>
        <w:pStyle w:val="Pagrindinistekstas"/>
        <w:tabs>
          <w:tab w:val="left" w:pos="993"/>
        </w:tabs>
        <w:spacing w:line="276" w:lineRule="auto"/>
        <w:ind w:firstLine="567"/>
        <w:rPr>
          <w:rStyle w:val="Paprastas"/>
          <w:szCs w:val="24"/>
          <w:lang w:val="lt-LT"/>
        </w:rPr>
      </w:pPr>
      <w:r w:rsidRPr="003B5EDD">
        <w:rPr>
          <w:lang w:val="lt-LT"/>
        </w:rPr>
        <w:t>Balsavimo rezultatai:</w:t>
      </w:r>
      <w:r w:rsidRPr="003B5EDD">
        <w:rPr>
          <w:rStyle w:val="Paprastas"/>
          <w:szCs w:val="24"/>
          <w:lang w:val="lt-LT"/>
        </w:rPr>
        <w:t xml:space="preserve"> </w:t>
      </w:r>
    </w:p>
    <w:p w14:paraId="44FA6D3B" w14:textId="77777777" w:rsidR="00397BB1" w:rsidRPr="003B5EDD" w:rsidRDefault="00397BB1" w:rsidP="00397BB1">
      <w:pPr>
        <w:pStyle w:val="Pagrindinistekstas"/>
        <w:spacing w:line="276" w:lineRule="auto"/>
        <w:ind w:firstLine="567"/>
        <w:rPr>
          <w:szCs w:val="24"/>
          <w:lang w:val="lt-LT"/>
        </w:rPr>
      </w:pPr>
      <w:r w:rsidRPr="003B5EDD">
        <w:rPr>
          <w:szCs w:val="24"/>
          <w:lang w:val="lt-LT"/>
        </w:rPr>
        <w:t xml:space="preserve">Už – 10; Prieš – 0; Susilaikė – 0. </w:t>
      </w:r>
    </w:p>
    <w:p w14:paraId="563D51FD" w14:textId="6281D5E5" w:rsidR="00397BB1" w:rsidRPr="003B5EDD" w:rsidRDefault="00397BB1" w:rsidP="00397BB1">
      <w:pPr>
        <w:pStyle w:val="Tekstas"/>
        <w:spacing w:line="276" w:lineRule="auto"/>
        <w:ind w:firstLine="567"/>
      </w:pPr>
      <w:r w:rsidRPr="003B5EDD">
        <w:rPr>
          <w:szCs w:val="24"/>
        </w:rPr>
        <w:t>NUTARTA. Pritarti programos „Teismų centralizuotas aprūpinimas“ sąmatos 2021 m. I pusmečio vykdymo ataskaitos pateikimui.</w:t>
      </w:r>
    </w:p>
    <w:p w14:paraId="1F0630DB" w14:textId="77777777" w:rsidR="00397BB1" w:rsidRPr="003B5EDD" w:rsidRDefault="00397BB1" w:rsidP="00AA3248">
      <w:pPr>
        <w:pStyle w:val="Pagrindinistekstas"/>
        <w:tabs>
          <w:tab w:val="left" w:pos="993"/>
        </w:tabs>
        <w:spacing w:line="276" w:lineRule="auto"/>
        <w:ind w:firstLine="567"/>
        <w:rPr>
          <w:szCs w:val="24"/>
          <w:lang w:val="lt-LT"/>
        </w:rPr>
      </w:pPr>
    </w:p>
    <w:p w14:paraId="62B9C46E" w14:textId="0E54F443" w:rsidR="00AA3248" w:rsidRPr="003B5EDD" w:rsidRDefault="00AA3248" w:rsidP="00AA3248">
      <w:pPr>
        <w:pStyle w:val="Pagrindinistekstas"/>
        <w:tabs>
          <w:tab w:val="left" w:pos="993"/>
        </w:tabs>
        <w:spacing w:line="276" w:lineRule="auto"/>
        <w:ind w:firstLine="567"/>
        <w:rPr>
          <w:szCs w:val="24"/>
          <w:lang w:val="lt-LT"/>
        </w:rPr>
      </w:pPr>
      <w:r w:rsidRPr="003B5EDD">
        <w:rPr>
          <w:lang w:val="lt-LT"/>
        </w:rPr>
        <w:t xml:space="preserve">4. </w:t>
      </w:r>
      <w:r w:rsidR="00433132" w:rsidRPr="003B5EDD">
        <w:rPr>
          <w:szCs w:val="24"/>
          <w:lang w:val="lt-LT"/>
        </w:rPr>
        <w:t xml:space="preserve">SVARSTYTA. </w:t>
      </w:r>
      <w:r w:rsidRPr="003B5EDD">
        <w:rPr>
          <w:lang w:val="lt-LT"/>
        </w:rPr>
        <w:t xml:space="preserve">Dėl programos „Teismų centralizuotas aprūpinimas“ 2021 m. sąmatos pakeitimo </w:t>
      </w:r>
      <w:r w:rsidRPr="003B5EDD">
        <w:rPr>
          <w:szCs w:val="24"/>
          <w:lang w:val="lt-LT"/>
        </w:rPr>
        <w:t>(pranešėja –  A. Venslovė).</w:t>
      </w:r>
    </w:p>
    <w:p w14:paraId="7D102676" w14:textId="77777777" w:rsidR="00626639" w:rsidRPr="003B5EDD" w:rsidRDefault="00626639" w:rsidP="00626639">
      <w:pPr>
        <w:pStyle w:val="Pagrindinistekstas"/>
        <w:tabs>
          <w:tab w:val="left" w:pos="993"/>
        </w:tabs>
        <w:spacing w:line="276" w:lineRule="auto"/>
        <w:ind w:firstLine="567"/>
        <w:rPr>
          <w:szCs w:val="24"/>
          <w:lang w:val="lt-LT"/>
        </w:rPr>
      </w:pPr>
      <w:r w:rsidRPr="003B5EDD">
        <w:rPr>
          <w:szCs w:val="24"/>
          <w:lang w:val="lt-LT"/>
        </w:rPr>
        <w:t xml:space="preserve">Klausimą pristato Nacionalinės teismų administracijos Strateginio planavimo skyriaus vedėja Aurelija Venslovė. </w:t>
      </w:r>
    </w:p>
    <w:p w14:paraId="45E18722" w14:textId="12AB272E" w:rsidR="00626639" w:rsidRPr="003B5EDD" w:rsidRDefault="00626639" w:rsidP="00626639">
      <w:pPr>
        <w:pStyle w:val="Pagrindinistekstas"/>
        <w:tabs>
          <w:tab w:val="left" w:pos="993"/>
        </w:tabs>
        <w:spacing w:line="276" w:lineRule="auto"/>
        <w:ind w:firstLine="567"/>
        <w:rPr>
          <w:szCs w:val="24"/>
          <w:lang w:val="lt-LT"/>
        </w:rPr>
      </w:pPr>
      <w:r w:rsidRPr="003B5EDD">
        <w:rPr>
          <w:szCs w:val="24"/>
          <w:lang w:val="lt-LT"/>
        </w:rPr>
        <w:t xml:space="preserve">Teisėjų tarybos pirmininkė S. Rudėnaitė siūlo balsuoti, kas už tai, kad būtų pritarta </w:t>
      </w:r>
      <w:r w:rsidRPr="003B5EDD">
        <w:rPr>
          <w:lang w:val="lt-LT"/>
        </w:rPr>
        <w:t>Nacionalinės teismų administracijos vykdomos programos „Teismų centralizuotas aprūpinimas“ 2021 m. sąmatos projektui ir jo suderinimui.</w:t>
      </w:r>
    </w:p>
    <w:p w14:paraId="6E2C9D6C" w14:textId="7809FBC4" w:rsidR="00626639" w:rsidRPr="003B5EDD" w:rsidRDefault="00626639" w:rsidP="00626639">
      <w:pPr>
        <w:pStyle w:val="Tekstas"/>
        <w:spacing w:line="276" w:lineRule="auto"/>
        <w:ind w:firstLine="567"/>
        <w:rPr>
          <w:rStyle w:val="Paprastas"/>
          <w:szCs w:val="24"/>
        </w:rPr>
      </w:pPr>
      <w:r w:rsidRPr="003B5EDD">
        <w:t>Balsavimo rezultatai:</w:t>
      </w:r>
      <w:r w:rsidRPr="003B5EDD">
        <w:rPr>
          <w:rStyle w:val="Paprastas"/>
          <w:szCs w:val="24"/>
        </w:rPr>
        <w:t xml:space="preserve"> </w:t>
      </w:r>
    </w:p>
    <w:p w14:paraId="1250056E" w14:textId="77777777" w:rsidR="00626639" w:rsidRPr="003B5EDD" w:rsidRDefault="00626639" w:rsidP="00626639">
      <w:pPr>
        <w:pStyle w:val="Pagrindinistekstas"/>
        <w:spacing w:line="276" w:lineRule="auto"/>
        <w:ind w:firstLine="567"/>
        <w:rPr>
          <w:szCs w:val="24"/>
          <w:lang w:val="lt-LT"/>
        </w:rPr>
      </w:pPr>
      <w:r w:rsidRPr="003B5EDD">
        <w:rPr>
          <w:szCs w:val="24"/>
          <w:lang w:val="lt-LT"/>
        </w:rPr>
        <w:t xml:space="preserve">Už – 10; Prieš – 0; Susilaikė – 0.  </w:t>
      </w:r>
    </w:p>
    <w:p w14:paraId="3B429958" w14:textId="51A99679" w:rsidR="00626639" w:rsidRPr="003B5EDD" w:rsidRDefault="00F17CB9" w:rsidP="00626639">
      <w:pPr>
        <w:pStyle w:val="Pagrindinistekstas"/>
        <w:spacing w:line="276" w:lineRule="auto"/>
        <w:ind w:firstLine="567"/>
        <w:rPr>
          <w:szCs w:val="24"/>
          <w:lang w:val="lt-LT"/>
        </w:rPr>
      </w:pPr>
      <w:r w:rsidRPr="003B5EDD">
        <w:rPr>
          <w:szCs w:val="24"/>
          <w:lang w:val="lt-LT"/>
        </w:rPr>
        <w:t xml:space="preserve">PROTOKOLINIU NUTARIMU </w:t>
      </w:r>
      <w:r w:rsidRPr="003B5EDD">
        <w:rPr>
          <w:lang w:val="lt-LT"/>
        </w:rPr>
        <w:t>NUTARTA.</w:t>
      </w:r>
      <w:r w:rsidRPr="003B5EDD">
        <w:rPr>
          <w:szCs w:val="24"/>
          <w:lang w:val="lt-LT"/>
        </w:rPr>
        <w:t xml:space="preserve"> </w:t>
      </w:r>
      <w:r w:rsidR="00626639" w:rsidRPr="003B5EDD">
        <w:rPr>
          <w:lang w:val="lt-LT"/>
        </w:rPr>
        <w:t>Pritarti Nacionalinės teismų administracijos vykdomos programos „Teismų centralizuotas aprūpinimas“ 2021 m. sąmatos projektui ir jį laikyti suderintu.</w:t>
      </w:r>
    </w:p>
    <w:p w14:paraId="59EA7D2A" w14:textId="0501A422" w:rsidR="00626639" w:rsidRPr="003B5EDD" w:rsidRDefault="00626639" w:rsidP="00626639">
      <w:pPr>
        <w:pStyle w:val="Tekstas"/>
        <w:spacing w:line="276" w:lineRule="auto"/>
        <w:ind w:firstLine="567"/>
      </w:pPr>
    </w:p>
    <w:p w14:paraId="0BB1A082" w14:textId="6DA2219B" w:rsidR="00AA3248" w:rsidRPr="003B5EDD" w:rsidRDefault="00AA3248" w:rsidP="00AA3248">
      <w:pPr>
        <w:pStyle w:val="Pagrindinistekstas"/>
        <w:tabs>
          <w:tab w:val="left" w:pos="993"/>
        </w:tabs>
        <w:spacing w:line="276" w:lineRule="auto"/>
        <w:ind w:firstLine="567"/>
        <w:rPr>
          <w:szCs w:val="24"/>
          <w:lang w:val="lt-LT"/>
        </w:rPr>
      </w:pPr>
      <w:r w:rsidRPr="003B5EDD">
        <w:rPr>
          <w:lang w:val="lt-LT"/>
        </w:rPr>
        <w:t xml:space="preserve">5. </w:t>
      </w:r>
      <w:r w:rsidR="00433132" w:rsidRPr="003B5EDD">
        <w:rPr>
          <w:szCs w:val="24"/>
          <w:lang w:val="lt-LT"/>
        </w:rPr>
        <w:t xml:space="preserve">SVARSTYTA. </w:t>
      </w:r>
      <w:r w:rsidRPr="003B5EDD">
        <w:rPr>
          <w:lang w:val="lt-LT"/>
        </w:rPr>
        <w:t xml:space="preserve">Dėl atstovo Europos teismų tarybų tinklo veiklos planą įgyvendinančiame projekte skyrimo </w:t>
      </w:r>
      <w:r w:rsidRPr="003B5EDD">
        <w:rPr>
          <w:szCs w:val="24"/>
          <w:lang w:val="lt-LT"/>
        </w:rPr>
        <w:t xml:space="preserve">(pranešėja – S. </w:t>
      </w:r>
      <w:r w:rsidRPr="003B5EDD">
        <w:rPr>
          <w:lang w:val="lt-LT"/>
        </w:rPr>
        <w:t>Gataveckaitė-Kiauzarienė</w:t>
      </w:r>
      <w:r w:rsidRPr="003B5EDD">
        <w:rPr>
          <w:szCs w:val="24"/>
          <w:lang w:val="lt-LT"/>
        </w:rPr>
        <w:t>).</w:t>
      </w:r>
    </w:p>
    <w:p w14:paraId="7FF01F61" w14:textId="25F936D7" w:rsidR="006F1912" w:rsidRPr="003B5EDD" w:rsidRDefault="006F1912" w:rsidP="00AA3248">
      <w:pPr>
        <w:pStyle w:val="Pagrindinistekstas"/>
        <w:tabs>
          <w:tab w:val="left" w:pos="993"/>
        </w:tabs>
        <w:spacing w:line="276" w:lineRule="auto"/>
        <w:ind w:firstLine="567"/>
        <w:rPr>
          <w:szCs w:val="24"/>
          <w:lang w:val="lt-LT"/>
        </w:rPr>
      </w:pPr>
      <w:r w:rsidRPr="003B5EDD">
        <w:rPr>
          <w:szCs w:val="24"/>
          <w:lang w:val="lt-LT"/>
        </w:rPr>
        <w:t>Klausimą pristato Nacionalinės teismų administracijos Mokymų ir tarptautinio bendradarbiavimo skyriaus vyriausioji specialistė Skaistė Gateveckaitė-Kiauzarienė.</w:t>
      </w:r>
    </w:p>
    <w:p w14:paraId="64B9A1B5" w14:textId="0466C69E" w:rsidR="001A7A0D" w:rsidRPr="003B5EDD" w:rsidRDefault="001A7A0D" w:rsidP="00AA3248">
      <w:pPr>
        <w:pStyle w:val="Pagrindinistekstas"/>
        <w:tabs>
          <w:tab w:val="left" w:pos="993"/>
        </w:tabs>
        <w:spacing w:line="276" w:lineRule="auto"/>
        <w:ind w:firstLine="567"/>
        <w:rPr>
          <w:szCs w:val="24"/>
          <w:lang w:val="lt-LT"/>
        </w:rPr>
      </w:pPr>
      <w:r w:rsidRPr="003B5EDD">
        <w:rPr>
          <w:szCs w:val="24"/>
          <w:lang w:val="lt-LT"/>
        </w:rPr>
        <w:t>Pasisako Teisėjų tarybos pirmininkė S. Rudėnaitė, Teisėjų tarybos nar</w:t>
      </w:r>
      <w:r w:rsidR="00615615" w:rsidRPr="003B5EDD">
        <w:rPr>
          <w:szCs w:val="24"/>
          <w:lang w:val="lt-LT"/>
        </w:rPr>
        <w:t xml:space="preserve">iai </w:t>
      </w:r>
      <w:r w:rsidRPr="003B5EDD">
        <w:rPr>
          <w:szCs w:val="24"/>
          <w:lang w:val="lt-LT"/>
        </w:rPr>
        <w:t>D. Vasarienė</w:t>
      </w:r>
      <w:r w:rsidR="00615615" w:rsidRPr="003B5EDD">
        <w:rPr>
          <w:szCs w:val="24"/>
          <w:lang w:val="lt-LT"/>
        </w:rPr>
        <w:t xml:space="preserve">, </w:t>
      </w:r>
      <w:r w:rsidR="001D2639" w:rsidRPr="003B5EDD">
        <w:rPr>
          <w:szCs w:val="24"/>
          <w:lang w:val="lt-LT"/>
        </w:rPr>
        <w:t xml:space="preserve">                       </w:t>
      </w:r>
      <w:r w:rsidR="00615615" w:rsidRPr="003B5EDD">
        <w:rPr>
          <w:szCs w:val="24"/>
          <w:lang w:val="lt-LT"/>
        </w:rPr>
        <w:t>G. Kryževičius.</w:t>
      </w:r>
    </w:p>
    <w:p w14:paraId="4F66AC66" w14:textId="71FE924B" w:rsidR="00810006" w:rsidRPr="003B5EDD" w:rsidRDefault="00810006" w:rsidP="00810006">
      <w:pPr>
        <w:pStyle w:val="Pagrindinistekstas"/>
        <w:tabs>
          <w:tab w:val="left" w:pos="993"/>
          <w:tab w:val="left" w:pos="4252"/>
        </w:tabs>
        <w:spacing w:line="276" w:lineRule="auto"/>
        <w:ind w:firstLine="567"/>
        <w:rPr>
          <w:lang w:val="lt-LT"/>
        </w:rPr>
      </w:pPr>
      <w:r w:rsidRPr="003B5EDD">
        <w:rPr>
          <w:szCs w:val="24"/>
          <w:lang w:val="lt-LT"/>
        </w:rPr>
        <w:t>BENDRU SUTARIMU NUTARTA.</w:t>
      </w:r>
      <w:r w:rsidRPr="003B5EDD">
        <w:rPr>
          <w:i/>
          <w:iCs/>
          <w:color w:val="FF0000"/>
          <w:lang w:val="lt-LT"/>
        </w:rPr>
        <w:t xml:space="preserve"> </w:t>
      </w:r>
      <w:r w:rsidRPr="003B5EDD">
        <w:rPr>
          <w:lang w:val="lt-LT"/>
        </w:rPr>
        <w:t>Teisėjų tarybos nario Gintaro Kryževičiaus siūlymą teikti Nerijau Meilučio kandidatūrą papildomu asmeniu Europos teismų tarybos tinklo įgyvendinamame projekte „Teisėjų nepriklausomumas, atskaitingumas bei teisingumo kokybė spręsti kitame Teisėjų tarybos posėdyje.</w:t>
      </w:r>
    </w:p>
    <w:p w14:paraId="7382799E" w14:textId="75771246" w:rsidR="00C15F17" w:rsidRPr="003B5EDD" w:rsidRDefault="001D2639" w:rsidP="00810006">
      <w:pPr>
        <w:spacing w:line="276" w:lineRule="auto"/>
        <w:ind w:firstLine="720"/>
        <w:jc w:val="both"/>
        <w:rPr>
          <w:sz w:val="24"/>
          <w:szCs w:val="24"/>
          <w:lang w:val="lt-LT"/>
        </w:rPr>
      </w:pPr>
      <w:r w:rsidRPr="003B5EDD">
        <w:rPr>
          <w:sz w:val="24"/>
          <w:szCs w:val="24"/>
          <w:lang w:val="lt-LT"/>
        </w:rPr>
        <w:t>Teisėjų tarybos pirmininkė S. Rudėnaitė siūlo balsuoti, kas už tai, kad būtų pritarta protokolini</w:t>
      </w:r>
      <w:r w:rsidR="00810006" w:rsidRPr="003B5EDD">
        <w:rPr>
          <w:sz w:val="24"/>
          <w:szCs w:val="24"/>
          <w:lang w:val="lt-LT"/>
        </w:rPr>
        <w:t>am</w:t>
      </w:r>
      <w:r w:rsidRPr="003B5EDD">
        <w:rPr>
          <w:sz w:val="24"/>
          <w:szCs w:val="24"/>
          <w:lang w:val="lt-LT"/>
        </w:rPr>
        <w:t xml:space="preserve"> nutarimu</w:t>
      </w:r>
      <w:r w:rsidR="00810006" w:rsidRPr="003B5EDD">
        <w:rPr>
          <w:sz w:val="24"/>
          <w:szCs w:val="24"/>
          <w:lang w:val="lt-LT"/>
        </w:rPr>
        <w:t>i</w:t>
      </w:r>
      <w:r w:rsidRPr="003B5EDD">
        <w:rPr>
          <w:sz w:val="24"/>
          <w:szCs w:val="24"/>
          <w:lang w:val="lt-LT"/>
        </w:rPr>
        <w:t xml:space="preserve">, t. y. </w:t>
      </w:r>
      <w:r w:rsidR="00C15F17" w:rsidRPr="003B5EDD">
        <w:rPr>
          <w:sz w:val="24"/>
          <w:szCs w:val="24"/>
          <w:lang w:val="lt-LT"/>
        </w:rPr>
        <w:t xml:space="preserve">„Atsižvelgdama į </w:t>
      </w:r>
      <w:bookmarkStart w:id="5" w:name="_Hlk48654729"/>
      <w:r w:rsidR="00C15F17" w:rsidRPr="003B5EDD">
        <w:rPr>
          <w:rFonts w:eastAsia="Arial Unicode MS"/>
          <w:color w:val="000000"/>
          <w:sz w:val="24"/>
          <w:szCs w:val="24"/>
          <w:u w:color="000000"/>
          <w:lang w:val="lt-LT"/>
        </w:rPr>
        <w:t xml:space="preserve">2021 m. birželio 2 d. </w:t>
      </w:r>
      <w:bookmarkEnd w:id="5"/>
      <w:r w:rsidR="00C15F17" w:rsidRPr="003B5EDD">
        <w:rPr>
          <w:rFonts w:eastAsia="Arial Unicode MS"/>
          <w:color w:val="000000"/>
          <w:sz w:val="24"/>
          <w:szCs w:val="24"/>
          <w:u w:color="000000"/>
          <w:lang w:val="lt-LT"/>
        </w:rPr>
        <w:t xml:space="preserve"> </w:t>
      </w:r>
      <w:r w:rsidR="00C15F17" w:rsidRPr="003B5EDD">
        <w:rPr>
          <w:sz w:val="24"/>
          <w:szCs w:val="24"/>
          <w:lang w:val="lt-LT"/>
        </w:rPr>
        <w:t>patvirtintą Europos teismų tarybų tinklo 2021-2022 m. veiklos planą bei s</w:t>
      </w:r>
      <w:r w:rsidR="00C15F17" w:rsidRPr="003B5EDD">
        <w:rPr>
          <w:rFonts w:eastAsia="Arial Unicode MS" w:cs="Arial Unicode MS"/>
          <w:color w:val="000000"/>
          <w:sz w:val="24"/>
          <w:szCs w:val="24"/>
          <w:u w:color="000000"/>
          <w:lang w:val="lt-LT"/>
        </w:rPr>
        <w:t>iekdama užtikrinti efektyvų ir sklandų Europos teismų tarybų tinklo vykdomų projektų tęstinumą, Teisėjų taryba nutaria:</w:t>
      </w:r>
      <w:r w:rsidR="00C15F17" w:rsidRPr="003B5EDD">
        <w:rPr>
          <w:sz w:val="24"/>
          <w:szCs w:val="24"/>
          <w:lang w:val="lt-LT"/>
        </w:rPr>
        <w:t xml:space="preserve"> </w:t>
      </w:r>
    </w:p>
    <w:p w14:paraId="1C44A8AE" w14:textId="77777777" w:rsidR="00C15F17" w:rsidRPr="003B5EDD" w:rsidRDefault="00C15F17" w:rsidP="00810006">
      <w:pPr>
        <w:spacing w:line="276" w:lineRule="auto"/>
        <w:ind w:firstLine="720"/>
        <w:jc w:val="both"/>
        <w:rPr>
          <w:sz w:val="24"/>
          <w:szCs w:val="24"/>
          <w:lang w:val="lt-LT"/>
        </w:rPr>
      </w:pPr>
      <w:r w:rsidRPr="003B5EDD">
        <w:rPr>
          <w:sz w:val="24"/>
          <w:szCs w:val="24"/>
          <w:lang w:val="lt-LT"/>
        </w:rPr>
        <w:t>1. Pratęsti Kauno apygardos teismo Civilinių bylų skyriaus pirmininko Mariaus Bartninko mandatą Europos teismų tarybų tinklo įgyvendinamame Projekte „</w:t>
      </w:r>
      <w:r w:rsidRPr="003B5EDD">
        <w:rPr>
          <w:rFonts w:eastAsia="Arial Unicode MS"/>
          <w:color w:val="000000"/>
          <w:sz w:val="24"/>
          <w:szCs w:val="24"/>
          <w:u w:color="000000"/>
          <w:lang w:val="lt-LT"/>
        </w:rPr>
        <w:t>Teisėjų nepriklausomumas, atskaitingumas bei teisingumo kokybė</w:t>
      </w:r>
      <w:r w:rsidRPr="003B5EDD">
        <w:rPr>
          <w:sz w:val="24"/>
          <w:szCs w:val="24"/>
          <w:lang w:val="lt-LT"/>
        </w:rPr>
        <w:t xml:space="preserve">“. </w:t>
      </w:r>
    </w:p>
    <w:p w14:paraId="2DCE6FA6" w14:textId="60A49E32" w:rsidR="00C15F17" w:rsidRPr="003B5EDD" w:rsidRDefault="00C15F17" w:rsidP="00810006">
      <w:pPr>
        <w:spacing w:line="276" w:lineRule="auto"/>
        <w:ind w:firstLine="720"/>
        <w:jc w:val="both"/>
        <w:rPr>
          <w:sz w:val="24"/>
          <w:szCs w:val="24"/>
          <w:lang w:val="lt-LT"/>
        </w:rPr>
      </w:pPr>
      <w:r w:rsidRPr="003B5EDD">
        <w:rPr>
          <w:sz w:val="24"/>
          <w:szCs w:val="24"/>
          <w:lang w:val="lt-LT"/>
        </w:rPr>
        <w:t>2. Pavesti Nacionalinei teismų administracijai apie priimtą sprendimą informuoti Europos teismų tarybų tinklo biurą.</w:t>
      </w:r>
      <w:r w:rsidR="00324AA3" w:rsidRPr="003B5EDD">
        <w:rPr>
          <w:sz w:val="24"/>
          <w:szCs w:val="24"/>
          <w:lang w:val="lt-LT"/>
        </w:rPr>
        <w:t>“.</w:t>
      </w:r>
    </w:p>
    <w:p w14:paraId="730B0648" w14:textId="77777777" w:rsidR="001D2639" w:rsidRPr="003B5EDD" w:rsidRDefault="001D2639" w:rsidP="001D2639">
      <w:pPr>
        <w:pStyle w:val="Tekstas"/>
        <w:spacing w:line="276" w:lineRule="auto"/>
        <w:ind w:firstLine="567"/>
        <w:rPr>
          <w:rStyle w:val="Paprastas"/>
          <w:szCs w:val="24"/>
        </w:rPr>
      </w:pPr>
      <w:r w:rsidRPr="003B5EDD">
        <w:lastRenderedPageBreak/>
        <w:t>Balsavimo rezultatai:</w:t>
      </w:r>
      <w:r w:rsidRPr="003B5EDD">
        <w:rPr>
          <w:rStyle w:val="Paprastas"/>
          <w:szCs w:val="24"/>
        </w:rPr>
        <w:t xml:space="preserve"> </w:t>
      </w:r>
    </w:p>
    <w:p w14:paraId="700397C1" w14:textId="7404F3FF" w:rsidR="00810006" w:rsidRPr="003B5EDD" w:rsidRDefault="001D2639" w:rsidP="001D2639">
      <w:pPr>
        <w:pStyle w:val="Pagrindinistekstas"/>
        <w:spacing w:line="276" w:lineRule="auto"/>
        <w:ind w:firstLine="567"/>
        <w:rPr>
          <w:szCs w:val="24"/>
          <w:lang w:val="lt-LT"/>
        </w:rPr>
      </w:pPr>
      <w:r w:rsidRPr="003B5EDD">
        <w:rPr>
          <w:szCs w:val="24"/>
          <w:lang w:val="lt-LT"/>
        </w:rPr>
        <w:t xml:space="preserve">Už – 10; Prieš – 0; Susilaikė – 0.  </w:t>
      </w:r>
    </w:p>
    <w:p w14:paraId="7374ADEF" w14:textId="4E3F4E7E" w:rsidR="00810006" w:rsidRPr="003B5EDD" w:rsidRDefault="00F17CB9" w:rsidP="00F17CB9">
      <w:pPr>
        <w:pStyle w:val="Pagrindinistekstas"/>
        <w:spacing w:line="276" w:lineRule="auto"/>
        <w:ind w:firstLine="567"/>
        <w:rPr>
          <w:lang w:val="lt-LT"/>
        </w:rPr>
      </w:pPr>
      <w:r w:rsidRPr="003B5EDD">
        <w:rPr>
          <w:szCs w:val="24"/>
          <w:lang w:val="lt-LT"/>
        </w:rPr>
        <w:t xml:space="preserve">PROTOKOLINIU NUTARIMU </w:t>
      </w:r>
      <w:r w:rsidRPr="003B5EDD">
        <w:rPr>
          <w:lang w:val="lt-LT"/>
        </w:rPr>
        <w:t xml:space="preserve">NUTARTA. </w:t>
      </w:r>
      <w:r w:rsidR="00324AA3" w:rsidRPr="003B5EDD">
        <w:rPr>
          <w:lang w:val="lt-LT"/>
        </w:rPr>
        <w:t xml:space="preserve">„Atsižvelgdama į </w:t>
      </w:r>
      <w:r w:rsidR="00324AA3" w:rsidRPr="003B5EDD">
        <w:rPr>
          <w:rFonts w:eastAsia="Arial Unicode MS"/>
          <w:u w:color="000000"/>
          <w:lang w:val="lt-LT"/>
        </w:rPr>
        <w:t xml:space="preserve">2021 m. birželio 2 d.  </w:t>
      </w:r>
      <w:r w:rsidR="00324AA3" w:rsidRPr="003B5EDD">
        <w:rPr>
          <w:lang w:val="lt-LT"/>
        </w:rPr>
        <w:t>patvirtintą Europos teismų tarybų tinklo 2021-2022 m. veiklos planą bei s</w:t>
      </w:r>
      <w:r w:rsidR="00324AA3" w:rsidRPr="003B5EDD">
        <w:rPr>
          <w:rFonts w:eastAsia="Arial Unicode MS" w:cs="Arial Unicode MS"/>
          <w:u w:color="000000"/>
          <w:lang w:val="lt-LT"/>
        </w:rPr>
        <w:t>iekdama užtikrinti efektyvų ir sklandų Europos teismų tarybų tinklo vykdomų projektų tęstinumą, Teisėjų taryba nutaria:</w:t>
      </w:r>
      <w:r w:rsidR="00324AA3" w:rsidRPr="003B5EDD">
        <w:rPr>
          <w:lang w:val="lt-LT"/>
        </w:rPr>
        <w:t xml:space="preserve"> </w:t>
      </w:r>
    </w:p>
    <w:p w14:paraId="152AE2A4" w14:textId="243AA5AA" w:rsidR="00810006" w:rsidRPr="003B5EDD" w:rsidRDefault="00324AA3" w:rsidP="00F17CB9">
      <w:pPr>
        <w:pStyle w:val="Pagrindinistekstas"/>
        <w:spacing w:line="276" w:lineRule="auto"/>
        <w:ind w:firstLine="567"/>
        <w:rPr>
          <w:lang w:val="lt-LT"/>
        </w:rPr>
      </w:pPr>
      <w:r w:rsidRPr="003B5EDD">
        <w:rPr>
          <w:lang w:val="lt-LT"/>
        </w:rPr>
        <w:t>1. Pratęsti Kauno apygardos teismo Civilinių bylų skyriaus pirmininko Mariaus Bartninko mandatą Europos teismų tarybų tinklo įgyvendinamame Projekte „</w:t>
      </w:r>
      <w:r w:rsidRPr="003B5EDD">
        <w:rPr>
          <w:rFonts w:eastAsia="Arial Unicode MS"/>
          <w:color w:val="000000"/>
          <w:u w:color="000000"/>
          <w:lang w:val="lt-LT"/>
        </w:rPr>
        <w:t>Teisėjų nepriklausomumas, atskaitingumas bei teisingumo kokybė</w:t>
      </w:r>
      <w:r w:rsidRPr="003B5EDD">
        <w:rPr>
          <w:lang w:val="lt-LT"/>
        </w:rPr>
        <w:t xml:space="preserve">“. </w:t>
      </w:r>
    </w:p>
    <w:p w14:paraId="188A1E05" w14:textId="01503B9A" w:rsidR="00324AA3" w:rsidRPr="003B5EDD" w:rsidRDefault="00324AA3" w:rsidP="00F17CB9">
      <w:pPr>
        <w:pStyle w:val="Pagrindinistekstas"/>
        <w:spacing w:line="276" w:lineRule="auto"/>
        <w:ind w:firstLine="567"/>
        <w:rPr>
          <w:lang w:val="lt-LT"/>
        </w:rPr>
      </w:pPr>
      <w:r w:rsidRPr="003B5EDD">
        <w:rPr>
          <w:lang w:val="lt-LT"/>
        </w:rPr>
        <w:t>2. Pavesti Nacionalinei teismų administracijai apie priimtą sprendimą informuoti Europos teismų tarybų tinklo biurą.“.</w:t>
      </w:r>
    </w:p>
    <w:p w14:paraId="7E0B3E96" w14:textId="77777777" w:rsidR="00810006" w:rsidRPr="003B5EDD" w:rsidRDefault="00810006" w:rsidP="00324AA3">
      <w:pPr>
        <w:spacing w:line="276" w:lineRule="auto"/>
        <w:ind w:firstLine="720"/>
        <w:jc w:val="both"/>
        <w:rPr>
          <w:sz w:val="24"/>
          <w:szCs w:val="24"/>
          <w:lang w:val="lt-LT"/>
        </w:rPr>
      </w:pPr>
    </w:p>
    <w:p w14:paraId="386747F6" w14:textId="294615F5" w:rsidR="00AA3248" w:rsidRPr="003B5EDD" w:rsidRDefault="00AA3248" w:rsidP="00AA3248">
      <w:pPr>
        <w:pStyle w:val="Pagrindinistekstas"/>
        <w:tabs>
          <w:tab w:val="left" w:pos="993"/>
        </w:tabs>
        <w:spacing w:line="276" w:lineRule="auto"/>
        <w:ind w:firstLine="567"/>
        <w:rPr>
          <w:szCs w:val="24"/>
          <w:lang w:val="lt-LT"/>
        </w:rPr>
      </w:pPr>
      <w:r w:rsidRPr="003B5EDD">
        <w:rPr>
          <w:lang w:val="lt-LT"/>
        </w:rPr>
        <w:t>6.</w:t>
      </w:r>
      <w:r w:rsidRPr="003B5EDD">
        <w:rPr>
          <w:lang w:val="lt-LT"/>
        </w:rPr>
        <w:tab/>
      </w:r>
      <w:r w:rsidR="00433132" w:rsidRPr="003B5EDD">
        <w:rPr>
          <w:szCs w:val="24"/>
          <w:lang w:val="lt-LT"/>
        </w:rPr>
        <w:t xml:space="preserve">SVARSTYTA. </w:t>
      </w:r>
      <w:r w:rsidRPr="003B5EDD">
        <w:rPr>
          <w:lang w:val="lt-LT"/>
        </w:rPr>
        <w:t xml:space="preserve">Dėl Lenkijos teisėjų tarybos pašalinimo iš Europos teismų tarybų tinklo </w:t>
      </w:r>
      <w:r w:rsidRPr="003B5EDD">
        <w:rPr>
          <w:szCs w:val="24"/>
          <w:lang w:val="lt-LT"/>
        </w:rPr>
        <w:t>(pranešėja –</w:t>
      </w:r>
      <w:r w:rsidR="00433132" w:rsidRPr="003B5EDD">
        <w:rPr>
          <w:szCs w:val="24"/>
          <w:lang w:val="lt-LT"/>
        </w:rPr>
        <w:t xml:space="preserve"> </w:t>
      </w:r>
      <w:r w:rsidRPr="003B5EDD">
        <w:rPr>
          <w:szCs w:val="24"/>
          <w:lang w:val="lt-LT"/>
        </w:rPr>
        <w:t xml:space="preserve">S. </w:t>
      </w:r>
      <w:r w:rsidRPr="003B5EDD">
        <w:rPr>
          <w:lang w:val="lt-LT"/>
        </w:rPr>
        <w:t>Gataveckaitė-Kiauzarienė</w:t>
      </w:r>
      <w:r w:rsidRPr="003B5EDD">
        <w:rPr>
          <w:szCs w:val="24"/>
          <w:lang w:val="lt-LT"/>
        </w:rPr>
        <w:t xml:space="preserve">). </w:t>
      </w:r>
    </w:p>
    <w:p w14:paraId="00C52928" w14:textId="6C59488E" w:rsidR="00F17CB9" w:rsidRPr="003B5EDD" w:rsidRDefault="00F17CB9" w:rsidP="00F17CB9">
      <w:pPr>
        <w:pStyle w:val="Pagrindinistekstas"/>
        <w:tabs>
          <w:tab w:val="left" w:pos="993"/>
        </w:tabs>
        <w:spacing w:line="276" w:lineRule="auto"/>
        <w:ind w:firstLine="567"/>
        <w:rPr>
          <w:szCs w:val="24"/>
          <w:lang w:val="lt-LT"/>
        </w:rPr>
      </w:pPr>
      <w:r w:rsidRPr="003B5EDD">
        <w:rPr>
          <w:szCs w:val="24"/>
          <w:lang w:val="lt-LT"/>
        </w:rPr>
        <w:t>Pasisako Teisėjų tarybos narys G. Kryževičius, Teisėjų tarybos pirminink</w:t>
      </w:r>
      <w:r w:rsidR="00BB321E">
        <w:rPr>
          <w:szCs w:val="24"/>
          <w:lang w:val="lt-LT"/>
        </w:rPr>
        <w:t>ė</w:t>
      </w:r>
      <w:r w:rsidRPr="003B5EDD">
        <w:rPr>
          <w:szCs w:val="24"/>
          <w:lang w:val="lt-LT"/>
        </w:rPr>
        <w:t xml:space="preserve"> S. Rudėnaitė, Nacionalinės teismų administracijos Mokymų ir tarptautinio bendradarbiavimo skyriaus vyriausioji specialistė S. Gateveckaitė-Kiauzarienė, Teisėjų tarybos narė I. Vapsvienė.</w:t>
      </w:r>
    </w:p>
    <w:p w14:paraId="24C437B7" w14:textId="0DD1927A" w:rsidR="00F17CB9" w:rsidRPr="003B5EDD" w:rsidRDefault="00F17CB9" w:rsidP="00F17CB9">
      <w:pPr>
        <w:spacing w:line="276" w:lineRule="auto"/>
        <w:ind w:firstLine="720"/>
        <w:jc w:val="both"/>
        <w:rPr>
          <w:sz w:val="24"/>
          <w:szCs w:val="24"/>
          <w:lang w:val="lt-LT"/>
        </w:rPr>
      </w:pPr>
      <w:r w:rsidRPr="003B5EDD">
        <w:rPr>
          <w:sz w:val="24"/>
          <w:szCs w:val="24"/>
          <w:lang w:val="lt-LT"/>
        </w:rPr>
        <w:t xml:space="preserve">Teisėjų tarybos pirmininkė S. Rudėnaitė siūlo balsuoti, kas už tai, kad būtų </w:t>
      </w:r>
      <w:r w:rsidR="00934706" w:rsidRPr="003B5EDD">
        <w:rPr>
          <w:sz w:val="24"/>
          <w:szCs w:val="24"/>
          <w:lang w:val="lt-LT"/>
        </w:rPr>
        <w:t xml:space="preserve">pritarta </w:t>
      </w:r>
      <w:r w:rsidRPr="003B5EDD">
        <w:rPr>
          <w:sz w:val="24"/>
          <w:szCs w:val="24"/>
          <w:lang w:val="lt-LT"/>
        </w:rPr>
        <w:t>protokoliniam nutarimui, t. y. „Atsižvelgdama į Europos teismų tarybų tinklo prezidento kreipimąsi, Teisėjų taryba pritaria Lenkijos teisėjų tarybos (KRS) pašalinimui iš Europos teismų tarybų tinklo asociacijos.”.</w:t>
      </w:r>
    </w:p>
    <w:p w14:paraId="7CF998EF" w14:textId="77777777" w:rsidR="00F17CB9" w:rsidRPr="003B5EDD" w:rsidRDefault="00F17CB9" w:rsidP="00F17CB9">
      <w:pPr>
        <w:pStyle w:val="Tekstas"/>
        <w:spacing w:line="276" w:lineRule="auto"/>
        <w:ind w:firstLine="567"/>
        <w:rPr>
          <w:rStyle w:val="Paprastas"/>
          <w:szCs w:val="24"/>
        </w:rPr>
      </w:pPr>
      <w:r w:rsidRPr="003B5EDD">
        <w:t>Balsavimo rezultatai:</w:t>
      </w:r>
      <w:r w:rsidRPr="003B5EDD">
        <w:rPr>
          <w:rStyle w:val="Paprastas"/>
          <w:szCs w:val="24"/>
        </w:rPr>
        <w:t xml:space="preserve"> </w:t>
      </w:r>
    </w:p>
    <w:p w14:paraId="74310B23" w14:textId="77777777" w:rsidR="00F17CB9" w:rsidRPr="003B5EDD" w:rsidRDefault="00F17CB9" w:rsidP="00F17CB9">
      <w:pPr>
        <w:pStyle w:val="Pagrindinistekstas"/>
        <w:spacing w:line="276" w:lineRule="auto"/>
        <w:ind w:firstLine="567"/>
        <w:rPr>
          <w:szCs w:val="24"/>
          <w:lang w:val="lt-LT"/>
        </w:rPr>
      </w:pPr>
      <w:r w:rsidRPr="003B5EDD">
        <w:rPr>
          <w:szCs w:val="24"/>
          <w:lang w:val="lt-LT"/>
        </w:rPr>
        <w:t xml:space="preserve">Už – 10; Prieš – 0; Susilaikė – 0.  </w:t>
      </w:r>
    </w:p>
    <w:p w14:paraId="1A5A5400" w14:textId="38416646" w:rsidR="00F17CB9" w:rsidRPr="003B5EDD" w:rsidRDefault="00F17CB9" w:rsidP="00F17CB9">
      <w:pPr>
        <w:pStyle w:val="Pagrindinistekstas"/>
        <w:spacing w:line="276" w:lineRule="auto"/>
        <w:ind w:firstLine="567"/>
        <w:rPr>
          <w:szCs w:val="24"/>
          <w:lang w:val="lt-LT"/>
        </w:rPr>
      </w:pPr>
      <w:r w:rsidRPr="003B5EDD">
        <w:rPr>
          <w:szCs w:val="24"/>
          <w:lang w:val="lt-LT"/>
        </w:rPr>
        <w:t xml:space="preserve">PROTOKOLINIU NUTARIMU </w:t>
      </w:r>
      <w:r w:rsidRPr="003B5EDD">
        <w:rPr>
          <w:lang w:val="lt-LT"/>
        </w:rPr>
        <w:t xml:space="preserve">NUTARTA. </w:t>
      </w:r>
      <w:r w:rsidR="00BB321E">
        <w:rPr>
          <w:lang w:val="lt-LT"/>
        </w:rPr>
        <w:t>„</w:t>
      </w:r>
      <w:r w:rsidRPr="003B5EDD">
        <w:rPr>
          <w:szCs w:val="24"/>
          <w:lang w:val="lt-LT"/>
        </w:rPr>
        <w:t>Atsižvelgdama į Europos teismų tarybų tinklo prezidento kreipimąsi, Teisėjų taryba pritaria Lenkijos teisėjų tarybos (KRS) pašalinimui iš Europos teismų tarybų tinklo asociacijos.”.</w:t>
      </w:r>
    </w:p>
    <w:p w14:paraId="1A43C91E" w14:textId="77777777" w:rsidR="00626639" w:rsidRPr="003B5EDD" w:rsidRDefault="00626639" w:rsidP="00AA3248">
      <w:pPr>
        <w:pStyle w:val="Pagrindinistekstas"/>
        <w:tabs>
          <w:tab w:val="left" w:pos="993"/>
        </w:tabs>
        <w:spacing w:line="276" w:lineRule="auto"/>
        <w:ind w:firstLine="567"/>
        <w:rPr>
          <w:szCs w:val="24"/>
          <w:lang w:val="lt-LT"/>
        </w:rPr>
      </w:pPr>
    </w:p>
    <w:p w14:paraId="6D406CB3" w14:textId="395055CC" w:rsidR="00AA3248" w:rsidRPr="003B5EDD" w:rsidRDefault="00AA3248" w:rsidP="00AA3248">
      <w:pPr>
        <w:pStyle w:val="Pagrindinistekstas"/>
        <w:tabs>
          <w:tab w:val="left" w:pos="993"/>
        </w:tabs>
        <w:spacing w:line="276" w:lineRule="auto"/>
        <w:ind w:firstLine="567"/>
        <w:rPr>
          <w:szCs w:val="24"/>
          <w:lang w:val="lt-LT"/>
        </w:rPr>
      </w:pPr>
      <w:r w:rsidRPr="003B5EDD">
        <w:rPr>
          <w:szCs w:val="24"/>
          <w:lang w:val="lt-LT"/>
        </w:rPr>
        <w:t xml:space="preserve">7. </w:t>
      </w:r>
      <w:r w:rsidR="00433132" w:rsidRPr="003B5EDD">
        <w:rPr>
          <w:szCs w:val="24"/>
          <w:lang w:val="lt-LT"/>
        </w:rPr>
        <w:t xml:space="preserve">SVARSTYTA. </w:t>
      </w:r>
      <w:r w:rsidRPr="003B5EDD">
        <w:rPr>
          <w:szCs w:val="24"/>
          <w:lang w:val="lt-LT"/>
        </w:rPr>
        <w:t xml:space="preserve">Dėl Teisėjų tarybos rekomendacijų dėl nuotolinių teismo posėdžių (pranešėja –   E. Tamošiūnienė). </w:t>
      </w:r>
    </w:p>
    <w:p w14:paraId="3D8C5C0F" w14:textId="58344F4D" w:rsidR="00856CA0" w:rsidRPr="003B5EDD" w:rsidRDefault="00F17CB9" w:rsidP="00AA3248">
      <w:pPr>
        <w:pStyle w:val="Pagrindinistekstas"/>
        <w:tabs>
          <w:tab w:val="left" w:pos="993"/>
        </w:tabs>
        <w:spacing w:line="276" w:lineRule="auto"/>
        <w:ind w:firstLine="567"/>
        <w:rPr>
          <w:szCs w:val="24"/>
          <w:lang w:val="lt-LT"/>
        </w:rPr>
      </w:pPr>
      <w:r w:rsidRPr="003B5EDD">
        <w:rPr>
          <w:szCs w:val="24"/>
          <w:lang w:val="lt-LT"/>
        </w:rPr>
        <w:t>Klausimą pristato Teisėjų tarybos pirmininko pavaduotoja E. Tamošiūnienė.</w:t>
      </w:r>
      <w:r w:rsidR="00856CA0" w:rsidRPr="003B5EDD">
        <w:rPr>
          <w:szCs w:val="24"/>
          <w:lang w:val="lt-LT"/>
        </w:rPr>
        <w:t xml:space="preserve"> </w:t>
      </w:r>
    </w:p>
    <w:p w14:paraId="0361C2A3" w14:textId="69D31C47" w:rsidR="00856CA0" w:rsidRPr="003B5EDD" w:rsidRDefault="00EF3812" w:rsidP="00856CA0">
      <w:pPr>
        <w:pStyle w:val="Pagrindinistekstas"/>
        <w:tabs>
          <w:tab w:val="left" w:pos="993"/>
        </w:tabs>
        <w:spacing w:line="276" w:lineRule="auto"/>
        <w:ind w:firstLine="567"/>
        <w:rPr>
          <w:lang w:val="lt-LT"/>
        </w:rPr>
      </w:pPr>
      <w:r w:rsidRPr="003B5EDD">
        <w:rPr>
          <w:szCs w:val="24"/>
          <w:lang w:val="lt-LT"/>
        </w:rPr>
        <w:t>Pasisako Teisėjų tarybos nariai G. Kryževičius, K. Serdiukienė.</w:t>
      </w:r>
      <w:r w:rsidR="00856CA0" w:rsidRPr="003B5EDD">
        <w:rPr>
          <w:szCs w:val="24"/>
          <w:lang w:val="lt-LT"/>
        </w:rPr>
        <w:t xml:space="preserve"> </w:t>
      </w:r>
      <w:r w:rsidR="00856CA0" w:rsidRPr="003B5EDD">
        <w:rPr>
          <w:lang w:val="lt-LT"/>
        </w:rPr>
        <w:t xml:space="preserve"> </w:t>
      </w:r>
    </w:p>
    <w:p w14:paraId="627F488C" w14:textId="60EC3069" w:rsidR="00EF3812" w:rsidRPr="0084076C" w:rsidRDefault="00EF3812" w:rsidP="00034EDF">
      <w:pPr>
        <w:pStyle w:val="Pagrindinistekstas"/>
        <w:tabs>
          <w:tab w:val="left" w:pos="993"/>
        </w:tabs>
        <w:spacing w:line="276" w:lineRule="auto"/>
        <w:ind w:firstLine="567"/>
        <w:rPr>
          <w:shd w:val="clear" w:color="auto" w:fill="FFFFFF"/>
        </w:rPr>
      </w:pPr>
      <w:r w:rsidRPr="003B5EDD">
        <w:rPr>
          <w:szCs w:val="24"/>
          <w:lang w:val="lt-LT"/>
        </w:rPr>
        <w:t xml:space="preserve">Teisėjų tarybos pirmininkė S. Rudėnaitė siūlo balsuoti, kas už tai, kad būtų pritarta Rekomendacijoms dėl nuotolinių posėdžių organizavimo su posėdžio metu aptartais patikslinimais, </w:t>
      </w:r>
    </w:p>
    <w:p w14:paraId="3A38475D" w14:textId="1AB04EAD" w:rsidR="003B5EDD" w:rsidRPr="0084076C" w:rsidRDefault="00EF3812" w:rsidP="0084076C">
      <w:pPr>
        <w:pStyle w:val="Pagrindinistekstas"/>
        <w:tabs>
          <w:tab w:val="left" w:pos="993"/>
        </w:tabs>
        <w:spacing w:line="276" w:lineRule="auto"/>
        <w:ind w:firstLine="567"/>
        <w:rPr>
          <w:rFonts w:eastAsia="MS Mincho"/>
          <w:b/>
          <w:szCs w:val="24"/>
          <w:lang w:val="lt-LT"/>
        </w:rPr>
      </w:pPr>
      <w:r w:rsidRPr="0084076C">
        <w:rPr>
          <w:szCs w:val="24"/>
          <w:lang w:val="lt-LT"/>
        </w:rPr>
        <w:t>PROTOKOLINIU NUTARIMU NUTARTA.</w:t>
      </w:r>
      <w:r w:rsidRPr="0084076C">
        <w:rPr>
          <w:i/>
          <w:iCs/>
          <w:szCs w:val="24"/>
          <w:lang w:val="lt-LT"/>
        </w:rPr>
        <w:t xml:space="preserve"> </w:t>
      </w:r>
      <w:r w:rsidR="00624F8C" w:rsidRPr="0084076C">
        <w:rPr>
          <w:szCs w:val="24"/>
          <w:lang w:val="lt-LT"/>
        </w:rPr>
        <w:t xml:space="preserve">Patvirtinti </w:t>
      </w:r>
      <w:r w:rsidRPr="0084076C">
        <w:rPr>
          <w:szCs w:val="24"/>
          <w:lang w:val="lt-LT"/>
        </w:rPr>
        <w:t>Rekomendacijoms dėl nuotolinių posėdžių organizavimo su posėdžio metu aptartais patikslinimais</w:t>
      </w:r>
      <w:r w:rsidR="003B5EDD" w:rsidRPr="0084076C">
        <w:rPr>
          <w:szCs w:val="24"/>
          <w:lang w:val="lt-LT"/>
        </w:rPr>
        <w:t>, t. y.</w:t>
      </w:r>
      <w:r w:rsidR="003B5EDD" w:rsidRPr="0084076C">
        <w:rPr>
          <w:i/>
          <w:iCs/>
          <w:szCs w:val="24"/>
          <w:lang w:val="lt-LT"/>
        </w:rPr>
        <w:t xml:space="preserve"> „</w:t>
      </w:r>
      <w:r w:rsidR="003B5EDD" w:rsidRPr="0084076C">
        <w:rPr>
          <w:rFonts w:eastAsia="MS Mincho"/>
          <w:b/>
          <w:szCs w:val="24"/>
          <w:lang w:val="lt-LT"/>
        </w:rPr>
        <w:t>REKOMENDACIJOS DĖL NUOTOLINIŲ TEISMO POSĖDŽIŲ</w:t>
      </w:r>
    </w:p>
    <w:p w14:paraId="2A088786" w14:textId="77777777" w:rsidR="003B5EDD" w:rsidRPr="0084076C" w:rsidRDefault="003B5EDD" w:rsidP="0084076C">
      <w:pPr>
        <w:pStyle w:val="Pagrindinistekstas"/>
        <w:tabs>
          <w:tab w:val="left" w:pos="993"/>
        </w:tabs>
        <w:spacing w:line="276" w:lineRule="auto"/>
        <w:ind w:firstLine="567"/>
        <w:rPr>
          <w:szCs w:val="24"/>
          <w:lang w:val="lt-LT"/>
        </w:rPr>
      </w:pPr>
      <w:r w:rsidRPr="0084076C">
        <w:rPr>
          <w:szCs w:val="24"/>
          <w:lang w:val="lt-LT"/>
        </w:rPr>
        <w:t xml:space="preserve">1. </w:t>
      </w:r>
      <w:r w:rsidRPr="0084076C">
        <w:rPr>
          <w:b/>
          <w:bCs/>
          <w:szCs w:val="24"/>
          <w:lang w:val="lt-LT"/>
        </w:rPr>
        <w:t>Apibrėžtys ir rekomendacijų taikymo sritis</w:t>
      </w:r>
    </w:p>
    <w:p w14:paraId="2443D781" w14:textId="77777777" w:rsidR="003B5EDD" w:rsidRPr="0084076C" w:rsidRDefault="003B5EDD" w:rsidP="0084076C">
      <w:pPr>
        <w:spacing w:after="120" w:line="276" w:lineRule="auto"/>
        <w:ind w:firstLine="567"/>
        <w:jc w:val="both"/>
        <w:rPr>
          <w:sz w:val="24"/>
          <w:szCs w:val="24"/>
          <w:lang w:val="lt-LT"/>
        </w:rPr>
      </w:pPr>
      <w:r w:rsidRPr="0084076C">
        <w:rPr>
          <w:sz w:val="24"/>
          <w:szCs w:val="24"/>
          <w:lang w:val="lt-LT"/>
        </w:rPr>
        <w:t xml:space="preserve">1.1. Rekomendacijų tikslas – pateikti patarimus teismams ir proceso dalyviams (dalyvaujantiems byloje asmenims, jų atstovams pagal įstatymą ar pavedimą bei kitiems proceso dalyviams, kuriuos nustato ir jų procesines teises bei pareigas apibrėžia proceso įstatymai) dėl nuotolinių teismo posėdžių organizavimo ir dalyvavimo juose tvarkos, siekiant nustatyti standartus ir užtikrinti gerosios praktikos laikymąsi, įgyvendinant teisingumo vykdymą. </w:t>
      </w:r>
    </w:p>
    <w:p w14:paraId="59AF2FB3" w14:textId="77777777" w:rsidR="003B5EDD" w:rsidRPr="0084076C" w:rsidRDefault="003B5EDD" w:rsidP="0084076C">
      <w:pPr>
        <w:spacing w:after="120" w:line="276" w:lineRule="auto"/>
        <w:ind w:firstLine="567"/>
        <w:jc w:val="both"/>
        <w:rPr>
          <w:sz w:val="24"/>
          <w:szCs w:val="24"/>
          <w:lang w:val="lt-LT"/>
        </w:rPr>
      </w:pPr>
      <w:r w:rsidRPr="0084076C">
        <w:rPr>
          <w:sz w:val="24"/>
          <w:szCs w:val="24"/>
          <w:lang w:val="lt-LT"/>
        </w:rPr>
        <w:t>1.2. Šiose rekomendacijose vartojamos sąvokos atitinka jų apibrėžtis, pateiktas proceso įstatymuose.</w:t>
      </w:r>
    </w:p>
    <w:p w14:paraId="30C5DCF1" w14:textId="77777777" w:rsidR="003B5EDD" w:rsidRPr="0084076C" w:rsidRDefault="003B5EDD" w:rsidP="0084076C">
      <w:pPr>
        <w:spacing w:after="120" w:line="276" w:lineRule="auto"/>
        <w:ind w:firstLine="567"/>
        <w:jc w:val="both"/>
        <w:rPr>
          <w:sz w:val="24"/>
          <w:szCs w:val="24"/>
          <w:lang w:val="lt-LT"/>
        </w:rPr>
      </w:pPr>
      <w:r w:rsidRPr="0084076C">
        <w:rPr>
          <w:sz w:val="24"/>
          <w:szCs w:val="24"/>
          <w:lang w:val="lt-LT"/>
        </w:rPr>
        <w:lastRenderedPageBreak/>
        <w:t xml:space="preserve">1.3. Nuotolinis teismo posėdis – teismo posėdis, vykstantis žodinio proceso tvarka naudojant vaizdo konferencijų ar telekonferencijų įrangą (toliau – vaizdo konferencijų technologijas), kai bylą nagrinėjantis teisėjas (teisėjų kolegija), teismo posėdžių sekretorius ir proceso dalyviai teismo posėdyje dalyvauja naudodami vaizdo konferencijų technologijas, t. y. nebūdami fiziškai tose pačiose teismo patalpose ar proceso įstatymų nustatytais atvejais kitoje bylos nagrinėjimo vietoje. </w:t>
      </w:r>
    </w:p>
    <w:p w14:paraId="31B9C725" w14:textId="77777777" w:rsidR="003B5EDD" w:rsidRPr="0084076C" w:rsidRDefault="003B5EDD" w:rsidP="0084076C">
      <w:pPr>
        <w:spacing w:after="120" w:line="276" w:lineRule="auto"/>
        <w:ind w:firstLine="567"/>
        <w:jc w:val="both"/>
        <w:rPr>
          <w:sz w:val="24"/>
          <w:szCs w:val="24"/>
          <w:lang w:val="lt-LT"/>
        </w:rPr>
      </w:pPr>
      <w:r w:rsidRPr="0084076C">
        <w:rPr>
          <w:sz w:val="24"/>
          <w:szCs w:val="24"/>
          <w:lang w:val="lt-LT"/>
        </w:rPr>
        <w:t>1.4. Nuotolinis teismo posėdis gali būti organizuojamas kaip:</w:t>
      </w:r>
    </w:p>
    <w:p w14:paraId="3F1995C2" w14:textId="77777777" w:rsidR="003B5EDD" w:rsidRPr="0084076C" w:rsidRDefault="003B5EDD" w:rsidP="0084076C">
      <w:pPr>
        <w:spacing w:after="120" w:line="276" w:lineRule="auto"/>
        <w:ind w:firstLine="567"/>
        <w:jc w:val="both"/>
        <w:rPr>
          <w:sz w:val="24"/>
          <w:szCs w:val="24"/>
          <w:lang w:val="lt-LT"/>
        </w:rPr>
      </w:pPr>
      <w:r w:rsidRPr="0084076C">
        <w:rPr>
          <w:sz w:val="24"/>
          <w:szCs w:val="24"/>
          <w:lang w:val="lt-LT"/>
        </w:rPr>
        <w:t xml:space="preserve">1.4.1. </w:t>
      </w:r>
      <w:r w:rsidRPr="0084076C">
        <w:rPr>
          <w:i/>
          <w:iCs/>
          <w:sz w:val="24"/>
          <w:szCs w:val="24"/>
          <w:lang w:val="lt-LT"/>
        </w:rPr>
        <w:t>visiškai</w:t>
      </w:r>
      <w:r w:rsidRPr="0084076C">
        <w:rPr>
          <w:sz w:val="24"/>
          <w:szCs w:val="24"/>
          <w:lang w:val="lt-LT"/>
        </w:rPr>
        <w:t xml:space="preserve"> nuotolinis, kai bylą nagrinėjantis teisėjas (teisėjų kolegija), teismo posėdžių sekretorius ir visi proceso dalyviai procesines teises ir pareigas įgyvendina naudodami vaizdo konferencijų technologijas; </w:t>
      </w:r>
    </w:p>
    <w:p w14:paraId="5392F99C" w14:textId="77777777" w:rsidR="003B5EDD" w:rsidRPr="0084076C" w:rsidRDefault="003B5EDD" w:rsidP="0084076C">
      <w:pPr>
        <w:spacing w:after="120" w:line="276" w:lineRule="auto"/>
        <w:ind w:firstLine="567"/>
        <w:jc w:val="both"/>
        <w:rPr>
          <w:sz w:val="24"/>
          <w:szCs w:val="24"/>
          <w:shd w:val="clear" w:color="auto" w:fill="FFFFFF"/>
          <w:lang w:val="lt-LT"/>
        </w:rPr>
      </w:pPr>
      <w:r w:rsidRPr="0084076C">
        <w:rPr>
          <w:sz w:val="24"/>
          <w:szCs w:val="24"/>
          <w:lang w:val="lt-LT"/>
        </w:rPr>
        <w:t xml:space="preserve">1.4.2. </w:t>
      </w:r>
      <w:r w:rsidRPr="0084076C">
        <w:rPr>
          <w:i/>
          <w:iCs/>
          <w:sz w:val="24"/>
          <w:szCs w:val="24"/>
          <w:lang w:val="lt-LT"/>
        </w:rPr>
        <w:t>mišrus</w:t>
      </w:r>
      <w:r w:rsidRPr="0084076C">
        <w:rPr>
          <w:sz w:val="24"/>
          <w:szCs w:val="24"/>
          <w:lang w:val="lt-LT"/>
        </w:rPr>
        <w:t xml:space="preserve"> nuotolinis, </w:t>
      </w:r>
      <w:r w:rsidRPr="0084076C">
        <w:rPr>
          <w:sz w:val="24"/>
          <w:szCs w:val="24"/>
          <w:shd w:val="clear" w:color="auto" w:fill="FFFFFF"/>
          <w:lang w:val="lt-LT"/>
        </w:rPr>
        <w:t xml:space="preserve">kai bylą nagrinėjantis teisėjas (teisėjų kolegijos pirmininkas), teismo posėdžio sekretorius ir dalis teismo proceso dalyvių dalyvauja teismo posėdyje fiziškai būdami teismo posėdžių salėje ar </w:t>
      </w:r>
      <w:r w:rsidRPr="0084076C">
        <w:rPr>
          <w:sz w:val="24"/>
          <w:szCs w:val="24"/>
          <w:lang w:val="lt-LT"/>
        </w:rPr>
        <w:t>proceso įstatymų nustatytais atvejais – kitoje bylos nagrinėjimo vietoje</w:t>
      </w:r>
      <w:r w:rsidRPr="0084076C">
        <w:rPr>
          <w:sz w:val="24"/>
          <w:szCs w:val="24"/>
          <w:shd w:val="clear" w:color="auto" w:fill="FFFFFF"/>
          <w:lang w:val="lt-LT"/>
        </w:rPr>
        <w:t xml:space="preserve">, o kiti teismo proceso dalyviai ir (arba) teisėjų kolegijos nariai (išskyrus teisėjų kolegijos pirmininką) posėdyje dalyvauja naudodami vaizdo konferencijų technologijas. Mišriu teismo posėdžiu nelaikomi tokie teismo posėdžiai, kai teismo posėdyje naudojant </w:t>
      </w:r>
      <w:r w:rsidRPr="0084076C">
        <w:rPr>
          <w:sz w:val="24"/>
          <w:szCs w:val="24"/>
          <w:lang w:val="lt-LT"/>
        </w:rPr>
        <w:t>vaizdo konferencijų technologijas</w:t>
      </w:r>
      <w:r w:rsidRPr="0084076C">
        <w:rPr>
          <w:sz w:val="24"/>
          <w:szCs w:val="24"/>
          <w:shd w:val="clear" w:color="auto" w:fill="FFFFFF"/>
          <w:lang w:val="lt-LT"/>
        </w:rPr>
        <w:t xml:space="preserve"> vykdoma tik liudytojo, eksperto apklausa</w:t>
      </w:r>
      <w:r w:rsidRPr="0084076C">
        <w:rPr>
          <w:sz w:val="24"/>
          <w:szCs w:val="24"/>
          <w:lang w:val="lt-LT"/>
        </w:rPr>
        <w:t>. O</w:t>
      </w:r>
      <w:r w:rsidRPr="0084076C">
        <w:rPr>
          <w:sz w:val="24"/>
          <w:szCs w:val="24"/>
          <w:shd w:val="clear" w:color="auto" w:fill="FFFFFF"/>
          <w:lang w:val="lt-LT"/>
        </w:rPr>
        <w:t>rganizuojant ir vedant mišrius nuotolinius posėdžius ir atliekant</w:t>
      </w:r>
      <w:r w:rsidRPr="0084076C" w:rsidDel="005705CB">
        <w:rPr>
          <w:sz w:val="24"/>
          <w:szCs w:val="24"/>
          <w:shd w:val="clear" w:color="auto" w:fill="FFFFFF"/>
          <w:lang w:val="lt-LT"/>
        </w:rPr>
        <w:t xml:space="preserve"> </w:t>
      </w:r>
      <w:r w:rsidRPr="0084076C">
        <w:rPr>
          <w:sz w:val="24"/>
          <w:szCs w:val="24"/>
          <w:shd w:val="clear" w:color="auto" w:fill="FFFFFF"/>
          <w:lang w:val="lt-LT"/>
        </w:rPr>
        <w:t xml:space="preserve">atskirus procesinius veiksmus šių rekomendacijų nuostatos </w:t>
      </w:r>
      <w:r w:rsidRPr="0084076C">
        <w:rPr>
          <w:i/>
          <w:iCs/>
          <w:sz w:val="24"/>
          <w:szCs w:val="24"/>
          <w:shd w:val="clear" w:color="auto" w:fill="FFFFFF"/>
          <w:lang w:val="lt-LT"/>
        </w:rPr>
        <w:t>mutatis mutandis</w:t>
      </w:r>
      <w:r w:rsidRPr="0084076C">
        <w:rPr>
          <w:sz w:val="24"/>
          <w:szCs w:val="24"/>
          <w:shd w:val="clear" w:color="auto" w:fill="FFFFFF"/>
          <w:lang w:val="lt-LT"/>
        </w:rPr>
        <w:t xml:space="preserve"> taikomos tai proceso daliai (elementams), kuri vyksta nuotoliniu būdu. </w:t>
      </w:r>
    </w:p>
    <w:p w14:paraId="487EB01C" w14:textId="77777777" w:rsidR="003B5EDD" w:rsidRPr="00E41E43" w:rsidRDefault="003B5EDD" w:rsidP="0084076C">
      <w:pPr>
        <w:spacing w:after="120" w:line="276" w:lineRule="auto"/>
        <w:ind w:firstLine="567"/>
        <w:jc w:val="both"/>
        <w:rPr>
          <w:sz w:val="24"/>
          <w:szCs w:val="24"/>
          <w:lang w:val="lt-LT"/>
        </w:rPr>
      </w:pPr>
      <w:r w:rsidRPr="0084076C">
        <w:rPr>
          <w:sz w:val="24"/>
          <w:szCs w:val="24"/>
          <w:lang w:val="lt-LT"/>
        </w:rPr>
        <w:t>1.5. Pagrindinius vaizdo konferencijų technologijų naudojimo teismuose principus nustato Europos veiksmingo teisingumo komisijos (CEPEJ) 2021 m. birželio 30 d. gairės dėl vaizdo konferencijų teismo procese</w:t>
      </w:r>
      <w:r w:rsidRPr="00E41E43">
        <w:rPr>
          <w:rStyle w:val="Puslapioinaosnuoroda"/>
          <w:sz w:val="24"/>
          <w:szCs w:val="24"/>
          <w:lang w:val="lt-LT"/>
        </w:rPr>
        <w:footnoteReference w:id="1"/>
      </w:r>
      <w:r w:rsidRPr="00E41E43">
        <w:rPr>
          <w:sz w:val="24"/>
          <w:szCs w:val="24"/>
          <w:lang w:val="lt-LT"/>
        </w:rPr>
        <w:t>, nuotolinių teismo posėdžių naudojant vaizdo konferencijų technologijas nagrinėjant bylas tvarką nustato:</w:t>
      </w:r>
    </w:p>
    <w:p w14:paraId="3F37053A" w14:textId="77777777" w:rsidR="003B5EDD" w:rsidRPr="0084076C" w:rsidRDefault="003B5EDD" w:rsidP="0084076C">
      <w:pPr>
        <w:spacing w:after="120" w:line="276" w:lineRule="auto"/>
        <w:ind w:firstLine="567"/>
        <w:jc w:val="both"/>
        <w:rPr>
          <w:sz w:val="24"/>
          <w:szCs w:val="24"/>
          <w:lang w:val="lt-LT"/>
        </w:rPr>
      </w:pPr>
      <w:r w:rsidRPr="0084076C">
        <w:rPr>
          <w:sz w:val="24"/>
          <w:szCs w:val="24"/>
          <w:lang w:val="lt-LT"/>
        </w:rPr>
        <w:t>1.5.1. Lietuvos Respublikos teisingumo ministro 2012 m. gruodžio 7 d. įsakymu Nr. 1R-309 patvirtintas Vaizdo konferencijų ir telekonferencijų technologijų naudojimo nagrinėjant civilines ir administracines bylas tvarkos aprašas;</w:t>
      </w:r>
    </w:p>
    <w:p w14:paraId="3CD060DB" w14:textId="77777777" w:rsidR="003B5EDD" w:rsidRPr="0084076C" w:rsidRDefault="003B5EDD" w:rsidP="0084076C">
      <w:pPr>
        <w:spacing w:after="120" w:line="276" w:lineRule="auto"/>
        <w:ind w:firstLine="567"/>
        <w:jc w:val="both"/>
        <w:rPr>
          <w:sz w:val="24"/>
          <w:szCs w:val="24"/>
          <w:lang w:val="lt-LT"/>
        </w:rPr>
      </w:pPr>
      <w:r w:rsidRPr="0084076C">
        <w:rPr>
          <w:sz w:val="24"/>
          <w:szCs w:val="24"/>
          <w:lang w:val="lt-LT"/>
        </w:rPr>
        <w:t>1.5.2. Lietuvos Respublikos teisingumo ministro 2021 m. gegužės 31 d. įsakymu Nr. 1R-183 patvirtintas Vaizdo konferencijų technologijų naudojimo nagrinėjant baudžiamąsias bylas tvarkos aprašas;</w:t>
      </w:r>
    </w:p>
    <w:p w14:paraId="212082C8" w14:textId="77777777" w:rsidR="003B5EDD" w:rsidRPr="0084076C" w:rsidRDefault="003B5EDD" w:rsidP="0084076C">
      <w:pPr>
        <w:spacing w:after="120" w:line="276" w:lineRule="auto"/>
        <w:ind w:firstLine="567"/>
        <w:jc w:val="both"/>
        <w:rPr>
          <w:sz w:val="24"/>
          <w:szCs w:val="24"/>
          <w:lang w:val="lt-LT"/>
        </w:rPr>
      </w:pPr>
      <w:r w:rsidRPr="0084076C">
        <w:rPr>
          <w:sz w:val="24"/>
          <w:szCs w:val="24"/>
          <w:lang w:val="lt-LT"/>
        </w:rPr>
        <w:t xml:space="preserve">1.5.3. Teisėjų tarybos 2014 m. lapkričio 28 d. nutarimu Nr. 13P-156-(7.1.2) patvirtintas Vaizdo konferencijų įrangos naudojimo teismo proceso metu tvarkos aprašas. </w:t>
      </w:r>
    </w:p>
    <w:p w14:paraId="77460899" w14:textId="77777777" w:rsidR="003B5EDD" w:rsidRPr="0084076C" w:rsidRDefault="003B5EDD" w:rsidP="0084076C">
      <w:pPr>
        <w:spacing w:line="276" w:lineRule="auto"/>
        <w:ind w:firstLine="567"/>
        <w:jc w:val="both"/>
        <w:rPr>
          <w:sz w:val="24"/>
          <w:szCs w:val="24"/>
          <w:lang w:val="lt-LT"/>
        </w:rPr>
      </w:pPr>
      <w:r w:rsidRPr="0084076C">
        <w:rPr>
          <w:sz w:val="24"/>
          <w:szCs w:val="24"/>
          <w:lang w:val="lt-LT"/>
        </w:rPr>
        <w:t xml:space="preserve">1.6. Rekomendacijos gali būti taikomos nagrinėjant civilines, baudžiamąsias, administracinių nusižengimų bylas ir administracines bylas žodinio proceso tvarka, siekiant </w:t>
      </w:r>
      <w:r w:rsidRPr="0084076C">
        <w:rPr>
          <w:color w:val="000000" w:themeColor="text1"/>
          <w:sz w:val="24"/>
          <w:szCs w:val="24"/>
          <w:lang w:val="lt-LT"/>
        </w:rPr>
        <w:t>palengvinti nuotolinio teismo proceso organizavimą bei užtikrinti efektyvų teismo proceso dalyvių teisės į teisingumą įgyvendinimą.</w:t>
      </w:r>
    </w:p>
    <w:p w14:paraId="1A819D6D" w14:textId="77777777" w:rsidR="003B5EDD" w:rsidRPr="0084076C" w:rsidRDefault="003B5EDD" w:rsidP="0084076C">
      <w:pPr>
        <w:spacing w:after="120" w:line="276" w:lineRule="auto"/>
        <w:ind w:firstLine="567"/>
        <w:jc w:val="both"/>
        <w:rPr>
          <w:sz w:val="24"/>
          <w:szCs w:val="24"/>
          <w:lang w:val="lt-LT"/>
        </w:rPr>
      </w:pPr>
      <w:r w:rsidRPr="0084076C">
        <w:rPr>
          <w:b/>
          <w:bCs/>
          <w:sz w:val="24"/>
          <w:szCs w:val="24"/>
          <w:lang w:val="lt-LT"/>
        </w:rPr>
        <w:t>2. Organizavimo ir dalyvavimo principai</w:t>
      </w:r>
    </w:p>
    <w:p w14:paraId="79812746" w14:textId="77777777" w:rsidR="003B5EDD" w:rsidRPr="0084076C" w:rsidRDefault="003B5EDD" w:rsidP="0084076C">
      <w:pPr>
        <w:spacing w:after="120" w:line="276" w:lineRule="auto"/>
        <w:ind w:firstLine="567"/>
        <w:jc w:val="both"/>
        <w:rPr>
          <w:sz w:val="24"/>
          <w:szCs w:val="24"/>
          <w:lang w:val="lt-LT"/>
        </w:rPr>
      </w:pPr>
      <w:r w:rsidRPr="0084076C">
        <w:rPr>
          <w:sz w:val="24"/>
          <w:szCs w:val="24"/>
          <w:lang w:val="lt-LT"/>
        </w:rPr>
        <w:t>2.1. Nuotolinio teismo posėdžio organizavimas turėtų būti grindžiamas asmens duomenų tvarkymo sąžiningumo, efektyvumo, proceso operatyvumo, bendradarbiavimo, saugumo ir teisėtumo principais.</w:t>
      </w:r>
    </w:p>
    <w:p w14:paraId="6ACCAFF9" w14:textId="77777777" w:rsidR="003B5EDD" w:rsidRPr="0084076C" w:rsidRDefault="003B5EDD" w:rsidP="0084076C">
      <w:pPr>
        <w:spacing w:after="120" w:line="276" w:lineRule="auto"/>
        <w:ind w:firstLine="567"/>
        <w:jc w:val="both"/>
        <w:rPr>
          <w:sz w:val="24"/>
          <w:szCs w:val="24"/>
          <w:lang w:val="lt-LT"/>
        </w:rPr>
      </w:pPr>
      <w:r w:rsidRPr="0084076C">
        <w:rPr>
          <w:sz w:val="24"/>
          <w:szCs w:val="24"/>
          <w:lang w:val="lt-LT"/>
        </w:rPr>
        <w:lastRenderedPageBreak/>
        <w:t xml:space="preserve">2.2. Nuotolinis teismo posėdis byloje gali būti organizuojamas įsitikinus, kad tokiu būdu bus užtikrintos visos būtinos procesinės garantijos ir bus užtikrinta kiekvieno byloje dalyvaujančio asmens teisė į teisingą bylos nagrinėjimą. </w:t>
      </w:r>
    </w:p>
    <w:p w14:paraId="4987D3ED" w14:textId="77777777" w:rsidR="003B5EDD" w:rsidRPr="0084076C" w:rsidRDefault="003B5EDD" w:rsidP="0084076C">
      <w:pPr>
        <w:spacing w:after="120" w:line="276" w:lineRule="auto"/>
        <w:ind w:firstLine="567"/>
        <w:jc w:val="both"/>
        <w:rPr>
          <w:sz w:val="24"/>
          <w:szCs w:val="24"/>
          <w:lang w:val="lt-LT"/>
        </w:rPr>
      </w:pPr>
      <w:r w:rsidRPr="0084076C">
        <w:rPr>
          <w:sz w:val="24"/>
          <w:szCs w:val="24"/>
          <w:lang w:val="lt-LT"/>
        </w:rPr>
        <w:t xml:space="preserve">2.3. Nuotolinis teismo posėdis vyksta teismo nustatytu laiku, užtikrinant, kad vaizdas ir garsas (naudojant vaizdo konferencijos įrangą) ar garsas (naudojant telekonferencijų įrangą) viso posėdžio metu yra perduodamas sinchroniškai. </w:t>
      </w:r>
    </w:p>
    <w:p w14:paraId="7AD9F74C" w14:textId="77777777" w:rsidR="003B5EDD" w:rsidRPr="0084076C" w:rsidRDefault="003B5EDD" w:rsidP="0084076C">
      <w:pPr>
        <w:spacing w:after="120" w:line="276" w:lineRule="auto"/>
        <w:ind w:firstLine="567"/>
        <w:jc w:val="both"/>
        <w:rPr>
          <w:sz w:val="24"/>
          <w:szCs w:val="24"/>
          <w:lang w:val="lt-LT"/>
        </w:rPr>
      </w:pPr>
      <w:r w:rsidRPr="0084076C">
        <w:rPr>
          <w:sz w:val="24"/>
          <w:szCs w:val="24"/>
          <w:lang w:val="lt-LT"/>
        </w:rPr>
        <w:t xml:space="preserve">Teismas turi užtikrinti, kad visi teismo proceso dalyviai galėtų girdėti ir matyti visus kitus proceso dalyvius (vaizdo konferencijos atveju) arba girdėti kitus dalyvius (telekonferencijos atveju). </w:t>
      </w:r>
    </w:p>
    <w:p w14:paraId="16F11466" w14:textId="77777777" w:rsidR="003B5EDD" w:rsidRPr="0084076C" w:rsidRDefault="003B5EDD" w:rsidP="0084076C">
      <w:pPr>
        <w:spacing w:after="120" w:line="276" w:lineRule="auto"/>
        <w:ind w:firstLine="720"/>
        <w:jc w:val="both"/>
        <w:rPr>
          <w:sz w:val="24"/>
          <w:szCs w:val="24"/>
          <w:lang w:val="lt-LT"/>
        </w:rPr>
      </w:pPr>
      <w:r w:rsidRPr="0084076C">
        <w:rPr>
          <w:sz w:val="24"/>
          <w:szCs w:val="24"/>
          <w:lang w:val="lt-LT"/>
        </w:rPr>
        <w:t xml:space="preserve">2.4. Nuotolinis teismo posėdis vykdomas </w:t>
      </w:r>
      <w:r w:rsidRPr="0084076C">
        <w:rPr>
          <w:i/>
          <w:iCs/>
          <w:sz w:val="24"/>
          <w:szCs w:val="24"/>
          <w:lang w:val="lt-LT"/>
        </w:rPr>
        <w:t>mutatis mutandis</w:t>
      </w:r>
      <w:r w:rsidRPr="0084076C">
        <w:rPr>
          <w:sz w:val="24"/>
          <w:szCs w:val="24"/>
          <w:lang w:val="lt-LT"/>
        </w:rPr>
        <w:t xml:space="preserve"> taikant teismo posėdžiui žodinio proceso tvarka taikomas procesines taisykles (pvz., proceso dalyviai gali kreiptis į teismą duoti parodymų, paaiškinimų neatsistoję). Nuotolinio teismo posėdžio metu taikomi proceso įstatymuose nustatyti dalyvavimo teismo posėdyje reikalavimai, laikomasi bendrųjų etikos reikalavimų. </w:t>
      </w:r>
    </w:p>
    <w:p w14:paraId="39A85536" w14:textId="77777777" w:rsidR="003B5EDD" w:rsidRPr="0084076C" w:rsidRDefault="003B5EDD" w:rsidP="0084076C">
      <w:pPr>
        <w:spacing w:after="120" w:line="276" w:lineRule="auto"/>
        <w:ind w:firstLine="720"/>
        <w:jc w:val="both"/>
        <w:rPr>
          <w:sz w:val="24"/>
          <w:szCs w:val="24"/>
          <w:lang w:val="lt-LT"/>
        </w:rPr>
      </w:pPr>
      <w:r w:rsidRPr="0084076C">
        <w:rPr>
          <w:sz w:val="24"/>
          <w:szCs w:val="24"/>
          <w:lang w:val="lt-LT"/>
        </w:rPr>
        <w:t xml:space="preserve">2.5. Nuotolinio teismo posėdžio metu pirmininkaujančio teisėjo darbo aplinkoje pagal galimybes atvaizduojami Lietuvos valstybės vėliavos ir herbo atributai. Teisėjai dėvi mantijas ir ženklus su Lietuvos valstybės herbu. </w:t>
      </w:r>
    </w:p>
    <w:p w14:paraId="09D9CF63" w14:textId="77777777" w:rsidR="003B5EDD" w:rsidRPr="0084076C" w:rsidRDefault="003B5EDD" w:rsidP="00E41E43">
      <w:pPr>
        <w:pStyle w:val="Default"/>
        <w:tabs>
          <w:tab w:val="left" w:pos="709"/>
          <w:tab w:val="left" w:pos="1134"/>
        </w:tabs>
        <w:spacing w:after="120" w:line="276" w:lineRule="auto"/>
        <w:jc w:val="both"/>
        <w:rPr>
          <w:rFonts w:eastAsia="Times New Roman"/>
          <w:lang w:eastAsia="lt-LT"/>
        </w:rPr>
      </w:pPr>
      <w:r w:rsidRPr="0084076C">
        <w:rPr>
          <w:rFonts w:eastAsia="Times New Roman"/>
          <w:lang w:eastAsia="lt-LT"/>
        </w:rPr>
        <w:tab/>
        <w:t>2.6. Nuotolinio teismo posėdžio viešumas proceso įstatymuose nustatyta tvarka užtikrinamas teismui prieinamomis organizacinėmis ir (ar) techninėmis priemonėmis. Jei nėra galimybės leisti asmenims stebėti viešą teismo posėdį tiesiogiai teismo posėdžių salėje ar kitoje bylos nagrinėjimo vietoje, teismas, naudodamasis techninėmis galimybėmis, gali taikyti šias viešumo užtikrinimo priemones:</w:t>
      </w:r>
    </w:p>
    <w:p w14:paraId="03F5C97B" w14:textId="77777777" w:rsidR="003B5EDD" w:rsidRPr="0084076C" w:rsidRDefault="003B5EDD" w:rsidP="0084076C">
      <w:pPr>
        <w:pStyle w:val="Default"/>
        <w:numPr>
          <w:ilvl w:val="0"/>
          <w:numId w:val="18"/>
        </w:numPr>
        <w:tabs>
          <w:tab w:val="left" w:pos="709"/>
          <w:tab w:val="left" w:pos="1134"/>
        </w:tabs>
        <w:spacing w:after="120" w:line="276" w:lineRule="auto"/>
        <w:jc w:val="both"/>
        <w:rPr>
          <w:rFonts w:eastAsia="Times New Roman"/>
          <w:lang w:eastAsia="lt-LT"/>
        </w:rPr>
      </w:pPr>
      <w:r w:rsidRPr="0084076C">
        <w:rPr>
          <w:rFonts w:eastAsia="Times New Roman"/>
          <w:lang w:eastAsia="lt-LT"/>
        </w:rPr>
        <w:t xml:space="preserve">retransliuoti teismo posėdžio garsą ir (jei yra galimybė) vaizdą į atskirą, visuomenei atvirą teismo posėdžio salę ar kitą teismo pastate esančią patalpą; </w:t>
      </w:r>
    </w:p>
    <w:p w14:paraId="073F3639" w14:textId="77777777" w:rsidR="003B5EDD" w:rsidRPr="0084076C" w:rsidRDefault="003B5EDD" w:rsidP="0084076C">
      <w:pPr>
        <w:pStyle w:val="Default"/>
        <w:numPr>
          <w:ilvl w:val="0"/>
          <w:numId w:val="18"/>
        </w:numPr>
        <w:tabs>
          <w:tab w:val="left" w:pos="709"/>
          <w:tab w:val="left" w:pos="1134"/>
        </w:tabs>
        <w:spacing w:after="120" w:line="276" w:lineRule="auto"/>
        <w:jc w:val="both"/>
        <w:rPr>
          <w:rFonts w:eastAsia="Times New Roman"/>
          <w:lang w:eastAsia="lt-LT"/>
        </w:rPr>
      </w:pPr>
      <w:r w:rsidRPr="0084076C">
        <w:rPr>
          <w:rFonts w:eastAsia="Times New Roman"/>
          <w:lang w:eastAsia="lt-LT"/>
        </w:rPr>
        <w:t xml:space="preserve">leisti asmenims, pateikusiems prašymą, stebėti / klausyti nuotolinį teismo posėdį prisijungus prie vaizdo konferencijos ar telekonferencijos. Rekomenduotina, kad </w:t>
      </w:r>
      <w:r w:rsidRPr="0084076C">
        <w:t>asmuo, pageidaujantis stebėti teismo posėdį per vaizdo konferencijų technologijas, apie tai informuotų bylą nagrinėjantį teismą paprastai ne vėliau kaip prieš tris darbo dienas iki teismo posėdžio datos. Prašyme asmuo teismui turėtų nurodyti savo vardą, pavardę, gimimo datą, kontaktinius duomenis (telefono numerį, elektroninio pašto adresą) ir konkretų teismo posėdį, kurį pageidauja stebėti. Asmens duomenis rekomenduotina saugoti</w:t>
      </w:r>
      <w:r w:rsidRPr="0084076C">
        <w:rPr>
          <w:shd w:val="clear" w:color="auto" w:fill="FFFFFF"/>
        </w:rPr>
        <w:t xml:space="preserve"> atskirai nuo bylos (pvz., atskirame voke prie popierinės bylos medžiagos arba kitomis teismo nustatytomis organizacinėmis priemonėmis). </w:t>
      </w:r>
    </w:p>
    <w:p w14:paraId="1F0FE793" w14:textId="77777777" w:rsidR="003B5EDD" w:rsidRPr="0084076C" w:rsidRDefault="003B5EDD" w:rsidP="0084076C">
      <w:pPr>
        <w:spacing w:line="276" w:lineRule="auto"/>
        <w:ind w:firstLine="360"/>
        <w:jc w:val="both"/>
        <w:rPr>
          <w:sz w:val="24"/>
          <w:szCs w:val="24"/>
          <w:lang w:val="lt-LT"/>
        </w:rPr>
      </w:pPr>
      <w:r w:rsidRPr="0084076C">
        <w:rPr>
          <w:sz w:val="24"/>
          <w:szCs w:val="24"/>
          <w:lang w:val="lt-LT"/>
        </w:rPr>
        <w:t xml:space="preserve">2.7. Rekomenduotina teismo interneto svetainėje paskelbti informaciją, kokiu būdu ir tvarka suinteresuoti asmenys gali stebėti viešus nuotolinius teismo posėdžius. </w:t>
      </w:r>
    </w:p>
    <w:p w14:paraId="1AB70029" w14:textId="77777777" w:rsidR="003B5EDD" w:rsidRPr="0084076C" w:rsidRDefault="003B5EDD" w:rsidP="0084076C">
      <w:pPr>
        <w:spacing w:after="120" w:line="276" w:lineRule="auto"/>
        <w:ind w:firstLine="360"/>
        <w:jc w:val="both"/>
        <w:rPr>
          <w:b/>
          <w:bCs/>
          <w:sz w:val="24"/>
          <w:szCs w:val="24"/>
          <w:lang w:val="lt-LT"/>
        </w:rPr>
      </w:pPr>
      <w:r w:rsidRPr="0084076C">
        <w:rPr>
          <w:b/>
          <w:bCs/>
          <w:sz w:val="24"/>
          <w:szCs w:val="24"/>
          <w:lang w:val="lt-LT"/>
        </w:rPr>
        <w:t>3. Teismo pasirengimas nuotoliniam teismo posėdžiui</w:t>
      </w:r>
    </w:p>
    <w:p w14:paraId="798DDF56" w14:textId="77777777" w:rsidR="003B5EDD" w:rsidRPr="00E41E43" w:rsidRDefault="003B5EDD" w:rsidP="0084076C">
      <w:pPr>
        <w:spacing w:after="120" w:line="276" w:lineRule="auto"/>
        <w:ind w:firstLine="360"/>
        <w:jc w:val="both"/>
        <w:rPr>
          <w:sz w:val="24"/>
          <w:szCs w:val="24"/>
          <w:lang w:val="lt-LT"/>
        </w:rPr>
      </w:pPr>
      <w:r w:rsidRPr="0084076C">
        <w:rPr>
          <w:sz w:val="24"/>
          <w:szCs w:val="24"/>
          <w:lang w:val="lt-LT"/>
        </w:rPr>
        <w:t>3.1. Nuotolinis teismo posėdis organizuojamas esant proceso įstatymuose nustatytiems teisiniams pagrindams</w:t>
      </w:r>
      <w:r w:rsidRPr="00E41E43">
        <w:rPr>
          <w:rStyle w:val="Puslapioinaosnuoroda"/>
          <w:sz w:val="24"/>
          <w:szCs w:val="24"/>
          <w:lang w:val="lt-LT"/>
        </w:rPr>
        <w:footnoteReference w:id="2"/>
      </w:r>
      <w:r w:rsidRPr="00E41E43">
        <w:rPr>
          <w:sz w:val="24"/>
          <w:szCs w:val="24"/>
          <w:lang w:val="lt-LT"/>
        </w:rPr>
        <w:t xml:space="preserve">. </w:t>
      </w:r>
    </w:p>
    <w:p w14:paraId="52BDDA28" w14:textId="77777777" w:rsidR="003B5EDD" w:rsidRPr="0084076C" w:rsidRDefault="003B5EDD" w:rsidP="0084076C">
      <w:pPr>
        <w:spacing w:after="120" w:line="276" w:lineRule="auto"/>
        <w:ind w:firstLine="360"/>
        <w:jc w:val="both"/>
        <w:rPr>
          <w:sz w:val="24"/>
          <w:szCs w:val="24"/>
          <w:lang w:val="lt-LT"/>
        </w:rPr>
      </w:pPr>
      <w:r w:rsidRPr="0084076C">
        <w:rPr>
          <w:sz w:val="24"/>
          <w:szCs w:val="24"/>
          <w:lang w:val="lt-LT"/>
        </w:rPr>
        <w:t xml:space="preserve">3.2. </w:t>
      </w:r>
      <w:r w:rsidRPr="0084076C">
        <w:rPr>
          <w:sz w:val="24"/>
          <w:szCs w:val="24"/>
          <w:shd w:val="clear" w:color="auto" w:fill="FFFFFF"/>
          <w:lang w:val="lt-LT"/>
        </w:rPr>
        <w:t xml:space="preserve">Konferencijų tipą (vaizdo konferencija ar telekonferencija) bei </w:t>
      </w:r>
      <w:r w:rsidRPr="0084076C">
        <w:rPr>
          <w:sz w:val="24"/>
          <w:szCs w:val="24"/>
          <w:lang w:val="lt-LT"/>
        </w:rPr>
        <w:t xml:space="preserve">konkrečią vaizdo konferencijų technologiją (centralizuotai teismuose įdiegta vaizdo konferencijų įranga (toliau – centralizuota teismų įranga), </w:t>
      </w:r>
      <w:r w:rsidRPr="0084076C">
        <w:rPr>
          <w:i/>
          <w:iCs/>
          <w:sz w:val="24"/>
          <w:szCs w:val="24"/>
          <w:lang w:val="lt-LT"/>
        </w:rPr>
        <w:t>Zoom</w:t>
      </w:r>
      <w:r w:rsidRPr="0084076C">
        <w:rPr>
          <w:sz w:val="24"/>
          <w:szCs w:val="24"/>
          <w:lang w:val="lt-LT"/>
        </w:rPr>
        <w:t xml:space="preserve">, </w:t>
      </w:r>
      <w:r w:rsidRPr="0084076C">
        <w:rPr>
          <w:i/>
          <w:iCs/>
          <w:sz w:val="24"/>
          <w:szCs w:val="24"/>
          <w:lang w:val="lt-LT"/>
        </w:rPr>
        <w:t>Microsoft Teams</w:t>
      </w:r>
      <w:r w:rsidRPr="0084076C">
        <w:rPr>
          <w:sz w:val="24"/>
          <w:szCs w:val="24"/>
          <w:lang w:val="lt-LT"/>
        </w:rPr>
        <w:t xml:space="preserve">, stacionariojo ar mobiliojo telefoninio ryšio aparatas ir kt.) </w:t>
      </w:r>
      <w:r w:rsidRPr="0084076C">
        <w:rPr>
          <w:sz w:val="24"/>
          <w:szCs w:val="24"/>
          <w:lang w:val="lt-LT"/>
        </w:rPr>
        <w:lastRenderedPageBreak/>
        <w:t xml:space="preserve">parenka ir darbo su ja procesą organizuoja bei jam vadovauja bylą nagrinėjantis teisėjas, atsižvelgdamas į bylos aplinkybes, teismo turimas vaizdo konferencijų technologijas ir jų užimtumą, taip pat teismo proceso dalyvių galimybes naudotis atitinkamomis technologijomis. </w:t>
      </w:r>
    </w:p>
    <w:p w14:paraId="58670A5E" w14:textId="77777777" w:rsidR="003B5EDD" w:rsidRPr="0084076C" w:rsidRDefault="003B5EDD" w:rsidP="0084076C">
      <w:pPr>
        <w:spacing w:after="120" w:line="276" w:lineRule="auto"/>
        <w:ind w:firstLine="360"/>
        <w:jc w:val="both"/>
        <w:rPr>
          <w:sz w:val="24"/>
          <w:szCs w:val="24"/>
          <w:lang w:val="lt-LT"/>
        </w:rPr>
      </w:pPr>
      <w:r w:rsidRPr="0084076C">
        <w:rPr>
          <w:sz w:val="24"/>
          <w:szCs w:val="24"/>
          <w:shd w:val="clear" w:color="auto" w:fill="FFFFFF"/>
          <w:lang w:val="lt-LT"/>
        </w:rPr>
        <w:t xml:space="preserve">3.3. Atsižvelgiant į būtinybę užtikrinti nuotolinio teismo proceso metu pateikiamų duomenų saugumą elektroninėje erdvėje, rekomenduotina naudoti </w:t>
      </w:r>
      <w:r w:rsidRPr="0084076C">
        <w:rPr>
          <w:color w:val="000000"/>
          <w:sz w:val="24"/>
          <w:szCs w:val="24"/>
          <w:shd w:val="clear" w:color="auto" w:fill="FFFFFF"/>
          <w:lang w:val="lt-LT"/>
        </w:rPr>
        <w:t xml:space="preserve">Nacionalinio kibernetinio saugumo centro įvertintas ir saugiomis pripažintas vaizdo konferencijų technologijas, pagal galimybes prioritetą teikiant: </w:t>
      </w:r>
    </w:p>
    <w:p w14:paraId="0405B030" w14:textId="77777777" w:rsidR="003B5EDD" w:rsidRPr="0084076C" w:rsidRDefault="003B5EDD" w:rsidP="00E41E43">
      <w:pPr>
        <w:pStyle w:val="Sraopastraipa"/>
        <w:numPr>
          <w:ilvl w:val="0"/>
          <w:numId w:val="10"/>
        </w:numPr>
        <w:spacing w:after="120" w:line="276" w:lineRule="auto"/>
        <w:ind w:left="851" w:hanging="284"/>
        <w:jc w:val="both"/>
        <w:rPr>
          <w:rFonts w:ascii="Times New Roman" w:hAnsi="Times New Roman"/>
          <w:sz w:val="24"/>
          <w:szCs w:val="24"/>
        </w:rPr>
      </w:pPr>
      <w:r w:rsidRPr="0084076C">
        <w:rPr>
          <w:rFonts w:ascii="Times New Roman" w:hAnsi="Times New Roman"/>
          <w:color w:val="000000"/>
          <w:sz w:val="24"/>
          <w:szCs w:val="24"/>
          <w:shd w:val="clear" w:color="auto" w:fill="FFFFFF"/>
        </w:rPr>
        <w:t>centralizuotai teismų įrangai</w:t>
      </w:r>
      <w:r w:rsidRPr="0084076C">
        <w:rPr>
          <w:rFonts w:ascii="Times New Roman" w:hAnsi="Times New Roman"/>
          <w:sz w:val="24"/>
          <w:szCs w:val="24"/>
        </w:rPr>
        <w:t>;</w:t>
      </w:r>
    </w:p>
    <w:p w14:paraId="6944D476" w14:textId="77777777" w:rsidR="003B5EDD" w:rsidRPr="0084076C" w:rsidRDefault="003B5EDD" w:rsidP="0084076C">
      <w:pPr>
        <w:pStyle w:val="Sraopastraipa"/>
        <w:numPr>
          <w:ilvl w:val="0"/>
          <w:numId w:val="10"/>
        </w:numPr>
        <w:spacing w:after="120" w:line="276" w:lineRule="auto"/>
        <w:ind w:left="851" w:hanging="284"/>
        <w:jc w:val="both"/>
        <w:rPr>
          <w:rFonts w:ascii="Times New Roman" w:hAnsi="Times New Roman"/>
          <w:sz w:val="24"/>
          <w:szCs w:val="24"/>
        </w:rPr>
      </w:pPr>
      <w:r w:rsidRPr="0084076C">
        <w:rPr>
          <w:rFonts w:ascii="Times New Roman" w:hAnsi="Times New Roman"/>
          <w:sz w:val="24"/>
          <w:szCs w:val="24"/>
        </w:rPr>
        <w:t xml:space="preserve"> </w:t>
      </w:r>
      <w:r w:rsidRPr="0084076C">
        <w:rPr>
          <w:rFonts w:ascii="Times New Roman" w:hAnsi="Times New Roman"/>
          <w:i/>
          <w:iCs/>
          <w:sz w:val="24"/>
          <w:szCs w:val="24"/>
        </w:rPr>
        <w:t>Zoom</w:t>
      </w:r>
      <w:r w:rsidRPr="0084076C">
        <w:rPr>
          <w:rFonts w:ascii="Times New Roman" w:hAnsi="Times New Roman"/>
          <w:sz w:val="24"/>
          <w:szCs w:val="24"/>
        </w:rPr>
        <w:t xml:space="preserve"> platformai pagal teismams suteiktas licencijas (per teismo paskyrą).</w:t>
      </w:r>
    </w:p>
    <w:p w14:paraId="1097A775" w14:textId="77777777" w:rsidR="003B5EDD" w:rsidRPr="0084076C" w:rsidRDefault="003B5EDD" w:rsidP="0084076C">
      <w:pPr>
        <w:spacing w:after="120" w:line="276" w:lineRule="auto"/>
        <w:ind w:firstLine="567"/>
        <w:jc w:val="both"/>
        <w:rPr>
          <w:sz w:val="24"/>
          <w:szCs w:val="24"/>
          <w:lang w:val="lt-LT"/>
        </w:rPr>
      </w:pPr>
      <w:r w:rsidRPr="0084076C">
        <w:rPr>
          <w:sz w:val="24"/>
          <w:szCs w:val="24"/>
          <w:lang w:val="lt-LT"/>
        </w:rPr>
        <w:t xml:space="preserve">3.4. Siekiant tinkamai paskirstyti teismo turimas technines priemones ir užtikrinti teisėjams tolygias galimybes naudotis teismų sistemos įsigytomis vaizdo konferencijų technologijomis, rekomenduotina teisme patvirtinti jų naudojimo grafiką, išankstinės rezervacijos tvarką ar taikyti kitas teisme suderintas organizacines priemones. </w:t>
      </w:r>
    </w:p>
    <w:p w14:paraId="24FFFF42" w14:textId="77777777" w:rsidR="003B5EDD" w:rsidRPr="0084076C" w:rsidRDefault="003B5EDD" w:rsidP="00E41E43">
      <w:pPr>
        <w:pStyle w:val="Default"/>
        <w:tabs>
          <w:tab w:val="left" w:pos="851"/>
          <w:tab w:val="left" w:pos="1134"/>
        </w:tabs>
        <w:spacing w:after="120" w:line="276" w:lineRule="auto"/>
        <w:jc w:val="both"/>
        <w:rPr>
          <w:bCs/>
          <w:color w:val="auto"/>
        </w:rPr>
      </w:pPr>
      <w:r w:rsidRPr="0084076C">
        <w:rPr>
          <w:rFonts w:eastAsia="Times New Roman"/>
          <w:color w:val="auto"/>
          <w:lang w:eastAsia="lt-LT"/>
        </w:rPr>
        <w:tab/>
        <w:t xml:space="preserve">3.5. Gavus teismo proceso dalyvio prašymą nagrinėti bylą nuotoliniu būdu arba teismui planuojant nuotolinį teismo posėdį savo iniciatyva, rekomenduotina nustatyti teismo </w:t>
      </w:r>
      <w:r w:rsidRPr="0084076C">
        <w:rPr>
          <w:bCs/>
          <w:color w:val="auto"/>
        </w:rPr>
        <w:t>proceso dalyviams terminą pateikti nuomonę raštu dėl galimybių bylą nagrinėti nuotoliniu būdu. Teismo posėdyje žodinio proceso tvarka teismo proceso dalyviai savo nuomonę gali pateikti žodžiu arba per teismo nustatytą terminą raštu. Teismo pranešime teismo proceso dalyviams rekomenduotina:</w:t>
      </w:r>
    </w:p>
    <w:p w14:paraId="0BF052F5" w14:textId="77777777" w:rsidR="003B5EDD" w:rsidRPr="0084076C" w:rsidRDefault="003B5EDD" w:rsidP="0084076C">
      <w:pPr>
        <w:pStyle w:val="Default"/>
        <w:numPr>
          <w:ilvl w:val="0"/>
          <w:numId w:val="11"/>
        </w:numPr>
        <w:tabs>
          <w:tab w:val="left" w:pos="851"/>
          <w:tab w:val="left" w:pos="1134"/>
        </w:tabs>
        <w:spacing w:after="120" w:line="276" w:lineRule="auto"/>
        <w:ind w:left="851" w:hanging="284"/>
        <w:jc w:val="both"/>
        <w:rPr>
          <w:bCs/>
          <w:color w:val="auto"/>
        </w:rPr>
      </w:pPr>
      <w:r w:rsidRPr="0084076C">
        <w:rPr>
          <w:bCs/>
          <w:color w:val="auto"/>
        </w:rPr>
        <w:t xml:space="preserve">pasiūlyti raštu informuoti teismą, ar proceso dalyvis sutinka dėl bylos nagrinėjimo nuotoliniame posėdyje; </w:t>
      </w:r>
    </w:p>
    <w:p w14:paraId="1DAB3B86" w14:textId="77777777" w:rsidR="003B5EDD" w:rsidRPr="0084076C" w:rsidRDefault="003B5EDD" w:rsidP="0084076C">
      <w:pPr>
        <w:pStyle w:val="Default"/>
        <w:numPr>
          <w:ilvl w:val="0"/>
          <w:numId w:val="11"/>
        </w:numPr>
        <w:tabs>
          <w:tab w:val="left" w:pos="851"/>
          <w:tab w:val="left" w:pos="1134"/>
        </w:tabs>
        <w:spacing w:after="120" w:line="276" w:lineRule="auto"/>
        <w:ind w:left="851" w:hanging="284"/>
        <w:jc w:val="both"/>
        <w:rPr>
          <w:bCs/>
          <w:color w:val="auto"/>
        </w:rPr>
      </w:pPr>
      <w:r w:rsidRPr="0084076C">
        <w:t>nurodyti teismo naudojamą konferencijų technologiją</w:t>
      </w:r>
      <w:r w:rsidRPr="0084076C">
        <w:rPr>
          <w:bCs/>
          <w:color w:val="auto"/>
        </w:rPr>
        <w:t xml:space="preserve">; </w:t>
      </w:r>
    </w:p>
    <w:p w14:paraId="4D175833" w14:textId="77777777" w:rsidR="003B5EDD" w:rsidRPr="0084076C" w:rsidRDefault="003B5EDD" w:rsidP="0084076C">
      <w:pPr>
        <w:pStyle w:val="Default"/>
        <w:numPr>
          <w:ilvl w:val="0"/>
          <w:numId w:val="11"/>
        </w:numPr>
        <w:tabs>
          <w:tab w:val="left" w:pos="851"/>
          <w:tab w:val="left" w:pos="1134"/>
        </w:tabs>
        <w:spacing w:after="120" w:line="276" w:lineRule="auto"/>
        <w:ind w:left="851" w:hanging="284"/>
        <w:jc w:val="both"/>
        <w:rPr>
          <w:bCs/>
          <w:color w:val="auto"/>
        </w:rPr>
      </w:pPr>
      <w:r w:rsidRPr="0084076C">
        <w:rPr>
          <w:bCs/>
          <w:color w:val="auto"/>
        </w:rPr>
        <w:t xml:space="preserve">pasiūlyti patvirtinti, kad dalyvis turi </w:t>
      </w:r>
      <w:r w:rsidRPr="0084076C">
        <w:rPr>
          <w:rFonts w:eastAsia="Times New Roman"/>
          <w:color w:val="auto"/>
          <w:lang w:eastAsia="lt-LT"/>
        </w:rPr>
        <w:t>reikiamas technines galimybes prisijungti į nuotolinį posėdį naudodamas teismo nurodytą konferencijų technologiją;</w:t>
      </w:r>
    </w:p>
    <w:p w14:paraId="139F722C" w14:textId="77777777" w:rsidR="003B5EDD" w:rsidRPr="0084076C" w:rsidRDefault="003B5EDD" w:rsidP="0084076C">
      <w:pPr>
        <w:pStyle w:val="Default"/>
        <w:numPr>
          <w:ilvl w:val="0"/>
          <w:numId w:val="11"/>
        </w:numPr>
        <w:tabs>
          <w:tab w:val="left" w:pos="851"/>
        </w:tabs>
        <w:spacing w:after="120" w:line="276" w:lineRule="auto"/>
        <w:ind w:left="851" w:hanging="284"/>
        <w:jc w:val="both"/>
        <w:rPr>
          <w:shd w:val="clear" w:color="auto" w:fill="FFFFFF"/>
        </w:rPr>
      </w:pPr>
      <w:r w:rsidRPr="0084076C">
        <w:rPr>
          <w:bCs/>
          <w:color w:val="auto"/>
        </w:rPr>
        <w:t xml:space="preserve">informuoti, kad dalyviams draudžiama </w:t>
      </w:r>
      <w:r w:rsidRPr="0084076C">
        <w:rPr>
          <w:shd w:val="clear" w:color="auto" w:fill="FFFFFF"/>
        </w:rPr>
        <w:t>teismo posėdžio metu filmuoti, fotografuoti, daryti garso ar vaizdo įrašus, transliuoti posėdį ir naudoti kitas technines priemones, išskyrus proceso įstatymuose nustatytus atvejus (rekomendacijų 5.10 punktas).</w:t>
      </w:r>
    </w:p>
    <w:p w14:paraId="66EBCD0F" w14:textId="77777777" w:rsidR="003B5EDD" w:rsidRPr="00E41E43" w:rsidRDefault="003B5EDD" w:rsidP="0084076C">
      <w:pPr>
        <w:pStyle w:val="Default"/>
        <w:tabs>
          <w:tab w:val="left" w:pos="851"/>
          <w:tab w:val="left" w:pos="1134"/>
        </w:tabs>
        <w:spacing w:after="120" w:line="276" w:lineRule="auto"/>
        <w:jc w:val="both"/>
        <w:rPr>
          <w:bCs/>
          <w:color w:val="auto"/>
        </w:rPr>
      </w:pPr>
      <w:r w:rsidRPr="0084076C">
        <w:rPr>
          <w:rFonts w:eastAsia="Times New Roman"/>
          <w:color w:val="auto"/>
          <w:lang w:eastAsia="lt-LT"/>
        </w:rPr>
        <w:tab/>
        <w:t>Jei teismas nutartimi paskiria nuotolinį teismo posėdį iš anksto nepasiūlęs teismo proceso dalyviams pateikti nuomonę, teismo nutartyje rekomenduotina teismo proceso dalyviams</w:t>
      </w:r>
      <w:r w:rsidRPr="00E41E43">
        <w:rPr>
          <w:rStyle w:val="Puslapioinaosnuoroda"/>
          <w:rFonts w:eastAsia="Times New Roman"/>
          <w:color w:val="auto"/>
          <w:lang w:eastAsia="lt-LT"/>
        </w:rPr>
        <w:footnoteReference w:id="3"/>
      </w:r>
      <w:r w:rsidRPr="00E41E43">
        <w:rPr>
          <w:rFonts w:eastAsia="Times New Roman"/>
          <w:color w:val="auto"/>
          <w:lang w:eastAsia="lt-LT"/>
        </w:rPr>
        <w:t xml:space="preserve"> išaiškinti jų teisę nesutikti dėl bylos nagrinėjimo naudojant vaizdo konferencijų technologijas ir teisę dalyvauti teismo posėdyje fiziškai (organizuojant mišrų teismo posėdį). </w:t>
      </w:r>
    </w:p>
    <w:p w14:paraId="7F26B8CC" w14:textId="77777777" w:rsidR="003B5EDD" w:rsidRPr="0084076C" w:rsidRDefault="003B5EDD" w:rsidP="0084076C">
      <w:pPr>
        <w:pStyle w:val="Default"/>
        <w:tabs>
          <w:tab w:val="left" w:pos="851"/>
          <w:tab w:val="left" w:pos="1276"/>
        </w:tabs>
        <w:spacing w:after="120" w:line="276" w:lineRule="auto"/>
        <w:jc w:val="both"/>
        <w:rPr>
          <w:rFonts w:eastAsia="Times New Roman"/>
          <w:color w:val="auto"/>
          <w:lang w:eastAsia="lt-LT"/>
        </w:rPr>
      </w:pPr>
      <w:r w:rsidRPr="00B05475">
        <w:rPr>
          <w:rFonts w:eastAsia="Times New Roman"/>
          <w:color w:val="auto"/>
          <w:lang w:eastAsia="lt-LT"/>
        </w:rPr>
        <w:tab/>
        <w:t>3.6. Siekiant teismo proceso operatyvumo ir efektyvumo, bylą nagrinėjančio teisėjo (teisėjų kolegijos pirmininko) sprendimu išankstinė proceso dalyvių nuomonė gali būti gaunama ir kitais komunikavimo būdais, kuriais užtikrinama šio veiksmo metu gautos info</w:t>
      </w:r>
      <w:r w:rsidRPr="0084076C">
        <w:rPr>
          <w:rFonts w:eastAsia="Times New Roman"/>
          <w:color w:val="auto"/>
          <w:lang w:eastAsia="lt-LT"/>
        </w:rPr>
        <w:t>rmacijos išsaugojimo galimybė.</w:t>
      </w:r>
    </w:p>
    <w:p w14:paraId="0B8C7016" w14:textId="77777777" w:rsidR="003B5EDD" w:rsidRPr="0084076C" w:rsidRDefault="003B5EDD" w:rsidP="0084076C">
      <w:pPr>
        <w:pStyle w:val="Default"/>
        <w:tabs>
          <w:tab w:val="left" w:pos="851"/>
          <w:tab w:val="left" w:pos="1276"/>
        </w:tabs>
        <w:spacing w:after="120" w:line="276" w:lineRule="auto"/>
        <w:jc w:val="both"/>
        <w:rPr>
          <w:bCs/>
          <w:color w:val="auto"/>
        </w:rPr>
      </w:pPr>
      <w:r w:rsidRPr="0084076C">
        <w:rPr>
          <w:rFonts w:eastAsia="Times New Roman"/>
          <w:color w:val="auto"/>
          <w:lang w:eastAsia="lt-LT"/>
        </w:rPr>
        <w:tab/>
        <w:t>3.7. Jei visi teismo proceso dalyviai sutinka dėl</w:t>
      </w:r>
      <w:r w:rsidRPr="0084076C">
        <w:rPr>
          <w:bCs/>
          <w:color w:val="auto"/>
        </w:rPr>
        <w:t xml:space="preserve"> bylos nagrinėjimo nuotoliniame posėdyje ir patvirtina turintys technines galimybes dalyvauti naudodami teismo nurodytą vaizdo konferencijų technologiją, teismas organizuoja nuotolinį posėdį. </w:t>
      </w:r>
    </w:p>
    <w:p w14:paraId="25B4A6C7" w14:textId="77777777" w:rsidR="003B5EDD" w:rsidRPr="0084076C" w:rsidRDefault="003B5EDD" w:rsidP="0084076C">
      <w:pPr>
        <w:pStyle w:val="Default"/>
        <w:tabs>
          <w:tab w:val="left" w:pos="851"/>
          <w:tab w:val="left" w:pos="1276"/>
        </w:tabs>
        <w:spacing w:after="120" w:line="276" w:lineRule="auto"/>
        <w:jc w:val="both"/>
        <w:rPr>
          <w:rFonts w:eastAsia="Times New Roman"/>
          <w:color w:val="auto"/>
          <w:lang w:eastAsia="lt-LT"/>
        </w:rPr>
      </w:pPr>
      <w:r w:rsidRPr="0084076C">
        <w:rPr>
          <w:bCs/>
          <w:color w:val="auto"/>
        </w:rPr>
        <w:lastRenderedPageBreak/>
        <w:tab/>
        <w:t>3.8. Jei</w:t>
      </w:r>
      <w:r w:rsidRPr="0084076C">
        <w:rPr>
          <w:rFonts w:eastAsia="Times New Roman"/>
          <w:color w:val="auto"/>
          <w:lang w:eastAsia="lt-LT"/>
        </w:rPr>
        <w:t xml:space="preserve"> teismo proceso dalyvis informuoja teismą, kad nesutinka </w:t>
      </w:r>
      <w:r w:rsidRPr="0084076C">
        <w:rPr>
          <w:bCs/>
          <w:color w:val="auto"/>
        </w:rPr>
        <w:t xml:space="preserve">dėl bylos nagrinėjimo nuotoliniame posėdyje ar neturi techninių galimybių dalyvauti naudodamas teismo nurodytą vaizdo konferencijų technologiją, teismas gali organizuoti mišrų nuotolinį posėdį ir kviesti šį asmenį dalyvauti teismo posėdyje fiziškai.  </w:t>
      </w:r>
    </w:p>
    <w:p w14:paraId="1E6EEF45" w14:textId="77777777" w:rsidR="003B5EDD" w:rsidRPr="0084076C" w:rsidRDefault="003B5EDD" w:rsidP="0084076C">
      <w:pPr>
        <w:pStyle w:val="Default"/>
        <w:tabs>
          <w:tab w:val="left" w:pos="851"/>
          <w:tab w:val="left" w:pos="1134"/>
        </w:tabs>
        <w:spacing w:after="120" w:line="276" w:lineRule="auto"/>
        <w:jc w:val="both"/>
        <w:rPr>
          <w:shd w:val="clear" w:color="auto" w:fill="FFFFFF"/>
        </w:rPr>
      </w:pPr>
      <w:r w:rsidRPr="0084076C">
        <w:rPr>
          <w:rFonts w:eastAsia="Times New Roman"/>
          <w:color w:val="auto"/>
          <w:lang w:eastAsia="lt-LT"/>
        </w:rPr>
        <w:tab/>
        <w:t xml:space="preserve">3.9. Teismui </w:t>
      </w:r>
      <w:r w:rsidRPr="0084076C">
        <w:rPr>
          <w:bCs/>
        </w:rPr>
        <w:t xml:space="preserve">vertinant teismo proceso dalyvių galimybes dalyvauti posėdyje </w:t>
      </w:r>
      <w:r w:rsidRPr="0084076C">
        <w:rPr>
          <w:shd w:val="clear" w:color="auto" w:fill="FFFFFF"/>
        </w:rPr>
        <w:t>naudojant vaizdo konferencijų technologijas, rekomenduotina atsižvelgti į šias aplinkybes, bet jomis neapsiriboti:</w:t>
      </w:r>
    </w:p>
    <w:p w14:paraId="20DDEEC7" w14:textId="77777777" w:rsidR="003B5EDD" w:rsidRPr="0084076C" w:rsidRDefault="003B5EDD" w:rsidP="0084076C">
      <w:pPr>
        <w:pStyle w:val="Default"/>
        <w:numPr>
          <w:ilvl w:val="0"/>
          <w:numId w:val="12"/>
        </w:numPr>
        <w:tabs>
          <w:tab w:val="left" w:pos="851"/>
          <w:tab w:val="left" w:pos="1134"/>
        </w:tabs>
        <w:spacing w:after="120" w:line="276" w:lineRule="auto"/>
        <w:ind w:left="851" w:hanging="284"/>
        <w:jc w:val="both"/>
        <w:rPr>
          <w:shd w:val="clear" w:color="auto" w:fill="FFFFFF"/>
        </w:rPr>
      </w:pPr>
      <w:r w:rsidRPr="0084076C">
        <w:rPr>
          <w:shd w:val="clear" w:color="auto" w:fill="FFFFFF"/>
        </w:rPr>
        <w:t>į asmens turimas technines priemones (jei tokia informacija teismui žinoma);</w:t>
      </w:r>
    </w:p>
    <w:p w14:paraId="7D1E116B" w14:textId="77777777" w:rsidR="003B5EDD" w:rsidRPr="0084076C" w:rsidRDefault="003B5EDD" w:rsidP="0084076C">
      <w:pPr>
        <w:pStyle w:val="Default"/>
        <w:numPr>
          <w:ilvl w:val="0"/>
          <w:numId w:val="12"/>
        </w:numPr>
        <w:tabs>
          <w:tab w:val="left" w:pos="851"/>
          <w:tab w:val="left" w:pos="1134"/>
        </w:tabs>
        <w:spacing w:after="120" w:line="276" w:lineRule="auto"/>
        <w:ind w:left="851" w:hanging="284"/>
        <w:jc w:val="both"/>
        <w:rPr>
          <w:shd w:val="clear" w:color="auto" w:fill="FFFFFF"/>
        </w:rPr>
      </w:pPr>
      <w:r w:rsidRPr="0084076C">
        <w:rPr>
          <w:shd w:val="clear" w:color="auto" w:fill="FFFFFF"/>
        </w:rPr>
        <w:t>į pažeidžiamų teismo proceso dalyvių grupių (nepilnamečių, neįgaliųjų ir kt.) padėtį, kuri gali trukdyti asmeniui savarankiškai ir (ar) visavertiškai dalyvauti procese naudojantis vaizdo konferencijų technologija;</w:t>
      </w:r>
    </w:p>
    <w:p w14:paraId="058F40DE" w14:textId="77777777" w:rsidR="003B5EDD" w:rsidRPr="0084076C" w:rsidRDefault="003B5EDD" w:rsidP="0084076C">
      <w:pPr>
        <w:pStyle w:val="Default"/>
        <w:numPr>
          <w:ilvl w:val="0"/>
          <w:numId w:val="12"/>
        </w:numPr>
        <w:tabs>
          <w:tab w:val="left" w:pos="851"/>
          <w:tab w:val="left" w:pos="1134"/>
        </w:tabs>
        <w:spacing w:after="120" w:line="276" w:lineRule="auto"/>
        <w:ind w:left="851" w:hanging="284"/>
        <w:jc w:val="both"/>
        <w:rPr>
          <w:shd w:val="clear" w:color="auto" w:fill="FFFFFF"/>
        </w:rPr>
      </w:pPr>
      <w:r w:rsidRPr="0084076C">
        <w:rPr>
          <w:shd w:val="clear" w:color="auto" w:fill="FFFFFF"/>
        </w:rPr>
        <w:t>į asmens kompiuterinį raštingumą ir turimus įgūdžius (jei tokia informacija teismui žinoma).</w:t>
      </w:r>
    </w:p>
    <w:p w14:paraId="63B83606" w14:textId="77777777" w:rsidR="003B5EDD" w:rsidRPr="0084076C" w:rsidRDefault="003B5EDD" w:rsidP="0084076C">
      <w:pPr>
        <w:pStyle w:val="Default"/>
        <w:tabs>
          <w:tab w:val="left" w:pos="851"/>
          <w:tab w:val="left" w:pos="1134"/>
        </w:tabs>
        <w:spacing w:after="120" w:line="276" w:lineRule="auto"/>
        <w:jc w:val="both"/>
        <w:rPr>
          <w:bCs/>
          <w:color w:val="auto"/>
        </w:rPr>
      </w:pPr>
      <w:r w:rsidRPr="0084076C">
        <w:rPr>
          <w:rFonts w:eastAsia="Times New Roman"/>
          <w:color w:val="auto"/>
          <w:lang w:eastAsia="lt-LT"/>
        </w:rPr>
        <w:tab/>
        <w:t xml:space="preserve">3.10. </w:t>
      </w:r>
      <w:r w:rsidRPr="0084076C">
        <w:rPr>
          <w:bCs/>
          <w:color w:val="auto"/>
        </w:rPr>
        <w:t xml:space="preserve">Teismas klausimą dėl nuotolinio teismo posėdžio organizavimo išsprendžia priimdamas procesinį sprendimą (rašytinę ar protokolinę nutartį, teisėjo rezoliuciją). </w:t>
      </w:r>
    </w:p>
    <w:p w14:paraId="2CFD78EB" w14:textId="77777777" w:rsidR="003B5EDD" w:rsidRPr="0084076C" w:rsidRDefault="003B5EDD" w:rsidP="0084076C">
      <w:pPr>
        <w:pStyle w:val="Default"/>
        <w:tabs>
          <w:tab w:val="left" w:pos="851"/>
          <w:tab w:val="left" w:pos="1134"/>
        </w:tabs>
        <w:spacing w:after="120" w:line="276" w:lineRule="auto"/>
        <w:jc w:val="both"/>
        <w:rPr>
          <w:rFonts w:eastAsia="Times New Roman"/>
          <w:color w:val="auto"/>
          <w:lang w:eastAsia="lt-LT"/>
        </w:rPr>
      </w:pPr>
      <w:r w:rsidRPr="0084076C">
        <w:rPr>
          <w:bCs/>
          <w:color w:val="auto"/>
        </w:rPr>
        <w:tab/>
        <w:t>3.11. Iki nuotolinio teismo posėdžio dienos teismas pagal poreikį atlieka šiuos organizacinius veiksmus</w:t>
      </w:r>
      <w:r w:rsidRPr="0084076C">
        <w:rPr>
          <w:rFonts w:eastAsia="Times New Roman"/>
          <w:color w:val="auto"/>
          <w:lang w:eastAsia="lt-LT"/>
        </w:rPr>
        <w:t xml:space="preserve">: </w:t>
      </w:r>
    </w:p>
    <w:p w14:paraId="1314A910" w14:textId="77777777" w:rsidR="003B5EDD" w:rsidRPr="0084076C" w:rsidRDefault="003B5EDD" w:rsidP="0084076C">
      <w:pPr>
        <w:pStyle w:val="Default"/>
        <w:numPr>
          <w:ilvl w:val="0"/>
          <w:numId w:val="13"/>
        </w:numPr>
        <w:tabs>
          <w:tab w:val="left" w:pos="851"/>
          <w:tab w:val="left" w:pos="1134"/>
        </w:tabs>
        <w:spacing w:after="120" w:line="276" w:lineRule="auto"/>
        <w:ind w:left="851" w:hanging="284"/>
        <w:jc w:val="both"/>
        <w:rPr>
          <w:rFonts w:eastAsia="Times New Roman"/>
          <w:color w:val="auto"/>
          <w:lang w:eastAsia="lt-LT"/>
        </w:rPr>
      </w:pPr>
      <w:r w:rsidRPr="0084076C">
        <w:rPr>
          <w:bCs/>
        </w:rPr>
        <w:t>gali paprašyti teismo proceso dalyvius pateikti teismui asmens tapatybę patvirtinančio dokumento, advokato pažymėjimo, atstovo (gynėjo) įgaliojimus patvirtinančių dokumentų kopijas, jei šių dokumentų nėra bylos medžiagoje;</w:t>
      </w:r>
      <w:r w:rsidRPr="0084076C">
        <w:t xml:space="preserve"> siekiant užtikrinti asmens duomenų apsaugą, rekomenduotina gautas asmens </w:t>
      </w:r>
      <w:r w:rsidRPr="0084076C">
        <w:rPr>
          <w:bCs/>
        </w:rPr>
        <w:t xml:space="preserve">tapatybę patvirtinančių dokumentų kopijas baudžiamajame procese tvarkyti atskirai nuo bylos medžiagos, o civiliniame ir administraciniame – užtikrinti asmens duomenų apsaugą teismo organizacinėmis priemonėmis; </w:t>
      </w:r>
    </w:p>
    <w:p w14:paraId="1AA68E8D" w14:textId="77777777" w:rsidR="003B5EDD" w:rsidRPr="0084076C" w:rsidRDefault="003B5EDD" w:rsidP="0084076C">
      <w:pPr>
        <w:pStyle w:val="Default"/>
        <w:numPr>
          <w:ilvl w:val="0"/>
          <w:numId w:val="13"/>
        </w:numPr>
        <w:tabs>
          <w:tab w:val="left" w:pos="851"/>
          <w:tab w:val="left" w:pos="1134"/>
        </w:tabs>
        <w:spacing w:after="120" w:line="276" w:lineRule="auto"/>
        <w:ind w:left="851" w:hanging="284"/>
        <w:jc w:val="both"/>
        <w:rPr>
          <w:rFonts w:eastAsia="Times New Roman"/>
          <w:color w:val="auto"/>
          <w:lang w:eastAsia="lt-LT"/>
        </w:rPr>
      </w:pPr>
      <w:r w:rsidRPr="0084076C">
        <w:rPr>
          <w:rFonts w:eastAsia="Times New Roman"/>
          <w:color w:val="auto"/>
          <w:lang w:eastAsia="lt-LT"/>
        </w:rPr>
        <w:t xml:space="preserve">išsiunčia teismo </w:t>
      </w:r>
      <w:r w:rsidRPr="0084076C">
        <w:rPr>
          <w:bCs/>
          <w:color w:val="auto"/>
        </w:rPr>
        <w:t xml:space="preserve">proceso dalyviams </w:t>
      </w:r>
      <w:r w:rsidRPr="0084076C">
        <w:rPr>
          <w:rFonts w:eastAsia="Times New Roman"/>
          <w:color w:val="auto"/>
          <w:lang w:eastAsia="lt-LT"/>
        </w:rPr>
        <w:t xml:space="preserve">atitinkamų dokumentų </w:t>
      </w:r>
      <w:r w:rsidRPr="0084076C">
        <w:rPr>
          <w:rFonts w:eastAsia="Times New Roman"/>
          <w:lang w:eastAsia="lt-LT"/>
        </w:rPr>
        <w:t xml:space="preserve">formas, reikalingas </w:t>
      </w:r>
      <w:r w:rsidRPr="0084076C">
        <w:rPr>
          <w:rFonts w:eastAsia="Times New Roman"/>
          <w:color w:val="auto"/>
          <w:lang w:eastAsia="lt-LT"/>
        </w:rPr>
        <w:t xml:space="preserve">teismo posėdžiui </w:t>
      </w:r>
      <w:r w:rsidRPr="0084076C">
        <w:rPr>
          <w:rFonts w:eastAsia="Times New Roman"/>
          <w:lang w:eastAsia="lt-LT"/>
        </w:rPr>
        <w:t>(pvz., priesaikų, pasižadėjimų tekstus, jei tokie pagal proceso įstatymų reikalavimus yra būtini);</w:t>
      </w:r>
    </w:p>
    <w:p w14:paraId="02B7727F" w14:textId="77777777" w:rsidR="003B5EDD" w:rsidRPr="0084076C" w:rsidRDefault="003B5EDD" w:rsidP="0084076C">
      <w:pPr>
        <w:pStyle w:val="Default"/>
        <w:numPr>
          <w:ilvl w:val="0"/>
          <w:numId w:val="13"/>
        </w:numPr>
        <w:tabs>
          <w:tab w:val="left" w:pos="851"/>
          <w:tab w:val="left" w:pos="1134"/>
        </w:tabs>
        <w:spacing w:after="120" w:line="276" w:lineRule="auto"/>
        <w:ind w:left="851" w:hanging="284"/>
        <w:jc w:val="both"/>
        <w:rPr>
          <w:rFonts w:eastAsia="Times New Roman"/>
          <w:color w:val="auto"/>
          <w:lang w:eastAsia="lt-LT"/>
        </w:rPr>
      </w:pPr>
      <w:r w:rsidRPr="0084076C">
        <w:rPr>
          <w:bCs/>
          <w:color w:val="auto"/>
        </w:rPr>
        <w:t xml:space="preserve">pateikia teismo proceso dalyviams </w:t>
      </w:r>
      <w:r w:rsidRPr="0084076C">
        <w:rPr>
          <w:rFonts w:eastAsia="Times New Roman"/>
          <w:color w:val="auto"/>
          <w:lang w:eastAsia="lt-LT"/>
        </w:rPr>
        <w:t xml:space="preserve">prisijungimo prie nuotolinio posėdžio duomenis (pvz., el. paštu, per </w:t>
      </w:r>
      <w:r w:rsidRPr="0084076C">
        <w:rPr>
          <w:bCs/>
        </w:rPr>
        <w:t>Lietuvos teismų elektroninių paslaugų portalą (</w:t>
      </w:r>
      <w:r w:rsidRPr="0084076C">
        <w:rPr>
          <w:rFonts w:eastAsia="Times New Roman"/>
          <w:color w:val="auto"/>
          <w:lang w:eastAsia="lt-LT"/>
        </w:rPr>
        <w:t>EPP).</w:t>
      </w:r>
    </w:p>
    <w:p w14:paraId="52B01940" w14:textId="77777777" w:rsidR="003B5EDD" w:rsidRPr="0084076C" w:rsidRDefault="003B5EDD" w:rsidP="0084076C">
      <w:pPr>
        <w:pStyle w:val="Default"/>
        <w:tabs>
          <w:tab w:val="left" w:pos="851"/>
          <w:tab w:val="left" w:pos="1134"/>
        </w:tabs>
        <w:spacing w:after="120" w:line="276" w:lineRule="auto"/>
        <w:jc w:val="both"/>
        <w:rPr>
          <w:rFonts w:eastAsia="Times New Roman"/>
          <w:color w:val="auto"/>
          <w:lang w:eastAsia="lt-LT"/>
        </w:rPr>
      </w:pPr>
      <w:r w:rsidRPr="0084076C">
        <w:rPr>
          <w:rFonts w:eastAsia="Times New Roman"/>
          <w:color w:val="auto"/>
          <w:lang w:eastAsia="lt-LT"/>
        </w:rPr>
        <w:tab/>
        <w:t>3.12. Rekomenduotina siunčiant teismo proceso dalyviams prisijungimo į nuotolinį posėdį duomenis:</w:t>
      </w:r>
    </w:p>
    <w:p w14:paraId="48C57F0C" w14:textId="77777777" w:rsidR="003B5EDD" w:rsidRPr="0084076C" w:rsidRDefault="003B5EDD" w:rsidP="0084076C">
      <w:pPr>
        <w:pStyle w:val="Default"/>
        <w:numPr>
          <w:ilvl w:val="0"/>
          <w:numId w:val="34"/>
        </w:numPr>
        <w:tabs>
          <w:tab w:val="left" w:pos="851"/>
          <w:tab w:val="left" w:pos="1134"/>
        </w:tabs>
        <w:spacing w:after="120" w:line="276" w:lineRule="auto"/>
        <w:jc w:val="both"/>
        <w:rPr>
          <w:rFonts w:eastAsia="Times New Roman"/>
          <w:color w:val="auto"/>
          <w:lang w:eastAsia="lt-LT"/>
        </w:rPr>
      </w:pPr>
      <w:r w:rsidRPr="0084076C">
        <w:rPr>
          <w:rFonts w:eastAsia="Times New Roman"/>
          <w:color w:val="auto"/>
          <w:lang w:eastAsia="lt-LT"/>
        </w:rPr>
        <w:t>pateikti naudojimosi vaizdo konferencijos technologija instrukciją arba informuoti, kur su ja asmuo gali susipažinti (pvz., pateikti nuorodą į teismo interneto svetainėje paskelbtą informaciją);</w:t>
      </w:r>
    </w:p>
    <w:p w14:paraId="5BA7D530" w14:textId="77777777" w:rsidR="003B5EDD" w:rsidRPr="0084076C" w:rsidRDefault="003B5EDD" w:rsidP="0084076C">
      <w:pPr>
        <w:pStyle w:val="Default"/>
        <w:numPr>
          <w:ilvl w:val="0"/>
          <w:numId w:val="34"/>
        </w:numPr>
        <w:tabs>
          <w:tab w:val="left" w:pos="851"/>
          <w:tab w:val="left" w:pos="1134"/>
        </w:tabs>
        <w:spacing w:after="120" w:line="276" w:lineRule="auto"/>
        <w:jc w:val="both"/>
        <w:rPr>
          <w:rFonts w:eastAsia="Times New Roman"/>
          <w:color w:val="auto"/>
          <w:lang w:eastAsia="lt-LT"/>
        </w:rPr>
      </w:pPr>
      <w:r w:rsidRPr="0084076C">
        <w:rPr>
          <w:rFonts w:eastAsia="Times New Roman"/>
          <w:color w:val="auto"/>
          <w:lang w:eastAsia="lt-LT"/>
        </w:rPr>
        <w:t xml:space="preserve">nurodyti teismo darbuotojo kontaktinį telefoną ir (ar) el. paštą, kuriuo asmuo galėtų susisiekti nuotolinio posėdžio organizavimo ir dalyvavimo klausimais. </w:t>
      </w:r>
    </w:p>
    <w:p w14:paraId="50AA6682" w14:textId="77777777" w:rsidR="003B5EDD" w:rsidRPr="0084076C" w:rsidRDefault="003B5EDD" w:rsidP="0084076C">
      <w:pPr>
        <w:pStyle w:val="Default"/>
        <w:tabs>
          <w:tab w:val="left" w:pos="851"/>
          <w:tab w:val="left" w:pos="1134"/>
        </w:tabs>
        <w:spacing w:after="120" w:line="276" w:lineRule="auto"/>
        <w:jc w:val="both"/>
        <w:rPr>
          <w:rFonts w:eastAsia="Times New Roman"/>
          <w:lang w:eastAsia="lt-LT"/>
        </w:rPr>
      </w:pPr>
      <w:r w:rsidRPr="0084076C">
        <w:rPr>
          <w:rFonts w:eastAsia="Times New Roman"/>
          <w:lang w:eastAsia="lt-LT"/>
        </w:rPr>
        <w:tab/>
        <w:t xml:space="preserve">3.13. Organizuojant mišrų teismo posėdį naudojant </w:t>
      </w:r>
      <w:r w:rsidRPr="0084076C">
        <w:rPr>
          <w:rFonts w:eastAsia="Times New Roman"/>
          <w:i/>
          <w:iCs/>
          <w:lang w:eastAsia="lt-LT"/>
        </w:rPr>
        <w:t>Zoom</w:t>
      </w:r>
      <w:r w:rsidRPr="0084076C">
        <w:rPr>
          <w:rFonts w:eastAsia="Times New Roman"/>
          <w:lang w:eastAsia="lt-LT"/>
        </w:rPr>
        <w:t xml:space="preserve"> ar kitą platformą (ne centralizuotą teismų įrangą), taip pat rengiantis nuotolinei eksperto ar liudytojo apklausai, rekomenduotina iš anksto numatyti techninius ir (ar) organizacinius sprendimus, kaip teismo posėdžio metu bus užtikrintas visų fiziškai ir nuotoliniu būdu dalyvaujančių asmenų tarpusavio girdimumas ir matomumas. </w:t>
      </w:r>
    </w:p>
    <w:p w14:paraId="342B5B6D" w14:textId="77777777" w:rsidR="003B5EDD" w:rsidRPr="0084076C" w:rsidRDefault="003B5EDD" w:rsidP="0084076C">
      <w:pPr>
        <w:spacing w:line="276" w:lineRule="auto"/>
        <w:ind w:firstLine="720"/>
        <w:jc w:val="both"/>
        <w:rPr>
          <w:sz w:val="24"/>
          <w:szCs w:val="24"/>
          <w:lang w:val="lt-LT"/>
        </w:rPr>
      </w:pPr>
      <w:r w:rsidRPr="0084076C">
        <w:rPr>
          <w:sz w:val="24"/>
          <w:szCs w:val="24"/>
          <w:lang w:val="lt-LT"/>
        </w:rPr>
        <w:lastRenderedPageBreak/>
        <w:t xml:space="preserve">3.14. Jei kolegialiai nagrinėjant bylą nuotoliniame teismo posėdyje ne visi teisėjų kolegijos nariai dėl svarbių priežasčių gali būti toje pačioje teismo patalpoje (teismo posėdžių salėje ar kitoje bylos nagrinėjimo vietoje), rekomenduotina iš anksto numatyti priemones, užtikrinančias pasitarimo tarp teisėjų kolegijos narių konfidencialumą teismo posėdžio metu (pvz., </w:t>
      </w:r>
      <w:r w:rsidRPr="0084076C">
        <w:rPr>
          <w:i/>
          <w:iCs/>
          <w:sz w:val="24"/>
          <w:szCs w:val="24"/>
          <w:lang w:val="lt-LT"/>
        </w:rPr>
        <w:t>Zoom</w:t>
      </w:r>
      <w:r w:rsidRPr="0084076C">
        <w:rPr>
          <w:sz w:val="24"/>
          <w:szCs w:val="24"/>
          <w:lang w:val="lt-LT"/>
        </w:rPr>
        <w:t xml:space="preserve"> platformoje sukuriamas teisėjų kolegijos nariams atskiras virtualus pokalbių kambarys). </w:t>
      </w:r>
    </w:p>
    <w:p w14:paraId="22A9B160" w14:textId="77777777" w:rsidR="003B5EDD" w:rsidRPr="0084076C" w:rsidRDefault="003B5EDD" w:rsidP="0084076C">
      <w:pPr>
        <w:spacing w:after="120" w:line="276" w:lineRule="auto"/>
        <w:ind w:firstLine="720"/>
        <w:jc w:val="both"/>
        <w:rPr>
          <w:b/>
          <w:bCs/>
          <w:sz w:val="24"/>
          <w:szCs w:val="24"/>
          <w:lang w:val="lt-LT"/>
        </w:rPr>
      </w:pPr>
      <w:r w:rsidRPr="0084076C">
        <w:rPr>
          <w:b/>
          <w:bCs/>
          <w:sz w:val="24"/>
          <w:szCs w:val="24"/>
          <w:lang w:val="lt-LT"/>
        </w:rPr>
        <w:t>4. Bylos (ikiteisminio tyrimo) proceso dalyvių pasirengimas nuotoliniam teismo posėdžiui</w:t>
      </w:r>
    </w:p>
    <w:p w14:paraId="63067E53" w14:textId="77777777" w:rsidR="003B5EDD" w:rsidRPr="0084076C" w:rsidRDefault="003B5EDD" w:rsidP="00E41E43">
      <w:pPr>
        <w:pStyle w:val="Default"/>
        <w:tabs>
          <w:tab w:val="left" w:pos="851"/>
          <w:tab w:val="left" w:pos="1134"/>
        </w:tabs>
        <w:spacing w:after="120" w:line="276" w:lineRule="auto"/>
        <w:jc w:val="both"/>
        <w:rPr>
          <w:rFonts w:eastAsia="Times New Roman"/>
          <w:lang w:eastAsia="lt-LT"/>
        </w:rPr>
      </w:pPr>
      <w:r w:rsidRPr="0084076C">
        <w:rPr>
          <w:rFonts w:eastAsia="Times New Roman"/>
          <w:lang w:eastAsia="lt-LT"/>
        </w:rPr>
        <w:tab/>
        <w:t xml:space="preserve">4.1. Jei teismo posėdis vyksta nuotoliniu būdu, teismo proceso dalyviui nereikia atvykti į bylą nagrinėjančio teismo patalpas. Teismo proceso dalyvių buvimo vieta gali būti asmens darbo vieta, namai ar kita patalpa, kurioje galima privačiai ir netrukdomai pašalinių asmenų bei garsų prisijungti prie nuotolinio teismo posėdžio, užtikrinti, kad teismo proceso metu paviešinta konfidenciali informacija nebūtų atskleista. </w:t>
      </w:r>
    </w:p>
    <w:p w14:paraId="0B2916D0" w14:textId="77777777" w:rsidR="003B5EDD" w:rsidRPr="0084076C" w:rsidRDefault="003B5EDD" w:rsidP="0084076C">
      <w:pPr>
        <w:pStyle w:val="Default"/>
        <w:tabs>
          <w:tab w:val="left" w:pos="851"/>
          <w:tab w:val="left" w:pos="1134"/>
        </w:tabs>
        <w:spacing w:after="120" w:line="276" w:lineRule="auto"/>
        <w:jc w:val="both"/>
        <w:rPr>
          <w:rFonts w:eastAsia="Times New Roman"/>
          <w:color w:val="auto"/>
          <w:lang w:eastAsia="lt-LT"/>
        </w:rPr>
      </w:pPr>
      <w:r w:rsidRPr="0084076C">
        <w:rPr>
          <w:rFonts w:eastAsia="Times New Roman"/>
          <w:lang w:eastAsia="lt-LT"/>
        </w:rPr>
        <w:tab/>
        <w:t>4.2. Teismas iš anksto informuoja, kokiu būdu vyks nuotolinis posėdis (vaizdo konferencija ar telekonferencija) ir per kokią vaizdo konferencijų technologiją teismo proceso dalyvis privalo prisijungti. Asmuo turėtų iš anksto pasirūpinti tinkamai veikiančiomis elektroninėmis priemonėmis (kompiuteriu, nešiojamuoju kompiuteriu, planšetiniu kompiuteriu ar išmaniuoju telefonu), programine įranga, interneto ir telefono ryšiu, išskyrus atvejus, kai nuotolinis posėdis organizuojamas per centralizuotą teismų įrangą. Neturint patirties naudotis atitinkama vaizdo konferencijų įranga (</w:t>
      </w:r>
      <w:r w:rsidRPr="0084076C">
        <w:rPr>
          <w:rFonts w:eastAsia="Times New Roman"/>
          <w:i/>
          <w:iCs/>
          <w:lang w:eastAsia="lt-LT"/>
        </w:rPr>
        <w:t>Zoom</w:t>
      </w:r>
      <w:r w:rsidRPr="0084076C">
        <w:rPr>
          <w:rFonts w:eastAsia="Times New Roman"/>
          <w:lang w:eastAsia="lt-LT"/>
        </w:rPr>
        <w:t xml:space="preserve"> ar kita platforma) ar telekonferencijų įranga, iki teismo posėdžio dienos rekomenduotina </w:t>
      </w:r>
      <w:r w:rsidRPr="0084076C">
        <w:rPr>
          <w:rFonts w:eastAsia="Times New Roman"/>
          <w:color w:val="auto"/>
          <w:lang w:eastAsia="lt-LT"/>
        </w:rPr>
        <w:t xml:space="preserve">iš anksto išbandyti jų veikimą, įskaitant bandomąjį prisijungimą (pvz., su savo šeimos nariais, kitais artimais asmenimis) ar telekonferencinį skambutį posėdžio dieną (suderinus skambučio laiką su teismo darbuotoju). </w:t>
      </w:r>
    </w:p>
    <w:p w14:paraId="425CE92D" w14:textId="77777777" w:rsidR="003B5EDD" w:rsidRPr="0084076C" w:rsidRDefault="003B5EDD" w:rsidP="0084076C">
      <w:pPr>
        <w:pStyle w:val="Default"/>
        <w:tabs>
          <w:tab w:val="left" w:pos="851"/>
          <w:tab w:val="left" w:pos="1134"/>
        </w:tabs>
        <w:spacing w:after="120" w:line="276" w:lineRule="auto"/>
        <w:jc w:val="both"/>
        <w:rPr>
          <w:rFonts w:eastAsia="Times New Roman"/>
          <w:color w:val="auto"/>
          <w:lang w:eastAsia="lt-LT"/>
        </w:rPr>
      </w:pPr>
      <w:r w:rsidRPr="0084076C">
        <w:rPr>
          <w:rFonts w:eastAsia="Times New Roman"/>
          <w:color w:val="auto"/>
          <w:lang w:eastAsia="lt-LT"/>
        </w:rPr>
        <w:tab/>
        <w:t xml:space="preserve">4.3. Iki teismo posėdžio asmuo turėtų pateikti teismui proceso įstatymų ar teismo nustatyta tvarka ir terminais visus nagrinėjamoje byloje reikalingus dokumentus (asmens tapatybę patvirtinančio dokumento kopiją, atstovo įgaliojimus patvirtinančius dokumentus, jei jų nėra bylos medžiagoje, ir kt.). </w:t>
      </w:r>
    </w:p>
    <w:p w14:paraId="016A455C" w14:textId="77777777" w:rsidR="003B5EDD" w:rsidRPr="0084076C" w:rsidRDefault="003B5EDD" w:rsidP="0084076C">
      <w:pPr>
        <w:spacing w:after="120" w:line="276" w:lineRule="auto"/>
        <w:ind w:firstLine="720"/>
        <w:jc w:val="both"/>
        <w:rPr>
          <w:sz w:val="24"/>
          <w:szCs w:val="24"/>
          <w:lang w:val="lt-LT"/>
        </w:rPr>
      </w:pPr>
      <w:r w:rsidRPr="0084076C">
        <w:rPr>
          <w:sz w:val="24"/>
          <w:szCs w:val="24"/>
          <w:lang w:val="lt-LT"/>
        </w:rPr>
        <w:t xml:space="preserve">4.4. Prieš posėdį rekomenduotina dar kartą patikrinti elektroninės priemonės veikimą, įsitikinti, kad yra geras interneto ryšys ir kad prietaisas yra visiškai įkrautas arba prijungtas. Jei priemonė sugedo ar kyla kitų techninių trikdžių, apie tai nedelsiant reikia pranešti teismui (pvz., informuoti teismo posėdžių sekretorių telefonu). </w:t>
      </w:r>
    </w:p>
    <w:p w14:paraId="64F37E03" w14:textId="77777777" w:rsidR="003B5EDD" w:rsidRPr="0084076C" w:rsidRDefault="003B5EDD" w:rsidP="0084076C">
      <w:pPr>
        <w:spacing w:after="120" w:line="276" w:lineRule="auto"/>
        <w:ind w:firstLine="720"/>
        <w:jc w:val="both"/>
        <w:rPr>
          <w:sz w:val="24"/>
          <w:szCs w:val="24"/>
          <w:lang w:val="lt-LT"/>
        </w:rPr>
      </w:pPr>
      <w:r w:rsidRPr="0084076C">
        <w:rPr>
          <w:sz w:val="24"/>
          <w:szCs w:val="24"/>
          <w:lang w:val="lt-LT"/>
        </w:rPr>
        <w:t xml:space="preserve">4.5. Nuotolinio teismo posėdžio metu teismo proceso dalyvio apranga, aplinka (fonas) turi būti tvarkinga. Prokurorai, advokatai dėvi mantijas ir skiriamuosius ženklus. Teismo proceso dalyviams rekomenduotina pasirūpinti, kad jų aplinkoje (fone) nebūtų atvaizduojami duomenys, su kurių viešinimu jie nesutinka. </w:t>
      </w:r>
    </w:p>
    <w:p w14:paraId="6C361DA4" w14:textId="77777777" w:rsidR="003B5EDD" w:rsidRPr="0084076C" w:rsidRDefault="003B5EDD" w:rsidP="0084076C">
      <w:pPr>
        <w:spacing w:after="120" w:line="276" w:lineRule="auto"/>
        <w:ind w:firstLine="720"/>
        <w:jc w:val="both"/>
        <w:rPr>
          <w:sz w:val="24"/>
          <w:szCs w:val="24"/>
          <w:lang w:val="lt-LT"/>
        </w:rPr>
      </w:pPr>
      <w:r w:rsidRPr="0084076C">
        <w:rPr>
          <w:sz w:val="24"/>
          <w:szCs w:val="24"/>
          <w:lang w:val="lt-LT"/>
        </w:rPr>
        <w:t xml:space="preserve">4.6. Rekomenduotina iš anksto pasirūpinti visais reikalingais nuotoliniam teismo posėdžiui bylos dokumentais, užrašais, rašymo priemonėmis ir pan. Rekomenduotina su savimi turėti asmens tapatybę patvirtinantį dokumentą (asmens tapatybės kortelę, pasą), reikalingą dalyvaujančio posėdyje asmens tapatybei nustatyti. Jei posėdžio metu asmuo turės duoti priesaiką, pasižadėjimą, rekomenduotina turėti su savimi priesaikų, pasižadėjimų tekstus, teismo atsiųstus rengiantis teismo posėdžiui. </w:t>
      </w:r>
    </w:p>
    <w:p w14:paraId="18E21279" w14:textId="77777777" w:rsidR="003B5EDD" w:rsidRPr="0084076C" w:rsidRDefault="003B5EDD" w:rsidP="00E41E43">
      <w:pPr>
        <w:pStyle w:val="Default"/>
        <w:tabs>
          <w:tab w:val="left" w:pos="709"/>
          <w:tab w:val="left" w:pos="1134"/>
        </w:tabs>
        <w:spacing w:after="120" w:line="276" w:lineRule="auto"/>
        <w:jc w:val="both"/>
        <w:rPr>
          <w:b/>
        </w:rPr>
      </w:pPr>
      <w:r w:rsidRPr="0084076C">
        <w:rPr>
          <w:rFonts w:eastAsia="Times New Roman"/>
          <w:b/>
          <w:bCs/>
          <w:lang w:eastAsia="lt-LT"/>
        </w:rPr>
        <w:tab/>
        <w:t>5.</w:t>
      </w:r>
      <w:r w:rsidRPr="0084076C">
        <w:rPr>
          <w:rFonts w:eastAsia="Times New Roman"/>
          <w:lang w:eastAsia="lt-LT"/>
        </w:rPr>
        <w:t xml:space="preserve"> </w:t>
      </w:r>
      <w:r w:rsidRPr="0084076C">
        <w:rPr>
          <w:b/>
        </w:rPr>
        <w:t>Nuotolinio teismo posėdžio eiga</w:t>
      </w:r>
    </w:p>
    <w:p w14:paraId="33EB6055" w14:textId="77777777" w:rsidR="003B5EDD" w:rsidRPr="0084076C" w:rsidRDefault="003B5EDD" w:rsidP="0084076C">
      <w:pPr>
        <w:pStyle w:val="Default"/>
        <w:tabs>
          <w:tab w:val="left" w:pos="709"/>
          <w:tab w:val="left" w:pos="1134"/>
        </w:tabs>
        <w:spacing w:after="120" w:line="276" w:lineRule="auto"/>
        <w:jc w:val="both"/>
        <w:rPr>
          <w:rFonts w:eastAsia="Times New Roman"/>
          <w:lang w:eastAsia="lt-LT"/>
        </w:rPr>
      </w:pPr>
      <w:r w:rsidRPr="0084076C">
        <w:rPr>
          <w:rFonts w:eastAsia="Times New Roman"/>
          <w:lang w:eastAsia="lt-LT"/>
        </w:rPr>
        <w:tab/>
        <w:t xml:space="preserve">5.1. Į nuotolinį teismo posėdį jungiamasi teismo atsiųstais prisijungimo duomenimis ne vėliau nei 5–10 minučių prieš paskirtą posėdžio laiką, nebent teismas yra nurodęs prisijungti anksčiau. Jei </w:t>
      </w:r>
      <w:r w:rsidRPr="0084076C">
        <w:rPr>
          <w:rFonts w:eastAsia="Times New Roman"/>
          <w:lang w:eastAsia="lt-LT"/>
        </w:rPr>
        <w:lastRenderedPageBreak/>
        <w:t xml:space="preserve">posėdis vyksta telefonu (telekonferencija), teismas asmeniui paskambina tiesiogiai (telekonferencijų paslaugų tiekėjo suteiktu numeriu). Jei teismo posėdis vyksta per vaizdo konferencijų technologiją (vaizdo konferencija), asmuo vadovaujasi teismo pateikta ar teismo interneto svetainėje paskelbta prisijungimo ir (ar) naudojimosi instrukcija. Asmuo prisijungia į vaizdo konferenciją per </w:t>
      </w:r>
      <w:r w:rsidRPr="0084076C">
        <w:rPr>
          <w:rFonts w:eastAsia="Times New Roman"/>
          <w:i/>
          <w:iCs/>
          <w:lang w:eastAsia="lt-LT"/>
        </w:rPr>
        <w:t>Zoom</w:t>
      </w:r>
      <w:r w:rsidRPr="0084076C">
        <w:rPr>
          <w:rFonts w:eastAsia="Times New Roman"/>
          <w:lang w:eastAsia="lt-LT"/>
        </w:rPr>
        <w:t xml:space="preserve"> ar kitą platformą, joje nurodydamas savo vardą ir pavardę.</w:t>
      </w:r>
    </w:p>
    <w:p w14:paraId="67DB7571" w14:textId="77777777" w:rsidR="003B5EDD" w:rsidRPr="0084076C" w:rsidRDefault="003B5EDD" w:rsidP="0084076C">
      <w:pPr>
        <w:pStyle w:val="Default"/>
        <w:tabs>
          <w:tab w:val="left" w:pos="709"/>
          <w:tab w:val="left" w:pos="1134"/>
        </w:tabs>
        <w:spacing w:after="120" w:line="276" w:lineRule="auto"/>
        <w:jc w:val="both"/>
        <w:rPr>
          <w:rFonts w:eastAsia="Times New Roman"/>
          <w:lang w:eastAsia="lt-LT"/>
        </w:rPr>
      </w:pPr>
      <w:r w:rsidRPr="0084076C">
        <w:rPr>
          <w:rFonts w:eastAsia="Times New Roman"/>
          <w:lang w:eastAsia="lt-LT"/>
        </w:rPr>
        <w:tab/>
        <w:t xml:space="preserve">5.2. Prisijungus į nuotolinį teismo posėdį, nustatoma teismo proceso dalyvių tapatybė. Jei posėdis vyksta per vaizdo konferenciją, asmuo teismui prisistato, teismui paprašius </w:t>
      </w:r>
      <w:r w:rsidRPr="0084076C">
        <w:rPr>
          <w:bCs/>
        </w:rPr>
        <w:t xml:space="preserve">parodo asmens tapatybę patvirtinantį dokumentą, nukreiptą į vaizdo kamerą, išskyrus 5.3 punkte numatytą atvejį. Jei </w:t>
      </w:r>
      <w:r w:rsidRPr="0084076C">
        <w:rPr>
          <w:rFonts w:eastAsia="Times New Roman"/>
          <w:lang w:eastAsia="lt-LT"/>
        </w:rPr>
        <w:t xml:space="preserve">posėdis vyksta telefonu (telekonferencija), asmuo prisistato ir </w:t>
      </w:r>
      <w:r w:rsidRPr="0084076C">
        <w:rPr>
          <w:shd w:val="clear" w:color="auto" w:fill="FFFFFF"/>
        </w:rPr>
        <w:t>padiktuoja teismo prašomus nurodyti duomenis, pvz., asmens kodą (jo dalį), advokato (advokato padėjėjo) pažymėjimo numerį, teismo suteiktą šifrą ir (ar) kitus duomenis, leidžiančius nustatyti asmens tapatybę. Siekiant įsitikinti asmens tapatybe, teismas vaizdo konferencijos ir telekonferencijos metu gali taikyti ir kitus papildomus tapatybės nustatymo būdus</w:t>
      </w:r>
      <w:r w:rsidRPr="0084076C">
        <w:rPr>
          <w:bCs/>
          <w:lang w:eastAsia="lt-LT"/>
        </w:rPr>
        <w:t>, pvz., paprašyti asmens, turinčio</w:t>
      </w:r>
      <w:r w:rsidRPr="0084076C">
        <w:t xml:space="preserve"> paskyrą e. pristatymo sistemoje, prisijungti prie šios sistemos ir iš jos nusiųsti teismui kaip įrodymą teismo sugeneruotą kodą ar kitus teismo nurodytus duomenis,</w:t>
      </w:r>
      <w:r w:rsidRPr="0084076C">
        <w:rPr>
          <w:bCs/>
          <w:lang w:eastAsia="lt-LT"/>
        </w:rPr>
        <w:t xml:space="preserve"> taip pat teismas gali paprašyti kitų proceso dalyvių patvirtinti, ar pažįsta identifikuojamą asmenį. </w:t>
      </w:r>
    </w:p>
    <w:p w14:paraId="693564B6" w14:textId="77777777" w:rsidR="003B5EDD" w:rsidRPr="0084076C" w:rsidRDefault="003B5EDD" w:rsidP="0084076C">
      <w:pPr>
        <w:pStyle w:val="Default"/>
        <w:tabs>
          <w:tab w:val="left" w:pos="709"/>
          <w:tab w:val="left" w:pos="1134"/>
        </w:tabs>
        <w:spacing w:after="120" w:line="276" w:lineRule="auto"/>
        <w:jc w:val="both"/>
        <w:rPr>
          <w:rFonts w:eastAsia="Times New Roman"/>
          <w:lang w:eastAsia="lt-LT"/>
        </w:rPr>
      </w:pPr>
      <w:r w:rsidRPr="0084076C">
        <w:rPr>
          <w:bCs/>
          <w:lang w:eastAsia="lt-LT"/>
        </w:rPr>
        <w:tab/>
        <w:t xml:space="preserve">5.3. </w:t>
      </w:r>
      <w:r w:rsidRPr="0084076C">
        <w:t>Jei posėdyje dalyvauja teismo proceso dalyvis, kurio asmens kodas, asmens tapatybės dokumento duomenys nėra ar negali būti žinomi kitiems teismo proceso dalyviams iš bylos medžiagos, siekiant apsaugoti šio asmens duomenis, rekomenduotina asmens tapatybę nustatyti prieš pat teismo posėdį. Tokiu atveju teismo posėdžių sekretorius gali susisiekti individualiai su kiekvienu teismo proceso dalyviu ir paprašyti</w:t>
      </w:r>
      <w:r w:rsidRPr="0084076C">
        <w:rPr>
          <w:bCs/>
        </w:rPr>
        <w:t xml:space="preserve"> parodyti asmens tapatybę patvirtinantį dokumentą, nukreiptą į vaizdo kamerą</w:t>
      </w:r>
      <w:r w:rsidRPr="0084076C">
        <w:t xml:space="preserve">. Prasidėjus posėdžiui, pranešama, kad prisijungusių prie posėdžio asmenų asmens tapatybė buvo patikrinta ir nustatyta. Prasidėjus teismo posėdžiui, teismo proceso dalyviui išlieka pareiga prisistatyti teismui. </w:t>
      </w:r>
    </w:p>
    <w:p w14:paraId="40659334" w14:textId="77777777" w:rsidR="003B5EDD" w:rsidRPr="0084076C" w:rsidRDefault="003B5EDD" w:rsidP="0084076C">
      <w:pPr>
        <w:pStyle w:val="Default"/>
        <w:tabs>
          <w:tab w:val="left" w:pos="709"/>
          <w:tab w:val="left" w:pos="1134"/>
        </w:tabs>
        <w:spacing w:after="120" w:line="276" w:lineRule="auto"/>
        <w:jc w:val="both"/>
      </w:pPr>
      <w:r w:rsidRPr="0084076C">
        <w:rPr>
          <w:rFonts w:eastAsia="Times New Roman"/>
          <w:lang w:eastAsia="lt-LT"/>
        </w:rPr>
        <w:tab/>
        <w:t xml:space="preserve">5.4. Teismas ar teismo darbuotojas </w:t>
      </w:r>
      <w:r w:rsidRPr="0084076C">
        <w:t xml:space="preserve">turi įsitikinti, kad prie nuotolinės teismo posėdžio aplinkos nėra neteisėtai prisijungusių (neautorizuotų) asmenų, peržvelgti prisijungusių asmenų sąrašą ir patikrinti, ar jis atitinka teismo proceso dalyvių ir asmenų, kuriems leista stebėti teismo posėdį (rekomendacijų 2.6 punktas), sąrašą ir skaičių. Šį veiksmą rekomenduotina atlikti prieš prasidedant teismo posėdžiui ir pakartoti vykstant teismo posėdžiui. </w:t>
      </w:r>
    </w:p>
    <w:p w14:paraId="13CCF9C0" w14:textId="77777777" w:rsidR="003B5EDD" w:rsidRPr="0084076C" w:rsidRDefault="003B5EDD" w:rsidP="0084076C">
      <w:pPr>
        <w:pStyle w:val="Default"/>
        <w:tabs>
          <w:tab w:val="left" w:pos="709"/>
          <w:tab w:val="left" w:pos="1134"/>
        </w:tabs>
        <w:spacing w:after="120" w:line="276" w:lineRule="auto"/>
        <w:jc w:val="both"/>
        <w:rPr>
          <w:bCs/>
          <w:lang w:eastAsia="lt-LT"/>
        </w:rPr>
      </w:pPr>
      <w:r w:rsidRPr="0084076C">
        <w:tab/>
        <w:t xml:space="preserve">5.5. Nuotolinio teismo posėdžio pradžioje rekomenduotina teismo proceso dalyvius informuoti, kokiu būdu jie turi pranešti ir į ką konkrečiai kreiptis tuo atveju, jeigu nuotolinio teismo posėdžio metu jiems iškiltų nenumatytų techninių kliūčių. Teismo proceso dalyviui informavus apie tokį atvejį, atsižvelgiant į techninės kliūties pobūdį, rekomenduotina sustabdyti posėdį, iki kol kliūtys bus pašalintos (pvz., paskelbti pertrauką), bei apie sustabdymą pažymėti nuotolinio posėdžio protokole, o kai jis nerašomas – informacinėje pažymoje. Teismo proceso dalyvis nuotolinio posėdžio metu turi turėti teisę bet kada pranešti apie techninę kliūtį, neleidžiančią jam tinkamai dalyvauti teismo posėdyje (pvz., dingo garsas, užstrigo vaizdas ir pan.), kad būtų užtikrintas efektyvus procesinių teisių įgyvendinimas. </w:t>
      </w:r>
    </w:p>
    <w:p w14:paraId="3995F5A5" w14:textId="77777777" w:rsidR="003B5EDD" w:rsidRPr="0084076C" w:rsidRDefault="003B5EDD" w:rsidP="0084076C">
      <w:pPr>
        <w:pStyle w:val="Default"/>
        <w:tabs>
          <w:tab w:val="left" w:pos="709"/>
          <w:tab w:val="left" w:pos="1134"/>
        </w:tabs>
        <w:spacing w:after="120" w:line="276" w:lineRule="auto"/>
        <w:jc w:val="both"/>
        <w:rPr>
          <w:rStyle w:val="Antrat1Diagrama"/>
          <w:rFonts w:ascii="Times New Roman" w:eastAsiaTheme="minorHAnsi" w:hAnsi="Times New Roman"/>
          <w:b w:val="0"/>
          <w:bCs/>
          <w:color w:val="auto"/>
          <w:sz w:val="24"/>
          <w:lang w:val="lt-LT"/>
        </w:rPr>
      </w:pPr>
      <w:r w:rsidRPr="0084076C">
        <w:tab/>
        <w:t>5.6.</w:t>
      </w:r>
      <w:r w:rsidRPr="0084076C">
        <w:rPr>
          <w:b/>
          <w:bCs/>
        </w:rPr>
        <w:t xml:space="preserve"> </w:t>
      </w:r>
      <w:r w:rsidRPr="0084076C">
        <w:rPr>
          <w:rStyle w:val="Antrat1Diagrama"/>
          <w:rFonts w:ascii="Times New Roman" w:eastAsiaTheme="minorHAnsi" w:hAnsi="Times New Roman"/>
          <w:b w:val="0"/>
          <w:bCs/>
          <w:color w:val="auto"/>
          <w:sz w:val="24"/>
          <w:lang w:val="lt-LT"/>
        </w:rPr>
        <w:t xml:space="preserve">Teismui rekomenduotina teismo posėdžio pradžioje priminti teismo proceso dalyviams, jog, nepaisant to, kad posėdžio forma yra nuotolinė, yra taikomi bendrieji procesiniai reikalavimai šalių elgesiui teisminio proceso metu (pvz., kalbėti tik kai teismo posėdžio pirmininkas suteikia žodį, vykdyti jo nurodymus, nepertraukti kalbančių asmenų) bei nuotolinio posėdžio etiketas (pvz., išjungti mikrofoną ir jį įsijungti tik kalbant, siekiant pasisakyti, pirmiausia paspausti mygtuką, žymintį rankos pakėlimą). </w:t>
      </w:r>
    </w:p>
    <w:p w14:paraId="48FD8BF0" w14:textId="77777777" w:rsidR="003B5EDD" w:rsidRPr="0084076C" w:rsidRDefault="003B5EDD" w:rsidP="0084076C">
      <w:pPr>
        <w:pStyle w:val="Default"/>
        <w:tabs>
          <w:tab w:val="left" w:pos="709"/>
          <w:tab w:val="left" w:pos="1134"/>
        </w:tabs>
        <w:spacing w:after="120" w:line="276" w:lineRule="auto"/>
        <w:jc w:val="both"/>
        <w:rPr>
          <w:rFonts w:eastAsiaTheme="minorHAnsi"/>
          <w:color w:val="auto"/>
          <w:kern w:val="32"/>
        </w:rPr>
      </w:pPr>
      <w:r w:rsidRPr="0084076C">
        <w:rPr>
          <w:rStyle w:val="Antrat1Diagrama"/>
          <w:rFonts w:ascii="Times New Roman" w:eastAsiaTheme="minorHAnsi" w:hAnsi="Times New Roman"/>
          <w:b w:val="0"/>
          <w:bCs/>
          <w:color w:val="auto"/>
          <w:sz w:val="24"/>
          <w:lang w:val="lt-LT"/>
        </w:rPr>
        <w:lastRenderedPageBreak/>
        <w:tab/>
        <w:t>5.7</w:t>
      </w:r>
      <w:r w:rsidRPr="0084076C">
        <w:rPr>
          <w:rFonts w:eastAsia="Times New Roman"/>
          <w:lang w:eastAsia="lt-LT"/>
        </w:rPr>
        <w:t xml:space="preserve">. </w:t>
      </w:r>
      <w:r w:rsidRPr="0084076C">
        <w:rPr>
          <w:bCs/>
        </w:rPr>
        <w:t>Nuotolinio teismo posėdžio metu teismas daro garso įrašą, n</w:t>
      </w:r>
      <w:r w:rsidRPr="0084076C">
        <w:rPr>
          <w:shd w:val="clear" w:color="auto" w:fill="FFFFFF"/>
        </w:rPr>
        <w:t xml:space="preserve">ebent bylą nagrinėjantis teismas priima sprendimą nuotolinio posėdžio metu daryti ir vaizdo įrašą arba proceso įstatymuose imperatyviai numatyta, kad turi būti daromas garso ir vaizdo įrašas. </w:t>
      </w:r>
    </w:p>
    <w:p w14:paraId="41EE5D97" w14:textId="77777777" w:rsidR="003B5EDD" w:rsidRPr="0084076C" w:rsidRDefault="003B5EDD" w:rsidP="0084076C">
      <w:pPr>
        <w:pStyle w:val="Default"/>
        <w:tabs>
          <w:tab w:val="left" w:pos="709"/>
          <w:tab w:val="left" w:pos="1134"/>
        </w:tabs>
        <w:spacing w:after="120" w:line="276" w:lineRule="auto"/>
        <w:jc w:val="both"/>
        <w:rPr>
          <w:shd w:val="clear" w:color="auto" w:fill="FFFFFF"/>
        </w:rPr>
      </w:pPr>
      <w:r w:rsidRPr="0084076C">
        <w:rPr>
          <w:shd w:val="clear" w:color="auto" w:fill="FFFFFF"/>
        </w:rPr>
        <w:tab/>
        <w:t>5.8. Garso ir vaizdo įrašų darymo ir saugojimo baudžiamajame procese ypatumai:</w:t>
      </w:r>
    </w:p>
    <w:p w14:paraId="708936CE" w14:textId="77777777" w:rsidR="003B5EDD" w:rsidRPr="0084076C" w:rsidRDefault="003B5EDD" w:rsidP="0084076C">
      <w:pPr>
        <w:pStyle w:val="Default"/>
        <w:tabs>
          <w:tab w:val="left" w:pos="709"/>
          <w:tab w:val="left" w:pos="1134"/>
        </w:tabs>
        <w:spacing w:after="120" w:line="276" w:lineRule="auto"/>
        <w:jc w:val="both"/>
        <w:rPr>
          <w:shd w:val="clear" w:color="auto" w:fill="FFFFFF"/>
        </w:rPr>
      </w:pPr>
      <w:r w:rsidRPr="0084076C">
        <w:rPr>
          <w:shd w:val="clear" w:color="auto" w:fill="FFFFFF"/>
        </w:rPr>
        <w:tab/>
        <w:t>5.8.1. teismo posėdžio garso ir vaizdo įrašas daromas, kai baudžiamoji byla nagrinėjama Lietuvos Respublikos baudžiamojo proceso kodekso (toliau – BPK) 8</w:t>
      </w:r>
      <w:r w:rsidRPr="0084076C">
        <w:rPr>
          <w:shd w:val="clear" w:color="auto" w:fill="FFFFFF"/>
          <w:vertAlign w:val="superscript"/>
        </w:rPr>
        <w:t>2</w:t>
      </w:r>
      <w:r w:rsidRPr="0084076C">
        <w:rPr>
          <w:shd w:val="clear" w:color="auto" w:fill="FFFFFF"/>
        </w:rPr>
        <w:t xml:space="preserve"> straipsnio pagrindu, t. y. kai išimtiniais atvejais byla nagrinėjama nuotoliniame teismo posėdyje visiems teismo proceso dalyviams teismo posėdyje dalyvaujant per vaizdo konferenciją arba kai, pradėjus minėtu būdu teismo procesą, BPK 8</w:t>
      </w:r>
      <w:r w:rsidRPr="0084076C">
        <w:rPr>
          <w:shd w:val="clear" w:color="auto" w:fill="FFFFFF"/>
          <w:vertAlign w:val="superscript"/>
        </w:rPr>
        <w:t>2</w:t>
      </w:r>
      <w:r w:rsidRPr="0084076C">
        <w:rPr>
          <w:shd w:val="clear" w:color="auto" w:fill="FFFFFF"/>
        </w:rPr>
        <w:t xml:space="preserve"> straipsnio 4 dalies pagrindu jis toliau organizuojamas taip, kad dalis byloje dalyvaujančių asmenų teismo nurodymu dalyvauja teismo posėdžių salėje fiziškai (kitai daliai liekant dalyvauti procese per vaizdo konferenciją);</w:t>
      </w:r>
    </w:p>
    <w:p w14:paraId="5B086B94" w14:textId="77777777" w:rsidR="003B5EDD" w:rsidRPr="0084076C" w:rsidRDefault="003B5EDD" w:rsidP="0084076C">
      <w:pPr>
        <w:pStyle w:val="Default"/>
        <w:tabs>
          <w:tab w:val="left" w:pos="709"/>
          <w:tab w:val="left" w:pos="1134"/>
        </w:tabs>
        <w:spacing w:after="120" w:line="276" w:lineRule="auto"/>
        <w:jc w:val="both"/>
        <w:rPr>
          <w:shd w:val="clear" w:color="auto" w:fill="FFFFFF"/>
        </w:rPr>
      </w:pPr>
      <w:r w:rsidRPr="0084076C">
        <w:rPr>
          <w:shd w:val="clear" w:color="auto" w:fill="FFFFFF"/>
        </w:rPr>
        <w:tab/>
        <w:t>5.8.2. jei baudžiamoji byla nagrinėjama įprastine tvarka (ne BPK 8</w:t>
      </w:r>
      <w:r w:rsidRPr="0084076C">
        <w:rPr>
          <w:shd w:val="clear" w:color="auto" w:fill="FFFFFF"/>
          <w:vertAlign w:val="superscript"/>
        </w:rPr>
        <w:t>2</w:t>
      </w:r>
      <w:r w:rsidRPr="0084076C">
        <w:rPr>
          <w:shd w:val="clear" w:color="auto" w:fill="FFFFFF"/>
        </w:rPr>
        <w:t xml:space="preserve"> straipsnio pagrindu) ir teismo posėdyje nuotoliniu būdu yra atliekami tik atskiri procesiniai veiksmai (pvz., per nuotolį apklausiamas liudytojas, ekspertas), viso teismo posėdžio metu daromas garso įrašas ir tik imperatyviais proceso įstatymuose numatytais atvejais – garso ir vaizdo įrašas šiems procesiniams veiksmams užfiksuoti (pvz., apklausiant nepilnametį liudytoją, nukentėjusįjį);</w:t>
      </w:r>
    </w:p>
    <w:p w14:paraId="6D13F896" w14:textId="77777777" w:rsidR="003B5EDD" w:rsidRPr="0084076C" w:rsidRDefault="003B5EDD" w:rsidP="0084076C">
      <w:pPr>
        <w:pStyle w:val="Default"/>
        <w:tabs>
          <w:tab w:val="left" w:pos="709"/>
          <w:tab w:val="left" w:pos="1134"/>
        </w:tabs>
        <w:spacing w:after="120" w:line="276" w:lineRule="auto"/>
        <w:jc w:val="both"/>
        <w:rPr>
          <w:rFonts w:eastAsia="Times New Roman"/>
          <w:lang w:eastAsia="lt-LT"/>
        </w:rPr>
      </w:pPr>
      <w:r w:rsidRPr="0084076C">
        <w:rPr>
          <w:shd w:val="clear" w:color="auto" w:fill="FFFFFF"/>
        </w:rPr>
        <w:tab/>
        <w:t xml:space="preserve">5.8.3. iki teismams bus sudarytos tinkamos techninės galimybės teismo padarytą garso ir vaizdo įrašą įkelti ir saugoti LITEKO ar kitoje Nacionalinės teismų administracijos valdomoje infrastruktūroje, kita (ne centralizuota teismų įranga) įranga (pvz., </w:t>
      </w:r>
      <w:r w:rsidRPr="0084076C">
        <w:rPr>
          <w:i/>
          <w:iCs/>
          <w:shd w:val="clear" w:color="auto" w:fill="FFFFFF"/>
        </w:rPr>
        <w:t>Zoom</w:t>
      </w:r>
      <w:r w:rsidRPr="0084076C">
        <w:rPr>
          <w:shd w:val="clear" w:color="auto" w:fill="FFFFFF"/>
        </w:rPr>
        <w:t xml:space="preserve">) padarytą teismo posėdžio garso ir vaizdo įrašą rekomenduotina perkelti į skaitmeninę laikmeną ir saugoti prie bylos medžiagos, išskyrus ikiteisminio tyrimo metu teismo padarytą įrašą (5.8.4 punktas). Rekomenduotina </w:t>
      </w:r>
      <w:r w:rsidRPr="0084076C">
        <w:t xml:space="preserve">vienoje byloje padarytus visus teisiamojo teismo posėdžio garso ir vaizdo įrašus įkelti (pagal datą) į vieną laikmeną ir ją voke saugoti prie bylos medžiagos (bylos paskutiniame tome). Teismas, turėdamas technines galimybes, vaizdo įrašus taip pat gali papildomai saugoti teismo vietiniame failų serveryje, iki bus sudarytos teismams techninės galimybės įrašą saugoti </w:t>
      </w:r>
      <w:r w:rsidRPr="0084076C">
        <w:rPr>
          <w:shd w:val="clear" w:color="auto" w:fill="FFFFFF"/>
        </w:rPr>
        <w:t>LITEKO ar kitoje Nacionalinės teismų administracijos valdomoje infrastruktūroje.</w:t>
      </w:r>
      <w:r w:rsidRPr="0084076C">
        <w:rPr>
          <w:rFonts w:eastAsia="Times New Roman"/>
          <w:lang w:eastAsia="lt-LT"/>
        </w:rPr>
        <w:t xml:space="preserve"> </w:t>
      </w:r>
    </w:p>
    <w:p w14:paraId="32347AF2" w14:textId="77777777" w:rsidR="003B5EDD" w:rsidRPr="0084076C" w:rsidRDefault="003B5EDD" w:rsidP="0084076C">
      <w:pPr>
        <w:pStyle w:val="Default"/>
        <w:tabs>
          <w:tab w:val="left" w:pos="709"/>
          <w:tab w:val="left" w:pos="1134"/>
        </w:tabs>
        <w:spacing w:after="120" w:line="276" w:lineRule="auto"/>
        <w:jc w:val="both"/>
      </w:pPr>
      <w:r w:rsidRPr="0084076C">
        <w:rPr>
          <w:rFonts w:eastAsia="Times New Roman"/>
          <w:lang w:eastAsia="lt-LT"/>
        </w:rPr>
        <w:tab/>
        <w:t>5.8.4. Rekomendacijų 5.8.3. punkte numatyta tvarka netaikoma, kai ikiteisminio tyrimo metu veiksmai yra atliekami teisme (t. y. pas ikiteisminio tyrimo teisėją). Šiuo atveju nuotolinio teismo posėdžio eiga fiksuojama garso ir vaizdo įrašu, kurį daro ir į Integruotą baudžiamojo proceso informacinę sistemą prie ikiteisminio tyrimo medžiagos įkelia teismas.</w:t>
      </w:r>
    </w:p>
    <w:p w14:paraId="225D517C" w14:textId="77777777" w:rsidR="003B5EDD" w:rsidRPr="0084076C" w:rsidRDefault="003B5EDD" w:rsidP="0084076C">
      <w:pPr>
        <w:spacing w:after="120" w:line="276" w:lineRule="auto"/>
        <w:ind w:firstLine="720"/>
        <w:jc w:val="both"/>
        <w:rPr>
          <w:color w:val="000000"/>
          <w:sz w:val="24"/>
          <w:szCs w:val="24"/>
          <w:lang w:val="lt-LT"/>
        </w:rPr>
      </w:pPr>
      <w:r w:rsidRPr="0084076C">
        <w:rPr>
          <w:sz w:val="24"/>
          <w:szCs w:val="24"/>
          <w:shd w:val="clear" w:color="auto" w:fill="FFFFFF"/>
          <w:lang w:val="lt-LT"/>
        </w:rPr>
        <w:t xml:space="preserve">5.9. </w:t>
      </w:r>
      <w:r w:rsidRPr="0084076C">
        <w:rPr>
          <w:bCs/>
          <w:sz w:val="24"/>
          <w:szCs w:val="24"/>
          <w:lang w:val="lt-LT"/>
        </w:rPr>
        <w:t xml:space="preserve">Teismo nuožiūra garso </w:t>
      </w:r>
      <w:r w:rsidRPr="0084076C">
        <w:rPr>
          <w:sz w:val="24"/>
          <w:szCs w:val="24"/>
          <w:lang w:val="lt-LT"/>
        </w:rPr>
        <w:t xml:space="preserve">įrašas gali būti daromas </w:t>
      </w:r>
      <w:r w:rsidRPr="0084076C">
        <w:rPr>
          <w:bCs/>
          <w:sz w:val="24"/>
          <w:szCs w:val="24"/>
          <w:lang w:val="lt-LT"/>
        </w:rPr>
        <w:t>centralizuotai teismuose įdiegta garso įrašymo įranga „Femida“, diktofonu arba pasinaudojant</w:t>
      </w:r>
      <w:r w:rsidRPr="0084076C">
        <w:rPr>
          <w:sz w:val="24"/>
          <w:szCs w:val="24"/>
          <w:shd w:val="clear" w:color="auto" w:fill="FFFFFF"/>
          <w:lang w:val="lt-LT"/>
        </w:rPr>
        <w:t xml:space="preserve"> </w:t>
      </w:r>
      <w:r w:rsidRPr="0084076C">
        <w:rPr>
          <w:i/>
          <w:iCs/>
          <w:sz w:val="24"/>
          <w:szCs w:val="24"/>
          <w:shd w:val="clear" w:color="auto" w:fill="FFFFFF"/>
          <w:lang w:val="lt-LT"/>
        </w:rPr>
        <w:t>Zoom</w:t>
      </w:r>
      <w:r w:rsidRPr="0084076C">
        <w:rPr>
          <w:sz w:val="24"/>
          <w:szCs w:val="24"/>
          <w:shd w:val="clear" w:color="auto" w:fill="FFFFFF"/>
          <w:lang w:val="lt-LT"/>
        </w:rPr>
        <w:t xml:space="preserve"> ar kitos platformos garso ir vaizdo įrašymo funkcija. Siekiant užtikrinti patikimą garso įrašymą ir tinkamą garso įrašo kokybę, gali būti naudojamos kelios garso įrašymo priemonės. </w:t>
      </w:r>
    </w:p>
    <w:p w14:paraId="710BC508" w14:textId="77777777" w:rsidR="003B5EDD" w:rsidRPr="0084076C" w:rsidRDefault="003B5EDD" w:rsidP="00E41E43">
      <w:pPr>
        <w:pStyle w:val="Default"/>
        <w:tabs>
          <w:tab w:val="left" w:pos="709"/>
          <w:tab w:val="left" w:pos="1134"/>
        </w:tabs>
        <w:spacing w:after="120" w:line="276" w:lineRule="auto"/>
        <w:jc w:val="both"/>
        <w:rPr>
          <w:shd w:val="clear" w:color="auto" w:fill="FFFFFF"/>
        </w:rPr>
      </w:pPr>
      <w:r w:rsidRPr="0084076C">
        <w:rPr>
          <w:shd w:val="clear" w:color="auto" w:fill="FFFFFF"/>
        </w:rPr>
        <w:tab/>
        <w:t>5.10. Teismo proceso dalyviams be teismo išankstinio leidimo draudžiama teismo posėdžio metu filmuoti, fotografuoti, daryti garso ar vaizdo įrašus, transliuoti posėdį ir naudoti kitas technines priemones, išskyrus proceso įstatymuose nustatytus atvejus.</w:t>
      </w:r>
      <w:r w:rsidRPr="0084076C">
        <w:t xml:space="preserve"> Šis draudimas apima ir momentinių ekrano nuotraukų (angl. </w:t>
      </w:r>
      <w:r w:rsidRPr="0084076C">
        <w:rPr>
          <w:i/>
          <w:iCs/>
        </w:rPr>
        <w:t>screenshot</w:t>
      </w:r>
      <w:r w:rsidRPr="0084076C">
        <w:t>) darymą.</w:t>
      </w:r>
      <w:r w:rsidRPr="0084076C">
        <w:rPr>
          <w:shd w:val="clear" w:color="auto" w:fill="FFFFFF"/>
        </w:rPr>
        <w:t xml:space="preserve"> Rekomenduotina iki teismo posėdžio ar jam prasidėjus informuoti teismo proceso dalyvius apie šį draudimą ir atvejus, kai šis draudimas asmeniui netaikomas ir kokia tvarka tai gali būti įgyvendinama. </w:t>
      </w:r>
    </w:p>
    <w:p w14:paraId="6B92AC94" w14:textId="77777777" w:rsidR="003B5EDD" w:rsidRPr="0084076C" w:rsidRDefault="003B5EDD" w:rsidP="0084076C">
      <w:pPr>
        <w:pStyle w:val="Default"/>
        <w:tabs>
          <w:tab w:val="left" w:pos="851"/>
        </w:tabs>
        <w:spacing w:after="120" w:line="276" w:lineRule="auto"/>
        <w:jc w:val="both"/>
        <w:rPr>
          <w:bCs/>
        </w:rPr>
      </w:pPr>
      <w:r w:rsidRPr="0084076C">
        <w:rPr>
          <w:shd w:val="clear" w:color="auto" w:fill="FFFFFF"/>
        </w:rPr>
        <w:tab/>
        <w:t xml:space="preserve">5.11. Jei nuotolinio posėdžio metu iškyla poreikis pateikti į bylą </w:t>
      </w:r>
      <w:r w:rsidRPr="0084076C">
        <w:rPr>
          <w:bCs/>
        </w:rPr>
        <w:t>dokumentus, įrodymus, kurie negalėjo būti pateikti iki teismo posėdžio dienos,</w:t>
      </w:r>
      <w:r w:rsidRPr="0084076C">
        <w:rPr>
          <w:b/>
        </w:rPr>
        <w:t xml:space="preserve"> </w:t>
      </w:r>
      <w:r w:rsidRPr="0084076C">
        <w:rPr>
          <w:bCs/>
        </w:rPr>
        <w:t xml:space="preserve">teismas dėl jų pateikimo ir priėmimo sprendžia vadovaudamasis proceso įstatymais. Rekomenduotina taikyti priemones, užtikrinančias, kad visi </w:t>
      </w:r>
      <w:r w:rsidRPr="0084076C">
        <w:rPr>
          <w:bCs/>
        </w:rPr>
        <w:lastRenderedPageBreak/>
        <w:t>dalyviai galėtų matyti ir (arba) girdėti nuotolinio posėdžio metu pateiktą medžiagą. Tokiais atvejais gali būti, pvz.:</w:t>
      </w:r>
    </w:p>
    <w:p w14:paraId="74F3A086" w14:textId="77777777" w:rsidR="003B5EDD" w:rsidRPr="0084076C" w:rsidRDefault="003B5EDD" w:rsidP="0084076C">
      <w:pPr>
        <w:pStyle w:val="Default"/>
        <w:numPr>
          <w:ilvl w:val="0"/>
          <w:numId w:val="15"/>
        </w:numPr>
        <w:tabs>
          <w:tab w:val="left" w:pos="851"/>
        </w:tabs>
        <w:spacing w:after="120" w:line="276" w:lineRule="auto"/>
        <w:ind w:left="851" w:hanging="284"/>
        <w:jc w:val="both"/>
        <w:rPr>
          <w:bCs/>
        </w:rPr>
      </w:pPr>
      <w:r w:rsidRPr="0084076C">
        <w:rPr>
          <w:bCs/>
        </w:rPr>
        <w:t>skelbiama posėdžio pertrauka ir nustatomas terminas, per kurį teismo proceso dalyvis įpareigojamas pateikti dokumentus, daiktinius įrodymus nustatyta tvarka (per teismo raštinę, paštu, per EPP);</w:t>
      </w:r>
    </w:p>
    <w:p w14:paraId="41623123" w14:textId="77777777" w:rsidR="003B5EDD" w:rsidRPr="0084076C" w:rsidRDefault="003B5EDD" w:rsidP="0084076C">
      <w:pPr>
        <w:pStyle w:val="Default"/>
        <w:numPr>
          <w:ilvl w:val="0"/>
          <w:numId w:val="14"/>
        </w:numPr>
        <w:tabs>
          <w:tab w:val="left" w:pos="851"/>
        </w:tabs>
        <w:spacing w:after="120" w:line="276" w:lineRule="auto"/>
        <w:ind w:left="851" w:hanging="284"/>
        <w:jc w:val="both"/>
        <w:rPr>
          <w:bCs/>
        </w:rPr>
      </w:pPr>
      <w:r w:rsidRPr="0084076C">
        <w:rPr>
          <w:bCs/>
        </w:rPr>
        <w:t>jei visi teismo proceso dalyviai yra EPP vartotojai, skelbiama pertrauka ir įpareigojama pateikti dokumentus į bylą per EPP nedelsiant, kad būtų galima susipažinus su pateiktais dokumentais tęsti teismo posėdį tą pačią dieną;</w:t>
      </w:r>
    </w:p>
    <w:p w14:paraId="6F03DA50" w14:textId="77777777" w:rsidR="003B5EDD" w:rsidRPr="0084076C" w:rsidRDefault="003B5EDD" w:rsidP="0084076C">
      <w:pPr>
        <w:pStyle w:val="Default"/>
        <w:numPr>
          <w:ilvl w:val="0"/>
          <w:numId w:val="14"/>
        </w:numPr>
        <w:tabs>
          <w:tab w:val="left" w:pos="851"/>
        </w:tabs>
        <w:spacing w:after="120" w:line="276" w:lineRule="auto"/>
        <w:ind w:left="851" w:hanging="284"/>
        <w:jc w:val="both"/>
        <w:rPr>
          <w:bCs/>
        </w:rPr>
      </w:pPr>
      <w:r w:rsidRPr="0084076C">
        <w:rPr>
          <w:bCs/>
        </w:rPr>
        <w:t xml:space="preserve"> teismo sprendimu konkrečioje byloje, jei ne visi teismo proceso dalyviai naudojasi EPP paslaugomis, gali būti skelbiama pertrauka ir teismo proceso dalyviui sudaroma galimybė pateikti teismui dokumentus elektroniniu paštu ir (ar) teismas persiunčia dokumentus susipažinti kitiems teismo proceso dalyviams jų nurodytu elektroninio pašto adresu, įvertinus bylos, įskaitant asmens duomenis, apsaugos aspektus, galimas rizikas.</w:t>
      </w:r>
    </w:p>
    <w:p w14:paraId="01DB1DA9" w14:textId="77777777" w:rsidR="003B5EDD" w:rsidRPr="0084076C" w:rsidRDefault="003B5EDD" w:rsidP="0084076C">
      <w:pPr>
        <w:pStyle w:val="Default"/>
        <w:tabs>
          <w:tab w:val="left" w:pos="709"/>
          <w:tab w:val="left" w:pos="1134"/>
        </w:tabs>
        <w:spacing w:after="120" w:line="276" w:lineRule="auto"/>
        <w:jc w:val="both"/>
        <w:rPr>
          <w:rFonts w:eastAsia="Times New Roman"/>
          <w:lang w:eastAsia="lt-LT"/>
        </w:rPr>
      </w:pPr>
      <w:r w:rsidRPr="0084076C">
        <w:rPr>
          <w:rFonts w:eastAsia="Times New Roman"/>
          <w:lang w:eastAsia="lt-LT"/>
        </w:rPr>
        <w:tab/>
        <w:t xml:space="preserve">5.12. Apklausiant liudytoją ar kitą teismo proceso dalyvį per nuotolį, rekomenduotina teismui įsitikinti, kad dalyviui nėra daromas neteisėtas poveikis ir nesinaudojama neleistinomis priemonėmis. Teismas pagal poreikį ir technines teismo proceso dalyvio galimybes gali taikyti šias priemones, bet jomis neapsiriboti: </w:t>
      </w:r>
    </w:p>
    <w:p w14:paraId="4E0D93C4" w14:textId="77777777" w:rsidR="003B5EDD" w:rsidRPr="0084076C" w:rsidRDefault="003B5EDD" w:rsidP="0084076C">
      <w:pPr>
        <w:pStyle w:val="Default"/>
        <w:numPr>
          <w:ilvl w:val="0"/>
          <w:numId w:val="16"/>
        </w:numPr>
        <w:tabs>
          <w:tab w:val="left" w:pos="851"/>
          <w:tab w:val="left" w:pos="1134"/>
        </w:tabs>
        <w:spacing w:after="120" w:line="276" w:lineRule="auto"/>
        <w:ind w:left="851" w:hanging="284"/>
        <w:jc w:val="both"/>
        <w:rPr>
          <w:rFonts w:eastAsia="Times New Roman"/>
          <w:lang w:eastAsia="lt-LT"/>
        </w:rPr>
      </w:pPr>
      <w:r w:rsidRPr="0084076C">
        <w:rPr>
          <w:rFonts w:eastAsia="Times New Roman"/>
          <w:lang w:eastAsia="lt-LT"/>
        </w:rPr>
        <w:t>prašyti su vaizdo kamera pereiti per patalpą, iš kurios šis asmuo dalyvauja procese, padaryti rotacinį vaizdą (t. y. atliekama nuotolinė aplinkos apžiūra). Šiuo atveju rekomenduotina laikytis dviejų sąlygų: (1) dalyvis yra iš anksto įspėjamas, kad teismas taikys tokią priemonę tam, kad nebūtų pažeisti asmens duomenų apsaugos reikalavimai, (2) proceso dalyvis iš anksto yra įspėjamas, kad jo naudojama kamera turi būti mobili. Teismas gali pareikalauti šiuos veiksmus atlikti bet kuriuo proceso metu;</w:t>
      </w:r>
    </w:p>
    <w:p w14:paraId="79EAA8F5" w14:textId="77777777" w:rsidR="003B5EDD" w:rsidRPr="0084076C" w:rsidRDefault="003B5EDD" w:rsidP="0084076C">
      <w:pPr>
        <w:pStyle w:val="Default"/>
        <w:numPr>
          <w:ilvl w:val="0"/>
          <w:numId w:val="16"/>
        </w:numPr>
        <w:tabs>
          <w:tab w:val="left" w:pos="851"/>
          <w:tab w:val="left" w:pos="1134"/>
        </w:tabs>
        <w:spacing w:after="120" w:line="276" w:lineRule="auto"/>
        <w:ind w:left="851" w:hanging="284"/>
        <w:jc w:val="both"/>
        <w:rPr>
          <w:rFonts w:eastAsia="Times New Roman"/>
          <w:lang w:eastAsia="lt-LT"/>
        </w:rPr>
      </w:pPr>
      <w:r w:rsidRPr="0084076C">
        <w:rPr>
          <w:rFonts w:eastAsia="Times New Roman"/>
          <w:lang w:eastAsia="lt-LT"/>
        </w:rPr>
        <w:t xml:space="preserve">priminti draudimą naudotis elektroninio ryšio priemonėmis, rekomenduoti užsirakinti (užsidaryti) patalpų, iš kurių dalyvaujama procese, duris. Prieš nuotolinį posėdį asmeniui turėtų būti pranešta, kad patalpos, iš kurių asmuo dalyvaus procese, turi būti izoliuotos (negali būti pereinamosios). Papildomai gali būti paprašoma laikyti nukreiptą vaizdo kamerą į duris viso posėdžio metu; </w:t>
      </w:r>
    </w:p>
    <w:p w14:paraId="3A60BF48" w14:textId="77777777" w:rsidR="003B5EDD" w:rsidRPr="0084076C" w:rsidRDefault="003B5EDD" w:rsidP="0084076C">
      <w:pPr>
        <w:pStyle w:val="Default"/>
        <w:numPr>
          <w:ilvl w:val="0"/>
          <w:numId w:val="16"/>
        </w:numPr>
        <w:tabs>
          <w:tab w:val="left" w:pos="851"/>
          <w:tab w:val="left" w:pos="1134"/>
        </w:tabs>
        <w:spacing w:after="120" w:line="276" w:lineRule="auto"/>
        <w:ind w:left="851" w:hanging="284"/>
        <w:jc w:val="both"/>
        <w:rPr>
          <w:rFonts w:eastAsia="Times New Roman"/>
          <w:lang w:eastAsia="lt-LT"/>
        </w:rPr>
      </w:pPr>
      <w:r w:rsidRPr="0084076C">
        <w:rPr>
          <w:rFonts w:eastAsia="Times New Roman"/>
          <w:lang w:eastAsia="lt-LT"/>
        </w:rPr>
        <w:t xml:space="preserve">prašyti asmens atlikti tokius ergonominius veiksmus, kad kameros vaizdas apimtų proceso dalyvį iki liemens, t. y. kad matytųsi ne tik jo veidas, bet ir rankos, greta esanti artima aplinka; </w:t>
      </w:r>
    </w:p>
    <w:p w14:paraId="2C9705CC" w14:textId="77777777" w:rsidR="003B5EDD" w:rsidRPr="0084076C" w:rsidRDefault="003B5EDD" w:rsidP="0084076C">
      <w:pPr>
        <w:pStyle w:val="Default"/>
        <w:numPr>
          <w:ilvl w:val="0"/>
          <w:numId w:val="16"/>
        </w:numPr>
        <w:tabs>
          <w:tab w:val="left" w:pos="851"/>
          <w:tab w:val="left" w:pos="1134"/>
        </w:tabs>
        <w:spacing w:after="120" w:line="276" w:lineRule="auto"/>
        <w:ind w:left="851" w:hanging="284"/>
        <w:jc w:val="both"/>
        <w:rPr>
          <w:rFonts w:eastAsia="Times New Roman"/>
          <w:lang w:eastAsia="lt-LT"/>
        </w:rPr>
      </w:pPr>
      <w:r w:rsidRPr="0084076C">
        <w:rPr>
          <w:bCs/>
        </w:rPr>
        <w:t>prašyti asmens atsisėsti toliau nuo vaizdo įrangos ekrano, siekiant išvengti skaitymo iš ekrano.</w:t>
      </w:r>
    </w:p>
    <w:p w14:paraId="38C63861" w14:textId="77777777" w:rsidR="003B5EDD" w:rsidRPr="0084076C" w:rsidRDefault="003B5EDD" w:rsidP="0084076C">
      <w:pPr>
        <w:pStyle w:val="Default"/>
        <w:tabs>
          <w:tab w:val="left" w:pos="709"/>
          <w:tab w:val="left" w:pos="1134"/>
        </w:tabs>
        <w:spacing w:after="120" w:line="276" w:lineRule="auto"/>
        <w:jc w:val="both"/>
        <w:rPr>
          <w:rFonts w:eastAsia="Times New Roman"/>
          <w:lang w:eastAsia="lt-LT"/>
        </w:rPr>
      </w:pPr>
      <w:r w:rsidRPr="0084076C">
        <w:rPr>
          <w:rFonts w:eastAsia="Times New Roman"/>
          <w:lang w:eastAsia="lt-LT"/>
        </w:rPr>
        <w:tab/>
        <w:t xml:space="preserve">5.13. Teismas turėtų užtikrinti šalies teisę į veiksmingą advokato (advokato padėjėjo) pagalbą visuose teismo procesuose, įskaitant bendravimo su jo atstovaujamu teismo proceso dalyviu konfidencialumą. Tuo atveju, kai advokatas (advokato padėjėjas) ir atstovaujamasis fiziškai nėra toje pačioje vietoje, teismas gali taikyti šias priemones, bet jomis neapsiriboti: </w:t>
      </w:r>
    </w:p>
    <w:p w14:paraId="276DAFD7" w14:textId="77777777" w:rsidR="003B5EDD" w:rsidRPr="0084076C" w:rsidRDefault="003B5EDD" w:rsidP="0084076C">
      <w:pPr>
        <w:pStyle w:val="Default"/>
        <w:numPr>
          <w:ilvl w:val="0"/>
          <w:numId w:val="17"/>
        </w:numPr>
        <w:tabs>
          <w:tab w:val="left" w:pos="851"/>
          <w:tab w:val="left" w:pos="1134"/>
        </w:tabs>
        <w:spacing w:after="120" w:line="276" w:lineRule="auto"/>
        <w:ind w:left="851" w:hanging="284"/>
        <w:jc w:val="both"/>
        <w:rPr>
          <w:rFonts w:eastAsia="Times New Roman"/>
          <w:lang w:eastAsia="lt-LT"/>
        </w:rPr>
      </w:pPr>
      <w:r w:rsidRPr="0084076C">
        <w:rPr>
          <w:rFonts w:eastAsia="Times New Roman"/>
          <w:lang w:eastAsia="lt-LT"/>
        </w:rPr>
        <w:t xml:space="preserve">advokato (advokato padėjėjo) ir atstovaujamojo (ginamojo) prašymu teismas (teismo paskirtas darbuotojas) juos gali perkelti į atskirą virtualų kambarį, kuriame jie gali konfidencialiai aptarti savo gynybinę poziciją ir kitus klausimus (pvz., licencijuota </w:t>
      </w:r>
      <w:r w:rsidRPr="0084076C">
        <w:rPr>
          <w:rFonts w:eastAsia="Times New Roman"/>
          <w:i/>
          <w:iCs/>
          <w:lang w:eastAsia="lt-LT"/>
        </w:rPr>
        <w:t>Zoom</w:t>
      </w:r>
      <w:r w:rsidRPr="0084076C">
        <w:rPr>
          <w:rFonts w:eastAsia="Times New Roman"/>
          <w:lang w:eastAsia="lt-LT"/>
        </w:rPr>
        <w:t xml:space="preserve"> </w:t>
      </w:r>
      <w:r w:rsidRPr="0084076C">
        <w:rPr>
          <w:rFonts w:eastAsia="Times New Roman"/>
          <w:lang w:eastAsia="lt-LT"/>
        </w:rPr>
        <w:lastRenderedPageBreak/>
        <w:t xml:space="preserve">programa turi šį funkcionalumą (angl. </w:t>
      </w:r>
      <w:r w:rsidRPr="0084076C">
        <w:rPr>
          <w:rFonts w:eastAsia="Times New Roman"/>
          <w:i/>
          <w:iCs/>
          <w:lang w:eastAsia="lt-LT"/>
        </w:rPr>
        <w:t>Breakout rooms</w:t>
      </w:r>
      <w:r w:rsidRPr="0084076C">
        <w:rPr>
          <w:rFonts w:eastAsia="Times New Roman"/>
          <w:lang w:eastAsia="lt-LT"/>
        </w:rPr>
        <w:t>). Po to asmenys grąžinami į bendrąją posėdžio aplinką;</w:t>
      </w:r>
    </w:p>
    <w:p w14:paraId="35FF9356" w14:textId="77777777" w:rsidR="003B5EDD" w:rsidRPr="0084076C" w:rsidRDefault="003B5EDD" w:rsidP="0084076C">
      <w:pPr>
        <w:pStyle w:val="Default"/>
        <w:numPr>
          <w:ilvl w:val="0"/>
          <w:numId w:val="17"/>
        </w:numPr>
        <w:tabs>
          <w:tab w:val="left" w:pos="851"/>
          <w:tab w:val="left" w:pos="1134"/>
        </w:tabs>
        <w:spacing w:after="120" w:line="276" w:lineRule="auto"/>
        <w:ind w:left="851" w:hanging="284"/>
        <w:jc w:val="both"/>
        <w:rPr>
          <w:rFonts w:eastAsia="Times New Roman"/>
          <w:lang w:eastAsia="lt-LT"/>
        </w:rPr>
      </w:pPr>
      <w:r w:rsidRPr="0084076C">
        <w:rPr>
          <w:rFonts w:eastAsia="Times New Roman"/>
          <w:lang w:eastAsia="lt-LT"/>
        </w:rPr>
        <w:t>gali būti skelbiama pertrauka, atjungiamos kameros ir mikrofonai, ir atstovaujamajam (ginamajam) su advokatu (advokato padėjėju)leidžiama kalbėtis telefonu.</w:t>
      </w:r>
    </w:p>
    <w:p w14:paraId="28C427FB" w14:textId="77777777" w:rsidR="003B5EDD" w:rsidRPr="0084076C" w:rsidRDefault="003B5EDD" w:rsidP="0084076C">
      <w:pPr>
        <w:pStyle w:val="Default"/>
        <w:tabs>
          <w:tab w:val="left" w:pos="709"/>
          <w:tab w:val="left" w:pos="1134"/>
        </w:tabs>
        <w:spacing w:after="120" w:line="276" w:lineRule="auto"/>
        <w:jc w:val="both"/>
        <w:rPr>
          <w:rFonts w:eastAsia="Times New Roman"/>
          <w:lang w:eastAsia="lt-LT"/>
        </w:rPr>
      </w:pPr>
      <w:r w:rsidRPr="0084076C">
        <w:rPr>
          <w:rFonts w:eastAsia="Times New Roman"/>
          <w:lang w:eastAsia="lt-LT"/>
        </w:rPr>
        <w:tab/>
        <w:t xml:space="preserve">Tuo atveju, kai advokatas (advokato padėjėjas) ir atstovaujamasis yra fiziškai toje pačioje vietoje, jie gali prašyti teismo pertraukos. Pertraukos metu jie atsijungia mikrofoną ir vaizdo kamerą, pasibaigus pertraukai grįžta į bendrąją posėdžio aplinką. </w:t>
      </w:r>
    </w:p>
    <w:p w14:paraId="083E8494" w14:textId="77777777" w:rsidR="003B5EDD" w:rsidRPr="0084076C" w:rsidRDefault="003B5EDD" w:rsidP="0084076C">
      <w:pPr>
        <w:pStyle w:val="Default"/>
        <w:tabs>
          <w:tab w:val="left" w:pos="709"/>
          <w:tab w:val="left" w:pos="1134"/>
        </w:tabs>
        <w:spacing w:after="120" w:line="276" w:lineRule="auto"/>
        <w:jc w:val="both"/>
        <w:rPr>
          <w:rStyle w:val="Antrat1Diagrama"/>
          <w:rFonts w:ascii="Times New Roman" w:eastAsiaTheme="minorHAnsi" w:hAnsi="Times New Roman"/>
          <w:b w:val="0"/>
          <w:bCs/>
          <w:color w:val="auto"/>
          <w:sz w:val="24"/>
          <w:lang w:val="lt-LT"/>
        </w:rPr>
      </w:pPr>
      <w:r w:rsidRPr="0084076C">
        <w:rPr>
          <w:rFonts w:eastAsia="Times New Roman"/>
          <w:lang w:eastAsia="lt-LT"/>
        </w:rPr>
        <w:tab/>
        <w:t>Tuo atveju, kai atstovaujamasis yra valstybės institucijų kontroliuojamose patalpose (kardomojo kalinimo, laisvės atėmimo vietų įstaigos ir pan.), jis turi teisę prašyti teismo proceso pertraukos, kurios metu šią patalpą paliktų visi pareigūnai ir joje liktų tik asmuo su savo gynėju (mikrofonas ir kameros taip pat atjungiamos).</w:t>
      </w:r>
      <w:r w:rsidRPr="0084076C">
        <w:rPr>
          <w:rStyle w:val="Antrat1Diagrama"/>
          <w:rFonts w:ascii="Times New Roman" w:eastAsiaTheme="minorHAnsi" w:hAnsi="Times New Roman"/>
          <w:b w:val="0"/>
          <w:bCs/>
          <w:color w:val="auto"/>
          <w:sz w:val="24"/>
          <w:lang w:val="lt-LT"/>
        </w:rPr>
        <w:t xml:space="preserve"> </w:t>
      </w:r>
    </w:p>
    <w:p w14:paraId="6170E4AD" w14:textId="77777777" w:rsidR="003B5EDD" w:rsidRPr="0084076C" w:rsidRDefault="003B5EDD" w:rsidP="0084076C">
      <w:pPr>
        <w:pStyle w:val="Default"/>
        <w:tabs>
          <w:tab w:val="left" w:pos="709"/>
          <w:tab w:val="left" w:pos="1134"/>
        </w:tabs>
        <w:spacing w:after="120" w:line="276" w:lineRule="auto"/>
        <w:jc w:val="both"/>
        <w:rPr>
          <w:rStyle w:val="Antrat1Diagrama"/>
          <w:rFonts w:ascii="Times New Roman" w:eastAsiaTheme="minorHAnsi" w:hAnsi="Times New Roman"/>
          <w:b w:val="0"/>
          <w:bCs/>
          <w:color w:val="auto"/>
          <w:sz w:val="24"/>
          <w:lang w:val="lt-LT"/>
        </w:rPr>
      </w:pPr>
      <w:r w:rsidRPr="00E41E43">
        <w:rPr>
          <w:rStyle w:val="Antrat1Diagrama"/>
          <w:rFonts w:ascii="Times New Roman" w:eastAsiaTheme="minorHAnsi" w:hAnsi="Times New Roman"/>
          <w:b w:val="0"/>
          <w:bCs/>
          <w:color w:val="auto"/>
          <w:sz w:val="24"/>
          <w:lang w:val="lt-LT"/>
        </w:rPr>
        <w:tab/>
        <w:t>5.14. Jei teismo procese dalyvauja vertėjas, bet kuriuo posėdžio metu vertėjas turėtų turėti tinkamą vizualų kontaktą su teismo proceso dalyviu, kurio kalba yra verčiama.</w:t>
      </w:r>
    </w:p>
    <w:p w14:paraId="4301A28E" w14:textId="77777777" w:rsidR="003B5EDD" w:rsidRPr="0084076C" w:rsidRDefault="003B5EDD" w:rsidP="0084076C">
      <w:pPr>
        <w:pStyle w:val="Default"/>
        <w:tabs>
          <w:tab w:val="left" w:pos="709"/>
          <w:tab w:val="left" w:pos="1134"/>
        </w:tabs>
        <w:spacing w:after="120" w:line="276" w:lineRule="auto"/>
        <w:jc w:val="both"/>
        <w:rPr>
          <w:rFonts w:eastAsiaTheme="minorHAnsi"/>
          <w:color w:val="auto"/>
          <w:kern w:val="32"/>
        </w:rPr>
      </w:pPr>
      <w:r w:rsidRPr="0084076C">
        <w:rPr>
          <w:rStyle w:val="Antrat1Diagrama"/>
          <w:rFonts w:ascii="Times New Roman" w:eastAsiaTheme="minorHAnsi" w:hAnsi="Times New Roman"/>
          <w:b w:val="0"/>
          <w:bCs/>
          <w:color w:val="auto"/>
          <w:sz w:val="24"/>
          <w:lang w:val="lt-LT"/>
        </w:rPr>
        <w:tab/>
        <w:t>5.15. P</w:t>
      </w:r>
      <w:r w:rsidRPr="0084076C">
        <w:rPr>
          <w:bCs/>
        </w:rPr>
        <w:t>roceso dalyviui, pažeidžiančiam nuotolinio teismo posėdžio tvarką, teismas gali taikyti proceso įstatymuose nustatytas priemones (įspėti asmenį, pašalinti iš teismo posėdžio atjungiant nuo vaizdo konferencijos ar telekonferencijos ir kt.), taip pat atsižvelgiant į nuotolinio posėdžio ypatumus gali būti taikomos ir kitos techninės ir organizacinės priemonės (pvz., mikrofono išjungimas, laikinas pašalinimas iš vaizdo konferencijos perkeliant asmenį į virtualų „laukiamąjį kambarį“ (angl. W</w:t>
      </w:r>
      <w:r w:rsidRPr="0084076C">
        <w:rPr>
          <w:bCs/>
          <w:i/>
          <w:iCs/>
        </w:rPr>
        <w:t>aiting room</w:t>
      </w:r>
      <w:r w:rsidRPr="0084076C">
        <w:rPr>
          <w:bCs/>
        </w:rPr>
        <w:t>)). Rekomenduotina, prieš teismui priimant sprendimą išjungti netinkamai besielgiančio proceso dalyvio mikrofoną, nutraukti ar sustabdyti dalyvio vaizdo ryšį, apie tai dalyvį įspėti. Baudžiamosiose bylose teismas turėtų užtikrinti, kad, minėtomis priemonėmis apribojus kaltinamojo (įtariamojo,</w:t>
      </w:r>
      <w:r w:rsidRPr="0084076C">
        <w:t xml:space="preserve"> </w:t>
      </w:r>
      <w:r w:rsidRPr="0084076C">
        <w:rPr>
          <w:bCs/>
        </w:rPr>
        <w:t>nuteistojo ar išteisintojo) galimybę dalyvauti teismo posėdyje, jo gynėjas galėtų teikti teisinę pagalbą nuotolinio posėdžio metu.</w:t>
      </w:r>
    </w:p>
    <w:p w14:paraId="30C5F608" w14:textId="77777777" w:rsidR="003B5EDD" w:rsidRPr="0084076C" w:rsidRDefault="003B5EDD" w:rsidP="0084076C">
      <w:pPr>
        <w:pStyle w:val="Default"/>
        <w:tabs>
          <w:tab w:val="left" w:pos="709"/>
          <w:tab w:val="left" w:pos="1134"/>
        </w:tabs>
        <w:spacing w:line="276" w:lineRule="auto"/>
        <w:jc w:val="both"/>
        <w:rPr>
          <w:rFonts w:eastAsia="Times New Roman"/>
          <w:lang w:eastAsia="lt-LT"/>
        </w:rPr>
      </w:pPr>
      <w:r w:rsidRPr="0084076C">
        <w:rPr>
          <w:rFonts w:eastAsia="Times New Roman"/>
          <w:lang w:eastAsia="lt-LT"/>
        </w:rPr>
        <w:tab/>
        <w:t xml:space="preserve">5.16. </w:t>
      </w:r>
      <w:r w:rsidRPr="0084076C">
        <w:t>Baigus nagrinėti bylą teismo posėdyje, teismas praneša apie procesinio sprendimo paskelbimo laiką ir vietą. Jeigu byla išnagrinėta nuotoliniame posėdyje, tokiu pat būdu gali būti skelbiamas ir teismo procesinis sprendimas, teismo proceso dalyviams, pageidaujantiems dalyvauti paskelbiant sprendimą, nusiunčiami prisijungimo duomenys. Jei byla išnagrinėta mišriame nuotoliniame posėdyje, teismas, pranešdamas apie sprendimo paskelbimo laiką ir vietą, fiziškai teismo posėdyje dalyvaujančių teismo proceso dalyvių gali paklausti, ar jie sutinka dėl sprendimo paskelbimo nuotoliniu būdu. Jiems nesutinkant, teismo sprendimas skelbiamas teismo posėdžių salėje proceso įstatymų nustatyta tvarka.</w:t>
      </w:r>
    </w:p>
    <w:p w14:paraId="7F6BA653" w14:textId="77777777" w:rsidR="003B5EDD" w:rsidRPr="0084076C" w:rsidRDefault="003B5EDD" w:rsidP="0084076C">
      <w:pPr>
        <w:pStyle w:val="Default"/>
        <w:tabs>
          <w:tab w:val="left" w:pos="709"/>
          <w:tab w:val="left" w:pos="1134"/>
        </w:tabs>
        <w:spacing w:after="120" w:line="276" w:lineRule="auto"/>
        <w:jc w:val="both"/>
        <w:rPr>
          <w:rFonts w:eastAsia="Times New Roman"/>
          <w:b/>
          <w:bCs/>
          <w:lang w:eastAsia="lt-LT"/>
        </w:rPr>
      </w:pPr>
      <w:r w:rsidRPr="0084076C">
        <w:rPr>
          <w:rFonts w:eastAsia="Times New Roman"/>
          <w:b/>
          <w:bCs/>
          <w:lang w:eastAsia="lt-LT"/>
        </w:rPr>
        <w:tab/>
        <w:t>6. Baigiamosios nuostatos</w:t>
      </w:r>
    </w:p>
    <w:p w14:paraId="5FD8BE21" w14:textId="4E1B9D04" w:rsidR="003B5EDD" w:rsidRPr="0084076C" w:rsidRDefault="003B5EDD" w:rsidP="0084076C">
      <w:pPr>
        <w:pStyle w:val="Default"/>
        <w:tabs>
          <w:tab w:val="left" w:pos="709"/>
          <w:tab w:val="left" w:pos="1134"/>
        </w:tabs>
        <w:spacing w:after="120" w:line="276" w:lineRule="auto"/>
        <w:jc w:val="both"/>
        <w:rPr>
          <w:shd w:val="clear" w:color="auto" w:fill="FFFFFF"/>
        </w:rPr>
      </w:pPr>
      <w:r w:rsidRPr="0084076C">
        <w:rPr>
          <w:rFonts w:eastAsia="Times New Roman"/>
          <w:lang w:eastAsia="lt-LT"/>
        </w:rPr>
        <w:tab/>
        <w:t xml:space="preserve">6.1. </w:t>
      </w:r>
      <w:r w:rsidRPr="0084076C">
        <w:rPr>
          <w:shd w:val="clear" w:color="auto" w:fill="FFFFFF"/>
        </w:rPr>
        <w:t>Teismas, atsižvelgdamas į teismo darbo organizavimo ypatumus, teismo turimą techninę infrastruktūrą, gali nustatyti šiame teisme taikomos nuotolinių posėdžių organizavimo ir dalyvavimo juose tvarkos ypatumus.</w:t>
      </w:r>
      <w:r w:rsidR="00B05475">
        <w:rPr>
          <w:shd w:val="clear" w:color="auto" w:fill="FFFFFF"/>
        </w:rPr>
        <w:t>“</w:t>
      </w:r>
    </w:p>
    <w:p w14:paraId="3172E947" w14:textId="188B2E23" w:rsidR="00EF3812" w:rsidRPr="0084076C" w:rsidRDefault="00EF3812" w:rsidP="0084076C">
      <w:pPr>
        <w:pStyle w:val="Pagrindinistekstas"/>
        <w:tabs>
          <w:tab w:val="left" w:pos="993"/>
        </w:tabs>
        <w:spacing w:line="276" w:lineRule="auto"/>
        <w:ind w:firstLine="567"/>
        <w:rPr>
          <w:szCs w:val="24"/>
          <w:lang w:val="lt-LT"/>
        </w:rPr>
      </w:pPr>
    </w:p>
    <w:p w14:paraId="4B3632F1" w14:textId="2764AA3D" w:rsidR="00AA3248" w:rsidRPr="003B5EDD" w:rsidRDefault="00AA3248" w:rsidP="00AA3248">
      <w:pPr>
        <w:pStyle w:val="Pagrindinistekstas"/>
        <w:tabs>
          <w:tab w:val="left" w:pos="993"/>
        </w:tabs>
        <w:spacing w:line="276" w:lineRule="auto"/>
        <w:ind w:firstLine="567"/>
        <w:rPr>
          <w:szCs w:val="24"/>
          <w:lang w:val="lt-LT"/>
        </w:rPr>
      </w:pPr>
      <w:r w:rsidRPr="003B5EDD">
        <w:rPr>
          <w:szCs w:val="24"/>
          <w:lang w:val="lt-LT"/>
        </w:rPr>
        <w:t xml:space="preserve">9. </w:t>
      </w:r>
      <w:r w:rsidR="00433132" w:rsidRPr="003B5EDD">
        <w:rPr>
          <w:szCs w:val="24"/>
          <w:lang w:val="lt-LT"/>
        </w:rPr>
        <w:t xml:space="preserve">SVARSTYTA. </w:t>
      </w:r>
      <w:r w:rsidRPr="003B5EDD">
        <w:rPr>
          <w:lang w:val="lt-LT"/>
        </w:rPr>
        <w:t>Dėl teismų finansavimo problemų</w:t>
      </w:r>
      <w:r w:rsidRPr="003B5EDD" w:rsidDel="00F43DE0">
        <w:rPr>
          <w:lang w:val="lt-LT"/>
        </w:rPr>
        <w:t xml:space="preserve"> </w:t>
      </w:r>
      <w:r w:rsidRPr="003B5EDD">
        <w:rPr>
          <w:szCs w:val="24"/>
          <w:lang w:val="lt-LT"/>
        </w:rPr>
        <w:t>(pranešėja – V. A. Gudelevičiūtė).</w:t>
      </w:r>
    </w:p>
    <w:p w14:paraId="45E01002" w14:textId="77777777" w:rsidR="003D5AB4" w:rsidRPr="003B5EDD" w:rsidRDefault="003D5AB4" w:rsidP="003D5AB4">
      <w:pPr>
        <w:pStyle w:val="Pagrindinistekstas"/>
        <w:tabs>
          <w:tab w:val="left" w:pos="993"/>
        </w:tabs>
        <w:spacing w:line="276" w:lineRule="auto"/>
        <w:ind w:firstLine="567"/>
        <w:rPr>
          <w:szCs w:val="24"/>
          <w:lang w:val="lt-LT"/>
        </w:rPr>
      </w:pPr>
      <w:r w:rsidRPr="003B5EDD">
        <w:rPr>
          <w:szCs w:val="24"/>
          <w:lang w:val="lt-LT"/>
        </w:rPr>
        <w:t>Klausimą pristato Nacionalinės teismų administracijos Strateginio planavimo skyriaus vyresnioji patarėja Vita Aleksandra Gudelevičiūtė.</w:t>
      </w:r>
    </w:p>
    <w:p w14:paraId="62F965A0" w14:textId="0B24F60F" w:rsidR="003D5AB4" w:rsidRPr="003B5EDD" w:rsidRDefault="003D5AB4" w:rsidP="00B67724">
      <w:pPr>
        <w:pStyle w:val="Pagrindinistekstas"/>
        <w:tabs>
          <w:tab w:val="left" w:pos="993"/>
        </w:tabs>
        <w:spacing w:line="276" w:lineRule="auto"/>
        <w:ind w:firstLine="567"/>
        <w:rPr>
          <w:szCs w:val="24"/>
          <w:lang w:val="lt-LT"/>
        </w:rPr>
      </w:pPr>
      <w:r w:rsidRPr="003B5EDD">
        <w:rPr>
          <w:szCs w:val="24"/>
          <w:lang w:val="lt-LT"/>
        </w:rPr>
        <w:t xml:space="preserve">Pasisako Teisėjų tarybos pirmininko pavaduotoja E. Tamošiūnienė, Teisėjų tarybos narė                      I. Vapsvienė, Teisėjų tarybos pirmininkė S. Rudėnaitė, </w:t>
      </w:r>
    </w:p>
    <w:p w14:paraId="0417BCB8" w14:textId="28D75C58" w:rsidR="003B5EDD" w:rsidRDefault="003D5AB4" w:rsidP="003B5EDD">
      <w:pPr>
        <w:pStyle w:val="Pagrindinistekstas"/>
        <w:tabs>
          <w:tab w:val="left" w:pos="993"/>
        </w:tabs>
        <w:spacing w:line="276" w:lineRule="auto"/>
        <w:ind w:firstLine="567"/>
        <w:rPr>
          <w:b/>
          <w:bCs/>
          <w:szCs w:val="24"/>
          <w:lang w:val="lt-LT"/>
        </w:rPr>
      </w:pPr>
      <w:r w:rsidRPr="003B5EDD">
        <w:rPr>
          <w:szCs w:val="24"/>
          <w:lang w:val="lt-LT"/>
        </w:rPr>
        <w:lastRenderedPageBreak/>
        <w:t>NUTARTA dalyvauti organizuojamoje diskusijoje 2021 m. rugsėjo 10 d. 11.00 val. Klaipėdos apylinkės teisme</w:t>
      </w:r>
      <w:r w:rsidR="0082518D">
        <w:rPr>
          <w:szCs w:val="24"/>
          <w:lang w:val="lt-LT"/>
        </w:rPr>
        <w:t xml:space="preserve"> Zoom vaizdo ir konferencijų platforma</w:t>
      </w:r>
      <w:r w:rsidRPr="003B5EDD">
        <w:rPr>
          <w:szCs w:val="24"/>
          <w:lang w:val="lt-LT"/>
        </w:rPr>
        <w:t>. Susitikime dalyvaus Teisėjų tarybos nariai ir NTA administracijos atstovai</w:t>
      </w:r>
      <w:r w:rsidR="0082518D">
        <w:rPr>
          <w:szCs w:val="24"/>
          <w:lang w:val="lt-LT"/>
        </w:rPr>
        <w:t>.</w:t>
      </w:r>
    </w:p>
    <w:p w14:paraId="71A47B72" w14:textId="77777777" w:rsidR="003B5EDD" w:rsidRDefault="003B5EDD" w:rsidP="003B5EDD">
      <w:pPr>
        <w:pStyle w:val="Pagrindinistekstas"/>
        <w:tabs>
          <w:tab w:val="left" w:pos="993"/>
        </w:tabs>
        <w:spacing w:line="276" w:lineRule="auto"/>
        <w:ind w:firstLine="567"/>
        <w:rPr>
          <w:b/>
          <w:bCs/>
          <w:szCs w:val="24"/>
          <w:lang w:val="lt-LT"/>
        </w:rPr>
      </w:pPr>
    </w:p>
    <w:p w14:paraId="794D244F" w14:textId="1DAF8596" w:rsidR="00AA3248" w:rsidRPr="003B5EDD" w:rsidRDefault="00AA3248" w:rsidP="003B5EDD">
      <w:pPr>
        <w:pStyle w:val="Pagrindinistekstas"/>
        <w:tabs>
          <w:tab w:val="left" w:pos="993"/>
        </w:tabs>
        <w:spacing w:line="276" w:lineRule="auto"/>
        <w:ind w:firstLine="567"/>
        <w:rPr>
          <w:b/>
          <w:bCs/>
          <w:szCs w:val="24"/>
          <w:lang w:val="lt-LT"/>
        </w:rPr>
      </w:pPr>
      <w:r w:rsidRPr="003B5EDD">
        <w:rPr>
          <w:b/>
          <w:bCs/>
          <w:szCs w:val="24"/>
          <w:lang w:val="lt-LT"/>
        </w:rPr>
        <w:t xml:space="preserve">PAPILDOMI KLAUSIMAI. </w:t>
      </w:r>
    </w:p>
    <w:p w14:paraId="1F76E5F5" w14:textId="40FE1140" w:rsidR="00AA3248" w:rsidRPr="003B5EDD" w:rsidRDefault="00AA3248" w:rsidP="00AA3248">
      <w:pPr>
        <w:pStyle w:val="Pagrindinistekstas"/>
        <w:tabs>
          <w:tab w:val="left" w:pos="993"/>
        </w:tabs>
        <w:spacing w:line="276" w:lineRule="auto"/>
        <w:ind w:firstLine="567"/>
        <w:rPr>
          <w:szCs w:val="24"/>
          <w:lang w:val="lt-LT"/>
        </w:rPr>
      </w:pPr>
      <w:r w:rsidRPr="003B5EDD">
        <w:rPr>
          <w:szCs w:val="24"/>
          <w:lang w:val="lt-LT"/>
        </w:rPr>
        <w:t xml:space="preserve">10. </w:t>
      </w:r>
      <w:r w:rsidR="00433132" w:rsidRPr="003B5EDD">
        <w:rPr>
          <w:szCs w:val="24"/>
          <w:lang w:val="lt-LT"/>
        </w:rPr>
        <w:t xml:space="preserve">SVARSTYTA. </w:t>
      </w:r>
      <w:r w:rsidRPr="003B5EDD">
        <w:rPr>
          <w:szCs w:val="24"/>
          <w:lang w:val="lt-LT"/>
        </w:rPr>
        <w:t>Dėl Teisėjų tarybos nutarimo „Dėl Marijampolės apylinkės teismo valdomo nekilnojamojo turto pardavimo“ projekto (pranešėjai – G. Purvys, L. Griškevič).</w:t>
      </w:r>
    </w:p>
    <w:p w14:paraId="6DE89C83" w14:textId="24005546" w:rsidR="002F6162" w:rsidRPr="003B5EDD" w:rsidRDefault="00B67724" w:rsidP="00AA3248">
      <w:pPr>
        <w:pStyle w:val="Pagrindinistekstas"/>
        <w:tabs>
          <w:tab w:val="left" w:pos="993"/>
        </w:tabs>
        <w:spacing w:line="276" w:lineRule="auto"/>
        <w:ind w:firstLine="567"/>
        <w:rPr>
          <w:szCs w:val="24"/>
          <w:lang w:val="lt-LT"/>
        </w:rPr>
      </w:pPr>
      <w:r w:rsidRPr="003B5EDD">
        <w:rPr>
          <w:szCs w:val="24"/>
          <w:lang w:val="lt-LT"/>
        </w:rPr>
        <w:t>Klausimą pristato Nacionalinės teismų administracijos Turto valdymo skyriaus vedėjas Giedrius Purvys.</w:t>
      </w:r>
    </w:p>
    <w:p w14:paraId="580923FD" w14:textId="42A9FBAC" w:rsidR="00B67724" w:rsidRPr="003B5EDD" w:rsidRDefault="00B67724" w:rsidP="00B67724">
      <w:pPr>
        <w:pStyle w:val="Pagrindinistekstas"/>
        <w:tabs>
          <w:tab w:val="left" w:pos="993"/>
        </w:tabs>
        <w:spacing w:line="276" w:lineRule="auto"/>
        <w:ind w:firstLine="567"/>
        <w:rPr>
          <w:szCs w:val="24"/>
          <w:lang w:val="lt-LT"/>
        </w:rPr>
      </w:pPr>
      <w:r w:rsidRPr="003B5EDD">
        <w:rPr>
          <w:szCs w:val="24"/>
          <w:lang w:val="lt-LT"/>
        </w:rPr>
        <w:t>Klausimus Teisėjų tarybos nariui L. Noreikia pateikia Teisėjų tarybos pirmininkė S. Rudėnaitė ir Teisėjų tarybos narys G. Kryževičius.</w:t>
      </w:r>
    </w:p>
    <w:p w14:paraId="31C06B03" w14:textId="77777777" w:rsidR="009E6138" w:rsidRPr="003B5EDD" w:rsidRDefault="009E6138" w:rsidP="009E6138">
      <w:pPr>
        <w:pStyle w:val="Tekstas"/>
        <w:spacing w:line="276" w:lineRule="auto"/>
        <w:ind w:firstLine="567"/>
        <w:rPr>
          <w:szCs w:val="24"/>
        </w:rPr>
      </w:pPr>
      <w:r w:rsidRPr="003B5EDD">
        <w:rPr>
          <w:szCs w:val="24"/>
        </w:rPr>
        <w:t xml:space="preserve">Teisėjų tarybos pirmininkė S. Rudėnaitė siūlo balsuoti, kas už tai, kad būtų priimtas </w:t>
      </w:r>
      <w:r w:rsidRPr="003B5EDD">
        <w:rPr>
          <w:rStyle w:val="Hipersaitas"/>
          <w:color w:val="auto"/>
          <w:szCs w:val="24"/>
          <w:u w:val="none"/>
        </w:rPr>
        <w:t xml:space="preserve">Teisėjų tarybos nutarimas </w:t>
      </w:r>
      <w:r w:rsidRPr="003B5EDD">
        <w:rPr>
          <w:szCs w:val="24"/>
        </w:rPr>
        <w:t xml:space="preserve">„Dėl Marijampolės apylinkės teismo valdomo nekilnojamojo turto pardavimo“. </w:t>
      </w:r>
    </w:p>
    <w:p w14:paraId="0E67CCF2" w14:textId="3D48ED32" w:rsidR="009E6138" w:rsidRPr="003B5EDD" w:rsidRDefault="009E6138" w:rsidP="009E6138">
      <w:pPr>
        <w:pStyle w:val="Tekstas"/>
        <w:spacing w:line="276" w:lineRule="auto"/>
        <w:ind w:firstLine="567"/>
        <w:rPr>
          <w:rStyle w:val="Paprastas"/>
          <w:szCs w:val="24"/>
        </w:rPr>
      </w:pPr>
      <w:r w:rsidRPr="003B5EDD">
        <w:t>Balsavimo rezultatai:</w:t>
      </w:r>
      <w:r w:rsidRPr="003B5EDD">
        <w:rPr>
          <w:rStyle w:val="Paprastas"/>
          <w:szCs w:val="24"/>
        </w:rPr>
        <w:t xml:space="preserve"> </w:t>
      </w:r>
    </w:p>
    <w:p w14:paraId="3F2E284C" w14:textId="77777777" w:rsidR="009E6138" w:rsidRPr="003B5EDD" w:rsidRDefault="009E6138" w:rsidP="009E6138">
      <w:pPr>
        <w:pStyle w:val="Pagrindinistekstas"/>
        <w:spacing w:line="276" w:lineRule="auto"/>
        <w:ind w:firstLine="567"/>
        <w:rPr>
          <w:szCs w:val="24"/>
          <w:lang w:val="lt-LT"/>
        </w:rPr>
      </w:pPr>
      <w:r w:rsidRPr="003B5EDD">
        <w:rPr>
          <w:szCs w:val="24"/>
          <w:lang w:val="lt-LT"/>
        </w:rPr>
        <w:t xml:space="preserve">Už – 10; Prieš – 0; Susilaikė – 0. </w:t>
      </w:r>
    </w:p>
    <w:p w14:paraId="68CCB0EA" w14:textId="62BBDE3A" w:rsidR="009E6138" w:rsidRPr="003B5EDD" w:rsidRDefault="009E6138" w:rsidP="009E6138">
      <w:pPr>
        <w:pStyle w:val="Tekstas"/>
        <w:spacing w:line="276" w:lineRule="auto"/>
        <w:ind w:firstLine="567"/>
      </w:pPr>
      <w:r w:rsidRPr="003B5EDD">
        <w:rPr>
          <w:szCs w:val="24"/>
        </w:rPr>
        <w:t xml:space="preserve">NUTARTA. Priimti Teisėjų tarybos </w:t>
      </w:r>
      <w:r w:rsidRPr="003B5EDD">
        <w:rPr>
          <w:rStyle w:val="PagrindinistekstasDiagrama"/>
          <w:szCs w:val="24"/>
        </w:rPr>
        <w:t xml:space="preserve">nutarimą </w:t>
      </w:r>
      <w:r w:rsidRPr="003B5EDD">
        <w:rPr>
          <w:szCs w:val="24"/>
        </w:rPr>
        <w:t>„Dėl Marijampolės apylinkės teismo valdomo nekilnojamojo turto pardavimo“.</w:t>
      </w:r>
    </w:p>
    <w:p w14:paraId="3BD41E45" w14:textId="77777777" w:rsidR="00B67724" w:rsidRPr="003B5EDD" w:rsidRDefault="00B67724" w:rsidP="00AA3248">
      <w:pPr>
        <w:pStyle w:val="Pagrindinistekstas"/>
        <w:tabs>
          <w:tab w:val="left" w:pos="993"/>
        </w:tabs>
        <w:spacing w:line="276" w:lineRule="auto"/>
        <w:ind w:firstLine="567"/>
        <w:rPr>
          <w:szCs w:val="24"/>
          <w:lang w:val="lt-LT"/>
        </w:rPr>
      </w:pPr>
    </w:p>
    <w:p w14:paraId="2F60BA34" w14:textId="32AE16D3" w:rsidR="00AA3248" w:rsidRPr="003B5EDD" w:rsidRDefault="00AA3248" w:rsidP="00AA3248">
      <w:pPr>
        <w:pStyle w:val="Pagrindinistekstas"/>
        <w:tabs>
          <w:tab w:val="left" w:pos="993"/>
        </w:tabs>
        <w:spacing w:line="276" w:lineRule="auto"/>
        <w:ind w:firstLine="567"/>
        <w:rPr>
          <w:szCs w:val="24"/>
          <w:lang w:val="lt-LT"/>
        </w:rPr>
      </w:pPr>
      <w:r w:rsidRPr="003B5EDD">
        <w:rPr>
          <w:szCs w:val="24"/>
          <w:lang w:val="lt-LT"/>
        </w:rPr>
        <w:t xml:space="preserve">11. </w:t>
      </w:r>
      <w:r w:rsidR="00433132" w:rsidRPr="003B5EDD">
        <w:rPr>
          <w:szCs w:val="24"/>
          <w:lang w:val="lt-LT"/>
        </w:rPr>
        <w:t xml:space="preserve">SVARSTYTA. </w:t>
      </w:r>
      <w:r w:rsidRPr="003B5EDD">
        <w:rPr>
          <w:szCs w:val="24"/>
          <w:lang w:val="lt-LT"/>
        </w:rPr>
        <w:t>Dėl Utenos apylinkės teismo Utenos rūmų remonto pirkimo vertės padidinimo (pranešėjai – G. Purvys, L. Griškevič).</w:t>
      </w:r>
    </w:p>
    <w:p w14:paraId="4AD461AF" w14:textId="77777777" w:rsidR="00934706" w:rsidRPr="003B5EDD" w:rsidRDefault="00934706" w:rsidP="00934706">
      <w:pPr>
        <w:pStyle w:val="Pagrindinistekstas"/>
        <w:tabs>
          <w:tab w:val="left" w:pos="993"/>
        </w:tabs>
        <w:spacing w:line="276" w:lineRule="auto"/>
        <w:ind w:firstLine="567"/>
        <w:rPr>
          <w:szCs w:val="24"/>
          <w:lang w:val="lt-LT"/>
        </w:rPr>
      </w:pPr>
      <w:r w:rsidRPr="003B5EDD">
        <w:rPr>
          <w:szCs w:val="24"/>
          <w:lang w:val="lt-LT"/>
        </w:rPr>
        <w:t>Klausimą pristato Nacionalinės teismų administracijos Turto valdymo skyriaus vedėjas Giedrius Purvys.</w:t>
      </w:r>
    </w:p>
    <w:p w14:paraId="5BAE5A8B" w14:textId="7F3CE069" w:rsidR="00934706" w:rsidRPr="003B5EDD" w:rsidRDefault="00934706" w:rsidP="00AA3248">
      <w:pPr>
        <w:pStyle w:val="Pagrindinistekstas"/>
        <w:tabs>
          <w:tab w:val="left" w:pos="993"/>
        </w:tabs>
        <w:spacing w:line="276" w:lineRule="auto"/>
        <w:ind w:firstLine="567"/>
        <w:rPr>
          <w:szCs w:val="24"/>
          <w:lang w:val="lt-LT"/>
        </w:rPr>
      </w:pPr>
      <w:r w:rsidRPr="003B5EDD">
        <w:rPr>
          <w:szCs w:val="24"/>
          <w:lang w:val="lt-LT"/>
        </w:rPr>
        <w:t>Pasisako Teisėjų tarybos narė I. Vapsvienė.</w:t>
      </w:r>
    </w:p>
    <w:p w14:paraId="0FF8A791" w14:textId="77777777" w:rsidR="00934706" w:rsidRPr="003B5EDD" w:rsidRDefault="00934706" w:rsidP="00934706">
      <w:pPr>
        <w:pStyle w:val="Pagrindinistekstas"/>
        <w:tabs>
          <w:tab w:val="left" w:pos="993"/>
        </w:tabs>
        <w:spacing w:line="276" w:lineRule="auto"/>
        <w:ind w:firstLine="567"/>
        <w:rPr>
          <w:szCs w:val="24"/>
          <w:lang w:val="lt-LT"/>
        </w:rPr>
      </w:pPr>
      <w:r w:rsidRPr="003B5EDD">
        <w:rPr>
          <w:szCs w:val="24"/>
          <w:lang w:val="lt-LT"/>
        </w:rPr>
        <w:t xml:space="preserve">Klausimus G. Purviui pateikia Teisėjų tarybos pirmininkė S. Rudėnaitė. </w:t>
      </w:r>
    </w:p>
    <w:p w14:paraId="5C0029AE" w14:textId="64D9C7D5" w:rsidR="00934706" w:rsidRPr="003B5EDD" w:rsidRDefault="00934706" w:rsidP="006E6CDC">
      <w:pPr>
        <w:pStyle w:val="Pagrindinistekstas"/>
        <w:tabs>
          <w:tab w:val="left" w:pos="993"/>
        </w:tabs>
        <w:spacing w:line="276" w:lineRule="auto"/>
        <w:ind w:firstLine="567"/>
        <w:rPr>
          <w:szCs w:val="24"/>
          <w:lang w:val="lt-LT"/>
        </w:rPr>
      </w:pPr>
      <w:r w:rsidRPr="003B5EDD">
        <w:rPr>
          <w:szCs w:val="24"/>
          <w:lang w:val="lt-LT"/>
        </w:rPr>
        <w:t xml:space="preserve">Teisėjų tarybos pirmininkė S. Rudėnaitė siūlo balsuoti, kas už tai, kad būtų pritarta </w:t>
      </w:r>
      <w:r w:rsidRPr="003B5EDD">
        <w:rPr>
          <w:lang w:val="lt-LT"/>
        </w:rPr>
        <w:t xml:space="preserve">Utenos apylinkės teismo Utenos rūmų remonto pirkimo vertės padidinimui iki 351 tūkst. Eur, numatant 2021 m. panaudoti 183 tūkst. Eur Priemonei skirtų lėšų ir 2022 m. numatant panaudoti 168 tūkst. Eur prognozuojamą likusią dalį remonto išlaidų (turtui).  </w:t>
      </w:r>
    </w:p>
    <w:p w14:paraId="0D4BD7E6" w14:textId="77777777" w:rsidR="00934706" w:rsidRPr="003B5EDD" w:rsidRDefault="00934706" w:rsidP="00934706">
      <w:pPr>
        <w:pStyle w:val="Tekstas"/>
        <w:spacing w:line="276" w:lineRule="auto"/>
        <w:ind w:firstLine="567"/>
        <w:rPr>
          <w:rStyle w:val="Paprastas"/>
          <w:szCs w:val="24"/>
        </w:rPr>
      </w:pPr>
      <w:r w:rsidRPr="003B5EDD">
        <w:t>Balsavimo rezultatai:</w:t>
      </w:r>
      <w:r w:rsidRPr="003B5EDD">
        <w:rPr>
          <w:rStyle w:val="Paprastas"/>
          <w:szCs w:val="24"/>
        </w:rPr>
        <w:t xml:space="preserve"> </w:t>
      </w:r>
    </w:p>
    <w:p w14:paraId="31A6444F" w14:textId="77777777" w:rsidR="00934706" w:rsidRPr="003B5EDD" w:rsidRDefault="00934706" w:rsidP="00934706">
      <w:pPr>
        <w:pStyle w:val="Pagrindinistekstas"/>
        <w:spacing w:line="276" w:lineRule="auto"/>
        <w:ind w:firstLine="567"/>
        <w:rPr>
          <w:szCs w:val="24"/>
          <w:lang w:val="lt-LT"/>
        </w:rPr>
      </w:pPr>
      <w:r w:rsidRPr="003B5EDD">
        <w:rPr>
          <w:szCs w:val="24"/>
          <w:lang w:val="lt-LT"/>
        </w:rPr>
        <w:t xml:space="preserve">Už – 10; Prieš – 0; Susilaikė – 0.  </w:t>
      </w:r>
    </w:p>
    <w:p w14:paraId="38833975" w14:textId="77777777" w:rsidR="00934706" w:rsidRPr="003B5EDD" w:rsidRDefault="00934706" w:rsidP="00934706">
      <w:pPr>
        <w:pStyle w:val="Pagrindinistekstas"/>
        <w:tabs>
          <w:tab w:val="left" w:pos="993"/>
        </w:tabs>
        <w:spacing w:line="276" w:lineRule="auto"/>
        <w:ind w:firstLine="567"/>
        <w:rPr>
          <w:szCs w:val="24"/>
          <w:lang w:val="lt-LT"/>
        </w:rPr>
      </w:pPr>
      <w:r w:rsidRPr="003B5EDD">
        <w:rPr>
          <w:lang w:val="lt-LT"/>
        </w:rPr>
        <w:t xml:space="preserve">NUTARTA. Pritarti Utenos apylinkės teismo Utenos rūmų remonto pirkimo vertės padidinimui iki 351 tūkst. Eur, numatant 2021 m. panaudoti 183 tūkst. Eur Priemonei skirtų lėšų ir 2022 m. numatant panaudoti 168 tūkst. Eur prognozuojamą likusią dalį remonto išlaidų (turtui).  </w:t>
      </w:r>
    </w:p>
    <w:p w14:paraId="5297558D" w14:textId="1D3FFC99" w:rsidR="00934706" w:rsidRPr="003B5EDD" w:rsidRDefault="00934706" w:rsidP="00934706">
      <w:pPr>
        <w:pStyle w:val="Pagrindinistekstas"/>
        <w:spacing w:line="276" w:lineRule="auto"/>
        <w:ind w:firstLine="567"/>
        <w:rPr>
          <w:szCs w:val="24"/>
          <w:lang w:val="lt-LT"/>
        </w:rPr>
      </w:pPr>
    </w:p>
    <w:p w14:paraId="45620254" w14:textId="77777777" w:rsidR="00934706" w:rsidRPr="003B5EDD" w:rsidRDefault="00934706" w:rsidP="00AA3248">
      <w:pPr>
        <w:pStyle w:val="Pagrindinistekstas"/>
        <w:tabs>
          <w:tab w:val="left" w:pos="993"/>
        </w:tabs>
        <w:spacing w:line="276" w:lineRule="auto"/>
        <w:ind w:firstLine="567"/>
        <w:rPr>
          <w:szCs w:val="24"/>
          <w:lang w:val="lt-LT"/>
        </w:rPr>
      </w:pPr>
    </w:p>
    <w:p w14:paraId="77EEC3C3" w14:textId="54B9D082" w:rsidR="00433132" w:rsidRPr="003B5EDD" w:rsidRDefault="00433132" w:rsidP="00433132">
      <w:pPr>
        <w:pStyle w:val="Pagrindinistekstas"/>
        <w:tabs>
          <w:tab w:val="left" w:pos="993"/>
        </w:tabs>
        <w:spacing w:line="276" w:lineRule="auto"/>
        <w:ind w:firstLine="567"/>
        <w:rPr>
          <w:szCs w:val="24"/>
          <w:lang w:val="lt-LT"/>
        </w:rPr>
      </w:pPr>
      <w:r w:rsidRPr="003B5EDD">
        <w:rPr>
          <w:szCs w:val="24"/>
          <w:lang w:val="lt-LT"/>
        </w:rPr>
        <w:t xml:space="preserve">8. SVARSTYTA. </w:t>
      </w:r>
      <w:r w:rsidR="00D23228" w:rsidRPr="003B5EDD">
        <w:rPr>
          <w:szCs w:val="24"/>
          <w:lang w:val="lt-LT"/>
        </w:rPr>
        <w:t xml:space="preserve"> </w:t>
      </w:r>
      <w:r w:rsidRPr="003B5EDD">
        <w:rPr>
          <w:szCs w:val="24"/>
          <w:lang w:val="lt-LT"/>
        </w:rPr>
        <w:t xml:space="preserve">Dėl 2021 m. birželio 25 d. Vilniaus apygardos administracinio teismo rašto Nr. </w:t>
      </w:r>
      <w:r w:rsidRPr="003B5EDD">
        <w:rPr>
          <w:color w:val="363636"/>
          <w:szCs w:val="24"/>
          <w:lang w:val="lt-LT"/>
        </w:rPr>
        <w:t xml:space="preserve">1RT-173 </w:t>
      </w:r>
      <w:r w:rsidRPr="003B5EDD">
        <w:rPr>
          <w:szCs w:val="24"/>
          <w:lang w:val="lt-LT"/>
        </w:rPr>
        <w:t>(pranešėja – E. Tamošiūnienė).</w:t>
      </w:r>
    </w:p>
    <w:p w14:paraId="298CB012" w14:textId="77777777" w:rsidR="00C639E4" w:rsidRPr="003B5EDD" w:rsidRDefault="00C639E4" w:rsidP="00C639E4">
      <w:pPr>
        <w:pStyle w:val="Straipsniotekstas"/>
        <w:spacing w:line="276" w:lineRule="auto"/>
        <w:ind w:firstLine="567"/>
        <w:rPr>
          <w:i/>
          <w:iCs/>
          <w:color w:val="000000"/>
          <w:szCs w:val="24"/>
        </w:rPr>
      </w:pPr>
      <w:r w:rsidRPr="003B5EDD">
        <w:rPr>
          <w:bCs/>
          <w:i/>
          <w:iCs/>
          <w:color w:val="000000"/>
          <w:szCs w:val="24"/>
        </w:rPr>
        <w:t xml:space="preserve">Vadovaujantis Teisėjų tarybos darbo reglamento 37 p. </w:t>
      </w:r>
      <w:r w:rsidRPr="003B5EDD">
        <w:rPr>
          <w:i/>
          <w:iCs/>
          <w:color w:val="000000"/>
          <w:szCs w:val="24"/>
        </w:rPr>
        <w:t> Teisėjų tarybos darbotvarkės 3  klausimas svarstomas neviešame posėdyje.</w:t>
      </w:r>
    </w:p>
    <w:p w14:paraId="1A0ECF1E" w14:textId="6618E314" w:rsidR="00B20D36" w:rsidRPr="003B5EDD" w:rsidRDefault="00C639E4" w:rsidP="00856CA0">
      <w:pPr>
        <w:pStyle w:val="Straipsniotekstas"/>
        <w:spacing w:line="276" w:lineRule="auto"/>
        <w:ind w:firstLine="567"/>
        <w:rPr>
          <w:szCs w:val="24"/>
        </w:rPr>
      </w:pPr>
      <w:r w:rsidRPr="003B5EDD">
        <w:rPr>
          <w:color w:val="000000"/>
          <w:szCs w:val="24"/>
        </w:rPr>
        <w:t xml:space="preserve">Posėdyje </w:t>
      </w:r>
      <w:r w:rsidR="00FE1142">
        <w:rPr>
          <w:color w:val="000000"/>
          <w:szCs w:val="24"/>
        </w:rPr>
        <w:t xml:space="preserve">dalyvauja </w:t>
      </w:r>
      <w:r w:rsidRPr="003B5EDD">
        <w:rPr>
          <w:color w:val="000000"/>
          <w:szCs w:val="24"/>
        </w:rPr>
        <w:t xml:space="preserve">Teisėjų tarybos </w:t>
      </w:r>
      <w:r w:rsidR="00856CA0" w:rsidRPr="003B5EDD">
        <w:rPr>
          <w:color w:val="000000"/>
          <w:szCs w:val="24"/>
        </w:rPr>
        <w:t xml:space="preserve">nariai bei Teisėjų tarybos </w:t>
      </w:r>
      <w:r w:rsidRPr="003B5EDD">
        <w:rPr>
          <w:color w:val="000000"/>
          <w:szCs w:val="24"/>
        </w:rPr>
        <w:t>pirmininkės S. Rudėnaitės leidimu Nacionalinės teismų administracijos darbuotojai</w:t>
      </w:r>
      <w:r w:rsidR="00856CA0" w:rsidRPr="003B5EDD">
        <w:rPr>
          <w:color w:val="000000"/>
          <w:szCs w:val="24"/>
        </w:rPr>
        <w:t xml:space="preserve">: Nacionalinės teismų administracijos direktorė Natalija Kaminskienė, </w:t>
      </w:r>
      <w:r w:rsidR="00856CA0" w:rsidRPr="003B5EDD">
        <w:rPr>
          <w:szCs w:val="24"/>
        </w:rPr>
        <w:t xml:space="preserve">Nacionalinės teismų administracijos direktorės pavaduotoja Lina Griškevič, Nacionalinės teismų administracijos Teisės ir administravimo departamento direktorė Jelena Vasilionokienė, Nacionalinės teismų administracijos Teisės ir administravimo departamento Teismų veiklos skyriaus vedėja Rimantė Valkavičienė, Nacionalinės teismų administracijos Teisės ir </w:t>
      </w:r>
      <w:r w:rsidR="00856CA0" w:rsidRPr="003B5EDD">
        <w:rPr>
          <w:szCs w:val="24"/>
        </w:rPr>
        <w:lastRenderedPageBreak/>
        <w:t>administravimo departamento Administravimo skyriaus vedėja Jovita Ramanauskienė, Nacionalinės teismų administracijos Teisės ir administravimo departamento Administravimo skyriaus patarėja Alina Dokutovičienė, Nacionalinės teismų administracijos Informacinių technologijų sistemų administratorius-konsultantas Laisvis Cininas.</w:t>
      </w:r>
      <w:r w:rsidR="00B20D36">
        <w:rPr>
          <w:szCs w:val="24"/>
        </w:rPr>
        <w:t xml:space="preserve"> </w:t>
      </w:r>
    </w:p>
    <w:p w14:paraId="7DC51B59" w14:textId="1767D328" w:rsidR="00B20D36" w:rsidRDefault="00856CA0" w:rsidP="00B20D36">
      <w:pPr>
        <w:pStyle w:val="Straipsniotekstas"/>
        <w:spacing w:line="276" w:lineRule="auto"/>
        <w:ind w:firstLine="567"/>
      </w:pPr>
      <w:r w:rsidRPr="008E704F">
        <w:t>PROTOKOLINIU NUTARIMU NUTARTA.</w:t>
      </w:r>
      <w:r w:rsidR="00B20D36" w:rsidRPr="00B20D36">
        <w:t xml:space="preserve"> Teisėjų taryba, susipažinusi su Vilniaus apygardos administracinio teismo (toliau – Teismas) 2021 m. birželio 21 d. raštu „Dėl darbo organizavimo gavus teisėjo prašymą“ (toliau – 2021 m. birželio 21 d. raštas), teisėjos V. B</w:t>
      </w:r>
      <w:r w:rsidR="00B20D36">
        <w:t xml:space="preserve">. </w:t>
      </w:r>
      <w:r w:rsidR="00B20D36" w:rsidRPr="00B20D36">
        <w:t>2021 m. birželio 28 d. pakartotiniu prašymu dėl darbo krūvio sumažinimo ir darbo laiko nustatymo (toliau - 2021 m. birželio 28 d. prašymas),  2021 m. liepos 15 d. prašymu, Teismo 2021 m. rugpjūčio 26 d. raštu „Dėl teisėjos V.</w:t>
      </w:r>
      <w:r w:rsidR="00B20D36">
        <w:t xml:space="preserve"> </w:t>
      </w:r>
      <w:r w:rsidR="00B20D36" w:rsidRPr="00B20D36">
        <w:t>B</w:t>
      </w:r>
      <w:r w:rsidR="00B20D36">
        <w:t>.</w:t>
      </w:r>
      <w:r w:rsidR="00B20D36" w:rsidRPr="00B20D36">
        <w:t xml:space="preserve"> prašymo nagrinėjimo“, kuriame pateikiama papildoma informacija apie teisėjos darbą laikotarpiu nuo 2017 m. vasario 14 d. iki 2021 m. rugpjūčio 27 d., įvertinusi Teismo 2021 m. birželio 21 d. rašte, teisėjos 2021 m. birželio 28 d. prašyme nurodytas aplinkybes, vadovaudamasi Lietuvos Respublikos teismų įstatymo 120 straipsnio 27 punktu, Teisėjų tarybos 2019 m. gruodžio 13 d. nutarimu Nr. 13P-203-(7.1.2) „Dėl </w:t>
      </w:r>
      <w:r w:rsidR="00B20D36" w:rsidRPr="00B20D36">
        <w:rPr>
          <w:color w:val="000000"/>
        </w:rPr>
        <w:t>Teisėjų darbo su bylomis krūvio mažinimo tvarkos aprašo patvirtinimo“</w:t>
      </w:r>
      <w:r w:rsidR="00B20D36" w:rsidRPr="00B20D36">
        <w:t xml:space="preserve"> patvirtinto Teisėjų darbo su bylomis krūvio mažinimo tvarkos aprašu, rekomenduoja:</w:t>
      </w:r>
      <w:r w:rsidR="00B20D36">
        <w:t xml:space="preserve"> </w:t>
      </w:r>
    </w:p>
    <w:p w14:paraId="2FFCACD8" w14:textId="112360F5" w:rsidR="00B20D36" w:rsidRDefault="00B20D36" w:rsidP="00B20D36">
      <w:pPr>
        <w:pStyle w:val="Straipsniotekstas"/>
        <w:spacing w:line="276" w:lineRule="auto"/>
        <w:ind w:firstLine="567"/>
        <w:rPr>
          <w:szCs w:val="24"/>
        </w:rPr>
      </w:pPr>
      <w:r>
        <w:t xml:space="preserve">1. </w:t>
      </w:r>
      <w:r w:rsidRPr="00B20D36">
        <w:rPr>
          <w:szCs w:val="24"/>
        </w:rPr>
        <w:t>Teismo pirmininkei tinkamai pritaikyti sąlygas teisėjai V</w:t>
      </w:r>
      <w:r>
        <w:rPr>
          <w:szCs w:val="24"/>
        </w:rPr>
        <w:t>.</w:t>
      </w:r>
      <w:r w:rsidRPr="00B20D36">
        <w:rPr>
          <w:szCs w:val="24"/>
        </w:rPr>
        <w:t xml:space="preserve"> B</w:t>
      </w:r>
      <w:r>
        <w:rPr>
          <w:szCs w:val="24"/>
        </w:rPr>
        <w:t>.</w:t>
      </w:r>
      <w:r w:rsidRPr="00B20D36">
        <w:rPr>
          <w:szCs w:val="24"/>
        </w:rPr>
        <w:t xml:space="preserve"> Teisme, atitinkančias Neįgalumo ir darbingumo nustatymo tarnybos prie Socialinės apsaugos ir darbo ministerijos 2021 m. sausio 5 d. išvadoje dėl darbo pobūdžio ir sąlygų Nr. DPS-13 pateiktas rekomendacijas. </w:t>
      </w:r>
    </w:p>
    <w:p w14:paraId="34EEB6C9" w14:textId="77777777" w:rsidR="00B20D36" w:rsidRDefault="00B20D36" w:rsidP="00B20D36">
      <w:pPr>
        <w:pStyle w:val="Straipsniotekstas"/>
        <w:spacing w:line="276" w:lineRule="auto"/>
        <w:ind w:firstLine="567"/>
        <w:rPr>
          <w:szCs w:val="24"/>
        </w:rPr>
      </w:pPr>
      <w:r>
        <w:rPr>
          <w:szCs w:val="24"/>
        </w:rPr>
        <w:t xml:space="preserve">2. </w:t>
      </w:r>
      <w:r w:rsidRPr="00B20D36">
        <w:rPr>
          <w:szCs w:val="24"/>
        </w:rPr>
        <w:t>Pavesti Nacionalinei teismų administracijai (toliau – Administracija) kreiptis į kompetentingas institucijas dėl darbo vietos pritaikymo ir tinkamų darbo sąlygų užtikrinimo rekomendacijų Teismui pateikimo. Gautas rekomendacijas nedelsiant persiųsti Teismui.</w:t>
      </w:r>
      <w:r>
        <w:rPr>
          <w:szCs w:val="24"/>
        </w:rPr>
        <w:t xml:space="preserve"> </w:t>
      </w:r>
    </w:p>
    <w:p w14:paraId="326C8069" w14:textId="6C29F3E8" w:rsidR="00B20D36" w:rsidRPr="00B20D36" w:rsidRDefault="00B20D36" w:rsidP="00B20D36">
      <w:pPr>
        <w:pStyle w:val="Straipsniotekstas"/>
        <w:spacing w:line="276" w:lineRule="auto"/>
        <w:ind w:firstLine="567"/>
      </w:pPr>
      <w:r>
        <w:rPr>
          <w:szCs w:val="24"/>
        </w:rPr>
        <w:t xml:space="preserve">3. </w:t>
      </w:r>
      <w:r w:rsidRPr="00B20D36">
        <w:rPr>
          <w:szCs w:val="24"/>
        </w:rPr>
        <w:t>Pavesti Administracijai apie priimtą Teisėjų tarybos protokolinį sprendimą informuoti Teismo teisėją V</w:t>
      </w:r>
      <w:r>
        <w:rPr>
          <w:szCs w:val="24"/>
        </w:rPr>
        <w:t>.</w:t>
      </w:r>
      <w:r w:rsidRPr="00B20D36">
        <w:rPr>
          <w:szCs w:val="24"/>
        </w:rPr>
        <w:t xml:space="preserve"> B</w:t>
      </w:r>
      <w:r>
        <w:rPr>
          <w:szCs w:val="24"/>
        </w:rPr>
        <w:t>.</w:t>
      </w:r>
      <w:r w:rsidRPr="00B20D36">
        <w:rPr>
          <w:szCs w:val="24"/>
        </w:rPr>
        <w:t xml:space="preserve"> ir Teismo pirmininkę.</w:t>
      </w:r>
    </w:p>
    <w:p w14:paraId="3CA1B75A" w14:textId="77777777" w:rsidR="009D3063" w:rsidRPr="003B5EDD" w:rsidRDefault="009D3063" w:rsidP="001000A3">
      <w:pPr>
        <w:pStyle w:val="Tekstas"/>
        <w:tabs>
          <w:tab w:val="left" w:pos="1418"/>
        </w:tabs>
        <w:spacing w:before="0" w:after="0" w:line="276" w:lineRule="auto"/>
        <w:ind w:right="0" w:firstLine="567"/>
        <w:rPr>
          <w:iCs/>
          <w:szCs w:val="24"/>
        </w:rPr>
      </w:pPr>
    </w:p>
    <w:p w14:paraId="3678767F" w14:textId="0DD651FB" w:rsidR="003D27EC" w:rsidRPr="003B5EDD" w:rsidRDefault="003D27EC" w:rsidP="001000A3">
      <w:pPr>
        <w:pStyle w:val="Pagrindinistekstas"/>
        <w:tabs>
          <w:tab w:val="left" w:pos="993"/>
        </w:tabs>
        <w:spacing w:line="276" w:lineRule="auto"/>
        <w:ind w:firstLine="567"/>
        <w:rPr>
          <w:szCs w:val="24"/>
          <w:lang w:val="lt-LT"/>
        </w:rPr>
      </w:pPr>
      <w:r w:rsidRPr="003B5EDD">
        <w:rPr>
          <w:szCs w:val="24"/>
          <w:lang w:val="lt-LT"/>
        </w:rPr>
        <w:t>Posėdis baigtas.</w:t>
      </w:r>
    </w:p>
    <w:p w14:paraId="137FD6E2" w14:textId="06F452DF" w:rsidR="0003448A" w:rsidRPr="003B5EDD" w:rsidRDefault="00862F12" w:rsidP="001000A3">
      <w:pPr>
        <w:pStyle w:val="Betarp"/>
        <w:spacing w:line="276" w:lineRule="auto"/>
        <w:ind w:firstLine="567"/>
        <w:rPr>
          <w:sz w:val="24"/>
          <w:szCs w:val="24"/>
        </w:rPr>
      </w:pPr>
      <w:r w:rsidRPr="003B5EDD">
        <w:rPr>
          <w:sz w:val="24"/>
          <w:szCs w:val="24"/>
        </w:rPr>
        <w:t>P</w:t>
      </w:r>
      <w:r w:rsidR="00A02089" w:rsidRPr="003B5EDD">
        <w:rPr>
          <w:sz w:val="24"/>
          <w:szCs w:val="24"/>
        </w:rPr>
        <w:t xml:space="preserve">osėdžio pabaiga </w:t>
      </w:r>
      <w:r w:rsidR="002A2EFA" w:rsidRPr="003B5EDD">
        <w:rPr>
          <w:sz w:val="24"/>
          <w:szCs w:val="24"/>
        </w:rPr>
        <w:t>1</w:t>
      </w:r>
      <w:r w:rsidR="00AA15B5" w:rsidRPr="003B5EDD">
        <w:rPr>
          <w:sz w:val="24"/>
          <w:szCs w:val="24"/>
        </w:rPr>
        <w:t>2</w:t>
      </w:r>
      <w:r w:rsidR="00C0544C" w:rsidRPr="003B5EDD">
        <w:rPr>
          <w:sz w:val="24"/>
          <w:szCs w:val="24"/>
        </w:rPr>
        <w:t>.</w:t>
      </w:r>
      <w:r w:rsidR="009C40AB" w:rsidRPr="003B5EDD">
        <w:rPr>
          <w:sz w:val="24"/>
          <w:szCs w:val="24"/>
        </w:rPr>
        <w:t>40</w:t>
      </w:r>
      <w:r w:rsidR="007762DB" w:rsidRPr="003B5EDD">
        <w:rPr>
          <w:sz w:val="24"/>
          <w:szCs w:val="24"/>
        </w:rPr>
        <w:t xml:space="preserve"> </w:t>
      </w:r>
      <w:r w:rsidR="00A02089" w:rsidRPr="003B5EDD">
        <w:rPr>
          <w:sz w:val="24"/>
          <w:szCs w:val="24"/>
        </w:rPr>
        <w:t xml:space="preserve">val. </w:t>
      </w:r>
    </w:p>
    <w:p w14:paraId="62FD90F5" w14:textId="7D70B65E" w:rsidR="00D92945" w:rsidRPr="003B5EDD" w:rsidRDefault="00D92945" w:rsidP="001000A3">
      <w:pPr>
        <w:pStyle w:val="Pagrindinistekstas"/>
        <w:tabs>
          <w:tab w:val="left" w:pos="993"/>
        </w:tabs>
        <w:spacing w:line="276" w:lineRule="auto"/>
        <w:ind w:firstLine="567"/>
        <w:rPr>
          <w:i/>
          <w:iCs/>
          <w:szCs w:val="24"/>
          <w:lang w:val="lt-LT"/>
        </w:rPr>
      </w:pPr>
      <w:r w:rsidRPr="003B5EDD">
        <w:rPr>
          <w:i/>
          <w:iCs/>
          <w:szCs w:val="24"/>
          <w:lang w:val="lt-LT"/>
        </w:rPr>
        <w:t xml:space="preserve">Kitas Teisėjų tarybos posėdis planuojamas </w:t>
      </w:r>
      <w:r w:rsidR="00C0544C" w:rsidRPr="003B5EDD">
        <w:rPr>
          <w:i/>
          <w:iCs/>
          <w:szCs w:val="24"/>
          <w:lang w:val="lt-LT"/>
        </w:rPr>
        <w:t>2021 m</w:t>
      </w:r>
      <w:r w:rsidR="00AA15B5" w:rsidRPr="003B5EDD">
        <w:rPr>
          <w:i/>
          <w:iCs/>
          <w:szCs w:val="24"/>
          <w:lang w:val="lt-LT"/>
        </w:rPr>
        <w:t>. rugsėjo 24 d.</w:t>
      </w:r>
      <w:r w:rsidR="00197C9E" w:rsidRPr="003B5EDD">
        <w:rPr>
          <w:i/>
          <w:iCs/>
          <w:szCs w:val="24"/>
          <w:lang w:val="lt-LT"/>
        </w:rPr>
        <w:t xml:space="preserve"> </w:t>
      </w:r>
    </w:p>
    <w:p w14:paraId="72B9F51F" w14:textId="77777777" w:rsidR="00D92945" w:rsidRPr="003B5EDD" w:rsidRDefault="00D92945" w:rsidP="001000A3">
      <w:pPr>
        <w:pStyle w:val="Betarp"/>
        <w:spacing w:line="276" w:lineRule="auto"/>
        <w:ind w:firstLine="567"/>
        <w:rPr>
          <w:sz w:val="24"/>
          <w:szCs w:val="24"/>
        </w:rPr>
      </w:pPr>
    </w:p>
    <w:p w14:paraId="543994C5" w14:textId="400D24B8" w:rsidR="00EE271D" w:rsidRPr="003B5EDD" w:rsidRDefault="00EE271D" w:rsidP="001000A3">
      <w:pPr>
        <w:pStyle w:val="Tekstas"/>
        <w:spacing w:before="0" w:after="0" w:line="276" w:lineRule="auto"/>
        <w:ind w:right="0" w:firstLine="0"/>
        <w:rPr>
          <w:szCs w:val="24"/>
        </w:rPr>
      </w:pPr>
    </w:p>
    <w:p w14:paraId="67703000" w14:textId="1E1D9946" w:rsidR="008F4793" w:rsidRPr="003B5EDD" w:rsidRDefault="00EE271D" w:rsidP="00AA15B5">
      <w:pPr>
        <w:pStyle w:val="Tekstas"/>
        <w:spacing w:before="0" w:after="0" w:line="276" w:lineRule="auto"/>
        <w:ind w:right="0" w:firstLine="0"/>
        <w:rPr>
          <w:szCs w:val="24"/>
        </w:rPr>
      </w:pPr>
      <w:r w:rsidRPr="003B5EDD">
        <w:rPr>
          <w:szCs w:val="24"/>
        </w:rPr>
        <w:t xml:space="preserve">Teisėjų tarybos </w:t>
      </w:r>
      <w:r w:rsidR="00AA15B5" w:rsidRPr="003B5EDD">
        <w:rPr>
          <w:szCs w:val="24"/>
        </w:rPr>
        <w:t>pirmininkė</w:t>
      </w:r>
      <w:r w:rsidRPr="003B5EDD">
        <w:rPr>
          <w:szCs w:val="24"/>
        </w:rPr>
        <w:t xml:space="preserve"> </w:t>
      </w:r>
      <w:r w:rsidRPr="003B5EDD">
        <w:rPr>
          <w:szCs w:val="24"/>
        </w:rPr>
        <w:tab/>
      </w:r>
      <w:r w:rsidRPr="003B5EDD">
        <w:rPr>
          <w:szCs w:val="24"/>
        </w:rPr>
        <w:tab/>
      </w:r>
      <w:r w:rsidRPr="003B5EDD">
        <w:rPr>
          <w:szCs w:val="24"/>
        </w:rPr>
        <w:tab/>
      </w:r>
      <w:r w:rsidRPr="003B5EDD">
        <w:rPr>
          <w:szCs w:val="24"/>
        </w:rPr>
        <w:tab/>
      </w:r>
      <w:r w:rsidRPr="003B5EDD">
        <w:rPr>
          <w:szCs w:val="24"/>
        </w:rPr>
        <w:tab/>
      </w:r>
      <w:r w:rsidR="00AA15B5" w:rsidRPr="003B5EDD">
        <w:rPr>
          <w:szCs w:val="24"/>
        </w:rPr>
        <w:t xml:space="preserve">                       Sigita Rudėnaitė</w:t>
      </w:r>
    </w:p>
    <w:p w14:paraId="4AFC7ACE" w14:textId="77777777" w:rsidR="00AA15B5" w:rsidRPr="003B5EDD" w:rsidRDefault="00AA15B5" w:rsidP="00626639">
      <w:pPr>
        <w:pStyle w:val="Tekstas"/>
        <w:spacing w:before="0" w:after="0" w:line="276" w:lineRule="auto"/>
        <w:ind w:right="0" w:firstLine="0"/>
        <w:rPr>
          <w:szCs w:val="24"/>
        </w:rPr>
      </w:pPr>
    </w:p>
    <w:p w14:paraId="5FE1BB69" w14:textId="77777777" w:rsidR="005C0644" w:rsidRPr="003B5EDD" w:rsidRDefault="005C0644" w:rsidP="001000A3">
      <w:pPr>
        <w:pStyle w:val="Tekstas"/>
        <w:tabs>
          <w:tab w:val="left" w:pos="7655"/>
        </w:tabs>
        <w:spacing w:before="0" w:after="0" w:line="276" w:lineRule="auto"/>
        <w:ind w:right="0" w:firstLine="0"/>
        <w:rPr>
          <w:szCs w:val="24"/>
        </w:rPr>
      </w:pPr>
    </w:p>
    <w:p w14:paraId="34650E51" w14:textId="3461B1D9" w:rsidR="00235C83" w:rsidRPr="003B5EDD" w:rsidRDefault="00753820" w:rsidP="001000A3">
      <w:pPr>
        <w:pStyle w:val="Tekstas"/>
        <w:tabs>
          <w:tab w:val="left" w:pos="0"/>
        </w:tabs>
        <w:spacing w:before="0" w:after="0" w:line="276" w:lineRule="auto"/>
        <w:ind w:right="0" w:firstLine="0"/>
        <w:rPr>
          <w:szCs w:val="24"/>
        </w:rPr>
      </w:pPr>
      <w:r w:rsidRPr="003B5EDD">
        <w:rPr>
          <w:szCs w:val="24"/>
        </w:rPr>
        <w:t xml:space="preserve">Posėdžio sekretorė </w:t>
      </w:r>
      <w:r w:rsidR="00F61B89" w:rsidRPr="003B5EDD">
        <w:rPr>
          <w:szCs w:val="24"/>
        </w:rPr>
        <w:tab/>
      </w:r>
      <w:r w:rsidR="00F61B89" w:rsidRPr="003B5EDD">
        <w:rPr>
          <w:szCs w:val="24"/>
        </w:rPr>
        <w:tab/>
      </w:r>
      <w:r w:rsidR="00F61B89" w:rsidRPr="003B5EDD">
        <w:rPr>
          <w:szCs w:val="24"/>
        </w:rPr>
        <w:tab/>
      </w:r>
      <w:r w:rsidR="00F61B89" w:rsidRPr="003B5EDD">
        <w:rPr>
          <w:szCs w:val="24"/>
        </w:rPr>
        <w:tab/>
      </w:r>
      <w:r w:rsidR="00F61B89" w:rsidRPr="003B5EDD">
        <w:rPr>
          <w:szCs w:val="24"/>
        </w:rPr>
        <w:tab/>
      </w:r>
      <w:r w:rsidR="00F61B89" w:rsidRPr="003B5EDD">
        <w:rPr>
          <w:szCs w:val="24"/>
        </w:rPr>
        <w:tab/>
      </w:r>
      <w:r w:rsidR="00EE271D" w:rsidRPr="003B5EDD">
        <w:rPr>
          <w:szCs w:val="24"/>
        </w:rPr>
        <w:tab/>
      </w:r>
      <w:r w:rsidR="00D92945" w:rsidRPr="003B5EDD">
        <w:rPr>
          <w:szCs w:val="24"/>
        </w:rPr>
        <w:tab/>
      </w:r>
      <w:r w:rsidR="009C40AB" w:rsidRPr="003B5EDD">
        <w:rPr>
          <w:szCs w:val="24"/>
        </w:rPr>
        <w:t>Alina Dokutovičienė</w:t>
      </w:r>
    </w:p>
    <w:sectPr w:rsidR="00235C83" w:rsidRPr="003B5EDD"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44D74" w14:textId="77777777" w:rsidR="0014517E" w:rsidRDefault="0014517E">
      <w:r>
        <w:separator/>
      </w:r>
    </w:p>
  </w:endnote>
  <w:endnote w:type="continuationSeparator" w:id="0">
    <w:p w14:paraId="4B227F66" w14:textId="77777777" w:rsidR="0014517E" w:rsidRDefault="0014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E2421" w14:textId="77777777" w:rsidR="0014517E" w:rsidRDefault="0014517E">
      <w:r>
        <w:separator/>
      </w:r>
    </w:p>
  </w:footnote>
  <w:footnote w:type="continuationSeparator" w:id="0">
    <w:p w14:paraId="6B6CA0DF" w14:textId="77777777" w:rsidR="0014517E" w:rsidRDefault="0014517E">
      <w:r>
        <w:continuationSeparator/>
      </w:r>
    </w:p>
  </w:footnote>
  <w:footnote w:id="1">
    <w:p w14:paraId="1D9CF3A7" w14:textId="77777777" w:rsidR="003B5EDD" w:rsidRPr="00CD0E78" w:rsidRDefault="003B5EDD" w:rsidP="003B5EDD">
      <w:pPr>
        <w:pStyle w:val="Puslapioinaostekstas"/>
        <w:jc w:val="both"/>
        <w:rPr>
          <w:rFonts w:ascii="Times New Roman" w:hAnsi="Times New Roman" w:cs="Times New Roman"/>
        </w:rPr>
      </w:pPr>
      <w:r w:rsidRPr="00CD0E78">
        <w:rPr>
          <w:rStyle w:val="Puslapioinaosnuoroda"/>
          <w:rFonts w:ascii="Times New Roman" w:hAnsi="Times New Roman" w:cs="Times New Roman"/>
        </w:rPr>
        <w:footnoteRef/>
      </w:r>
      <w:r w:rsidRPr="00CD0E78">
        <w:rPr>
          <w:rFonts w:ascii="Times New Roman" w:hAnsi="Times New Roman" w:cs="Times New Roman"/>
        </w:rPr>
        <w:t xml:space="preserve"> </w:t>
      </w:r>
      <w:r w:rsidRPr="00D81ACB">
        <w:rPr>
          <w:rFonts w:ascii="Times New Roman" w:hAnsi="Times New Roman" w:cs="Times New Roman"/>
          <w:i/>
          <w:iCs/>
        </w:rPr>
        <w:t>Guidelines on videoconferencing in judicial proceedings</w:t>
      </w:r>
      <w:r>
        <w:rPr>
          <w:rFonts w:ascii="Times New Roman" w:hAnsi="Times New Roman" w:cs="Times New Roman"/>
        </w:rPr>
        <w:t xml:space="preserve">, </w:t>
      </w:r>
      <w:r w:rsidRPr="00CD0E78">
        <w:rPr>
          <w:rFonts w:ascii="Times New Roman" w:hAnsi="Times New Roman" w:cs="Times New Roman"/>
        </w:rPr>
        <w:t>https://rm.coe.int/cepej-2021-4-guidelines-videoconference-en/1680a2c2f4</w:t>
      </w:r>
    </w:p>
    <w:p w14:paraId="293C1AC5" w14:textId="77777777" w:rsidR="003B5EDD" w:rsidRPr="00CD0E78" w:rsidRDefault="003B5EDD" w:rsidP="003B5EDD">
      <w:pPr>
        <w:pStyle w:val="Puslapioinaostekstas"/>
        <w:jc w:val="both"/>
        <w:rPr>
          <w:rFonts w:ascii="Times New Roman" w:hAnsi="Times New Roman" w:cs="Times New Roman"/>
        </w:rPr>
      </w:pPr>
    </w:p>
  </w:footnote>
  <w:footnote w:id="2">
    <w:p w14:paraId="01DBCDE3" w14:textId="77777777" w:rsidR="003B5EDD" w:rsidRPr="00432F77" w:rsidRDefault="003B5EDD" w:rsidP="003B5EDD">
      <w:pPr>
        <w:pStyle w:val="Puslapioinaostekstas"/>
        <w:jc w:val="both"/>
        <w:rPr>
          <w:rFonts w:ascii="Times New Roman" w:hAnsi="Times New Roman" w:cs="Times New Roman"/>
        </w:rPr>
      </w:pPr>
      <w:r>
        <w:rPr>
          <w:rStyle w:val="Puslapioinaosnuoroda"/>
        </w:rPr>
        <w:footnoteRef/>
      </w:r>
      <w:r>
        <w:t xml:space="preserve"> </w:t>
      </w:r>
      <w:r w:rsidRPr="00432F77">
        <w:rPr>
          <w:rFonts w:ascii="Times New Roman" w:hAnsi="Times New Roman" w:cs="Times New Roman"/>
        </w:rPr>
        <w:t>Lietuvos Respublikos civilinio proceso kodekso 175</w:t>
      </w:r>
      <w:r w:rsidRPr="00432F77">
        <w:rPr>
          <w:rFonts w:ascii="Times New Roman" w:hAnsi="Times New Roman" w:cs="Times New Roman"/>
          <w:vertAlign w:val="superscript"/>
        </w:rPr>
        <w:t>2</w:t>
      </w:r>
      <w:r w:rsidRPr="00432F77">
        <w:rPr>
          <w:rFonts w:ascii="Times New Roman" w:hAnsi="Times New Roman" w:cs="Times New Roman"/>
        </w:rPr>
        <w:t xml:space="preserve"> straipsnis, Lietuvos Respublikos baudžiamojo proceso kodekso 8</w:t>
      </w:r>
      <w:r w:rsidRPr="00432F77">
        <w:rPr>
          <w:rFonts w:ascii="Times New Roman" w:hAnsi="Times New Roman" w:cs="Times New Roman"/>
          <w:vertAlign w:val="superscript"/>
        </w:rPr>
        <w:t>2</w:t>
      </w:r>
      <w:r w:rsidRPr="00432F77">
        <w:rPr>
          <w:rFonts w:ascii="Times New Roman" w:hAnsi="Times New Roman" w:cs="Times New Roman"/>
        </w:rPr>
        <w:t xml:space="preserve"> straipsnis</w:t>
      </w:r>
      <w:r>
        <w:rPr>
          <w:rFonts w:ascii="Times New Roman" w:hAnsi="Times New Roman" w:cs="Times New Roman"/>
        </w:rPr>
        <w:t>,</w:t>
      </w:r>
      <w:r w:rsidRPr="00432F77">
        <w:rPr>
          <w:rFonts w:ascii="Times New Roman" w:hAnsi="Times New Roman" w:cs="Times New Roman"/>
        </w:rPr>
        <w:t xml:space="preserve"> Lietuvos Respublikos administracinių bylų teisenos įstatymo 13 straipsnis</w:t>
      </w:r>
      <w:r>
        <w:rPr>
          <w:rFonts w:ascii="Times New Roman" w:hAnsi="Times New Roman" w:cs="Times New Roman"/>
        </w:rPr>
        <w:t>.</w:t>
      </w:r>
    </w:p>
  </w:footnote>
  <w:footnote w:id="3">
    <w:p w14:paraId="68763A87" w14:textId="77777777" w:rsidR="003B5EDD" w:rsidRPr="0002780A" w:rsidRDefault="003B5EDD" w:rsidP="003B5EDD">
      <w:pPr>
        <w:pStyle w:val="Puslapioinaostekstas"/>
        <w:jc w:val="both"/>
        <w:rPr>
          <w:rFonts w:ascii="Times New Roman" w:hAnsi="Times New Roman" w:cs="Times New Roman"/>
        </w:rPr>
      </w:pPr>
      <w:r w:rsidRPr="0002780A">
        <w:rPr>
          <w:rStyle w:val="Puslapioinaosnuoroda"/>
          <w:rFonts w:ascii="Times New Roman" w:hAnsi="Times New Roman" w:cs="Times New Roman"/>
        </w:rPr>
        <w:footnoteRef/>
      </w:r>
      <w:r>
        <w:rPr>
          <w:rFonts w:ascii="Times New Roman" w:hAnsi="Times New Roman" w:cs="Times New Roman"/>
        </w:rPr>
        <w:t xml:space="preserve"> Pvz., </w:t>
      </w:r>
      <w:r w:rsidRPr="00432F77">
        <w:rPr>
          <w:rFonts w:ascii="Times New Roman" w:hAnsi="Times New Roman" w:cs="Times New Roman"/>
        </w:rPr>
        <w:t>Lietuvos Respublikos baudžiamojo proceso kodekso 8</w:t>
      </w:r>
      <w:r w:rsidRPr="00432F77">
        <w:rPr>
          <w:rFonts w:ascii="Times New Roman" w:hAnsi="Times New Roman" w:cs="Times New Roman"/>
          <w:vertAlign w:val="superscript"/>
        </w:rPr>
        <w:t>2</w:t>
      </w:r>
      <w:r w:rsidRPr="00432F77">
        <w:rPr>
          <w:rFonts w:ascii="Times New Roman" w:hAnsi="Times New Roman" w:cs="Times New Roman"/>
        </w:rPr>
        <w:t xml:space="preserve"> straipsn</w:t>
      </w:r>
      <w:r>
        <w:rPr>
          <w:rFonts w:ascii="Times New Roman" w:hAnsi="Times New Roman" w:cs="Times New Roman"/>
        </w:rPr>
        <w:t>io</w:t>
      </w:r>
      <w:r w:rsidRPr="00432F77">
        <w:rPr>
          <w:rFonts w:ascii="Times New Roman" w:hAnsi="Times New Roman" w:cs="Times New Roman"/>
        </w:rPr>
        <w:t xml:space="preserve"> </w:t>
      </w:r>
      <w:r>
        <w:rPr>
          <w:rFonts w:ascii="Times New Roman" w:hAnsi="Times New Roman" w:cs="Times New Roman"/>
        </w:rPr>
        <w:t>2 dalyje nustatyta, kad nesutikimą dėl bylos nagrinėjimo nuotoliniu būdu gali pateikti</w:t>
      </w:r>
      <w:r w:rsidRPr="0002780A">
        <w:rPr>
          <w:rFonts w:ascii="Times New Roman" w:hAnsi="Times New Roman" w:cs="Times New Roman"/>
        </w:rPr>
        <w:t xml:space="preserve"> </w:t>
      </w:r>
      <w:r w:rsidRPr="0002780A">
        <w:rPr>
          <w:rFonts w:ascii="Times New Roman" w:hAnsi="Times New Roman" w:cs="Times New Roman"/>
          <w:color w:val="000000"/>
          <w:shd w:val="clear" w:color="auto" w:fill="FFFFFF"/>
        </w:rPr>
        <w:t>prokuroras, nukentėjusysis ir (ar) jo atstovas, kaltinamasis, jo atstovas pagal įstatymą ir (ar) gynėjas, civilinis ieškovas, civilinis atsakovas ir (ar) jų atstovai</w:t>
      </w:r>
      <w:r>
        <w:rPr>
          <w:rFonts w:ascii="Times New Roman" w:hAnsi="Times New Roman" w:cs="Times New Roman"/>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6E8"/>
    <w:multiLevelType w:val="hybridMultilevel"/>
    <w:tmpl w:val="2DF2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84CED"/>
    <w:multiLevelType w:val="hybridMultilevel"/>
    <w:tmpl w:val="BFF0D548"/>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 w15:restartNumberingAfterBreak="0">
    <w:nsid w:val="041F3E02"/>
    <w:multiLevelType w:val="multilevel"/>
    <w:tmpl w:val="04FA34E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8FD7AD3"/>
    <w:multiLevelType w:val="hybridMultilevel"/>
    <w:tmpl w:val="A2A87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E648A6"/>
    <w:multiLevelType w:val="hybridMultilevel"/>
    <w:tmpl w:val="23FCEDEA"/>
    <w:lvl w:ilvl="0" w:tplc="9B4C5D20">
      <w:start w:val="1"/>
      <w:numFmt w:val="decimal"/>
      <w:lvlText w:val="%1)"/>
      <w:lvlJc w:val="left"/>
      <w:pPr>
        <w:ind w:left="1785" w:hanging="360"/>
      </w:pPr>
      <w:rPr>
        <w:rFonts w:hint="default"/>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6" w15:restartNumberingAfterBreak="0">
    <w:nsid w:val="11AB75AF"/>
    <w:multiLevelType w:val="hybridMultilevel"/>
    <w:tmpl w:val="08DACC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1B34141"/>
    <w:multiLevelType w:val="hybridMultilevel"/>
    <w:tmpl w:val="C6625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FB1D58"/>
    <w:multiLevelType w:val="hybridMultilevel"/>
    <w:tmpl w:val="E3D4D998"/>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9" w15:restartNumberingAfterBreak="0">
    <w:nsid w:val="202C6F3C"/>
    <w:multiLevelType w:val="multilevel"/>
    <w:tmpl w:val="2B56F37E"/>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2113F"/>
    <w:multiLevelType w:val="hybridMultilevel"/>
    <w:tmpl w:val="DC8C7310"/>
    <w:lvl w:ilvl="0" w:tplc="A36257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0775A1"/>
    <w:multiLevelType w:val="hybridMultilevel"/>
    <w:tmpl w:val="E0EE9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3" w15:restartNumberingAfterBreak="0">
    <w:nsid w:val="33FB5444"/>
    <w:multiLevelType w:val="hybridMultilevel"/>
    <w:tmpl w:val="00646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2C4085"/>
    <w:multiLevelType w:val="hybridMultilevel"/>
    <w:tmpl w:val="0434ADC2"/>
    <w:lvl w:ilvl="0" w:tplc="04270001">
      <w:start w:val="1"/>
      <w:numFmt w:val="bullet"/>
      <w:lvlText w:val=""/>
      <w:lvlJc w:val="left"/>
      <w:pPr>
        <w:ind w:left="1425" w:hanging="360"/>
      </w:pPr>
      <w:rPr>
        <w:rFonts w:ascii="Symbol" w:hAnsi="Symbol"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5" w15:restartNumberingAfterBreak="0">
    <w:nsid w:val="35BD64B9"/>
    <w:multiLevelType w:val="hybridMultilevel"/>
    <w:tmpl w:val="ACD27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7E62CEE"/>
    <w:multiLevelType w:val="hybridMultilevel"/>
    <w:tmpl w:val="66A2AA22"/>
    <w:lvl w:ilvl="0" w:tplc="9E3841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445C12"/>
    <w:multiLevelType w:val="hybridMultilevel"/>
    <w:tmpl w:val="D9227468"/>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19" w15:restartNumberingAfterBreak="0">
    <w:nsid w:val="3BD5236E"/>
    <w:multiLevelType w:val="hybridMultilevel"/>
    <w:tmpl w:val="BFE6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66AF6"/>
    <w:multiLevelType w:val="hybridMultilevel"/>
    <w:tmpl w:val="514E863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1" w15:restartNumberingAfterBreak="0">
    <w:nsid w:val="3FF01BC8"/>
    <w:multiLevelType w:val="multilevel"/>
    <w:tmpl w:val="E4762D7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47F7B7E"/>
    <w:multiLevelType w:val="hybridMultilevel"/>
    <w:tmpl w:val="4B3CB1CC"/>
    <w:lvl w:ilvl="0" w:tplc="903A95B2">
      <w:start w:val="1"/>
      <w:numFmt w:val="decimal"/>
      <w:lvlText w:val="%1."/>
      <w:lvlJc w:val="left"/>
      <w:pPr>
        <w:ind w:left="2204"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E6EC4"/>
    <w:multiLevelType w:val="hybridMultilevel"/>
    <w:tmpl w:val="5BAAE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4A597B14"/>
    <w:multiLevelType w:val="hybridMultilevel"/>
    <w:tmpl w:val="DCB6BC84"/>
    <w:lvl w:ilvl="0" w:tplc="C1F09F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A746A7"/>
    <w:multiLevelType w:val="multilevel"/>
    <w:tmpl w:val="78361C7C"/>
    <w:lvl w:ilvl="0">
      <w:start w:val="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6870EB"/>
    <w:multiLevelType w:val="hybridMultilevel"/>
    <w:tmpl w:val="8A963C7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9"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7DD1248"/>
    <w:multiLevelType w:val="hybridMultilevel"/>
    <w:tmpl w:val="46E07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2" w15:restartNumberingAfterBreak="0">
    <w:nsid w:val="668F4A82"/>
    <w:multiLevelType w:val="hybridMultilevel"/>
    <w:tmpl w:val="B1BE3C2C"/>
    <w:lvl w:ilvl="0" w:tplc="6652AF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B5F75FA"/>
    <w:multiLevelType w:val="hybridMultilevel"/>
    <w:tmpl w:val="736A0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984616"/>
    <w:multiLevelType w:val="hybridMultilevel"/>
    <w:tmpl w:val="02084F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22"/>
  </w:num>
  <w:num w:numId="2">
    <w:abstractNumId w:val="31"/>
  </w:num>
  <w:num w:numId="3">
    <w:abstractNumId w:val="25"/>
  </w:num>
  <w:num w:numId="4">
    <w:abstractNumId w:val="3"/>
  </w:num>
  <w:num w:numId="5">
    <w:abstractNumId w:val="12"/>
  </w:num>
  <w:num w:numId="6">
    <w:abstractNumId w:val="17"/>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9"/>
  </w:num>
  <w:num w:numId="10">
    <w:abstractNumId w:val="8"/>
  </w:num>
  <w:num w:numId="11">
    <w:abstractNumId w:val="18"/>
  </w:num>
  <w:num w:numId="12">
    <w:abstractNumId w:val="20"/>
  </w:num>
  <w:num w:numId="13">
    <w:abstractNumId w:val="28"/>
  </w:num>
  <w:num w:numId="14">
    <w:abstractNumId w:val="13"/>
  </w:num>
  <w:num w:numId="15">
    <w:abstractNumId w:val="15"/>
  </w:num>
  <w:num w:numId="16">
    <w:abstractNumId w:val="0"/>
  </w:num>
  <w:num w:numId="17">
    <w:abstractNumId w:val="11"/>
  </w:num>
  <w:num w:numId="18">
    <w:abstractNumId w:val="24"/>
  </w:num>
  <w:num w:numId="19">
    <w:abstractNumId w:val="30"/>
  </w:num>
  <w:num w:numId="20">
    <w:abstractNumId w:val="4"/>
  </w:num>
  <w:num w:numId="21">
    <w:abstractNumId w:val="14"/>
  </w:num>
  <w:num w:numId="22">
    <w:abstractNumId w:val="5"/>
  </w:num>
  <w:num w:numId="23">
    <w:abstractNumId w:val="27"/>
  </w:num>
  <w:num w:numId="24">
    <w:abstractNumId w:val="2"/>
  </w:num>
  <w:num w:numId="25">
    <w:abstractNumId w:val="9"/>
  </w:num>
  <w:num w:numId="26">
    <w:abstractNumId w:val="23"/>
  </w:num>
  <w:num w:numId="27">
    <w:abstractNumId w:val="34"/>
  </w:num>
  <w:num w:numId="28">
    <w:abstractNumId w:val="32"/>
  </w:num>
  <w:num w:numId="29">
    <w:abstractNumId w:val="26"/>
  </w:num>
  <w:num w:numId="30">
    <w:abstractNumId w:val="10"/>
  </w:num>
  <w:num w:numId="31">
    <w:abstractNumId w:val="7"/>
  </w:num>
  <w:num w:numId="32">
    <w:abstractNumId w:val="1"/>
  </w:num>
  <w:num w:numId="33">
    <w:abstractNumId w:val="33"/>
  </w:num>
  <w:num w:numId="34">
    <w:abstractNumId w:val="6"/>
  </w:num>
  <w:num w:numId="35">
    <w:abstractNumId w:val="21"/>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0F95"/>
    <w:rsid w:val="00001020"/>
    <w:rsid w:val="000012F2"/>
    <w:rsid w:val="00001A24"/>
    <w:rsid w:val="0000234C"/>
    <w:rsid w:val="000023E5"/>
    <w:rsid w:val="00002C23"/>
    <w:rsid w:val="00002DF8"/>
    <w:rsid w:val="000036E8"/>
    <w:rsid w:val="0000388F"/>
    <w:rsid w:val="00003994"/>
    <w:rsid w:val="000047FD"/>
    <w:rsid w:val="00004FED"/>
    <w:rsid w:val="00005A69"/>
    <w:rsid w:val="00005CA5"/>
    <w:rsid w:val="00005D11"/>
    <w:rsid w:val="0000698F"/>
    <w:rsid w:val="000075D7"/>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ACF"/>
    <w:rsid w:val="000151AD"/>
    <w:rsid w:val="000157FE"/>
    <w:rsid w:val="0001587D"/>
    <w:rsid w:val="00015E97"/>
    <w:rsid w:val="00016601"/>
    <w:rsid w:val="000167D9"/>
    <w:rsid w:val="00016987"/>
    <w:rsid w:val="00016E54"/>
    <w:rsid w:val="00017540"/>
    <w:rsid w:val="00017F11"/>
    <w:rsid w:val="000209C9"/>
    <w:rsid w:val="000212B5"/>
    <w:rsid w:val="0002193D"/>
    <w:rsid w:val="000224DF"/>
    <w:rsid w:val="00023289"/>
    <w:rsid w:val="000232E5"/>
    <w:rsid w:val="00023D83"/>
    <w:rsid w:val="0002402A"/>
    <w:rsid w:val="000240C2"/>
    <w:rsid w:val="00024183"/>
    <w:rsid w:val="000242EA"/>
    <w:rsid w:val="000246E7"/>
    <w:rsid w:val="00024E23"/>
    <w:rsid w:val="000255A2"/>
    <w:rsid w:val="0002560A"/>
    <w:rsid w:val="000258AF"/>
    <w:rsid w:val="00025D50"/>
    <w:rsid w:val="00025E81"/>
    <w:rsid w:val="00025FF0"/>
    <w:rsid w:val="00026355"/>
    <w:rsid w:val="000263EE"/>
    <w:rsid w:val="00026763"/>
    <w:rsid w:val="00026A67"/>
    <w:rsid w:val="00026CEE"/>
    <w:rsid w:val="00026E6E"/>
    <w:rsid w:val="00027FF3"/>
    <w:rsid w:val="0003005A"/>
    <w:rsid w:val="000300AA"/>
    <w:rsid w:val="00030480"/>
    <w:rsid w:val="00030491"/>
    <w:rsid w:val="00030AE7"/>
    <w:rsid w:val="000310A5"/>
    <w:rsid w:val="00032599"/>
    <w:rsid w:val="00032A26"/>
    <w:rsid w:val="00032F55"/>
    <w:rsid w:val="0003423F"/>
    <w:rsid w:val="0003448A"/>
    <w:rsid w:val="00034DFC"/>
    <w:rsid w:val="00034E5D"/>
    <w:rsid w:val="00034EDF"/>
    <w:rsid w:val="000350EB"/>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6611"/>
    <w:rsid w:val="00046822"/>
    <w:rsid w:val="00046904"/>
    <w:rsid w:val="00046E1F"/>
    <w:rsid w:val="00046F97"/>
    <w:rsid w:val="000474F8"/>
    <w:rsid w:val="0004751A"/>
    <w:rsid w:val="0004762C"/>
    <w:rsid w:val="0005032F"/>
    <w:rsid w:val="00050438"/>
    <w:rsid w:val="00050ACC"/>
    <w:rsid w:val="00050CFC"/>
    <w:rsid w:val="00050D94"/>
    <w:rsid w:val="00051258"/>
    <w:rsid w:val="0005135F"/>
    <w:rsid w:val="00051574"/>
    <w:rsid w:val="00051E83"/>
    <w:rsid w:val="0005289B"/>
    <w:rsid w:val="00052A9A"/>
    <w:rsid w:val="00052F9E"/>
    <w:rsid w:val="0005332F"/>
    <w:rsid w:val="00053800"/>
    <w:rsid w:val="0005392F"/>
    <w:rsid w:val="00053EF6"/>
    <w:rsid w:val="00054BB9"/>
    <w:rsid w:val="00054BF8"/>
    <w:rsid w:val="00054D03"/>
    <w:rsid w:val="00054F15"/>
    <w:rsid w:val="00056318"/>
    <w:rsid w:val="000570C3"/>
    <w:rsid w:val="00057524"/>
    <w:rsid w:val="000576C4"/>
    <w:rsid w:val="00057B46"/>
    <w:rsid w:val="00057E9C"/>
    <w:rsid w:val="000601D5"/>
    <w:rsid w:val="0006058A"/>
    <w:rsid w:val="000608BA"/>
    <w:rsid w:val="00061101"/>
    <w:rsid w:val="00061797"/>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827"/>
    <w:rsid w:val="00070C17"/>
    <w:rsid w:val="000710D0"/>
    <w:rsid w:val="00071AF7"/>
    <w:rsid w:val="00071E07"/>
    <w:rsid w:val="00071FF6"/>
    <w:rsid w:val="0007218F"/>
    <w:rsid w:val="000721FB"/>
    <w:rsid w:val="000725E1"/>
    <w:rsid w:val="00072C78"/>
    <w:rsid w:val="00072C96"/>
    <w:rsid w:val="00073A08"/>
    <w:rsid w:val="00073C2D"/>
    <w:rsid w:val="0007401E"/>
    <w:rsid w:val="000748D2"/>
    <w:rsid w:val="00074D8E"/>
    <w:rsid w:val="00075008"/>
    <w:rsid w:val="000750C9"/>
    <w:rsid w:val="000756B0"/>
    <w:rsid w:val="00076058"/>
    <w:rsid w:val="0007659F"/>
    <w:rsid w:val="000769E8"/>
    <w:rsid w:val="00076CE4"/>
    <w:rsid w:val="000776EF"/>
    <w:rsid w:val="0008049B"/>
    <w:rsid w:val="000806FF"/>
    <w:rsid w:val="0008074D"/>
    <w:rsid w:val="00080AB2"/>
    <w:rsid w:val="00080D31"/>
    <w:rsid w:val="00080F4F"/>
    <w:rsid w:val="0008177E"/>
    <w:rsid w:val="00082672"/>
    <w:rsid w:val="00082D62"/>
    <w:rsid w:val="00083319"/>
    <w:rsid w:val="00083625"/>
    <w:rsid w:val="00083637"/>
    <w:rsid w:val="00083C1D"/>
    <w:rsid w:val="0008459A"/>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B99"/>
    <w:rsid w:val="00092BAA"/>
    <w:rsid w:val="00092E43"/>
    <w:rsid w:val="00093B30"/>
    <w:rsid w:val="00094119"/>
    <w:rsid w:val="00094222"/>
    <w:rsid w:val="000947AE"/>
    <w:rsid w:val="00094B41"/>
    <w:rsid w:val="00094B44"/>
    <w:rsid w:val="00094E0C"/>
    <w:rsid w:val="000953C4"/>
    <w:rsid w:val="00095437"/>
    <w:rsid w:val="0009543D"/>
    <w:rsid w:val="00095713"/>
    <w:rsid w:val="000957FD"/>
    <w:rsid w:val="00095B52"/>
    <w:rsid w:val="00095B8A"/>
    <w:rsid w:val="00095DB9"/>
    <w:rsid w:val="00096483"/>
    <w:rsid w:val="00096F07"/>
    <w:rsid w:val="00096F08"/>
    <w:rsid w:val="00097869"/>
    <w:rsid w:val="00097A29"/>
    <w:rsid w:val="00097EAC"/>
    <w:rsid w:val="00097EBF"/>
    <w:rsid w:val="00097EC1"/>
    <w:rsid w:val="00097FDE"/>
    <w:rsid w:val="000A0A4C"/>
    <w:rsid w:val="000A0E27"/>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1011"/>
    <w:rsid w:val="000B1443"/>
    <w:rsid w:val="000B14C5"/>
    <w:rsid w:val="000B1537"/>
    <w:rsid w:val="000B2EBA"/>
    <w:rsid w:val="000B2F42"/>
    <w:rsid w:val="000B2F4A"/>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86F"/>
    <w:rsid w:val="000C192E"/>
    <w:rsid w:val="000C1D37"/>
    <w:rsid w:val="000C1F0B"/>
    <w:rsid w:val="000C225D"/>
    <w:rsid w:val="000C29F2"/>
    <w:rsid w:val="000C2C93"/>
    <w:rsid w:val="000C2F95"/>
    <w:rsid w:val="000C34E3"/>
    <w:rsid w:val="000C37DD"/>
    <w:rsid w:val="000C3932"/>
    <w:rsid w:val="000C3A1C"/>
    <w:rsid w:val="000C3AC5"/>
    <w:rsid w:val="000C3EB2"/>
    <w:rsid w:val="000C43BE"/>
    <w:rsid w:val="000C461F"/>
    <w:rsid w:val="000C58F1"/>
    <w:rsid w:val="000C5ED4"/>
    <w:rsid w:val="000C5FAD"/>
    <w:rsid w:val="000C5FDA"/>
    <w:rsid w:val="000C6B1D"/>
    <w:rsid w:val="000C728F"/>
    <w:rsid w:val="000C73C5"/>
    <w:rsid w:val="000C7812"/>
    <w:rsid w:val="000C7D21"/>
    <w:rsid w:val="000D00F2"/>
    <w:rsid w:val="000D06E8"/>
    <w:rsid w:val="000D092B"/>
    <w:rsid w:val="000D0A79"/>
    <w:rsid w:val="000D0C84"/>
    <w:rsid w:val="000D1A69"/>
    <w:rsid w:val="000D1BEF"/>
    <w:rsid w:val="000D1F06"/>
    <w:rsid w:val="000D2383"/>
    <w:rsid w:val="000D2473"/>
    <w:rsid w:val="000D2486"/>
    <w:rsid w:val="000D2D91"/>
    <w:rsid w:val="000D2F83"/>
    <w:rsid w:val="000D3615"/>
    <w:rsid w:val="000D409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D7B"/>
    <w:rsid w:val="000E1313"/>
    <w:rsid w:val="000E147B"/>
    <w:rsid w:val="000E222B"/>
    <w:rsid w:val="000E251B"/>
    <w:rsid w:val="000E255B"/>
    <w:rsid w:val="000E2AD6"/>
    <w:rsid w:val="000E3604"/>
    <w:rsid w:val="000E3C7E"/>
    <w:rsid w:val="000E4872"/>
    <w:rsid w:val="000E4D79"/>
    <w:rsid w:val="000E523A"/>
    <w:rsid w:val="000E5957"/>
    <w:rsid w:val="000E59FA"/>
    <w:rsid w:val="000E5AC6"/>
    <w:rsid w:val="000E5E05"/>
    <w:rsid w:val="000E66E4"/>
    <w:rsid w:val="000E6A3C"/>
    <w:rsid w:val="000E6C77"/>
    <w:rsid w:val="000E6CF6"/>
    <w:rsid w:val="000E6E60"/>
    <w:rsid w:val="000E6ECF"/>
    <w:rsid w:val="000E6F06"/>
    <w:rsid w:val="000E7305"/>
    <w:rsid w:val="000E7754"/>
    <w:rsid w:val="000F06E3"/>
    <w:rsid w:val="000F0B38"/>
    <w:rsid w:val="000F0E77"/>
    <w:rsid w:val="000F1494"/>
    <w:rsid w:val="000F15B7"/>
    <w:rsid w:val="000F173E"/>
    <w:rsid w:val="000F1F46"/>
    <w:rsid w:val="000F29FD"/>
    <w:rsid w:val="000F2CCF"/>
    <w:rsid w:val="000F310B"/>
    <w:rsid w:val="000F3D09"/>
    <w:rsid w:val="000F454C"/>
    <w:rsid w:val="000F46B7"/>
    <w:rsid w:val="000F4737"/>
    <w:rsid w:val="000F5274"/>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1000A3"/>
    <w:rsid w:val="00100153"/>
    <w:rsid w:val="001007BB"/>
    <w:rsid w:val="00100C50"/>
    <w:rsid w:val="001012E8"/>
    <w:rsid w:val="00101807"/>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6B36"/>
    <w:rsid w:val="0010720E"/>
    <w:rsid w:val="0010749F"/>
    <w:rsid w:val="00107C1F"/>
    <w:rsid w:val="00107D21"/>
    <w:rsid w:val="00107EC6"/>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E96"/>
    <w:rsid w:val="00141100"/>
    <w:rsid w:val="001411A2"/>
    <w:rsid w:val="001416B9"/>
    <w:rsid w:val="0014207E"/>
    <w:rsid w:val="00142924"/>
    <w:rsid w:val="00142FBB"/>
    <w:rsid w:val="0014303F"/>
    <w:rsid w:val="0014307D"/>
    <w:rsid w:val="00143200"/>
    <w:rsid w:val="00143546"/>
    <w:rsid w:val="00143724"/>
    <w:rsid w:val="00143D56"/>
    <w:rsid w:val="00143F5E"/>
    <w:rsid w:val="0014411F"/>
    <w:rsid w:val="0014463B"/>
    <w:rsid w:val="0014517E"/>
    <w:rsid w:val="0014536A"/>
    <w:rsid w:val="00145568"/>
    <w:rsid w:val="00145666"/>
    <w:rsid w:val="0014567C"/>
    <w:rsid w:val="001458E0"/>
    <w:rsid w:val="00145D52"/>
    <w:rsid w:val="00145D71"/>
    <w:rsid w:val="00145F25"/>
    <w:rsid w:val="00146292"/>
    <w:rsid w:val="00146294"/>
    <w:rsid w:val="00146567"/>
    <w:rsid w:val="0014684F"/>
    <w:rsid w:val="0014696D"/>
    <w:rsid w:val="00146E34"/>
    <w:rsid w:val="00146E70"/>
    <w:rsid w:val="00146F25"/>
    <w:rsid w:val="00147203"/>
    <w:rsid w:val="00147248"/>
    <w:rsid w:val="00147B6E"/>
    <w:rsid w:val="00147DE9"/>
    <w:rsid w:val="00150574"/>
    <w:rsid w:val="00150C4A"/>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DB2"/>
    <w:rsid w:val="00157E4E"/>
    <w:rsid w:val="00157FAF"/>
    <w:rsid w:val="00157FF8"/>
    <w:rsid w:val="001602B4"/>
    <w:rsid w:val="00160A21"/>
    <w:rsid w:val="00160BAB"/>
    <w:rsid w:val="001611F7"/>
    <w:rsid w:val="00161673"/>
    <w:rsid w:val="001633B9"/>
    <w:rsid w:val="00164183"/>
    <w:rsid w:val="001645E8"/>
    <w:rsid w:val="001649D6"/>
    <w:rsid w:val="0016521C"/>
    <w:rsid w:val="001656D7"/>
    <w:rsid w:val="001658BF"/>
    <w:rsid w:val="00165E7A"/>
    <w:rsid w:val="00166178"/>
    <w:rsid w:val="00166481"/>
    <w:rsid w:val="00166C64"/>
    <w:rsid w:val="001672CA"/>
    <w:rsid w:val="001673CD"/>
    <w:rsid w:val="00167708"/>
    <w:rsid w:val="00167D86"/>
    <w:rsid w:val="00172045"/>
    <w:rsid w:val="00172B79"/>
    <w:rsid w:val="00172D2C"/>
    <w:rsid w:val="00173051"/>
    <w:rsid w:val="0017342B"/>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65"/>
    <w:rsid w:val="00177B98"/>
    <w:rsid w:val="0018008C"/>
    <w:rsid w:val="001801D9"/>
    <w:rsid w:val="00180B35"/>
    <w:rsid w:val="00180B47"/>
    <w:rsid w:val="00180CCC"/>
    <w:rsid w:val="00180DBD"/>
    <w:rsid w:val="0018165E"/>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97C9E"/>
    <w:rsid w:val="001A0545"/>
    <w:rsid w:val="001A058B"/>
    <w:rsid w:val="001A0F3F"/>
    <w:rsid w:val="001A0F97"/>
    <w:rsid w:val="001A17E7"/>
    <w:rsid w:val="001A1A3F"/>
    <w:rsid w:val="001A1A53"/>
    <w:rsid w:val="001A1EC7"/>
    <w:rsid w:val="001A2E37"/>
    <w:rsid w:val="001A2F41"/>
    <w:rsid w:val="001A42DF"/>
    <w:rsid w:val="001A479E"/>
    <w:rsid w:val="001A547B"/>
    <w:rsid w:val="001A55A1"/>
    <w:rsid w:val="001A55D9"/>
    <w:rsid w:val="001A5DCB"/>
    <w:rsid w:val="001A6384"/>
    <w:rsid w:val="001A6541"/>
    <w:rsid w:val="001A6868"/>
    <w:rsid w:val="001A6A56"/>
    <w:rsid w:val="001A704B"/>
    <w:rsid w:val="001A7324"/>
    <w:rsid w:val="001A7487"/>
    <w:rsid w:val="001A7A0D"/>
    <w:rsid w:val="001B02A3"/>
    <w:rsid w:val="001B0333"/>
    <w:rsid w:val="001B1154"/>
    <w:rsid w:val="001B1C66"/>
    <w:rsid w:val="001B1C79"/>
    <w:rsid w:val="001B2071"/>
    <w:rsid w:val="001B21B1"/>
    <w:rsid w:val="001B26E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D6B"/>
    <w:rsid w:val="001C0173"/>
    <w:rsid w:val="001C01D2"/>
    <w:rsid w:val="001C02CB"/>
    <w:rsid w:val="001C1050"/>
    <w:rsid w:val="001C1E22"/>
    <w:rsid w:val="001C2B23"/>
    <w:rsid w:val="001C2B2D"/>
    <w:rsid w:val="001C2B82"/>
    <w:rsid w:val="001C3299"/>
    <w:rsid w:val="001C35CE"/>
    <w:rsid w:val="001C382D"/>
    <w:rsid w:val="001C3A71"/>
    <w:rsid w:val="001C3AF3"/>
    <w:rsid w:val="001C3D85"/>
    <w:rsid w:val="001C451E"/>
    <w:rsid w:val="001C4924"/>
    <w:rsid w:val="001C4AB1"/>
    <w:rsid w:val="001C4C89"/>
    <w:rsid w:val="001C4DD7"/>
    <w:rsid w:val="001C4F3E"/>
    <w:rsid w:val="001C5AAF"/>
    <w:rsid w:val="001C6498"/>
    <w:rsid w:val="001C66A2"/>
    <w:rsid w:val="001C6772"/>
    <w:rsid w:val="001C687B"/>
    <w:rsid w:val="001C756E"/>
    <w:rsid w:val="001C7AF3"/>
    <w:rsid w:val="001C7D20"/>
    <w:rsid w:val="001D0C27"/>
    <w:rsid w:val="001D1158"/>
    <w:rsid w:val="001D12F8"/>
    <w:rsid w:val="001D1634"/>
    <w:rsid w:val="001D1A74"/>
    <w:rsid w:val="001D1D0B"/>
    <w:rsid w:val="001D1FC8"/>
    <w:rsid w:val="001D2639"/>
    <w:rsid w:val="001D32A3"/>
    <w:rsid w:val="001D36CA"/>
    <w:rsid w:val="001D3CBE"/>
    <w:rsid w:val="001D410B"/>
    <w:rsid w:val="001D43ED"/>
    <w:rsid w:val="001D455F"/>
    <w:rsid w:val="001D49F8"/>
    <w:rsid w:val="001D4C11"/>
    <w:rsid w:val="001D4E47"/>
    <w:rsid w:val="001D504D"/>
    <w:rsid w:val="001D51D9"/>
    <w:rsid w:val="001D55D8"/>
    <w:rsid w:val="001D59AE"/>
    <w:rsid w:val="001D5ACD"/>
    <w:rsid w:val="001D6105"/>
    <w:rsid w:val="001D6276"/>
    <w:rsid w:val="001D6A78"/>
    <w:rsid w:val="001D787B"/>
    <w:rsid w:val="001E032B"/>
    <w:rsid w:val="001E04AF"/>
    <w:rsid w:val="001E057D"/>
    <w:rsid w:val="001E064E"/>
    <w:rsid w:val="001E0770"/>
    <w:rsid w:val="001E1585"/>
    <w:rsid w:val="001E1681"/>
    <w:rsid w:val="001E182F"/>
    <w:rsid w:val="001E1AA3"/>
    <w:rsid w:val="001E1EA0"/>
    <w:rsid w:val="001E1EB9"/>
    <w:rsid w:val="001E1F7B"/>
    <w:rsid w:val="001E25F1"/>
    <w:rsid w:val="001E2681"/>
    <w:rsid w:val="001E3162"/>
    <w:rsid w:val="001E341B"/>
    <w:rsid w:val="001E3903"/>
    <w:rsid w:val="001E392F"/>
    <w:rsid w:val="001E399A"/>
    <w:rsid w:val="001E3B34"/>
    <w:rsid w:val="001E479B"/>
    <w:rsid w:val="001E4A6A"/>
    <w:rsid w:val="001E4E7C"/>
    <w:rsid w:val="001E612C"/>
    <w:rsid w:val="001E70D1"/>
    <w:rsid w:val="001E72D1"/>
    <w:rsid w:val="001E74A8"/>
    <w:rsid w:val="001E7648"/>
    <w:rsid w:val="001E7CAF"/>
    <w:rsid w:val="001F0B11"/>
    <w:rsid w:val="001F10D3"/>
    <w:rsid w:val="001F1273"/>
    <w:rsid w:val="001F1700"/>
    <w:rsid w:val="001F1CA2"/>
    <w:rsid w:val="001F1D79"/>
    <w:rsid w:val="001F29F6"/>
    <w:rsid w:val="001F2B35"/>
    <w:rsid w:val="001F2B82"/>
    <w:rsid w:val="001F2C41"/>
    <w:rsid w:val="001F3247"/>
    <w:rsid w:val="001F39B7"/>
    <w:rsid w:val="001F3E87"/>
    <w:rsid w:val="001F42FD"/>
    <w:rsid w:val="001F430C"/>
    <w:rsid w:val="001F47BE"/>
    <w:rsid w:val="001F4C06"/>
    <w:rsid w:val="001F56AD"/>
    <w:rsid w:val="001F5D81"/>
    <w:rsid w:val="001F63CD"/>
    <w:rsid w:val="001F6AFA"/>
    <w:rsid w:val="001F6BF8"/>
    <w:rsid w:val="001F724C"/>
    <w:rsid w:val="001F75B3"/>
    <w:rsid w:val="001F792E"/>
    <w:rsid w:val="002005B5"/>
    <w:rsid w:val="00200BC3"/>
    <w:rsid w:val="00200E73"/>
    <w:rsid w:val="00200FEB"/>
    <w:rsid w:val="0020123C"/>
    <w:rsid w:val="00201610"/>
    <w:rsid w:val="00201907"/>
    <w:rsid w:val="00201F05"/>
    <w:rsid w:val="002020F6"/>
    <w:rsid w:val="002027ED"/>
    <w:rsid w:val="00202949"/>
    <w:rsid w:val="00202984"/>
    <w:rsid w:val="0020299A"/>
    <w:rsid w:val="0020329D"/>
    <w:rsid w:val="00203330"/>
    <w:rsid w:val="002040D2"/>
    <w:rsid w:val="00204B8F"/>
    <w:rsid w:val="00204CDD"/>
    <w:rsid w:val="00204EF6"/>
    <w:rsid w:val="0020506D"/>
    <w:rsid w:val="00205D1B"/>
    <w:rsid w:val="002067CC"/>
    <w:rsid w:val="00206E2D"/>
    <w:rsid w:val="002071D5"/>
    <w:rsid w:val="00207741"/>
    <w:rsid w:val="002100D9"/>
    <w:rsid w:val="00210127"/>
    <w:rsid w:val="00210EDB"/>
    <w:rsid w:val="00210F23"/>
    <w:rsid w:val="00210FB1"/>
    <w:rsid w:val="00211475"/>
    <w:rsid w:val="00211926"/>
    <w:rsid w:val="00211EDB"/>
    <w:rsid w:val="00211F93"/>
    <w:rsid w:val="002122BD"/>
    <w:rsid w:val="0021260F"/>
    <w:rsid w:val="00212A91"/>
    <w:rsid w:val="00212B42"/>
    <w:rsid w:val="002130C1"/>
    <w:rsid w:val="002130C3"/>
    <w:rsid w:val="0021312F"/>
    <w:rsid w:val="00213732"/>
    <w:rsid w:val="00213991"/>
    <w:rsid w:val="002141C8"/>
    <w:rsid w:val="002142C1"/>
    <w:rsid w:val="00214343"/>
    <w:rsid w:val="002144C3"/>
    <w:rsid w:val="00214C9F"/>
    <w:rsid w:val="00214ED7"/>
    <w:rsid w:val="002150C3"/>
    <w:rsid w:val="00215458"/>
    <w:rsid w:val="0021590E"/>
    <w:rsid w:val="002159B9"/>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2E3"/>
    <w:rsid w:val="00221320"/>
    <w:rsid w:val="00221527"/>
    <w:rsid w:val="00221648"/>
    <w:rsid w:val="00221C66"/>
    <w:rsid w:val="00222030"/>
    <w:rsid w:val="002220C8"/>
    <w:rsid w:val="002228B0"/>
    <w:rsid w:val="00222BF8"/>
    <w:rsid w:val="00222DFF"/>
    <w:rsid w:val="00222ED7"/>
    <w:rsid w:val="0022369E"/>
    <w:rsid w:val="00223CB6"/>
    <w:rsid w:val="00224534"/>
    <w:rsid w:val="00224CD5"/>
    <w:rsid w:val="00225A86"/>
    <w:rsid w:val="00226F7A"/>
    <w:rsid w:val="0022729E"/>
    <w:rsid w:val="0022746C"/>
    <w:rsid w:val="00230403"/>
    <w:rsid w:val="00230496"/>
    <w:rsid w:val="002309B8"/>
    <w:rsid w:val="00230CE8"/>
    <w:rsid w:val="00231BFD"/>
    <w:rsid w:val="002325A0"/>
    <w:rsid w:val="0023279B"/>
    <w:rsid w:val="00232D9A"/>
    <w:rsid w:val="00232F11"/>
    <w:rsid w:val="002337DF"/>
    <w:rsid w:val="00233B4F"/>
    <w:rsid w:val="00233FCA"/>
    <w:rsid w:val="0023414D"/>
    <w:rsid w:val="0023455B"/>
    <w:rsid w:val="002351B7"/>
    <w:rsid w:val="00235240"/>
    <w:rsid w:val="00235C83"/>
    <w:rsid w:val="002361FC"/>
    <w:rsid w:val="002362B6"/>
    <w:rsid w:val="002362F4"/>
    <w:rsid w:val="00236374"/>
    <w:rsid w:val="00236456"/>
    <w:rsid w:val="0023683F"/>
    <w:rsid w:val="00237361"/>
    <w:rsid w:val="00237937"/>
    <w:rsid w:val="00237971"/>
    <w:rsid w:val="002401F7"/>
    <w:rsid w:val="0024034A"/>
    <w:rsid w:val="00240A46"/>
    <w:rsid w:val="00240E4F"/>
    <w:rsid w:val="00240E6B"/>
    <w:rsid w:val="00240F85"/>
    <w:rsid w:val="00241A16"/>
    <w:rsid w:val="002422F1"/>
    <w:rsid w:val="00243115"/>
    <w:rsid w:val="0024337C"/>
    <w:rsid w:val="00243E0D"/>
    <w:rsid w:val="00244218"/>
    <w:rsid w:val="002444F0"/>
    <w:rsid w:val="00244A49"/>
    <w:rsid w:val="00244CB3"/>
    <w:rsid w:val="0024547A"/>
    <w:rsid w:val="002457AE"/>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6C5"/>
    <w:rsid w:val="00251DA6"/>
    <w:rsid w:val="00252618"/>
    <w:rsid w:val="002529E3"/>
    <w:rsid w:val="00253231"/>
    <w:rsid w:val="0025357F"/>
    <w:rsid w:val="002536C6"/>
    <w:rsid w:val="00253AC4"/>
    <w:rsid w:val="00253F11"/>
    <w:rsid w:val="002542FA"/>
    <w:rsid w:val="00254747"/>
    <w:rsid w:val="002549F4"/>
    <w:rsid w:val="00255118"/>
    <w:rsid w:val="00255245"/>
    <w:rsid w:val="00256614"/>
    <w:rsid w:val="00256C98"/>
    <w:rsid w:val="00257449"/>
    <w:rsid w:val="002574A0"/>
    <w:rsid w:val="002576D3"/>
    <w:rsid w:val="00260047"/>
    <w:rsid w:val="0026043F"/>
    <w:rsid w:val="0026057B"/>
    <w:rsid w:val="00260B8E"/>
    <w:rsid w:val="0026172B"/>
    <w:rsid w:val="00261A5D"/>
    <w:rsid w:val="00261AB3"/>
    <w:rsid w:val="00261CD7"/>
    <w:rsid w:val="00261CE0"/>
    <w:rsid w:val="00261D2E"/>
    <w:rsid w:val="002627E2"/>
    <w:rsid w:val="00262B74"/>
    <w:rsid w:val="00263863"/>
    <w:rsid w:val="00263D9D"/>
    <w:rsid w:val="00264404"/>
    <w:rsid w:val="00264798"/>
    <w:rsid w:val="002648F3"/>
    <w:rsid w:val="00264B9F"/>
    <w:rsid w:val="00264C63"/>
    <w:rsid w:val="00264DE1"/>
    <w:rsid w:val="002650D9"/>
    <w:rsid w:val="0026570D"/>
    <w:rsid w:val="002658A5"/>
    <w:rsid w:val="00265C47"/>
    <w:rsid w:val="00265FAD"/>
    <w:rsid w:val="00266B72"/>
    <w:rsid w:val="00266C6A"/>
    <w:rsid w:val="00266DB4"/>
    <w:rsid w:val="00266DC4"/>
    <w:rsid w:val="00266F27"/>
    <w:rsid w:val="00267261"/>
    <w:rsid w:val="002672D0"/>
    <w:rsid w:val="0026746E"/>
    <w:rsid w:val="002705CE"/>
    <w:rsid w:val="002706C6"/>
    <w:rsid w:val="00270C10"/>
    <w:rsid w:val="002712F8"/>
    <w:rsid w:val="0027142B"/>
    <w:rsid w:val="002714F4"/>
    <w:rsid w:val="00271CEF"/>
    <w:rsid w:val="00272323"/>
    <w:rsid w:val="00272CB9"/>
    <w:rsid w:val="002730F4"/>
    <w:rsid w:val="002739D7"/>
    <w:rsid w:val="0027451A"/>
    <w:rsid w:val="002747B3"/>
    <w:rsid w:val="00275DBB"/>
    <w:rsid w:val="00275FD8"/>
    <w:rsid w:val="00277BBE"/>
    <w:rsid w:val="00277DAA"/>
    <w:rsid w:val="002804C1"/>
    <w:rsid w:val="00280AEA"/>
    <w:rsid w:val="00281749"/>
    <w:rsid w:val="00281762"/>
    <w:rsid w:val="00281983"/>
    <w:rsid w:val="002826B8"/>
    <w:rsid w:val="0028274E"/>
    <w:rsid w:val="00282C2E"/>
    <w:rsid w:val="002830C2"/>
    <w:rsid w:val="00283281"/>
    <w:rsid w:val="00283747"/>
    <w:rsid w:val="00283C67"/>
    <w:rsid w:val="00283CB6"/>
    <w:rsid w:val="00283DF8"/>
    <w:rsid w:val="00283E7C"/>
    <w:rsid w:val="00284463"/>
    <w:rsid w:val="00284676"/>
    <w:rsid w:val="00284701"/>
    <w:rsid w:val="002847CB"/>
    <w:rsid w:val="0028487C"/>
    <w:rsid w:val="00284C8F"/>
    <w:rsid w:val="00284EE2"/>
    <w:rsid w:val="00285768"/>
    <w:rsid w:val="002859A6"/>
    <w:rsid w:val="00285B36"/>
    <w:rsid w:val="00285BE5"/>
    <w:rsid w:val="00286823"/>
    <w:rsid w:val="00286923"/>
    <w:rsid w:val="00286B30"/>
    <w:rsid w:val="00286CA2"/>
    <w:rsid w:val="0028719F"/>
    <w:rsid w:val="002873E5"/>
    <w:rsid w:val="0028765B"/>
    <w:rsid w:val="002876EA"/>
    <w:rsid w:val="00287715"/>
    <w:rsid w:val="00287755"/>
    <w:rsid w:val="00287F19"/>
    <w:rsid w:val="002901D9"/>
    <w:rsid w:val="00290B72"/>
    <w:rsid w:val="002911B1"/>
    <w:rsid w:val="002911E8"/>
    <w:rsid w:val="0029121C"/>
    <w:rsid w:val="00291C70"/>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4F9"/>
    <w:rsid w:val="00296614"/>
    <w:rsid w:val="00296DF9"/>
    <w:rsid w:val="00297215"/>
    <w:rsid w:val="002972CC"/>
    <w:rsid w:val="0029733A"/>
    <w:rsid w:val="002973CF"/>
    <w:rsid w:val="002978FC"/>
    <w:rsid w:val="00297D98"/>
    <w:rsid w:val="00297F71"/>
    <w:rsid w:val="002A0681"/>
    <w:rsid w:val="002A0966"/>
    <w:rsid w:val="002A13AE"/>
    <w:rsid w:val="002A1809"/>
    <w:rsid w:val="002A1887"/>
    <w:rsid w:val="002A1ACF"/>
    <w:rsid w:val="002A1F55"/>
    <w:rsid w:val="002A1F71"/>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B9C"/>
    <w:rsid w:val="002A6BF4"/>
    <w:rsid w:val="002A6F13"/>
    <w:rsid w:val="002A7E46"/>
    <w:rsid w:val="002B02D0"/>
    <w:rsid w:val="002B0566"/>
    <w:rsid w:val="002B0721"/>
    <w:rsid w:val="002B0806"/>
    <w:rsid w:val="002B0A5B"/>
    <w:rsid w:val="002B0EA1"/>
    <w:rsid w:val="002B0F50"/>
    <w:rsid w:val="002B0FB9"/>
    <w:rsid w:val="002B0FE1"/>
    <w:rsid w:val="002B1B01"/>
    <w:rsid w:val="002B23D4"/>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F5F"/>
    <w:rsid w:val="002C0553"/>
    <w:rsid w:val="002C06F1"/>
    <w:rsid w:val="002C14B0"/>
    <w:rsid w:val="002C17FF"/>
    <w:rsid w:val="002C1B10"/>
    <w:rsid w:val="002C1CE1"/>
    <w:rsid w:val="002C1E4D"/>
    <w:rsid w:val="002C1EDF"/>
    <w:rsid w:val="002C24F7"/>
    <w:rsid w:val="002C2FB0"/>
    <w:rsid w:val="002C33AE"/>
    <w:rsid w:val="002C3583"/>
    <w:rsid w:val="002C3863"/>
    <w:rsid w:val="002C40B3"/>
    <w:rsid w:val="002C4314"/>
    <w:rsid w:val="002C43B6"/>
    <w:rsid w:val="002C4A5A"/>
    <w:rsid w:val="002C4A90"/>
    <w:rsid w:val="002C4C45"/>
    <w:rsid w:val="002C4DB1"/>
    <w:rsid w:val="002C5167"/>
    <w:rsid w:val="002C5756"/>
    <w:rsid w:val="002C620F"/>
    <w:rsid w:val="002C676C"/>
    <w:rsid w:val="002C686E"/>
    <w:rsid w:val="002C6B5D"/>
    <w:rsid w:val="002C7887"/>
    <w:rsid w:val="002C7B02"/>
    <w:rsid w:val="002C7F9F"/>
    <w:rsid w:val="002D0492"/>
    <w:rsid w:val="002D059C"/>
    <w:rsid w:val="002D05A1"/>
    <w:rsid w:val="002D074F"/>
    <w:rsid w:val="002D126C"/>
    <w:rsid w:val="002D1293"/>
    <w:rsid w:val="002D1692"/>
    <w:rsid w:val="002D184A"/>
    <w:rsid w:val="002D1CDE"/>
    <w:rsid w:val="002D1E98"/>
    <w:rsid w:val="002D2680"/>
    <w:rsid w:val="002D2CBA"/>
    <w:rsid w:val="002D2D25"/>
    <w:rsid w:val="002D33EC"/>
    <w:rsid w:val="002D36B0"/>
    <w:rsid w:val="002D3C92"/>
    <w:rsid w:val="002D3ED1"/>
    <w:rsid w:val="002D3FB5"/>
    <w:rsid w:val="002D471D"/>
    <w:rsid w:val="002D491F"/>
    <w:rsid w:val="002D562F"/>
    <w:rsid w:val="002D5911"/>
    <w:rsid w:val="002D6393"/>
    <w:rsid w:val="002D6F57"/>
    <w:rsid w:val="002D769D"/>
    <w:rsid w:val="002D77BE"/>
    <w:rsid w:val="002D7B4E"/>
    <w:rsid w:val="002D7BEA"/>
    <w:rsid w:val="002D7F05"/>
    <w:rsid w:val="002D7F7A"/>
    <w:rsid w:val="002E00BF"/>
    <w:rsid w:val="002E01AF"/>
    <w:rsid w:val="002E0322"/>
    <w:rsid w:val="002E055A"/>
    <w:rsid w:val="002E0831"/>
    <w:rsid w:val="002E0E00"/>
    <w:rsid w:val="002E15BB"/>
    <w:rsid w:val="002E1D56"/>
    <w:rsid w:val="002E2D8D"/>
    <w:rsid w:val="002E2F9E"/>
    <w:rsid w:val="002E31DF"/>
    <w:rsid w:val="002E375C"/>
    <w:rsid w:val="002E409E"/>
    <w:rsid w:val="002E4256"/>
    <w:rsid w:val="002E4666"/>
    <w:rsid w:val="002E4AF8"/>
    <w:rsid w:val="002E4F79"/>
    <w:rsid w:val="002E544D"/>
    <w:rsid w:val="002E64DB"/>
    <w:rsid w:val="002E66AE"/>
    <w:rsid w:val="002E6705"/>
    <w:rsid w:val="002E6861"/>
    <w:rsid w:val="002E6EA4"/>
    <w:rsid w:val="002E74F7"/>
    <w:rsid w:val="002E7605"/>
    <w:rsid w:val="002E7E0A"/>
    <w:rsid w:val="002F0628"/>
    <w:rsid w:val="002F06C3"/>
    <w:rsid w:val="002F0E8E"/>
    <w:rsid w:val="002F1017"/>
    <w:rsid w:val="002F10FD"/>
    <w:rsid w:val="002F1218"/>
    <w:rsid w:val="002F17A1"/>
    <w:rsid w:val="002F1C7F"/>
    <w:rsid w:val="002F1FD2"/>
    <w:rsid w:val="002F206F"/>
    <w:rsid w:val="002F221A"/>
    <w:rsid w:val="002F22D9"/>
    <w:rsid w:val="002F2479"/>
    <w:rsid w:val="002F2789"/>
    <w:rsid w:val="002F286F"/>
    <w:rsid w:val="002F3127"/>
    <w:rsid w:val="002F31FF"/>
    <w:rsid w:val="002F3509"/>
    <w:rsid w:val="002F4742"/>
    <w:rsid w:val="002F485A"/>
    <w:rsid w:val="002F5040"/>
    <w:rsid w:val="002F5E6E"/>
    <w:rsid w:val="002F604C"/>
    <w:rsid w:val="002F6162"/>
    <w:rsid w:val="002F64FE"/>
    <w:rsid w:val="002F66AD"/>
    <w:rsid w:val="002F68B4"/>
    <w:rsid w:val="002F6907"/>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D86"/>
    <w:rsid w:val="00301E40"/>
    <w:rsid w:val="00301EF4"/>
    <w:rsid w:val="0030255A"/>
    <w:rsid w:val="00302A52"/>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07E13"/>
    <w:rsid w:val="003101F6"/>
    <w:rsid w:val="0031057F"/>
    <w:rsid w:val="003115CE"/>
    <w:rsid w:val="0031182F"/>
    <w:rsid w:val="0031186C"/>
    <w:rsid w:val="00311A29"/>
    <w:rsid w:val="003122AF"/>
    <w:rsid w:val="0031262D"/>
    <w:rsid w:val="003128B5"/>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504"/>
    <w:rsid w:val="00320019"/>
    <w:rsid w:val="0032002C"/>
    <w:rsid w:val="0032033D"/>
    <w:rsid w:val="003209FC"/>
    <w:rsid w:val="00320B5A"/>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4AA3"/>
    <w:rsid w:val="003250E3"/>
    <w:rsid w:val="0032542A"/>
    <w:rsid w:val="003265E0"/>
    <w:rsid w:val="0032689F"/>
    <w:rsid w:val="003269C2"/>
    <w:rsid w:val="00326A34"/>
    <w:rsid w:val="003271B5"/>
    <w:rsid w:val="003273ED"/>
    <w:rsid w:val="00327794"/>
    <w:rsid w:val="00327EF7"/>
    <w:rsid w:val="00330181"/>
    <w:rsid w:val="0033026A"/>
    <w:rsid w:val="00330405"/>
    <w:rsid w:val="00330A4B"/>
    <w:rsid w:val="00330AA3"/>
    <w:rsid w:val="00330DFC"/>
    <w:rsid w:val="003314D8"/>
    <w:rsid w:val="00331AD7"/>
    <w:rsid w:val="00331F5A"/>
    <w:rsid w:val="00331F99"/>
    <w:rsid w:val="00332184"/>
    <w:rsid w:val="003326B8"/>
    <w:rsid w:val="00332E1D"/>
    <w:rsid w:val="00333824"/>
    <w:rsid w:val="00333A4E"/>
    <w:rsid w:val="00333C7A"/>
    <w:rsid w:val="00333E80"/>
    <w:rsid w:val="00333F64"/>
    <w:rsid w:val="00334008"/>
    <w:rsid w:val="0033443D"/>
    <w:rsid w:val="00334AAF"/>
    <w:rsid w:val="00334BC0"/>
    <w:rsid w:val="00334E6D"/>
    <w:rsid w:val="00335804"/>
    <w:rsid w:val="00335902"/>
    <w:rsid w:val="00335B95"/>
    <w:rsid w:val="003361E7"/>
    <w:rsid w:val="00336970"/>
    <w:rsid w:val="0033731F"/>
    <w:rsid w:val="00337BC4"/>
    <w:rsid w:val="00337E7F"/>
    <w:rsid w:val="00340127"/>
    <w:rsid w:val="00340B25"/>
    <w:rsid w:val="00340F3E"/>
    <w:rsid w:val="0034162E"/>
    <w:rsid w:val="00341977"/>
    <w:rsid w:val="00341BC6"/>
    <w:rsid w:val="00341F7C"/>
    <w:rsid w:val="00342305"/>
    <w:rsid w:val="003428E2"/>
    <w:rsid w:val="00342A80"/>
    <w:rsid w:val="00342D46"/>
    <w:rsid w:val="00342E46"/>
    <w:rsid w:val="00342F5C"/>
    <w:rsid w:val="003436CF"/>
    <w:rsid w:val="0034395B"/>
    <w:rsid w:val="00344C6B"/>
    <w:rsid w:val="00345A8D"/>
    <w:rsid w:val="003462B6"/>
    <w:rsid w:val="0034669E"/>
    <w:rsid w:val="003469DB"/>
    <w:rsid w:val="00346A95"/>
    <w:rsid w:val="00346D4B"/>
    <w:rsid w:val="003472D8"/>
    <w:rsid w:val="00347A09"/>
    <w:rsid w:val="00350848"/>
    <w:rsid w:val="00350ED0"/>
    <w:rsid w:val="00350F10"/>
    <w:rsid w:val="003512C5"/>
    <w:rsid w:val="00351987"/>
    <w:rsid w:val="00351D05"/>
    <w:rsid w:val="00351F98"/>
    <w:rsid w:val="00352081"/>
    <w:rsid w:val="00352496"/>
    <w:rsid w:val="0035264C"/>
    <w:rsid w:val="00352A24"/>
    <w:rsid w:val="00352C8E"/>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1D3"/>
    <w:rsid w:val="00361315"/>
    <w:rsid w:val="003613A4"/>
    <w:rsid w:val="003615EF"/>
    <w:rsid w:val="00361EF2"/>
    <w:rsid w:val="00361F2D"/>
    <w:rsid w:val="00362317"/>
    <w:rsid w:val="00362716"/>
    <w:rsid w:val="00362758"/>
    <w:rsid w:val="003629E6"/>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B12"/>
    <w:rsid w:val="00380844"/>
    <w:rsid w:val="003810AF"/>
    <w:rsid w:val="003810FF"/>
    <w:rsid w:val="00381C87"/>
    <w:rsid w:val="003820A3"/>
    <w:rsid w:val="0038243A"/>
    <w:rsid w:val="00382793"/>
    <w:rsid w:val="00382DC5"/>
    <w:rsid w:val="00382EEC"/>
    <w:rsid w:val="0038365D"/>
    <w:rsid w:val="003846F5"/>
    <w:rsid w:val="003848F9"/>
    <w:rsid w:val="003855DE"/>
    <w:rsid w:val="00386110"/>
    <w:rsid w:val="00386EA5"/>
    <w:rsid w:val="003870C0"/>
    <w:rsid w:val="003877F4"/>
    <w:rsid w:val="00387D15"/>
    <w:rsid w:val="00390618"/>
    <w:rsid w:val="0039094E"/>
    <w:rsid w:val="00390C43"/>
    <w:rsid w:val="00390F8B"/>
    <w:rsid w:val="00391A33"/>
    <w:rsid w:val="00392239"/>
    <w:rsid w:val="00392590"/>
    <w:rsid w:val="003925A0"/>
    <w:rsid w:val="00393140"/>
    <w:rsid w:val="003933B2"/>
    <w:rsid w:val="00393B7A"/>
    <w:rsid w:val="00393FE3"/>
    <w:rsid w:val="00394566"/>
    <w:rsid w:val="003947E8"/>
    <w:rsid w:val="00394B92"/>
    <w:rsid w:val="00395DD7"/>
    <w:rsid w:val="00395F48"/>
    <w:rsid w:val="003968DB"/>
    <w:rsid w:val="0039693C"/>
    <w:rsid w:val="00396DF9"/>
    <w:rsid w:val="00396EA8"/>
    <w:rsid w:val="00397BB1"/>
    <w:rsid w:val="00397F32"/>
    <w:rsid w:val="003A0808"/>
    <w:rsid w:val="003A0CD1"/>
    <w:rsid w:val="003A0DF7"/>
    <w:rsid w:val="003A0F3D"/>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D9"/>
    <w:rsid w:val="003A58D4"/>
    <w:rsid w:val="003A5F49"/>
    <w:rsid w:val="003A62A3"/>
    <w:rsid w:val="003A6651"/>
    <w:rsid w:val="003A6E0C"/>
    <w:rsid w:val="003A7757"/>
    <w:rsid w:val="003B00ED"/>
    <w:rsid w:val="003B135A"/>
    <w:rsid w:val="003B1E5F"/>
    <w:rsid w:val="003B1E8A"/>
    <w:rsid w:val="003B21D7"/>
    <w:rsid w:val="003B2305"/>
    <w:rsid w:val="003B2E9C"/>
    <w:rsid w:val="003B44CA"/>
    <w:rsid w:val="003B4782"/>
    <w:rsid w:val="003B4796"/>
    <w:rsid w:val="003B47A2"/>
    <w:rsid w:val="003B4975"/>
    <w:rsid w:val="003B51C0"/>
    <w:rsid w:val="003B51D7"/>
    <w:rsid w:val="003B59B7"/>
    <w:rsid w:val="003B5A21"/>
    <w:rsid w:val="003B5C60"/>
    <w:rsid w:val="003B5EDD"/>
    <w:rsid w:val="003B6271"/>
    <w:rsid w:val="003B63C8"/>
    <w:rsid w:val="003B6977"/>
    <w:rsid w:val="003B6DDE"/>
    <w:rsid w:val="003B73E2"/>
    <w:rsid w:val="003B7556"/>
    <w:rsid w:val="003B75B6"/>
    <w:rsid w:val="003B78C9"/>
    <w:rsid w:val="003B7E50"/>
    <w:rsid w:val="003C02B4"/>
    <w:rsid w:val="003C05E1"/>
    <w:rsid w:val="003C0F52"/>
    <w:rsid w:val="003C12AF"/>
    <w:rsid w:val="003C152F"/>
    <w:rsid w:val="003C153D"/>
    <w:rsid w:val="003C2175"/>
    <w:rsid w:val="003C2500"/>
    <w:rsid w:val="003C3082"/>
    <w:rsid w:val="003C485F"/>
    <w:rsid w:val="003C4C5E"/>
    <w:rsid w:val="003C5346"/>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5AB4"/>
    <w:rsid w:val="003D6417"/>
    <w:rsid w:val="003D6733"/>
    <w:rsid w:val="003D681D"/>
    <w:rsid w:val="003D6DB4"/>
    <w:rsid w:val="003D7377"/>
    <w:rsid w:val="003E00FD"/>
    <w:rsid w:val="003E0B11"/>
    <w:rsid w:val="003E0B61"/>
    <w:rsid w:val="003E1700"/>
    <w:rsid w:val="003E1C57"/>
    <w:rsid w:val="003E1CBE"/>
    <w:rsid w:val="003E2294"/>
    <w:rsid w:val="003E2303"/>
    <w:rsid w:val="003E2B77"/>
    <w:rsid w:val="003E2CE4"/>
    <w:rsid w:val="003E32A1"/>
    <w:rsid w:val="003E342D"/>
    <w:rsid w:val="003E3638"/>
    <w:rsid w:val="003E3B8B"/>
    <w:rsid w:val="003E3C4D"/>
    <w:rsid w:val="003E4FB9"/>
    <w:rsid w:val="003E508F"/>
    <w:rsid w:val="003E5582"/>
    <w:rsid w:val="003E60A6"/>
    <w:rsid w:val="003E64DB"/>
    <w:rsid w:val="003E66BB"/>
    <w:rsid w:val="003E6875"/>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1C99"/>
    <w:rsid w:val="003F2621"/>
    <w:rsid w:val="003F2687"/>
    <w:rsid w:val="003F2808"/>
    <w:rsid w:val="003F29B4"/>
    <w:rsid w:val="003F36CE"/>
    <w:rsid w:val="003F3829"/>
    <w:rsid w:val="003F3888"/>
    <w:rsid w:val="003F3AFA"/>
    <w:rsid w:val="003F3B31"/>
    <w:rsid w:val="003F3BCF"/>
    <w:rsid w:val="003F4003"/>
    <w:rsid w:val="003F46E5"/>
    <w:rsid w:val="003F48D9"/>
    <w:rsid w:val="003F4B54"/>
    <w:rsid w:val="003F5059"/>
    <w:rsid w:val="003F5079"/>
    <w:rsid w:val="003F54D9"/>
    <w:rsid w:val="003F54F4"/>
    <w:rsid w:val="003F59D9"/>
    <w:rsid w:val="003F5BB9"/>
    <w:rsid w:val="003F5C78"/>
    <w:rsid w:val="003F60E7"/>
    <w:rsid w:val="003F6D1A"/>
    <w:rsid w:val="003F6ED7"/>
    <w:rsid w:val="003F727B"/>
    <w:rsid w:val="003F745F"/>
    <w:rsid w:val="003F7970"/>
    <w:rsid w:val="003F7BF3"/>
    <w:rsid w:val="003F7DC3"/>
    <w:rsid w:val="003F7FE1"/>
    <w:rsid w:val="0040078B"/>
    <w:rsid w:val="004007D2"/>
    <w:rsid w:val="00400B96"/>
    <w:rsid w:val="00400CBD"/>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5E2C"/>
    <w:rsid w:val="0041600E"/>
    <w:rsid w:val="0041603B"/>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D1D"/>
    <w:rsid w:val="00427D3A"/>
    <w:rsid w:val="00430836"/>
    <w:rsid w:val="0043109E"/>
    <w:rsid w:val="004314D2"/>
    <w:rsid w:val="004314F8"/>
    <w:rsid w:val="004314FD"/>
    <w:rsid w:val="004316DF"/>
    <w:rsid w:val="00431763"/>
    <w:rsid w:val="004318B5"/>
    <w:rsid w:val="004318E6"/>
    <w:rsid w:val="00431D3C"/>
    <w:rsid w:val="00431E65"/>
    <w:rsid w:val="00432385"/>
    <w:rsid w:val="00433132"/>
    <w:rsid w:val="0043336A"/>
    <w:rsid w:val="004335B3"/>
    <w:rsid w:val="00433E86"/>
    <w:rsid w:val="00433F1E"/>
    <w:rsid w:val="0043406D"/>
    <w:rsid w:val="00434674"/>
    <w:rsid w:val="00435149"/>
    <w:rsid w:val="00435180"/>
    <w:rsid w:val="00435325"/>
    <w:rsid w:val="004357E8"/>
    <w:rsid w:val="00435C79"/>
    <w:rsid w:val="004366C4"/>
    <w:rsid w:val="004367C1"/>
    <w:rsid w:val="00436A72"/>
    <w:rsid w:val="004372F1"/>
    <w:rsid w:val="004373D8"/>
    <w:rsid w:val="00437589"/>
    <w:rsid w:val="004376CC"/>
    <w:rsid w:val="00437BB5"/>
    <w:rsid w:val="00437D31"/>
    <w:rsid w:val="00437D38"/>
    <w:rsid w:val="00437F93"/>
    <w:rsid w:val="0044040D"/>
    <w:rsid w:val="004407DA"/>
    <w:rsid w:val="00441149"/>
    <w:rsid w:val="004412A1"/>
    <w:rsid w:val="00441BB5"/>
    <w:rsid w:val="004420BC"/>
    <w:rsid w:val="004424FB"/>
    <w:rsid w:val="00443897"/>
    <w:rsid w:val="00443FC1"/>
    <w:rsid w:val="00444A9D"/>
    <w:rsid w:val="00444AD1"/>
    <w:rsid w:val="00444FE1"/>
    <w:rsid w:val="00445198"/>
    <w:rsid w:val="00445279"/>
    <w:rsid w:val="00446156"/>
    <w:rsid w:val="00446769"/>
    <w:rsid w:val="00446C5F"/>
    <w:rsid w:val="00446F49"/>
    <w:rsid w:val="00446FA1"/>
    <w:rsid w:val="004471B6"/>
    <w:rsid w:val="00447659"/>
    <w:rsid w:val="004476C0"/>
    <w:rsid w:val="00447A1C"/>
    <w:rsid w:val="00450337"/>
    <w:rsid w:val="00450AE3"/>
    <w:rsid w:val="004510D7"/>
    <w:rsid w:val="004519B9"/>
    <w:rsid w:val="00451C50"/>
    <w:rsid w:val="004520F7"/>
    <w:rsid w:val="004527AA"/>
    <w:rsid w:val="004529E7"/>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93D"/>
    <w:rsid w:val="00457EBE"/>
    <w:rsid w:val="00460066"/>
    <w:rsid w:val="004602AD"/>
    <w:rsid w:val="00460B59"/>
    <w:rsid w:val="00460F31"/>
    <w:rsid w:val="00461464"/>
    <w:rsid w:val="00461548"/>
    <w:rsid w:val="00461B8F"/>
    <w:rsid w:val="00461CC7"/>
    <w:rsid w:val="00462E10"/>
    <w:rsid w:val="004631A6"/>
    <w:rsid w:val="0046333E"/>
    <w:rsid w:val="004635C2"/>
    <w:rsid w:val="00463AE5"/>
    <w:rsid w:val="00463DF0"/>
    <w:rsid w:val="00463E39"/>
    <w:rsid w:val="00463FE8"/>
    <w:rsid w:val="00464504"/>
    <w:rsid w:val="0046467F"/>
    <w:rsid w:val="00464C73"/>
    <w:rsid w:val="00464DC4"/>
    <w:rsid w:val="00465CFA"/>
    <w:rsid w:val="00466242"/>
    <w:rsid w:val="00466A5E"/>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7F0"/>
    <w:rsid w:val="00470871"/>
    <w:rsid w:val="00470997"/>
    <w:rsid w:val="00470EA3"/>
    <w:rsid w:val="00470F66"/>
    <w:rsid w:val="004729FA"/>
    <w:rsid w:val="00473947"/>
    <w:rsid w:val="00473CB2"/>
    <w:rsid w:val="00473EAC"/>
    <w:rsid w:val="004749E3"/>
    <w:rsid w:val="00474ABA"/>
    <w:rsid w:val="00474C02"/>
    <w:rsid w:val="00474D86"/>
    <w:rsid w:val="00475092"/>
    <w:rsid w:val="00475770"/>
    <w:rsid w:val="00475AE9"/>
    <w:rsid w:val="00475B29"/>
    <w:rsid w:val="004760FE"/>
    <w:rsid w:val="004768EC"/>
    <w:rsid w:val="0047693C"/>
    <w:rsid w:val="00476ACE"/>
    <w:rsid w:val="00476BDB"/>
    <w:rsid w:val="00476D08"/>
    <w:rsid w:val="00477037"/>
    <w:rsid w:val="004771F3"/>
    <w:rsid w:val="00477206"/>
    <w:rsid w:val="00477301"/>
    <w:rsid w:val="00477643"/>
    <w:rsid w:val="00477728"/>
    <w:rsid w:val="00477F96"/>
    <w:rsid w:val="00480101"/>
    <w:rsid w:val="00480215"/>
    <w:rsid w:val="00480484"/>
    <w:rsid w:val="00480F0E"/>
    <w:rsid w:val="00480F9E"/>
    <w:rsid w:val="00481D8A"/>
    <w:rsid w:val="00481F69"/>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629A"/>
    <w:rsid w:val="00486B09"/>
    <w:rsid w:val="00486B9B"/>
    <w:rsid w:val="0048785D"/>
    <w:rsid w:val="00487A0E"/>
    <w:rsid w:val="00487E68"/>
    <w:rsid w:val="0049001A"/>
    <w:rsid w:val="00490050"/>
    <w:rsid w:val="00490838"/>
    <w:rsid w:val="00490DC1"/>
    <w:rsid w:val="00490E1D"/>
    <w:rsid w:val="00490E62"/>
    <w:rsid w:val="004912EA"/>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70F7"/>
    <w:rsid w:val="00497141"/>
    <w:rsid w:val="004972DB"/>
    <w:rsid w:val="004975A2"/>
    <w:rsid w:val="00497681"/>
    <w:rsid w:val="00497DB9"/>
    <w:rsid w:val="004A03F4"/>
    <w:rsid w:val="004A1035"/>
    <w:rsid w:val="004A1B44"/>
    <w:rsid w:val="004A1D22"/>
    <w:rsid w:val="004A1FD7"/>
    <w:rsid w:val="004A2009"/>
    <w:rsid w:val="004A232F"/>
    <w:rsid w:val="004A2482"/>
    <w:rsid w:val="004A2864"/>
    <w:rsid w:val="004A2D00"/>
    <w:rsid w:val="004A325D"/>
    <w:rsid w:val="004A3403"/>
    <w:rsid w:val="004A3620"/>
    <w:rsid w:val="004A3B9D"/>
    <w:rsid w:val="004A3DBD"/>
    <w:rsid w:val="004A3DCB"/>
    <w:rsid w:val="004A41A5"/>
    <w:rsid w:val="004A4EDD"/>
    <w:rsid w:val="004A507A"/>
    <w:rsid w:val="004A54EE"/>
    <w:rsid w:val="004A5EF3"/>
    <w:rsid w:val="004A6BC2"/>
    <w:rsid w:val="004A6CE8"/>
    <w:rsid w:val="004A6EE7"/>
    <w:rsid w:val="004A6FDE"/>
    <w:rsid w:val="004A7290"/>
    <w:rsid w:val="004A7AE7"/>
    <w:rsid w:val="004A7D5B"/>
    <w:rsid w:val="004B01F5"/>
    <w:rsid w:val="004B0206"/>
    <w:rsid w:val="004B086F"/>
    <w:rsid w:val="004B0A5F"/>
    <w:rsid w:val="004B0EB7"/>
    <w:rsid w:val="004B1442"/>
    <w:rsid w:val="004B1DB6"/>
    <w:rsid w:val="004B1F03"/>
    <w:rsid w:val="004B1F49"/>
    <w:rsid w:val="004B1F70"/>
    <w:rsid w:val="004B263F"/>
    <w:rsid w:val="004B2BEA"/>
    <w:rsid w:val="004B3359"/>
    <w:rsid w:val="004B343F"/>
    <w:rsid w:val="004B3E54"/>
    <w:rsid w:val="004B3F87"/>
    <w:rsid w:val="004B407C"/>
    <w:rsid w:val="004B5045"/>
    <w:rsid w:val="004B5096"/>
    <w:rsid w:val="004B57F8"/>
    <w:rsid w:val="004B5F52"/>
    <w:rsid w:val="004B656B"/>
    <w:rsid w:val="004B6D01"/>
    <w:rsid w:val="004B6F3C"/>
    <w:rsid w:val="004B750C"/>
    <w:rsid w:val="004B77B4"/>
    <w:rsid w:val="004B7897"/>
    <w:rsid w:val="004B7C0D"/>
    <w:rsid w:val="004B7C60"/>
    <w:rsid w:val="004B7F83"/>
    <w:rsid w:val="004B7FBF"/>
    <w:rsid w:val="004C0145"/>
    <w:rsid w:val="004C0146"/>
    <w:rsid w:val="004C02F8"/>
    <w:rsid w:val="004C0331"/>
    <w:rsid w:val="004C1067"/>
    <w:rsid w:val="004C156A"/>
    <w:rsid w:val="004C1C4D"/>
    <w:rsid w:val="004C219D"/>
    <w:rsid w:val="004C2B84"/>
    <w:rsid w:val="004C31EA"/>
    <w:rsid w:val="004C339F"/>
    <w:rsid w:val="004C38B0"/>
    <w:rsid w:val="004C3935"/>
    <w:rsid w:val="004C3966"/>
    <w:rsid w:val="004C4128"/>
    <w:rsid w:val="004C4394"/>
    <w:rsid w:val="004C44B9"/>
    <w:rsid w:val="004C4521"/>
    <w:rsid w:val="004C46AF"/>
    <w:rsid w:val="004C4856"/>
    <w:rsid w:val="004C4EAD"/>
    <w:rsid w:val="004C52E1"/>
    <w:rsid w:val="004C607C"/>
    <w:rsid w:val="004C6125"/>
    <w:rsid w:val="004C640B"/>
    <w:rsid w:val="004C64E5"/>
    <w:rsid w:val="004C6BCD"/>
    <w:rsid w:val="004C6DF1"/>
    <w:rsid w:val="004D00AD"/>
    <w:rsid w:val="004D00E5"/>
    <w:rsid w:val="004D029B"/>
    <w:rsid w:val="004D0A2F"/>
    <w:rsid w:val="004D0F73"/>
    <w:rsid w:val="004D128A"/>
    <w:rsid w:val="004D12B0"/>
    <w:rsid w:val="004D14F3"/>
    <w:rsid w:val="004D1613"/>
    <w:rsid w:val="004D18C5"/>
    <w:rsid w:val="004D19FB"/>
    <w:rsid w:val="004D1BDE"/>
    <w:rsid w:val="004D218B"/>
    <w:rsid w:val="004D2645"/>
    <w:rsid w:val="004D279E"/>
    <w:rsid w:val="004D2DA0"/>
    <w:rsid w:val="004D34D2"/>
    <w:rsid w:val="004D363B"/>
    <w:rsid w:val="004D3E6E"/>
    <w:rsid w:val="004D3ECD"/>
    <w:rsid w:val="004D44B5"/>
    <w:rsid w:val="004D4629"/>
    <w:rsid w:val="004D4A94"/>
    <w:rsid w:val="004D5064"/>
    <w:rsid w:val="004D5A90"/>
    <w:rsid w:val="004D6B09"/>
    <w:rsid w:val="004D70BB"/>
    <w:rsid w:val="004D7939"/>
    <w:rsid w:val="004D7B9D"/>
    <w:rsid w:val="004E013C"/>
    <w:rsid w:val="004E0761"/>
    <w:rsid w:val="004E111A"/>
    <w:rsid w:val="004E17F5"/>
    <w:rsid w:val="004E1827"/>
    <w:rsid w:val="004E1CFE"/>
    <w:rsid w:val="004E1EAE"/>
    <w:rsid w:val="004E264E"/>
    <w:rsid w:val="004E2721"/>
    <w:rsid w:val="004E37B9"/>
    <w:rsid w:val="004E4312"/>
    <w:rsid w:val="004E4B40"/>
    <w:rsid w:val="004E4B99"/>
    <w:rsid w:val="004E4EA5"/>
    <w:rsid w:val="004E52BD"/>
    <w:rsid w:val="004E52BE"/>
    <w:rsid w:val="004E563D"/>
    <w:rsid w:val="004E59BB"/>
    <w:rsid w:val="004E5C61"/>
    <w:rsid w:val="004E5C82"/>
    <w:rsid w:val="004E689F"/>
    <w:rsid w:val="004E6F58"/>
    <w:rsid w:val="004E71FA"/>
    <w:rsid w:val="004E7226"/>
    <w:rsid w:val="004E7AE3"/>
    <w:rsid w:val="004E7D27"/>
    <w:rsid w:val="004F03DD"/>
    <w:rsid w:val="004F0AA1"/>
    <w:rsid w:val="004F0AE9"/>
    <w:rsid w:val="004F13CE"/>
    <w:rsid w:val="004F1523"/>
    <w:rsid w:val="004F152E"/>
    <w:rsid w:val="004F1E73"/>
    <w:rsid w:val="004F2031"/>
    <w:rsid w:val="004F26FD"/>
    <w:rsid w:val="004F2942"/>
    <w:rsid w:val="004F2C50"/>
    <w:rsid w:val="004F4263"/>
    <w:rsid w:val="004F4697"/>
    <w:rsid w:val="004F4C5D"/>
    <w:rsid w:val="004F4CF6"/>
    <w:rsid w:val="004F4E5D"/>
    <w:rsid w:val="004F582A"/>
    <w:rsid w:val="004F6571"/>
    <w:rsid w:val="004F65FC"/>
    <w:rsid w:val="004F6E71"/>
    <w:rsid w:val="004F6F3F"/>
    <w:rsid w:val="004F6FA0"/>
    <w:rsid w:val="004F746B"/>
    <w:rsid w:val="004F77CB"/>
    <w:rsid w:val="004F7A98"/>
    <w:rsid w:val="005005C2"/>
    <w:rsid w:val="005006D8"/>
    <w:rsid w:val="00500DCF"/>
    <w:rsid w:val="00500E20"/>
    <w:rsid w:val="0050119D"/>
    <w:rsid w:val="00501595"/>
    <w:rsid w:val="00501867"/>
    <w:rsid w:val="00502207"/>
    <w:rsid w:val="00502548"/>
    <w:rsid w:val="00502E0B"/>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857"/>
    <w:rsid w:val="005071D3"/>
    <w:rsid w:val="00507231"/>
    <w:rsid w:val="005076C5"/>
    <w:rsid w:val="00507FE1"/>
    <w:rsid w:val="0051006E"/>
    <w:rsid w:val="005104E4"/>
    <w:rsid w:val="00510525"/>
    <w:rsid w:val="005113DE"/>
    <w:rsid w:val="005115D8"/>
    <w:rsid w:val="00511727"/>
    <w:rsid w:val="00512005"/>
    <w:rsid w:val="005123EC"/>
    <w:rsid w:val="00512473"/>
    <w:rsid w:val="0051283D"/>
    <w:rsid w:val="00513372"/>
    <w:rsid w:val="00513985"/>
    <w:rsid w:val="005140B7"/>
    <w:rsid w:val="005145C4"/>
    <w:rsid w:val="005147DA"/>
    <w:rsid w:val="00514A07"/>
    <w:rsid w:val="00514BFF"/>
    <w:rsid w:val="00515234"/>
    <w:rsid w:val="00515B9A"/>
    <w:rsid w:val="0051615F"/>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3CE"/>
    <w:rsid w:val="005224C5"/>
    <w:rsid w:val="005227B0"/>
    <w:rsid w:val="00522EBC"/>
    <w:rsid w:val="00523BCE"/>
    <w:rsid w:val="00524131"/>
    <w:rsid w:val="005245CA"/>
    <w:rsid w:val="00524B9D"/>
    <w:rsid w:val="00524E34"/>
    <w:rsid w:val="005253EB"/>
    <w:rsid w:val="0052555A"/>
    <w:rsid w:val="0052669D"/>
    <w:rsid w:val="005266A2"/>
    <w:rsid w:val="00526AC1"/>
    <w:rsid w:val="00527569"/>
    <w:rsid w:val="0052789D"/>
    <w:rsid w:val="00527EED"/>
    <w:rsid w:val="00527FAA"/>
    <w:rsid w:val="005300C2"/>
    <w:rsid w:val="00530669"/>
    <w:rsid w:val="005308D9"/>
    <w:rsid w:val="00530AFF"/>
    <w:rsid w:val="00531416"/>
    <w:rsid w:val="00531AC2"/>
    <w:rsid w:val="00531B76"/>
    <w:rsid w:val="00531EBE"/>
    <w:rsid w:val="005320BF"/>
    <w:rsid w:val="005320F8"/>
    <w:rsid w:val="0053237C"/>
    <w:rsid w:val="005326B6"/>
    <w:rsid w:val="00532CD6"/>
    <w:rsid w:val="00532DA4"/>
    <w:rsid w:val="00533576"/>
    <w:rsid w:val="0053361D"/>
    <w:rsid w:val="00533AAA"/>
    <w:rsid w:val="00533E66"/>
    <w:rsid w:val="00533F7D"/>
    <w:rsid w:val="005341D6"/>
    <w:rsid w:val="005343E6"/>
    <w:rsid w:val="00534C20"/>
    <w:rsid w:val="00534E82"/>
    <w:rsid w:val="005350F4"/>
    <w:rsid w:val="005351D3"/>
    <w:rsid w:val="00535566"/>
    <w:rsid w:val="00535636"/>
    <w:rsid w:val="00535CA4"/>
    <w:rsid w:val="00536228"/>
    <w:rsid w:val="0054015D"/>
    <w:rsid w:val="005408DF"/>
    <w:rsid w:val="00540944"/>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E01"/>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87"/>
    <w:rsid w:val="00556561"/>
    <w:rsid w:val="0055705D"/>
    <w:rsid w:val="005570A1"/>
    <w:rsid w:val="00557582"/>
    <w:rsid w:val="005577F5"/>
    <w:rsid w:val="005578C6"/>
    <w:rsid w:val="00557BAD"/>
    <w:rsid w:val="00557D9D"/>
    <w:rsid w:val="005600E6"/>
    <w:rsid w:val="00560532"/>
    <w:rsid w:val="00560C79"/>
    <w:rsid w:val="00560D9B"/>
    <w:rsid w:val="0056105E"/>
    <w:rsid w:val="00561629"/>
    <w:rsid w:val="00561817"/>
    <w:rsid w:val="005619F9"/>
    <w:rsid w:val="00561D81"/>
    <w:rsid w:val="005625B3"/>
    <w:rsid w:val="0056272A"/>
    <w:rsid w:val="00563267"/>
    <w:rsid w:val="00563A51"/>
    <w:rsid w:val="00563EBF"/>
    <w:rsid w:val="00563F77"/>
    <w:rsid w:val="00564130"/>
    <w:rsid w:val="00564185"/>
    <w:rsid w:val="00564367"/>
    <w:rsid w:val="005644B1"/>
    <w:rsid w:val="005644C3"/>
    <w:rsid w:val="005647A5"/>
    <w:rsid w:val="00564825"/>
    <w:rsid w:val="00565669"/>
    <w:rsid w:val="005659B6"/>
    <w:rsid w:val="00565BB7"/>
    <w:rsid w:val="00565EF1"/>
    <w:rsid w:val="00566923"/>
    <w:rsid w:val="00566A8F"/>
    <w:rsid w:val="00566ABA"/>
    <w:rsid w:val="00566C7B"/>
    <w:rsid w:val="00566CF5"/>
    <w:rsid w:val="0057014E"/>
    <w:rsid w:val="0057029F"/>
    <w:rsid w:val="00570382"/>
    <w:rsid w:val="00570BC9"/>
    <w:rsid w:val="0057140D"/>
    <w:rsid w:val="00572140"/>
    <w:rsid w:val="005723EE"/>
    <w:rsid w:val="0057268F"/>
    <w:rsid w:val="00572E9B"/>
    <w:rsid w:val="005739B7"/>
    <w:rsid w:val="00573D35"/>
    <w:rsid w:val="0057471C"/>
    <w:rsid w:val="00574AD3"/>
    <w:rsid w:val="005750B7"/>
    <w:rsid w:val="005752E0"/>
    <w:rsid w:val="00575458"/>
    <w:rsid w:val="0057568A"/>
    <w:rsid w:val="00575A16"/>
    <w:rsid w:val="00575B7C"/>
    <w:rsid w:val="005762CB"/>
    <w:rsid w:val="005771DE"/>
    <w:rsid w:val="00577352"/>
    <w:rsid w:val="005777F7"/>
    <w:rsid w:val="00577A43"/>
    <w:rsid w:val="00577D0E"/>
    <w:rsid w:val="00580AD7"/>
    <w:rsid w:val="00580F89"/>
    <w:rsid w:val="00581097"/>
    <w:rsid w:val="005814AF"/>
    <w:rsid w:val="00581818"/>
    <w:rsid w:val="00581A17"/>
    <w:rsid w:val="00581B22"/>
    <w:rsid w:val="00581E79"/>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698"/>
    <w:rsid w:val="005860EB"/>
    <w:rsid w:val="00586123"/>
    <w:rsid w:val="005867EB"/>
    <w:rsid w:val="00586AA0"/>
    <w:rsid w:val="00586CA0"/>
    <w:rsid w:val="00586DD8"/>
    <w:rsid w:val="00586EED"/>
    <w:rsid w:val="00587166"/>
    <w:rsid w:val="00587E6D"/>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5234"/>
    <w:rsid w:val="005956D3"/>
    <w:rsid w:val="00595AF5"/>
    <w:rsid w:val="00595B12"/>
    <w:rsid w:val="00595C29"/>
    <w:rsid w:val="00595E42"/>
    <w:rsid w:val="005960CF"/>
    <w:rsid w:val="0059610F"/>
    <w:rsid w:val="00596576"/>
    <w:rsid w:val="00596C71"/>
    <w:rsid w:val="0059756D"/>
    <w:rsid w:val="005A017D"/>
    <w:rsid w:val="005A024B"/>
    <w:rsid w:val="005A1058"/>
    <w:rsid w:val="005A11A4"/>
    <w:rsid w:val="005A12AD"/>
    <w:rsid w:val="005A1993"/>
    <w:rsid w:val="005A22E5"/>
    <w:rsid w:val="005A240E"/>
    <w:rsid w:val="005A24B1"/>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E38"/>
    <w:rsid w:val="005B4F69"/>
    <w:rsid w:val="005B513D"/>
    <w:rsid w:val="005B5FF5"/>
    <w:rsid w:val="005B6848"/>
    <w:rsid w:val="005B6B67"/>
    <w:rsid w:val="005B6BB3"/>
    <w:rsid w:val="005B6D1A"/>
    <w:rsid w:val="005B71DA"/>
    <w:rsid w:val="005B7320"/>
    <w:rsid w:val="005B77FE"/>
    <w:rsid w:val="005C03B0"/>
    <w:rsid w:val="005C0644"/>
    <w:rsid w:val="005C10D3"/>
    <w:rsid w:val="005C1760"/>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790"/>
    <w:rsid w:val="005C4792"/>
    <w:rsid w:val="005C4B94"/>
    <w:rsid w:val="005C4EA1"/>
    <w:rsid w:val="005C5029"/>
    <w:rsid w:val="005C5314"/>
    <w:rsid w:val="005C5452"/>
    <w:rsid w:val="005C5876"/>
    <w:rsid w:val="005C58D5"/>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5953"/>
    <w:rsid w:val="005D6028"/>
    <w:rsid w:val="005D611E"/>
    <w:rsid w:val="005D6895"/>
    <w:rsid w:val="005D6993"/>
    <w:rsid w:val="005D69F3"/>
    <w:rsid w:val="005D6B07"/>
    <w:rsid w:val="005D6B2D"/>
    <w:rsid w:val="005D6D3A"/>
    <w:rsid w:val="005D6E6F"/>
    <w:rsid w:val="005D7DD5"/>
    <w:rsid w:val="005E0005"/>
    <w:rsid w:val="005E012C"/>
    <w:rsid w:val="005E07BB"/>
    <w:rsid w:val="005E088A"/>
    <w:rsid w:val="005E0E06"/>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EA1"/>
    <w:rsid w:val="005E797D"/>
    <w:rsid w:val="005E7ACC"/>
    <w:rsid w:val="005E7BF0"/>
    <w:rsid w:val="005F0154"/>
    <w:rsid w:val="005F031A"/>
    <w:rsid w:val="005F06CE"/>
    <w:rsid w:val="005F099C"/>
    <w:rsid w:val="005F0AD5"/>
    <w:rsid w:val="005F0B84"/>
    <w:rsid w:val="005F0BCF"/>
    <w:rsid w:val="005F12D6"/>
    <w:rsid w:val="005F17B8"/>
    <w:rsid w:val="005F1991"/>
    <w:rsid w:val="005F1CBF"/>
    <w:rsid w:val="005F2635"/>
    <w:rsid w:val="005F2BC8"/>
    <w:rsid w:val="005F2C3B"/>
    <w:rsid w:val="005F3399"/>
    <w:rsid w:val="005F340A"/>
    <w:rsid w:val="005F342E"/>
    <w:rsid w:val="005F39B2"/>
    <w:rsid w:val="005F3EF3"/>
    <w:rsid w:val="005F4212"/>
    <w:rsid w:val="005F4C80"/>
    <w:rsid w:val="005F59DA"/>
    <w:rsid w:val="005F60F7"/>
    <w:rsid w:val="005F6447"/>
    <w:rsid w:val="005F6B43"/>
    <w:rsid w:val="005F749B"/>
    <w:rsid w:val="005F75EE"/>
    <w:rsid w:val="005F762A"/>
    <w:rsid w:val="005F7838"/>
    <w:rsid w:val="005F7A2E"/>
    <w:rsid w:val="00600051"/>
    <w:rsid w:val="00600835"/>
    <w:rsid w:val="00600B7E"/>
    <w:rsid w:val="00600D50"/>
    <w:rsid w:val="006012C5"/>
    <w:rsid w:val="0060150B"/>
    <w:rsid w:val="00601804"/>
    <w:rsid w:val="00601A7F"/>
    <w:rsid w:val="00601E18"/>
    <w:rsid w:val="006026E2"/>
    <w:rsid w:val="00602CFC"/>
    <w:rsid w:val="0060357D"/>
    <w:rsid w:val="0060386B"/>
    <w:rsid w:val="00603C06"/>
    <w:rsid w:val="00603C44"/>
    <w:rsid w:val="00603D98"/>
    <w:rsid w:val="00604536"/>
    <w:rsid w:val="006046C1"/>
    <w:rsid w:val="00604A0A"/>
    <w:rsid w:val="00605118"/>
    <w:rsid w:val="00605216"/>
    <w:rsid w:val="006053F5"/>
    <w:rsid w:val="00605986"/>
    <w:rsid w:val="006059C4"/>
    <w:rsid w:val="00605A7D"/>
    <w:rsid w:val="00605C27"/>
    <w:rsid w:val="00605D62"/>
    <w:rsid w:val="00605DE1"/>
    <w:rsid w:val="00606A06"/>
    <w:rsid w:val="00606A3C"/>
    <w:rsid w:val="006076EC"/>
    <w:rsid w:val="00607BF9"/>
    <w:rsid w:val="00607CBE"/>
    <w:rsid w:val="006103CC"/>
    <w:rsid w:val="00610754"/>
    <w:rsid w:val="00611A71"/>
    <w:rsid w:val="0061204C"/>
    <w:rsid w:val="006122AC"/>
    <w:rsid w:val="0061256C"/>
    <w:rsid w:val="0061296A"/>
    <w:rsid w:val="00612B05"/>
    <w:rsid w:val="006130CA"/>
    <w:rsid w:val="006134D3"/>
    <w:rsid w:val="006134FA"/>
    <w:rsid w:val="006137ED"/>
    <w:rsid w:val="006138D4"/>
    <w:rsid w:val="0061401C"/>
    <w:rsid w:val="00614DFC"/>
    <w:rsid w:val="00615615"/>
    <w:rsid w:val="00616080"/>
    <w:rsid w:val="00616D59"/>
    <w:rsid w:val="00617051"/>
    <w:rsid w:val="00617593"/>
    <w:rsid w:val="00617ECB"/>
    <w:rsid w:val="00617FF5"/>
    <w:rsid w:val="00620800"/>
    <w:rsid w:val="006208D8"/>
    <w:rsid w:val="00620EAA"/>
    <w:rsid w:val="00620FEE"/>
    <w:rsid w:val="0062126B"/>
    <w:rsid w:val="0062143E"/>
    <w:rsid w:val="00621C10"/>
    <w:rsid w:val="00621E4A"/>
    <w:rsid w:val="0062230F"/>
    <w:rsid w:val="006227FE"/>
    <w:rsid w:val="0062290B"/>
    <w:rsid w:val="00623038"/>
    <w:rsid w:val="00623942"/>
    <w:rsid w:val="00623B5A"/>
    <w:rsid w:val="00623CB2"/>
    <w:rsid w:val="00623DE8"/>
    <w:rsid w:val="00623F57"/>
    <w:rsid w:val="00624A9E"/>
    <w:rsid w:val="00624F8C"/>
    <w:rsid w:val="006251CD"/>
    <w:rsid w:val="006259DE"/>
    <w:rsid w:val="00625AB3"/>
    <w:rsid w:val="00626243"/>
    <w:rsid w:val="006262C1"/>
    <w:rsid w:val="00626639"/>
    <w:rsid w:val="006266C7"/>
    <w:rsid w:val="00626C43"/>
    <w:rsid w:val="00626C64"/>
    <w:rsid w:val="00626EDD"/>
    <w:rsid w:val="00626F55"/>
    <w:rsid w:val="00627413"/>
    <w:rsid w:val="00627A06"/>
    <w:rsid w:val="00627ADD"/>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ED1"/>
    <w:rsid w:val="00633F0C"/>
    <w:rsid w:val="00633FD7"/>
    <w:rsid w:val="00634075"/>
    <w:rsid w:val="00634626"/>
    <w:rsid w:val="00634B08"/>
    <w:rsid w:val="00634FC0"/>
    <w:rsid w:val="00635C6A"/>
    <w:rsid w:val="00635D8D"/>
    <w:rsid w:val="00635ED5"/>
    <w:rsid w:val="006362D4"/>
    <w:rsid w:val="00636A7A"/>
    <w:rsid w:val="00636EEF"/>
    <w:rsid w:val="00637786"/>
    <w:rsid w:val="00637BFD"/>
    <w:rsid w:val="00637D8F"/>
    <w:rsid w:val="0064040D"/>
    <w:rsid w:val="006404D6"/>
    <w:rsid w:val="006408DC"/>
    <w:rsid w:val="00640B1D"/>
    <w:rsid w:val="00640B46"/>
    <w:rsid w:val="00641072"/>
    <w:rsid w:val="00641EB9"/>
    <w:rsid w:val="00641FF7"/>
    <w:rsid w:val="00642141"/>
    <w:rsid w:val="0064227C"/>
    <w:rsid w:val="006422F2"/>
    <w:rsid w:val="00642527"/>
    <w:rsid w:val="006429B2"/>
    <w:rsid w:val="006434DD"/>
    <w:rsid w:val="00643F0D"/>
    <w:rsid w:val="006445ED"/>
    <w:rsid w:val="00644C65"/>
    <w:rsid w:val="006459E0"/>
    <w:rsid w:val="006466AB"/>
    <w:rsid w:val="00646751"/>
    <w:rsid w:val="00646BA2"/>
    <w:rsid w:val="00646E7E"/>
    <w:rsid w:val="006471EE"/>
    <w:rsid w:val="00647336"/>
    <w:rsid w:val="0064749C"/>
    <w:rsid w:val="0064749F"/>
    <w:rsid w:val="00647994"/>
    <w:rsid w:val="00647C1E"/>
    <w:rsid w:val="00650421"/>
    <w:rsid w:val="0065056F"/>
    <w:rsid w:val="0065130E"/>
    <w:rsid w:val="006519E1"/>
    <w:rsid w:val="006522CA"/>
    <w:rsid w:val="006526C7"/>
    <w:rsid w:val="00652E12"/>
    <w:rsid w:val="006534BB"/>
    <w:rsid w:val="006542F3"/>
    <w:rsid w:val="006548AC"/>
    <w:rsid w:val="00655099"/>
    <w:rsid w:val="006555F9"/>
    <w:rsid w:val="00655B0D"/>
    <w:rsid w:val="0065646D"/>
    <w:rsid w:val="00656B84"/>
    <w:rsid w:val="00657AB9"/>
    <w:rsid w:val="006609A9"/>
    <w:rsid w:val="00660AE1"/>
    <w:rsid w:val="00660C2E"/>
    <w:rsid w:val="00660C41"/>
    <w:rsid w:val="00660D6C"/>
    <w:rsid w:val="0066138F"/>
    <w:rsid w:val="006615FA"/>
    <w:rsid w:val="006616DC"/>
    <w:rsid w:val="006617F4"/>
    <w:rsid w:val="006629A3"/>
    <w:rsid w:val="00662B28"/>
    <w:rsid w:val="00662B34"/>
    <w:rsid w:val="00662DAA"/>
    <w:rsid w:val="00663066"/>
    <w:rsid w:val="0066344A"/>
    <w:rsid w:val="00663898"/>
    <w:rsid w:val="00663E2A"/>
    <w:rsid w:val="0066430E"/>
    <w:rsid w:val="006644FA"/>
    <w:rsid w:val="006645F5"/>
    <w:rsid w:val="006647EE"/>
    <w:rsid w:val="00665305"/>
    <w:rsid w:val="0066619D"/>
    <w:rsid w:val="006661EC"/>
    <w:rsid w:val="006665F1"/>
    <w:rsid w:val="00666765"/>
    <w:rsid w:val="006669F7"/>
    <w:rsid w:val="00666C8A"/>
    <w:rsid w:val="00666F4E"/>
    <w:rsid w:val="006671FC"/>
    <w:rsid w:val="00667838"/>
    <w:rsid w:val="00667A55"/>
    <w:rsid w:val="00667EF2"/>
    <w:rsid w:val="00670128"/>
    <w:rsid w:val="00670265"/>
    <w:rsid w:val="006704C2"/>
    <w:rsid w:val="0067077A"/>
    <w:rsid w:val="00670A7C"/>
    <w:rsid w:val="00670F9E"/>
    <w:rsid w:val="00671069"/>
    <w:rsid w:val="00671798"/>
    <w:rsid w:val="006717B9"/>
    <w:rsid w:val="00671C48"/>
    <w:rsid w:val="0067208E"/>
    <w:rsid w:val="00672155"/>
    <w:rsid w:val="0067220D"/>
    <w:rsid w:val="00672404"/>
    <w:rsid w:val="0067267A"/>
    <w:rsid w:val="00672C03"/>
    <w:rsid w:val="00672F23"/>
    <w:rsid w:val="0067318B"/>
    <w:rsid w:val="0067333F"/>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1FB6"/>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87D82"/>
    <w:rsid w:val="006901AE"/>
    <w:rsid w:val="006904C4"/>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47A4"/>
    <w:rsid w:val="006957FE"/>
    <w:rsid w:val="00695C7C"/>
    <w:rsid w:val="0069707A"/>
    <w:rsid w:val="00697B04"/>
    <w:rsid w:val="00697EB4"/>
    <w:rsid w:val="006A063E"/>
    <w:rsid w:val="006A0696"/>
    <w:rsid w:val="006A06B3"/>
    <w:rsid w:val="006A06E2"/>
    <w:rsid w:val="006A09D8"/>
    <w:rsid w:val="006A1BF5"/>
    <w:rsid w:val="006A2655"/>
    <w:rsid w:val="006A2C1F"/>
    <w:rsid w:val="006A2F06"/>
    <w:rsid w:val="006A328E"/>
    <w:rsid w:val="006A35DB"/>
    <w:rsid w:val="006A36DD"/>
    <w:rsid w:val="006A377B"/>
    <w:rsid w:val="006A38DE"/>
    <w:rsid w:val="006A3948"/>
    <w:rsid w:val="006A3D77"/>
    <w:rsid w:val="006A3F01"/>
    <w:rsid w:val="006A4071"/>
    <w:rsid w:val="006A45A5"/>
    <w:rsid w:val="006A4A70"/>
    <w:rsid w:val="006A4AE3"/>
    <w:rsid w:val="006A4F28"/>
    <w:rsid w:val="006A5331"/>
    <w:rsid w:val="006A5704"/>
    <w:rsid w:val="006A6BA8"/>
    <w:rsid w:val="006A6DCA"/>
    <w:rsid w:val="006A7113"/>
    <w:rsid w:val="006A7592"/>
    <w:rsid w:val="006A7C58"/>
    <w:rsid w:val="006A7E69"/>
    <w:rsid w:val="006A7F68"/>
    <w:rsid w:val="006A7F9C"/>
    <w:rsid w:val="006A7FEF"/>
    <w:rsid w:val="006B01A7"/>
    <w:rsid w:val="006B0705"/>
    <w:rsid w:val="006B0893"/>
    <w:rsid w:val="006B0A63"/>
    <w:rsid w:val="006B0D06"/>
    <w:rsid w:val="006B1039"/>
    <w:rsid w:val="006B11F3"/>
    <w:rsid w:val="006B16E0"/>
    <w:rsid w:val="006B19B3"/>
    <w:rsid w:val="006B251B"/>
    <w:rsid w:val="006B2BC3"/>
    <w:rsid w:val="006B31C5"/>
    <w:rsid w:val="006B349C"/>
    <w:rsid w:val="006B4758"/>
    <w:rsid w:val="006B47C5"/>
    <w:rsid w:val="006B4C17"/>
    <w:rsid w:val="006B5949"/>
    <w:rsid w:val="006B61A9"/>
    <w:rsid w:val="006B6563"/>
    <w:rsid w:val="006B6DA1"/>
    <w:rsid w:val="006B6F6C"/>
    <w:rsid w:val="006B7035"/>
    <w:rsid w:val="006B716C"/>
    <w:rsid w:val="006B7E66"/>
    <w:rsid w:val="006C03C5"/>
    <w:rsid w:val="006C0733"/>
    <w:rsid w:val="006C091B"/>
    <w:rsid w:val="006C0C4B"/>
    <w:rsid w:val="006C179C"/>
    <w:rsid w:val="006C19A5"/>
    <w:rsid w:val="006C1C8F"/>
    <w:rsid w:val="006C1DE8"/>
    <w:rsid w:val="006C2673"/>
    <w:rsid w:val="006C2981"/>
    <w:rsid w:val="006C3708"/>
    <w:rsid w:val="006C3781"/>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70A"/>
    <w:rsid w:val="006D099F"/>
    <w:rsid w:val="006D0C0E"/>
    <w:rsid w:val="006D1092"/>
    <w:rsid w:val="006D1461"/>
    <w:rsid w:val="006D1780"/>
    <w:rsid w:val="006D17C8"/>
    <w:rsid w:val="006D1B0B"/>
    <w:rsid w:val="006D1DBF"/>
    <w:rsid w:val="006D1E00"/>
    <w:rsid w:val="006D1E33"/>
    <w:rsid w:val="006D2184"/>
    <w:rsid w:val="006D241C"/>
    <w:rsid w:val="006D3145"/>
    <w:rsid w:val="006D3549"/>
    <w:rsid w:val="006D3BD6"/>
    <w:rsid w:val="006D3EDA"/>
    <w:rsid w:val="006D47A3"/>
    <w:rsid w:val="006D4A6F"/>
    <w:rsid w:val="006D5B9E"/>
    <w:rsid w:val="006D5C71"/>
    <w:rsid w:val="006D5D0B"/>
    <w:rsid w:val="006D5E31"/>
    <w:rsid w:val="006D609F"/>
    <w:rsid w:val="006D62DE"/>
    <w:rsid w:val="006D6E24"/>
    <w:rsid w:val="006D70D5"/>
    <w:rsid w:val="006D72BE"/>
    <w:rsid w:val="006D741A"/>
    <w:rsid w:val="006D7778"/>
    <w:rsid w:val="006E03AD"/>
    <w:rsid w:val="006E070B"/>
    <w:rsid w:val="006E0A7C"/>
    <w:rsid w:val="006E0B37"/>
    <w:rsid w:val="006E1254"/>
    <w:rsid w:val="006E1346"/>
    <w:rsid w:val="006E164A"/>
    <w:rsid w:val="006E1CBA"/>
    <w:rsid w:val="006E1E0A"/>
    <w:rsid w:val="006E1E93"/>
    <w:rsid w:val="006E22E4"/>
    <w:rsid w:val="006E2306"/>
    <w:rsid w:val="006E36F2"/>
    <w:rsid w:val="006E3EE1"/>
    <w:rsid w:val="006E4392"/>
    <w:rsid w:val="006E43BD"/>
    <w:rsid w:val="006E4EF3"/>
    <w:rsid w:val="006E5732"/>
    <w:rsid w:val="006E5B2B"/>
    <w:rsid w:val="006E6187"/>
    <w:rsid w:val="006E65AB"/>
    <w:rsid w:val="006E65F1"/>
    <w:rsid w:val="006E66A0"/>
    <w:rsid w:val="006E6CDC"/>
    <w:rsid w:val="006E6F41"/>
    <w:rsid w:val="006E7018"/>
    <w:rsid w:val="006F0202"/>
    <w:rsid w:val="006F0AC1"/>
    <w:rsid w:val="006F0F4D"/>
    <w:rsid w:val="006F1912"/>
    <w:rsid w:val="006F1B6B"/>
    <w:rsid w:val="006F1C02"/>
    <w:rsid w:val="006F1C14"/>
    <w:rsid w:val="006F1D81"/>
    <w:rsid w:val="006F29BF"/>
    <w:rsid w:val="006F2D12"/>
    <w:rsid w:val="006F2D36"/>
    <w:rsid w:val="006F2D70"/>
    <w:rsid w:val="006F2EDB"/>
    <w:rsid w:val="006F2FAC"/>
    <w:rsid w:val="006F391A"/>
    <w:rsid w:val="006F4316"/>
    <w:rsid w:val="006F463B"/>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07663"/>
    <w:rsid w:val="0071014F"/>
    <w:rsid w:val="00710605"/>
    <w:rsid w:val="00710B4A"/>
    <w:rsid w:val="00711276"/>
    <w:rsid w:val="00711337"/>
    <w:rsid w:val="00711681"/>
    <w:rsid w:val="007119A2"/>
    <w:rsid w:val="00711C78"/>
    <w:rsid w:val="00712801"/>
    <w:rsid w:val="00712BFE"/>
    <w:rsid w:val="00713600"/>
    <w:rsid w:val="00713A44"/>
    <w:rsid w:val="00713B8B"/>
    <w:rsid w:val="00714900"/>
    <w:rsid w:val="0071496B"/>
    <w:rsid w:val="00714E96"/>
    <w:rsid w:val="00714EC2"/>
    <w:rsid w:val="0071503D"/>
    <w:rsid w:val="00715438"/>
    <w:rsid w:val="007156D9"/>
    <w:rsid w:val="00715813"/>
    <w:rsid w:val="00715A47"/>
    <w:rsid w:val="00715DDE"/>
    <w:rsid w:val="007166AD"/>
    <w:rsid w:val="00716893"/>
    <w:rsid w:val="00716C14"/>
    <w:rsid w:val="0071713B"/>
    <w:rsid w:val="00717452"/>
    <w:rsid w:val="00717738"/>
    <w:rsid w:val="00717959"/>
    <w:rsid w:val="00717C53"/>
    <w:rsid w:val="00717DC8"/>
    <w:rsid w:val="00717FAE"/>
    <w:rsid w:val="00720541"/>
    <w:rsid w:val="0072056E"/>
    <w:rsid w:val="00720BF6"/>
    <w:rsid w:val="007211B7"/>
    <w:rsid w:val="00721918"/>
    <w:rsid w:val="00721C00"/>
    <w:rsid w:val="00721D15"/>
    <w:rsid w:val="00721E5A"/>
    <w:rsid w:val="00721F5D"/>
    <w:rsid w:val="007232C9"/>
    <w:rsid w:val="007234F1"/>
    <w:rsid w:val="007242CF"/>
    <w:rsid w:val="00724EE5"/>
    <w:rsid w:val="007254E2"/>
    <w:rsid w:val="0072625E"/>
    <w:rsid w:val="00726579"/>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19DA"/>
    <w:rsid w:val="007322C7"/>
    <w:rsid w:val="007325A3"/>
    <w:rsid w:val="0073273F"/>
    <w:rsid w:val="00732A9E"/>
    <w:rsid w:val="00733756"/>
    <w:rsid w:val="0073385F"/>
    <w:rsid w:val="0073434E"/>
    <w:rsid w:val="00734753"/>
    <w:rsid w:val="007353F2"/>
    <w:rsid w:val="007359FD"/>
    <w:rsid w:val="00735EAA"/>
    <w:rsid w:val="0073644B"/>
    <w:rsid w:val="007366EB"/>
    <w:rsid w:val="00736827"/>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4C55"/>
    <w:rsid w:val="00745719"/>
    <w:rsid w:val="00745726"/>
    <w:rsid w:val="007457DF"/>
    <w:rsid w:val="00745A7B"/>
    <w:rsid w:val="00746956"/>
    <w:rsid w:val="0074726D"/>
    <w:rsid w:val="00747562"/>
    <w:rsid w:val="00747649"/>
    <w:rsid w:val="007476AD"/>
    <w:rsid w:val="00747B69"/>
    <w:rsid w:val="00747E25"/>
    <w:rsid w:val="00747ECB"/>
    <w:rsid w:val="00750471"/>
    <w:rsid w:val="00750497"/>
    <w:rsid w:val="00750645"/>
    <w:rsid w:val="007506AA"/>
    <w:rsid w:val="0075095E"/>
    <w:rsid w:val="00750BC5"/>
    <w:rsid w:val="00750BDE"/>
    <w:rsid w:val="00750BF6"/>
    <w:rsid w:val="00750DB7"/>
    <w:rsid w:val="00750FB8"/>
    <w:rsid w:val="00751355"/>
    <w:rsid w:val="007515AE"/>
    <w:rsid w:val="007515FB"/>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724"/>
    <w:rsid w:val="00757973"/>
    <w:rsid w:val="00757D53"/>
    <w:rsid w:val="007602AE"/>
    <w:rsid w:val="007613B3"/>
    <w:rsid w:val="00761AE6"/>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6CC"/>
    <w:rsid w:val="00767993"/>
    <w:rsid w:val="00767A08"/>
    <w:rsid w:val="00767F49"/>
    <w:rsid w:val="007707A3"/>
    <w:rsid w:val="00770D8A"/>
    <w:rsid w:val="00770F49"/>
    <w:rsid w:val="0077102D"/>
    <w:rsid w:val="007712FC"/>
    <w:rsid w:val="00771501"/>
    <w:rsid w:val="00772692"/>
    <w:rsid w:val="00772CF2"/>
    <w:rsid w:val="00773E75"/>
    <w:rsid w:val="00775243"/>
    <w:rsid w:val="007753B6"/>
    <w:rsid w:val="007757F2"/>
    <w:rsid w:val="00775B21"/>
    <w:rsid w:val="00775D38"/>
    <w:rsid w:val="007761EB"/>
    <w:rsid w:val="007762DB"/>
    <w:rsid w:val="0077659F"/>
    <w:rsid w:val="00776A60"/>
    <w:rsid w:val="00776BE3"/>
    <w:rsid w:val="00776D2B"/>
    <w:rsid w:val="0077701A"/>
    <w:rsid w:val="007770B4"/>
    <w:rsid w:val="007770D2"/>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AC"/>
    <w:rsid w:val="007821F5"/>
    <w:rsid w:val="00782D24"/>
    <w:rsid w:val="00783286"/>
    <w:rsid w:val="007839D5"/>
    <w:rsid w:val="00784593"/>
    <w:rsid w:val="0078473D"/>
    <w:rsid w:val="00784BE9"/>
    <w:rsid w:val="00784D0C"/>
    <w:rsid w:val="00784E53"/>
    <w:rsid w:val="00784FBA"/>
    <w:rsid w:val="00785C8F"/>
    <w:rsid w:val="007861F7"/>
    <w:rsid w:val="0078623D"/>
    <w:rsid w:val="00786369"/>
    <w:rsid w:val="00786428"/>
    <w:rsid w:val="00786888"/>
    <w:rsid w:val="00786AA3"/>
    <w:rsid w:val="00786C11"/>
    <w:rsid w:val="00786FA2"/>
    <w:rsid w:val="00787577"/>
    <w:rsid w:val="00787E67"/>
    <w:rsid w:val="0079017C"/>
    <w:rsid w:val="007902F2"/>
    <w:rsid w:val="007902FE"/>
    <w:rsid w:val="00790495"/>
    <w:rsid w:val="007905E6"/>
    <w:rsid w:val="00791232"/>
    <w:rsid w:val="0079183F"/>
    <w:rsid w:val="007920CB"/>
    <w:rsid w:val="0079211A"/>
    <w:rsid w:val="0079249B"/>
    <w:rsid w:val="00792625"/>
    <w:rsid w:val="007933BD"/>
    <w:rsid w:val="00793B62"/>
    <w:rsid w:val="00793C3F"/>
    <w:rsid w:val="00793DB3"/>
    <w:rsid w:val="00794C04"/>
    <w:rsid w:val="00794C0A"/>
    <w:rsid w:val="00795135"/>
    <w:rsid w:val="007951B1"/>
    <w:rsid w:val="007955A8"/>
    <w:rsid w:val="00795F48"/>
    <w:rsid w:val="0079607B"/>
    <w:rsid w:val="00796FF7"/>
    <w:rsid w:val="00797316"/>
    <w:rsid w:val="007973A5"/>
    <w:rsid w:val="007977D6"/>
    <w:rsid w:val="00797E74"/>
    <w:rsid w:val="00797EF0"/>
    <w:rsid w:val="00797F20"/>
    <w:rsid w:val="007A04B5"/>
    <w:rsid w:val="007A093D"/>
    <w:rsid w:val="007A0DB0"/>
    <w:rsid w:val="007A103D"/>
    <w:rsid w:val="007A1066"/>
    <w:rsid w:val="007A117A"/>
    <w:rsid w:val="007A13A8"/>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5B70"/>
    <w:rsid w:val="007A65F8"/>
    <w:rsid w:val="007A66F1"/>
    <w:rsid w:val="007A6760"/>
    <w:rsid w:val="007A6E3A"/>
    <w:rsid w:val="007A70BF"/>
    <w:rsid w:val="007A7F52"/>
    <w:rsid w:val="007B0099"/>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6C"/>
    <w:rsid w:val="007C61C5"/>
    <w:rsid w:val="007C6326"/>
    <w:rsid w:val="007C65D6"/>
    <w:rsid w:val="007C6797"/>
    <w:rsid w:val="007C694C"/>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E33"/>
    <w:rsid w:val="007D50FC"/>
    <w:rsid w:val="007D51AF"/>
    <w:rsid w:val="007D5938"/>
    <w:rsid w:val="007D5E5E"/>
    <w:rsid w:val="007D6432"/>
    <w:rsid w:val="007D70EC"/>
    <w:rsid w:val="007D74E2"/>
    <w:rsid w:val="007D77BE"/>
    <w:rsid w:val="007D783C"/>
    <w:rsid w:val="007D7BC8"/>
    <w:rsid w:val="007D7C9D"/>
    <w:rsid w:val="007E092B"/>
    <w:rsid w:val="007E0AEC"/>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CAF"/>
    <w:rsid w:val="007E62BA"/>
    <w:rsid w:val="007E6BCD"/>
    <w:rsid w:val="007E7517"/>
    <w:rsid w:val="007E783C"/>
    <w:rsid w:val="007E7840"/>
    <w:rsid w:val="007E7A9C"/>
    <w:rsid w:val="007E7C8F"/>
    <w:rsid w:val="007E7E09"/>
    <w:rsid w:val="007F00FA"/>
    <w:rsid w:val="007F0C10"/>
    <w:rsid w:val="007F1E46"/>
    <w:rsid w:val="007F2659"/>
    <w:rsid w:val="007F27F5"/>
    <w:rsid w:val="007F2EEF"/>
    <w:rsid w:val="007F3106"/>
    <w:rsid w:val="007F35E6"/>
    <w:rsid w:val="007F4A66"/>
    <w:rsid w:val="007F4FE2"/>
    <w:rsid w:val="007F5789"/>
    <w:rsid w:val="007F669D"/>
    <w:rsid w:val="007F6982"/>
    <w:rsid w:val="007F7955"/>
    <w:rsid w:val="007F7A31"/>
    <w:rsid w:val="007F7B3B"/>
    <w:rsid w:val="007F7BC5"/>
    <w:rsid w:val="007F7FCA"/>
    <w:rsid w:val="0080053B"/>
    <w:rsid w:val="008009AE"/>
    <w:rsid w:val="00800CA5"/>
    <w:rsid w:val="00800F7E"/>
    <w:rsid w:val="00801552"/>
    <w:rsid w:val="008019AA"/>
    <w:rsid w:val="00801AB4"/>
    <w:rsid w:val="00801EDF"/>
    <w:rsid w:val="00801F33"/>
    <w:rsid w:val="0080285C"/>
    <w:rsid w:val="00802A2D"/>
    <w:rsid w:val="00802B41"/>
    <w:rsid w:val="00802DA4"/>
    <w:rsid w:val="00802FE5"/>
    <w:rsid w:val="0080321E"/>
    <w:rsid w:val="00803944"/>
    <w:rsid w:val="008039F3"/>
    <w:rsid w:val="00803BEB"/>
    <w:rsid w:val="0080401C"/>
    <w:rsid w:val="008046D3"/>
    <w:rsid w:val="00804AA7"/>
    <w:rsid w:val="00804C8D"/>
    <w:rsid w:val="0080511F"/>
    <w:rsid w:val="008052A5"/>
    <w:rsid w:val="008052DB"/>
    <w:rsid w:val="008053E0"/>
    <w:rsid w:val="00805E19"/>
    <w:rsid w:val="00806074"/>
    <w:rsid w:val="0080654C"/>
    <w:rsid w:val="00807847"/>
    <w:rsid w:val="00810006"/>
    <w:rsid w:val="0081006F"/>
    <w:rsid w:val="008100B0"/>
    <w:rsid w:val="00810288"/>
    <w:rsid w:val="00810902"/>
    <w:rsid w:val="00811276"/>
    <w:rsid w:val="00811EEC"/>
    <w:rsid w:val="0081256E"/>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8C4"/>
    <w:rsid w:val="00817E0D"/>
    <w:rsid w:val="008201D4"/>
    <w:rsid w:val="008202FE"/>
    <w:rsid w:val="008203B2"/>
    <w:rsid w:val="00820A27"/>
    <w:rsid w:val="008211B2"/>
    <w:rsid w:val="00821666"/>
    <w:rsid w:val="00821B8B"/>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18D"/>
    <w:rsid w:val="008256E0"/>
    <w:rsid w:val="00825D76"/>
    <w:rsid w:val="00825E2D"/>
    <w:rsid w:val="00825E7D"/>
    <w:rsid w:val="0082603D"/>
    <w:rsid w:val="008262B1"/>
    <w:rsid w:val="008265AA"/>
    <w:rsid w:val="00826FF3"/>
    <w:rsid w:val="008270FA"/>
    <w:rsid w:val="008272E9"/>
    <w:rsid w:val="008275B7"/>
    <w:rsid w:val="00827EAD"/>
    <w:rsid w:val="00827FB3"/>
    <w:rsid w:val="00830169"/>
    <w:rsid w:val="00830209"/>
    <w:rsid w:val="0083023B"/>
    <w:rsid w:val="00830675"/>
    <w:rsid w:val="0083085E"/>
    <w:rsid w:val="00830ABE"/>
    <w:rsid w:val="00830C13"/>
    <w:rsid w:val="00830F8A"/>
    <w:rsid w:val="00831228"/>
    <w:rsid w:val="00831276"/>
    <w:rsid w:val="00831286"/>
    <w:rsid w:val="00831BA6"/>
    <w:rsid w:val="008327D0"/>
    <w:rsid w:val="00832836"/>
    <w:rsid w:val="00832CC7"/>
    <w:rsid w:val="0083346E"/>
    <w:rsid w:val="0083383F"/>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71BC"/>
    <w:rsid w:val="0083730F"/>
    <w:rsid w:val="00837613"/>
    <w:rsid w:val="008376B3"/>
    <w:rsid w:val="008376D3"/>
    <w:rsid w:val="00837794"/>
    <w:rsid w:val="00837C7A"/>
    <w:rsid w:val="00837E56"/>
    <w:rsid w:val="00837F8E"/>
    <w:rsid w:val="0084026E"/>
    <w:rsid w:val="0084076C"/>
    <w:rsid w:val="0084120D"/>
    <w:rsid w:val="0084173C"/>
    <w:rsid w:val="00842AAC"/>
    <w:rsid w:val="00842B55"/>
    <w:rsid w:val="00842B58"/>
    <w:rsid w:val="00843B25"/>
    <w:rsid w:val="00843FE2"/>
    <w:rsid w:val="00844192"/>
    <w:rsid w:val="00844A52"/>
    <w:rsid w:val="00844B94"/>
    <w:rsid w:val="00844CB1"/>
    <w:rsid w:val="00844D2E"/>
    <w:rsid w:val="008450EC"/>
    <w:rsid w:val="0084528E"/>
    <w:rsid w:val="008457BB"/>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59F"/>
    <w:rsid w:val="00852BDD"/>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CA0"/>
    <w:rsid w:val="00856E5F"/>
    <w:rsid w:val="00857DBA"/>
    <w:rsid w:val="00860BBD"/>
    <w:rsid w:val="00861898"/>
    <w:rsid w:val="00861FD4"/>
    <w:rsid w:val="008622F3"/>
    <w:rsid w:val="0086283E"/>
    <w:rsid w:val="00862D1E"/>
    <w:rsid w:val="00862F12"/>
    <w:rsid w:val="008631B6"/>
    <w:rsid w:val="008641C8"/>
    <w:rsid w:val="008643D4"/>
    <w:rsid w:val="00864F37"/>
    <w:rsid w:val="008653A5"/>
    <w:rsid w:val="008656A2"/>
    <w:rsid w:val="00865952"/>
    <w:rsid w:val="008664B6"/>
    <w:rsid w:val="0086653E"/>
    <w:rsid w:val="00866DC4"/>
    <w:rsid w:val="00867325"/>
    <w:rsid w:val="00867FDE"/>
    <w:rsid w:val="0087004D"/>
    <w:rsid w:val="008702FF"/>
    <w:rsid w:val="00871280"/>
    <w:rsid w:val="008712DE"/>
    <w:rsid w:val="008719BD"/>
    <w:rsid w:val="00871ACE"/>
    <w:rsid w:val="00871EAF"/>
    <w:rsid w:val="0087265E"/>
    <w:rsid w:val="00872685"/>
    <w:rsid w:val="008726BF"/>
    <w:rsid w:val="008729D4"/>
    <w:rsid w:val="00872B5F"/>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1EBB"/>
    <w:rsid w:val="0088207F"/>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87B46"/>
    <w:rsid w:val="00890AF9"/>
    <w:rsid w:val="0089145A"/>
    <w:rsid w:val="008914C1"/>
    <w:rsid w:val="00891BEE"/>
    <w:rsid w:val="00891C97"/>
    <w:rsid w:val="008921A6"/>
    <w:rsid w:val="008927AA"/>
    <w:rsid w:val="00892C39"/>
    <w:rsid w:val="00892F39"/>
    <w:rsid w:val="008931C5"/>
    <w:rsid w:val="008935B8"/>
    <w:rsid w:val="00893F21"/>
    <w:rsid w:val="00893FFB"/>
    <w:rsid w:val="00894215"/>
    <w:rsid w:val="00894E07"/>
    <w:rsid w:val="00895009"/>
    <w:rsid w:val="0089504A"/>
    <w:rsid w:val="008959F6"/>
    <w:rsid w:val="00895DA5"/>
    <w:rsid w:val="00895F47"/>
    <w:rsid w:val="00896487"/>
    <w:rsid w:val="00896F30"/>
    <w:rsid w:val="00897674"/>
    <w:rsid w:val="008976EE"/>
    <w:rsid w:val="008979F3"/>
    <w:rsid w:val="00897F0A"/>
    <w:rsid w:val="008A07EC"/>
    <w:rsid w:val="008A128C"/>
    <w:rsid w:val="008A12DD"/>
    <w:rsid w:val="008A27D0"/>
    <w:rsid w:val="008A2C4D"/>
    <w:rsid w:val="008A336A"/>
    <w:rsid w:val="008A34CB"/>
    <w:rsid w:val="008A38D0"/>
    <w:rsid w:val="008A3F50"/>
    <w:rsid w:val="008A3F63"/>
    <w:rsid w:val="008A3F7E"/>
    <w:rsid w:val="008A443D"/>
    <w:rsid w:val="008A4581"/>
    <w:rsid w:val="008A45C6"/>
    <w:rsid w:val="008A4840"/>
    <w:rsid w:val="008A4E3F"/>
    <w:rsid w:val="008A549B"/>
    <w:rsid w:val="008A5C48"/>
    <w:rsid w:val="008A5CE3"/>
    <w:rsid w:val="008A6125"/>
    <w:rsid w:val="008A6733"/>
    <w:rsid w:val="008A7077"/>
    <w:rsid w:val="008A710A"/>
    <w:rsid w:val="008A76BF"/>
    <w:rsid w:val="008A76DC"/>
    <w:rsid w:val="008A7A37"/>
    <w:rsid w:val="008A7B0F"/>
    <w:rsid w:val="008A7C2E"/>
    <w:rsid w:val="008A7F7E"/>
    <w:rsid w:val="008B003C"/>
    <w:rsid w:val="008B0532"/>
    <w:rsid w:val="008B0B5E"/>
    <w:rsid w:val="008B0F13"/>
    <w:rsid w:val="008B1456"/>
    <w:rsid w:val="008B1520"/>
    <w:rsid w:val="008B1867"/>
    <w:rsid w:val="008B1BC0"/>
    <w:rsid w:val="008B2079"/>
    <w:rsid w:val="008B282E"/>
    <w:rsid w:val="008B3E3F"/>
    <w:rsid w:val="008B4D85"/>
    <w:rsid w:val="008B59D1"/>
    <w:rsid w:val="008B5F5B"/>
    <w:rsid w:val="008B68D1"/>
    <w:rsid w:val="008B6F52"/>
    <w:rsid w:val="008B7205"/>
    <w:rsid w:val="008B73C6"/>
    <w:rsid w:val="008B7704"/>
    <w:rsid w:val="008B7839"/>
    <w:rsid w:val="008B79AC"/>
    <w:rsid w:val="008B79B8"/>
    <w:rsid w:val="008B7A57"/>
    <w:rsid w:val="008B7CB4"/>
    <w:rsid w:val="008B7F2A"/>
    <w:rsid w:val="008C0360"/>
    <w:rsid w:val="008C0473"/>
    <w:rsid w:val="008C06EC"/>
    <w:rsid w:val="008C0963"/>
    <w:rsid w:val="008C09F9"/>
    <w:rsid w:val="008C0D66"/>
    <w:rsid w:val="008C17AE"/>
    <w:rsid w:val="008C1BCF"/>
    <w:rsid w:val="008C1C57"/>
    <w:rsid w:val="008C1EF5"/>
    <w:rsid w:val="008C1F82"/>
    <w:rsid w:val="008C23EA"/>
    <w:rsid w:val="008C2F35"/>
    <w:rsid w:val="008C3DA9"/>
    <w:rsid w:val="008C4607"/>
    <w:rsid w:val="008C471D"/>
    <w:rsid w:val="008C4DA1"/>
    <w:rsid w:val="008C4DC9"/>
    <w:rsid w:val="008C51C0"/>
    <w:rsid w:val="008C52F7"/>
    <w:rsid w:val="008C54BF"/>
    <w:rsid w:val="008C55D3"/>
    <w:rsid w:val="008C5756"/>
    <w:rsid w:val="008C57BC"/>
    <w:rsid w:val="008C5FA1"/>
    <w:rsid w:val="008C628C"/>
    <w:rsid w:val="008C6E9E"/>
    <w:rsid w:val="008C777B"/>
    <w:rsid w:val="008C7A52"/>
    <w:rsid w:val="008C7D9F"/>
    <w:rsid w:val="008C7F3A"/>
    <w:rsid w:val="008D007E"/>
    <w:rsid w:val="008D05AB"/>
    <w:rsid w:val="008D067F"/>
    <w:rsid w:val="008D07D6"/>
    <w:rsid w:val="008D08B7"/>
    <w:rsid w:val="008D14EA"/>
    <w:rsid w:val="008D195A"/>
    <w:rsid w:val="008D1AD9"/>
    <w:rsid w:val="008D1C62"/>
    <w:rsid w:val="008D21E8"/>
    <w:rsid w:val="008D2576"/>
    <w:rsid w:val="008D2860"/>
    <w:rsid w:val="008D2A07"/>
    <w:rsid w:val="008D2CC9"/>
    <w:rsid w:val="008D2E04"/>
    <w:rsid w:val="008D41AB"/>
    <w:rsid w:val="008D4254"/>
    <w:rsid w:val="008D4314"/>
    <w:rsid w:val="008D493A"/>
    <w:rsid w:val="008D4A45"/>
    <w:rsid w:val="008D4C31"/>
    <w:rsid w:val="008D4F29"/>
    <w:rsid w:val="008D5064"/>
    <w:rsid w:val="008D5246"/>
    <w:rsid w:val="008D52B1"/>
    <w:rsid w:val="008D5304"/>
    <w:rsid w:val="008D64D0"/>
    <w:rsid w:val="008D65E9"/>
    <w:rsid w:val="008D6B2F"/>
    <w:rsid w:val="008D6F2C"/>
    <w:rsid w:val="008D7E42"/>
    <w:rsid w:val="008D7EA0"/>
    <w:rsid w:val="008E037C"/>
    <w:rsid w:val="008E03D3"/>
    <w:rsid w:val="008E0464"/>
    <w:rsid w:val="008E0F04"/>
    <w:rsid w:val="008E14FD"/>
    <w:rsid w:val="008E158C"/>
    <w:rsid w:val="008E1887"/>
    <w:rsid w:val="008E1B48"/>
    <w:rsid w:val="008E2D2C"/>
    <w:rsid w:val="008E2E49"/>
    <w:rsid w:val="008E3142"/>
    <w:rsid w:val="008E339F"/>
    <w:rsid w:val="008E352E"/>
    <w:rsid w:val="008E375F"/>
    <w:rsid w:val="008E38C0"/>
    <w:rsid w:val="008E3F63"/>
    <w:rsid w:val="008E4982"/>
    <w:rsid w:val="008E4A0D"/>
    <w:rsid w:val="008E4DCE"/>
    <w:rsid w:val="008E55F9"/>
    <w:rsid w:val="008E5BC5"/>
    <w:rsid w:val="008E5CAA"/>
    <w:rsid w:val="008E670A"/>
    <w:rsid w:val="008E704F"/>
    <w:rsid w:val="008E70D3"/>
    <w:rsid w:val="008E76AC"/>
    <w:rsid w:val="008E7914"/>
    <w:rsid w:val="008F036E"/>
    <w:rsid w:val="008F0B50"/>
    <w:rsid w:val="008F11AB"/>
    <w:rsid w:val="008F12B1"/>
    <w:rsid w:val="008F24B1"/>
    <w:rsid w:val="008F278C"/>
    <w:rsid w:val="008F4793"/>
    <w:rsid w:val="008F483B"/>
    <w:rsid w:val="008F4D0B"/>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9B3"/>
    <w:rsid w:val="00901DFB"/>
    <w:rsid w:val="009026D3"/>
    <w:rsid w:val="0090274D"/>
    <w:rsid w:val="00902F78"/>
    <w:rsid w:val="00903100"/>
    <w:rsid w:val="009033C0"/>
    <w:rsid w:val="0090370F"/>
    <w:rsid w:val="009039F1"/>
    <w:rsid w:val="00903A5D"/>
    <w:rsid w:val="00903DD2"/>
    <w:rsid w:val="00903FBD"/>
    <w:rsid w:val="009041C7"/>
    <w:rsid w:val="00904AD2"/>
    <w:rsid w:val="00904AE6"/>
    <w:rsid w:val="00904D87"/>
    <w:rsid w:val="00904EA8"/>
    <w:rsid w:val="00904F59"/>
    <w:rsid w:val="00904F6D"/>
    <w:rsid w:val="0090565A"/>
    <w:rsid w:val="0090617C"/>
    <w:rsid w:val="009065E9"/>
    <w:rsid w:val="009065FC"/>
    <w:rsid w:val="00906E69"/>
    <w:rsid w:val="00907317"/>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2E2E"/>
    <w:rsid w:val="009138AB"/>
    <w:rsid w:val="00913C50"/>
    <w:rsid w:val="00914767"/>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D0"/>
    <w:rsid w:val="00921732"/>
    <w:rsid w:val="009217B6"/>
    <w:rsid w:val="00921D79"/>
    <w:rsid w:val="00921E0D"/>
    <w:rsid w:val="00921EB5"/>
    <w:rsid w:val="0092200F"/>
    <w:rsid w:val="00922084"/>
    <w:rsid w:val="00922DDF"/>
    <w:rsid w:val="00923456"/>
    <w:rsid w:val="0092379D"/>
    <w:rsid w:val="00923B3D"/>
    <w:rsid w:val="009240A8"/>
    <w:rsid w:val="009240B9"/>
    <w:rsid w:val="00925345"/>
    <w:rsid w:val="00925919"/>
    <w:rsid w:val="00925AE7"/>
    <w:rsid w:val="00925B8E"/>
    <w:rsid w:val="009265D6"/>
    <w:rsid w:val="00926C14"/>
    <w:rsid w:val="00926D31"/>
    <w:rsid w:val="009278D9"/>
    <w:rsid w:val="009279A5"/>
    <w:rsid w:val="009279FD"/>
    <w:rsid w:val="00927ED9"/>
    <w:rsid w:val="009314AF"/>
    <w:rsid w:val="009316F4"/>
    <w:rsid w:val="00931A86"/>
    <w:rsid w:val="00931BF2"/>
    <w:rsid w:val="00931F46"/>
    <w:rsid w:val="009327B9"/>
    <w:rsid w:val="0093282D"/>
    <w:rsid w:val="00932B43"/>
    <w:rsid w:val="00932C7D"/>
    <w:rsid w:val="00933323"/>
    <w:rsid w:val="00933801"/>
    <w:rsid w:val="00933A6C"/>
    <w:rsid w:val="00933C3B"/>
    <w:rsid w:val="009340D7"/>
    <w:rsid w:val="00934706"/>
    <w:rsid w:val="00935798"/>
    <w:rsid w:val="00935980"/>
    <w:rsid w:val="00935D70"/>
    <w:rsid w:val="00935F76"/>
    <w:rsid w:val="00936099"/>
    <w:rsid w:val="009361D9"/>
    <w:rsid w:val="00936AB5"/>
    <w:rsid w:val="00936B75"/>
    <w:rsid w:val="009370F2"/>
    <w:rsid w:val="0093713D"/>
    <w:rsid w:val="009376CC"/>
    <w:rsid w:val="00937DDA"/>
    <w:rsid w:val="00937E63"/>
    <w:rsid w:val="0094040D"/>
    <w:rsid w:val="009404AE"/>
    <w:rsid w:val="009406C5"/>
    <w:rsid w:val="009411CD"/>
    <w:rsid w:val="0094121C"/>
    <w:rsid w:val="00942123"/>
    <w:rsid w:val="00942338"/>
    <w:rsid w:val="009423D7"/>
    <w:rsid w:val="00942AC3"/>
    <w:rsid w:val="00942BBB"/>
    <w:rsid w:val="00942DD1"/>
    <w:rsid w:val="009430EC"/>
    <w:rsid w:val="009432BE"/>
    <w:rsid w:val="009434D2"/>
    <w:rsid w:val="009436F3"/>
    <w:rsid w:val="00943A1A"/>
    <w:rsid w:val="00944009"/>
    <w:rsid w:val="0094417C"/>
    <w:rsid w:val="00944218"/>
    <w:rsid w:val="009443CD"/>
    <w:rsid w:val="00944543"/>
    <w:rsid w:val="00944F75"/>
    <w:rsid w:val="009456D0"/>
    <w:rsid w:val="009457BC"/>
    <w:rsid w:val="00945A67"/>
    <w:rsid w:val="00946C07"/>
    <w:rsid w:val="00946CD7"/>
    <w:rsid w:val="009474E2"/>
    <w:rsid w:val="0094751E"/>
    <w:rsid w:val="0094772B"/>
    <w:rsid w:val="009477C1"/>
    <w:rsid w:val="00947C81"/>
    <w:rsid w:val="00947D04"/>
    <w:rsid w:val="009505AB"/>
    <w:rsid w:val="00950993"/>
    <w:rsid w:val="00950B25"/>
    <w:rsid w:val="0095100B"/>
    <w:rsid w:val="0095151E"/>
    <w:rsid w:val="0095183A"/>
    <w:rsid w:val="00951917"/>
    <w:rsid w:val="00951B67"/>
    <w:rsid w:val="00951F01"/>
    <w:rsid w:val="00951F92"/>
    <w:rsid w:val="00952039"/>
    <w:rsid w:val="009522C9"/>
    <w:rsid w:val="00952EFE"/>
    <w:rsid w:val="00952FD5"/>
    <w:rsid w:val="009536D7"/>
    <w:rsid w:val="0095395B"/>
    <w:rsid w:val="00954020"/>
    <w:rsid w:val="00954387"/>
    <w:rsid w:val="0095534E"/>
    <w:rsid w:val="0095535C"/>
    <w:rsid w:val="009556B6"/>
    <w:rsid w:val="00955C19"/>
    <w:rsid w:val="00955CA4"/>
    <w:rsid w:val="00955F24"/>
    <w:rsid w:val="00956324"/>
    <w:rsid w:val="009565F7"/>
    <w:rsid w:val="00956A2F"/>
    <w:rsid w:val="0095703A"/>
    <w:rsid w:val="0095708B"/>
    <w:rsid w:val="009570E6"/>
    <w:rsid w:val="0095790B"/>
    <w:rsid w:val="00957B63"/>
    <w:rsid w:val="00960164"/>
    <w:rsid w:val="009604FE"/>
    <w:rsid w:val="00960944"/>
    <w:rsid w:val="00960997"/>
    <w:rsid w:val="00960DA0"/>
    <w:rsid w:val="00960FA8"/>
    <w:rsid w:val="009614B1"/>
    <w:rsid w:val="0096162D"/>
    <w:rsid w:val="00961C26"/>
    <w:rsid w:val="00961C32"/>
    <w:rsid w:val="00961CA0"/>
    <w:rsid w:val="0096265B"/>
    <w:rsid w:val="0096294B"/>
    <w:rsid w:val="009639BC"/>
    <w:rsid w:val="00964329"/>
    <w:rsid w:val="009645B4"/>
    <w:rsid w:val="00964608"/>
    <w:rsid w:val="0096473C"/>
    <w:rsid w:val="00964C55"/>
    <w:rsid w:val="00964CF0"/>
    <w:rsid w:val="009650E9"/>
    <w:rsid w:val="00965E17"/>
    <w:rsid w:val="00965E64"/>
    <w:rsid w:val="00965F3F"/>
    <w:rsid w:val="009664D2"/>
    <w:rsid w:val="009667B8"/>
    <w:rsid w:val="009668B7"/>
    <w:rsid w:val="00966F41"/>
    <w:rsid w:val="00966F93"/>
    <w:rsid w:val="00967070"/>
    <w:rsid w:val="0096784E"/>
    <w:rsid w:val="009704D8"/>
    <w:rsid w:val="00970EB1"/>
    <w:rsid w:val="00970F4F"/>
    <w:rsid w:val="009718E2"/>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502"/>
    <w:rsid w:val="00981773"/>
    <w:rsid w:val="00981E5B"/>
    <w:rsid w:val="00981F91"/>
    <w:rsid w:val="00982670"/>
    <w:rsid w:val="00982A81"/>
    <w:rsid w:val="009831D4"/>
    <w:rsid w:val="0098331A"/>
    <w:rsid w:val="009836C8"/>
    <w:rsid w:val="0098382D"/>
    <w:rsid w:val="009839CB"/>
    <w:rsid w:val="00983B6E"/>
    <w:rsid w:val="00983CAF"/>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53D"/>
    <w:rsid w:val="0099179B"/>
    <w:rsid w:val="00991BF7"/>
    <w:rsid w:val="00991EDB"/>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257"/>
    <w:rsid w:val="009A16C4"/>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826"/>
    <w:rsid w:val="009A488B"/>
    <w:rsid w:val="009A49AD"/>
    <w:rsid w:val="009A4CAD"/>
    <w:rsid w:val="009A542F"/>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27D"/>
    <w:rsid w:val="009C1C14"/>
    <w:rsid w:val="009C1D95"/>
    <w:rsid w:val="009C269C"/>
    <w:rsid w:val="009C2985"/>
    <w:rsid w:val="009C2F34"/>
    <w:rsid w:val="009C2FFD"/>
    <w:rsid w:val="009C356C"/>
    <w:rsid w:val="009C39A2"/>
    <w:rsid w:val="009C3A6A"/>
    <w:rsid w:val="009C3AAD"/>
    <w:rsid w:val="009C3D99"/>
    <w:rsid w:val="009C3F3E"/>
    <w:rsid w:val="009C40AB"/>
    <w:rsid w:val="009C4760"/>
    <w:rsid w:val="009C49EE"/>
    <w:rsid w:val="009C4F64"/>
    <w:rsid w:val="009C5401"/>
    <w:rsid w:val="009C5AA2"/>
    <w:rsid w:val="009C5F26"/>
    <w:rsid w:val="009C6390"/>
    <w:rsid w:val="009C6A5A"/>
    <w:rsid w:val="009C6D5C"/>
    <w:rsid w:val="009C75BF"/>
    <w:rsid w:val="009C762E"/>
    <w:rsid w:val="009C76E6"/>
    <w:rsid w:val="009C7727"/>
    <w:rsid w:val="009C7865"/>
    <w:rsid w:val="009D0156"/>
    <w:rsid w:val="009D02B0"/>
    <w:rsid w:val="009D0A70"/>
    <w:rsid w:val="009D0AF4"/>
    <w:rsid w:val="009D0F14"/>
    <w:rsid w:val="009D1688"/>
    <w:rsid w:val="009D18DD"/>
    <w:rsid w:val="009D24EE"/>
    <w:rsid w:val="009D26CC"/>
    <w:rsid w:val="009D2722"/>
    <w:rsid w:val="009D3063"/>
    <w:rsid w:val="009D3197"/>
    <w:rsid w:val="009D4A51"/>
    <w:rsid w:val="009D4C32"/>
    <w:rsid w:val="009D6458"/>
    <w:rsid w:val="009D6C7C"/>
    <w:rsid w:val="009D6E97"/>
    <w:rsid w:val="009D7018"/>
    <w:rsid w:val="009D7057"/>
    <w:rsid w:val="009D714C"/>
    <w:rsid w:val="009D767C"/>
    <w:rsid w:val="009D786F"/>
    <w:rsid w:val="009E0082"/>
    <w:rsid w:val="009E03C3"/>
    <w:rsid w:val="009E099D"/>
    <w:rsid w:val="009E09E1"/>
    <w:rsid w:val="009E182E"/>
    <w:rsid w:val="009E1931"/>
    <w:rsid w:val="009E22B4"/>
    <w:rsid w:val="009E26E5"/>
    <w:rsid w:val="009E319C"/>
    <w:rsid w:val="009E34EF"/>
    <w:rsid w:val="009E3F56"/>
    <w:rsid w:val="009E4595"/>
    <w:rsid w:val="009E489A"/>
    <w:rsid w:val="009E4ACD"/>
    <w:rsid w:val="009E546A"/>
    <w:rsid w:val="009E56EC"/>
    <w:rsid w:val="009E5B93"/>
    <w:rsid w:val="009E6138"/>
    <w:rsid w:val="009E6812"/>
    <w:rsid w:val="009E6E8E"/>
    <w:rsid w:val="009E6EA3"/>
    <w:rsid w:val="009E7178"/>
    <w:rsid w:val="009E7239"/>
    <w:rsid w:val="009E72D2"/>
    <w:rsid w:val="009E7446"/>
    <w:rsid w:val="009E7A95"/>
    <w:rsid w:val="009E7EB8"/>
    <w:rsid w:val="009F023E"/>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8E0"/>
    <w:rsid w:val="009F5DB4"/>
    <w:rsid w:val="009F6273"/>
    <w:rsid w:val="009F62C8"/>
    <w:rsid w:val="009F67A9"/>
    <w:rsid w:val="009F6CF8"/>
    <w:rsid w:val="009F6CFD"/>
    <w:rsid w:val="009F77DA"/>
    <w:rsid w:val="00A00056"/>
    <w:rsid w:val="00A0028E"/>
    <w:rsid w:val="00A00816"/>
    <w:rsid w:val="00A00893"/>
    <w:rsid w:val="00A00B43"/>
    <w:rsid w:val="00A00F58"/>
    <w:rsid w:val="00A010E9"/>
    <w:rsid w:val="00A018DD"/>
    <w:rsid w:val="00A02089"/>
    <w:rsid w:val="00A0221B"/>
    <w:rsid w:val="00A02BDD"/>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223"/>
    <w:rsid w:val="00A15D10"/>
    <w:rsid w:val="00A16084"/>
    <w:rsid w:val="00A160FD"/>
    <w:rsid w:val="00A1628D"/>
    <w:rsid w:val="00A16683"/>
    <w:rsid w:val="00A16A17"/>
    <w:rsid w:val="00A16BD3"/>
    <w:rsid w:val="00A16C9B"/>
    <w:rsid w:val="00A1754E"/>
    <w:rsid w:val="00A17969"/>
    <w:rsid w:val="00A17E1F"/>
    <w:rsid w:val="00A17FAC"/>
    <w:rsid w:val="00A20D7F"/>
    <w:rsid w:val="00A21623"/>
    <w:rsid w:val="00A21B43"/>
    <w:rsid w:val="00A2235E"/>
    <w:rsid w:val="00A228A4"/>
    <w:rsid w:val="00A22C28"/>
    <w:rsid w:val="00A23818"/>
    <w:rsid w:val="00A238B6"/>
    <w:rsid w:val="00A23DF9"/>
    <w:rsid w:val="00A24084"/>
    <w:rsid w:val="00A2442A"/>
    <w:rsid w:val="00A2555B"/>
    <w:rsid w:val="00A25EB2"/>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23E9"/>
    <w:rsid w:val="00A32813"/>
    <w:rsid w:val="00A32A2F"/>
    <w:rsid w:val="00A330AC"/>
    <w:rsid w:val="00A335D0"/>
    <w:rsid w:val="00A33701"/>
    <w:rsid w:val="00A33993"/>
    <w:rsid w:val="00A33A7E"/>
    <w:rsid w:val="00A33BEF"/>
    <w:rsid w:val="00A33ECB"/>
    <w:rsid w:val="00A355B4"/>
    <w:rsid w:val="00A359F6"/>
    <w:rsid w:val="00A35BA8"/>
    <w:rsid w:val="00A363EE"/>
    <w:rsid w:val="00A371A2"/>
    <w:rsid w:val="00A378FD"/>
    <w:rsid w:val="00A37CBD"/>
    <w:rsid w:val="00A37D76"/>
    <w:rsid w:val="00A4137B"/>
    <w:rsid w:val="00A41E08"/>
    <w:rsid w:val="00A420E2"/>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50D"/>
    <w:rsid w:val="00A469F9"/>
    <w:rsid w:val="00A46FC7"/>
    <w:rsid w:val="00A470E2"/>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A32"/>
    <w:rsid w:val="00A52F85"/>
    <w:rsid w:val="00A533BF"/>
    <w:rsid w:val="00A536D7"/>
    <w:rsid w:val="00A53DED"/>
    <w:rsid w:val="00A54696"/>
    <w:rsid w:val="00A558F4"/>
    <w:rsid w:val="00A55987"/>
    <w:rsid w:val="00A55A7B"/>
    <w:rsid w:val="00A560EB"/>
    <w:rsid w:val="00A5621F"/>
    <w:rsid w:val="00A56599"/>
    <w:rsid w:val="00A5677E"/>
    <w:rsid w:val="00A577A4"/>
    <w:rsid w:val="00A57B53"/>
    <w:rsid w:val="00A6031A"/>
    <w:rsid w:val="00A60AB3"/>
    <w:rsid w:val="00A6181A"/>
    <w:rsid w:val="00A61925"/>
    <w:rsid w:val="00A61B21"/>
    <w:rsid w:val="00A62071"/>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21"/>
    <w:rsid w:val="00A65FE4"/>
    <w:rsid w:val="00A6630C"/>
    <w:rsid w:val="00A66A88"/>
    <w:rsid w:val="00A675B4"/>
    <w:rsid w:val="00A67696"/>
    <w:rsid w:val="00A677B4"/>
    <w:rsid w:val="00A67B64"/>
    <w:rsid w:val="00A67D18"/>
    <w:rsid w:val="00A67FF7"/>
    <w:rsid w:val="00A70069"/>
    <w:rsid w:val="00A7053E"/>
    <w:rsid w:val="00A7097D"/>
    <w:rsid w:val="00A709E7"/>
    <w:rsid w:val="00A713F3"/>
    <w:rsid w:val="00A7218E"/>
    <w:rsid w:val="00A723E4"/>
    <w:rsid w:val="00A726E7"/>
    <w:rsid w:val="00A72741"/>
    <w:rsid w:val="00A73440"/>
    <w:rsid w:val="00A73DA0"/>
    <w:rsid w:val="00A73E6D"/>
    <w:rsid w:val="00A73F55"/>
    <w:rsid w:val="00A74205"/>
    <w:rsid w:val="00A74768"/>
    <w:rsid w:val="00A74DC8"/>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97F"/>
    <w:rsid w:val="00A85F69"/>
    <w:rsid w:val="00A8642E"/>
    <w:rsid w:val="00A87607"/>
    <w:rsid w:val="00A87AAA"/>
    <w:rsid w:val="00A9019E"/>
    <w:rsid w:val="00A90372"/>
    <w:rsid w:val="00A90495"/>
    <w:rsid w:val="00A90733"/>
    <w:rsid w:val="00A907C5"/>
    <w:rsid w:val="00A911BB"/>
    <w:rsid w:val="00A9176B"/>
    <w:rsid w:val="00A91822"/>
    <w:rsid w:val="00A9185E"/>
    <w:rsid w:val="00A91DEA"/>
    <w:rsid w:val="00A92318"/>
    <w:rsid w:val="00A9258D"/>
    <w:rsid w:val="00A92737"/>
    <w:rsid w:val="00A92BD8"/>
    <w:rsid w:val="00A93327"/>
    <w:rsid w:val="00A933A8"/>
    <w:rsid w:val="00A936D3"/>
    <w:rsid w:val="00A936DF"/>
    <w:rsid w:val="00A93A37"/>
    <w:rsid w:val="00A93A81"/>
    <w:rsid w:val="00A93FD1"/>
    <w:rsid w:val="00A940CE"/>
    <w:rsid w:val="00A947AA"/>
    <w:rsid w:val="00A9493C"/>
    <w:rsid w:val="00A94FAD"/>
    <w:rsid w:val="00A95000"/>
    <w:rsid w:val="00A95539"/>
    <w:rsid w:val="00A95A4A"/>
    <w:rsid w:val="00A95E43"/>
    <w:rsid w:val="00A95F7F"/>
    <w:rsid w:val="00A965F4"/>
    <w:rsid w:val="00A96D4C"/>
    <w:rsid w:val="00A9779F"/>
    <w:rsid w:val="00A97A93"/>
    <w:rsid w:val="00A97B3A"/>
    <w:rsid w:val="00A97C8A"/>
    <w:rsid w:val="00AA0027"/>
    <w:rsid w:val="00AA02FA"/>
    <w:rsid w:val="00AA04D4"/>
    <w:rsid w:val="00AA075E"/>
    <w:rsid w:val="00AA1554"/>
    <w:rsid w:val="00AA15B5"/>
    <w:rsid w:val="00AA17FF"/>
    <w:rsid w:val="00AA1FAE"/>
    <w:rsid w:val="00AA27B0"/>
    <w:rsid w:val="00AA2E08"/>
    <w:rsid w:val="00AA2FE6"/>
    <w:rsid w:val="00AA316B"/>
    <w:rsid w:val="00AA3248"/>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718"/>
    <w:rsid w:val="00AA7C90"/>
    <w:rsid w:val="00AA7CBF"/>
    <w:rsid w:val="00AA7DCB"/>
    <w:rsid w:val="00AB02F9"/>
    <w:rsid w:val="00AB0BEF"/>
    <w:rsid w:val="00AB0C65"/>
    <w:rsid w:val="00AB0F21"/>
    <w:rsid w:val="00AB1136"/>
    <w:rsid w:val="00AB13B7"/>
    <w:rsid w:val="00AB13C7"/>
    <w:rsid w:val="00AB1A4C"/>
    <w:rsid w:val="00AB1F31"/>
    <w:rsid w:val="00AB21CF"/>
    <w:rsid w:val="00AB2273"/>
    <w:rsid w:val="00AB2928"/>
    <w:rsid w:val="00AB31BE"/>
    <w:rsid w:val="00AB364F"/>
    <w:rsid w:val="00AB59CD"/>
    <w:rsid w:val="00AB5CD4"/>
    <w:rsid w:val="00AB666E"/>
    <w:rsid w:val="00AB69E1"/>
    <w:rsid w:val="00AB6CD1"/>
    <w:rsid w:val="00AB6E80"/>
    <w:rsid w:val="00AB6F41"/>
    <w:rsid w:val="00AB7A4D"/>
    <w:rsid w:val="00AB7F2C"/>
    <w:rsid w:val="00AB7F6B"/>
    <w:rsid w:val="00AC02B7"/>
    <w:rsid w:val="00AC081B"/>
    <w:rsid w:val="00AC0B6C"/>
    <w:rsid w:val="00AC0C27"/>
    <w:rsid w:val="00AC0DCA"/>
    <w:rsid w:val="00AC19AA"/>
    <w:rsid w:val="00AC1BA8"/>
    <w:rsid w:val="00AC1CA4"/>
    <w:rsid w:val="00AC1FEF"/>
    <w:rsid w:val="00AC2103"/>
    <w:rsid w:val="00AC2714"/>
    <w:rsid w:val="00AC2765"/>
    <w:rsid w:val="00AC2CA1"/>
    <w:rsid w:val="00AC3892"/>
    <w:rsid w:val="00AC3FEF"/>
    <w:rsid w:val="00AC4F3B"/>
    <w:rsid w:val="00AC5BCB"/>
    <w:rsid w:val="00AC5E6F"/>
    <w:rsid w:val="00AC607E"/>
    <w:rsid w:val="00AC6699"/>
    <w:rsid w:val="00AC675F"/>
    <w:rsid w:val="00AC699B"/>
    <w:rsid w:val="00AC6CA3"/>
    <w:rsid w:val="00AC7179"/>
    <w:rsid w:val="00AC7EAD"/>
    <w:rsid w:val="00AC7F8E"/>
    <w:rsid w:val="00AD0639"/>
    <w:rsid w:val="00AD0734"/>
    <w:rsid w:val="00AD0D7B"/>
    <w:rsid w:val="00AD193C"/>
    <w:rsid w:val="00AD2197"/>
    <w:rsid w:val="00AD21FD"/>
    <w:rsid w:val="00AD284F"/>
    <w:rsid w:val="00AD2990"/>
    <w:rsid w:val="00AD29EA"/>
    <w:rsid w:val="00AD2B35"/>
    <w:rsid w:val="00AD2E6C"/>
    <w:rsid w:val="00AD32BB"/>
    <w:rsid w:val="00AD3597"/>
    <w:rsid w:val="00AD3C75"/>
    <w:rsid w:val="00AD46FB"/>
    <w:rsid w:val="00AD4C71"/>
    <w:rsid w:val="00AD5DA5"/>
    <w:rsid w:val="00AD61CE"/>
    <w:rsid w:val="00AD6673"/>
    <w:rsid w:val="00AD6A81"/>
    <w:rsid w:val="00AD70C3"/>
    <w:rsid w:val="00AD711E"/>
    <w:rsid w:val="00AD79A6"/>
    <w:rsid w:val="00AD7C50"/>
    <w:rsid w:val="00AE0A7C"/>
    <w:rsid w:val="00AE0F9B"/>
    <w:rsid w:val="00AE16DC"/>
    <w:rsid w:val="00AE198E"/>
    <w:rsid w:val="00AE1BCC"/>
    <w:rsid w:val="00AE1C6E"/>
    <w:rsid w:val="00AE1CFC"/>
    <w:rsid w:val="00AE1DD5"/>
    <w:rsid w:val="00AE24E1"/>
    <w:rsid w:val="00AE2525"/>
    <w:rsid w:val="00AE2532"/>
    <w:rsid w:val="00AE25C6"/>
    <w:rsid w:val="00AE2B96"/>
    <w:rsid w:val="00AE3AD0"/>
    <w:rsid w:val="00AE3B77"/>
    <w:rsid w:val="00AE3D3F"/>
    <w:rsid w:val="00AE3FCC"/>
    <w:rsid w:val="00AE425F"/>
    <w:rsid w:val="00AE47F9"/>
    <w:rsid w:val="00AE4B02"/>
    <w:rsid w:val="00AE4D97"/>
    <w:rsid w:val="00AE4E2C"/>
    <w:rsid w:val="00AE508C"/>
    <w:rsid w:val="00AE530E"/>
    <w:rsid w:val="00AE5B0A"/>
    <w:rsid w:val="00AE5D7F"/>
    <w:rsid w:val="00AE6904"/>
    <w:rsid w:val="00AE7B57"/>
    <w:rsid w:val="00AF1669"/>
    <w:rsid w:val="00AF1CC9"/>
    <w:rsid w:val="00AF211F"/>
    <w:rsid w:val="00AF2371"/>
    <w:rsid w:val="00AF2678"/>
    <w:rsid w:val="00AF2D40"/>
    <w:rsid w:val="00AF30DF"/>
    <w:rsid w:val="00AF340E"/>
    <w:rsid w:val="00AF35A7"/>
    <w:rsid w:val="00AF364F"/>
    <w:rsid w:val="00AF3EF5"/>
    <w:rsid w:val="00AF4333"/>
    <w:rsid w:val="00AF4CB4"/>
    <w:rsid w:val="00AF50C6"/>
    <w:rsid w:val="00AF52F8"/>
    <w:rsid w:val="00AF54EF"/>
    <w:rsid w:val="00AF6155"/>
    <w:rsid w:val="00AF6224"/>
    <w:rsid w:val="00AF6612"/>
    <w:rsid w:val="00AF670E"/>
    <w:rsid w:val="00AF6A68"/>
    <w:rsid w:val="00AF6DBF"/>
    <w:rsid w:val="00AF6EF9"/>
    <w:rsid w:val="00AF7529"/>
    <w:rsid w:val="00AF7AF9"/>
    <w:rsid w:val="00AF7B69"/>
    <w:rsid w:val="00AF7C6E"/>
    <w:rsid w:val="00AF7FB5"/>
    <w:rsid w:val="00B00984"/>
    <w:rsid w:val="00B01386"/>
    <w:rsid w:val="00B01A23"/>
    <w:rsid w:val="00B01DA1"/>
    <w:rsid w:val="00B0211B"/>
    <w:rsid w:val="00B02560"/>
    <w:rsid w:val="00B02CAA"/>
    <w:rsid w:val="00B02D73"/>
    <w:rsid w:val="00B02E58"/>
    <w:rsid w:val="00B032F0"/>
    <w:rsid w:val="00B032FC"/>
    <w:rsid w:val="00B03593"/>
    <w:rsid w:val="00B039D4"/>
    <w:rsid w:val="00B03CA6"/>
    <w:rsid w:val="00B04216"/>
    <w:rsid w:val="00B04365"/>
    <w:rsid w:val="00B04585"/>
    <w:rsid w:val="00B0471B"/>
    <w:rsid w:val="00B04B42"/>
    <w:rsid w:val="00B04BBA"/>
    <w:rsid w:val="00B0532E"/>
    <w:rsid w:val="00B0542A"/>
    <w:rsid w:val="00B05438"/>
    <w:rsid w:val="00B05442"/>
    <w:rsid w:val="00B05475"/>
    <w:rsid w:val="00B0585F"/>
    <w:rsid w:val="00B05B03"/>
    <w:rsid w:val="00B06146"/>
    <w:rsid w:val="00B0684F"/>
    <w:rsid w:val="00B068AC"/>
    <w:rsid w:val="00B06C62"/>
    <w:rsid w:val="00B06CA5"/>
    <w:rsid w:val="00B075FB"/>
    <w:rsid w:val="00B07934"/>
    <w:rsid w:val="00B07D10"/>
    <w:rsid w:val="00B104BE"/>
    <w:rsid w:val="00B1065E"/>
    <w:rsid w:val="00B10AF8"/>
    <w:rsid w:val="00B11CF1"/>
    <w:rsid w:val="00B11F15"/>
    <w:rsid w:val="00B12342"/>
    <w:rsid w:val="00B123AD"/>
    <w:rsid w:val="00B12BF9"/>
    <w:rsid w:val="00B143FB"/>
    <w:rsid w:val="00B16192"/>
    <w:rsid w:val="00B162E0"/>
    <w:rsid w:val="00B1664D"/>
    <w:rsid w:val="00B16A3F"/>
    <w:rsid w:val="00B16F10"/>
    <w:rsid w:val="00B16F26"/>
    <w:rsid w:val="00B173DB"/>
    <w:rsid w:val="00B17942"/>
    <w:rsid w:val="00B17C7A"/>
    <w:rsid w:val="00B2000D"/>
    <w:rsid w:val="00B2077B"/>
    <w:rsid w:val="00B20D36"/>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448"/>
    <w:rsid w:val="00B27AE1"/>
    <w:rsid w:val="00B27D08"/>
    <w:rsid w:val="00B30755"/>
    <w:rsid w:val="00B307A2"/>
    <w:rsid w:val="00B30B3A"/>
    <w:rsid w:val="00B30E00"/>
    <w:rsid w:val="00B30EBC"/>
    <w:rsid w:val="00B31DB6"/>
    <w:rsid w:val="00B3251B"/>
    <w:rsid w:val="00B325CF"/>
    <w:rsid w:val="00B3262E"/>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4347"/>
    <w:rsid w:val="00B445E5"/>
    <w:rsid w:val="00B44D54"/>
    <w:rsid w:val="00B45554"/>
    <w:rsid w:val="00B455D6"/>
    <w:rsid w:val="00B45938"/>
    <w:rsid w:val="00B45D6F"/>
    <w:rsid w:val="00B45E67"/>
    <w:rsid w:val="00B46969"/>
    <w:rsid w:val="00B46E0A"/>
    <w:rsid w:val="00B46EE5"/>
    <w:rsid w:val="00B47173"/>
    <w:rsid w:val="00B47446"/>
    <w:rsid w:val="00B4753F"/>
    <w:rsid w:val="00B4766D"/>
    <w:rsid w:val="00B479CF"/>
    <w:rsid w:val="00B505D0"/>
    <w:rsid w:val="00B50F83"/>
    <w:rsid w:val="00B51859"/>
    <w:rsid w:val="00B518B8"/>
    <w:rsid w:val="00B520B3"/>
    <w:rsid w:val="00B5234A"/>
    <w:rsid w:val="00B525BC"/>
    <w:rsid w:val="00B5305D"/>
    <w:rsid w:val="00B531D1"/>
    <w:rsid w:val="00B5348E"/>
    <w:rsid w:val="00B535E8"/>
    <w:rsid w:val="00B53639"/>
    <w:rsid w:val="00B53710"/>
    <w:rsid w:val="00B53910"/>
    <w:rsid w:val="00B53D29"/>
    <w:rsid w:val="00B5441A"/>
    <w:rsid w:val="00B54850"/>
    <w:rsid w:val="00B54BE8"/>
    <w:rsid w:val="00B54C78"/>
    <w:rsid w:val="00B54DEC"/>
    <w:rsid w:val="00B5515B"/>
    <w:rsid w:val="00B551D6"/>
    <w:rsid w:val="00B55447"/>
    <w:rsid w:val="00B55C79"/>
    <w:rsid w:val="00B561CA"/>
    <w:rsid w:val="00B56620"/>
    <w:rsid w:val="00B56646"/>
    <w:rsid w:val="00B56A49"/>
    <w:rsid w:val="00B56BE3"/>
    <w:rsid w:val="00B56C1A"/>
    <w:rsid w:val="00B573BA"/>
    <w:rsid w:val="00B573FD"/>
    <w:rsid w:val="00B57A22"/>
    <w:rsid w:val="00B57ADC"/>
    <w:rsid w:val="00B57E19"/>
    <w:rsid w:val="00B60105"/>
    <w:rsid w:val="00B60D1A"/>
    <w:rsid w:val="00B6128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24"/>
    <w:rsid w:val="00B677D4"/>
    <w:rsid w:val="00B67878"/>
    <w:rsid w:val="00B6795C"/>
    <w:rsid w:val="00B67D0F"/>
    <w:rsid w:val="00B70974"/>
    <w:rsid w:val="00B70BA1"/>
    <w:rsid w:val="00B70E5A"/>
    <w:rsid w:val="00B711D5"/>
    <w:rsid w:val="00B7130C"/>
    <w:rsid w:val="00B715A3"/>
    <w:rsid w:val="00B716DE"/>
    <w:rsid w:val="00B7172B"/>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AE4"/>
    <w:rsid w:val="00B74B97"/>
    <w:rsid w:val="00B74DB6"/>
    <w:rsid w:val="00B755FC"/>
    <w:rsid w:val="00B75658"/>
    <w:rsid w:val="00B75F3A"/>
    <w:rsid w:val="00B76344"/>
    <w:rsid w:val="00B7650D"/>
    <w:rsid w:val="00B76A32"/>
    <w:rsid w:val="00B77026"/>
    <w:rsid w:val="00B7713A"/>
    <w:rsid w:val="00B77AD7"/>
    <w:rsid w:val="00B77B11"/>
    <w:rsid w:val="00B807EE"/>
    <w:rsid w:val="00B80ECF"/>
    <w:rsid w:val="00B814B9"/>
    <w:rsid w:val="00B817EB"/>
    <w:rsid w:val="00B81B00"/>
    <w:rsid w:val="00B81C93"/>
    <w:rsid w:val="00B81CCE"/>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6AB3"/>
    <w:rsid w:val="00B87653"/>
    <w:rsid w:val="00B876D8"/>
    <w:rsid w:val="00B87FB4"/>
    <w:rsid w:val="00B905E0"/>
    <w:rsid w:val="00B9067D"/>
    <w:rsid w:val="00B90C98"/>
    <w:rsid w:val="00B912F3"/>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923"/>
    <w:rsid w:val="00B94A61"/>
    <w:rsid w:val="00B94CA8"/>
    <w:rsid w:val="00B9541C"/>
    <w:rsid w:val="00B958B4"/>
    <w:rsid w:val="00B958D2"/>
    <w:rsid w:val="00B95A0F"/>
    <w:rsid w:val="00B95E23"/>
    <w:rsid w:val="00B96CF2"/>
    <w:rsid w:val="00B97BF7"/>
    <w:rsid w:val="00B97C66"/>
    <w:rsid w:val="00BA0452"/>
    <w:rsid w:val="00BA06BA"/>
    <w:rsid w:val="00BA0970"/>
    <w:rsid w:val="00BA1735"/>
    <w:rsid w:val="00BA1F7D"/>
    <w:rsid w:val="00BA22FB"/>
    <w:rsid w:val="00BA34E2"/>
    <w:rsid w:val="00BA350B"/>
    <w:rsid w:val="00BA3698"/>
    <w:rsid w:val="00BA38B0"/>
    <w:rsid w:val="00BA452A"/>
    <w:rsid w:val="00BA48E9"/>
    <w:rsid w:val="00BA4B5B"/>
    <w:rsid w:val="00BA4F11"/>
    <w:rsid w:val="00BA53E2"/>
    <w:rsid w:val="00BA53E7"/>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156"/>
    <w:rsid w:val="00BB239C"/>
    <w:rsid w:val="00BB2AAA"/>
    <w:rsid w:val="00BB301B"/>
    <w:rsid w:val="00BB3191"/>
    <w:rsid w:val="00BB321E"/>
    <w:rsid w:val="00BB3347"/>
    <w:rsid w:val="00BB3B01"/>
    <w:rsid w:val="00BB42CC"/>
    <w:rsid w:val="00BB45E6"/>
    <w:rsid w:val="00BB56B2"/>
    <w:rsid w:val="00BB5AE6"/>
    <w:rsid w:val="00BB5D0E"/>
    <w:rsid w:val="00BB5DFF"/>
    <w:rsid w:val="00BB5E20"/>
    <w:rsid w:val="00BB63DF"/>
    <w:rsid w:val="00BB664D"/>
    <w:rsid w:val="00BB691E"/>
    <w:rsid w:val="00BB6FED"/>
    <w:rsid w:val="00BB74D4"/>
    <w:rsid w:val="00BB7683"/>
    <w:rsid w:val="00BB776F"/>
    <w:rsid w:val="00BB7800"/>
    <w:rsid w:val="00BB7803"/>
    <w:rsid w:val="00BB79B9"/>
    <w:rsid w:val="00BC010A"/>
    <w:rsid w:val="00BC013D"/>
    <w:rsid w:val="00BC15A7"/>
    <w:rsid w:val="00BC1EEE"/>
    <w:rsid w:val="00BC1FC2"/>
    <w:rsid w:val="00BC2136"/>
    <w:rsid w:val="00BC2455"/>
    <w:rsid w:val="00BC2545"/>
    <w:rsid w:val="00BC2B48"/>
    <w:rsid w:val="00BC2DD5"/>
    <w:rsid w:val="00BC2ED6"/>
    <w:rsid w:val="00BC391C"/>
    <w:rsid w:val="00BC3B18"/>
    <w:rsid w:val="00BC3BB7"/>
    <w:rsid w:val="00BC41F3"/>
    <w:rsid w:val="00BC44F3"/>
    <w:rsid w:val="00BC462F"/>
    <w:rsid w:val="00BC48CE"/>
    <w:rsid w:val="00BC51B2"/>
    <w:rsid w:val="00BC596F"/>
    <w:rsid w:val="00BC675C"/>
    <w:rsid w:val="00BC6883"/>
    <w:rsid w:val="00BC6A95"/>
    <w:rsid w:val="00BC6D7B"/>
    <w:rsid w:val="00BC7226"/>
    <w:rsid w:val="00BC77DA"/>
    <w:rsid w:val="00BC7DC6"/>
    <w:rsid w:val="00BD00AC"/>
    <w:rsid w:val="00BD0312"/>
    <w:rsid w:val="00BD0484"/>
    <w:rsid w:val="00BD0A09"/>
    <w:rsid w:val="00BD1575"/>
    <w:rsid w:val="00BD183E"/>
    <w:rsid w:val="00BD189F"/>
    <w:rsid w:val="00BD1B66"/>
    <w:rsid w:val="00BD1BE5"/>
    <w:rsid w:val="00BD1FBA"/>
    <w:rsid w:val="00BD2302"/>
    <w:rsid w:val="00BD2937"/>
    <w:rsid w:val="00BD2AD6"/>
    <w:rsid w:val="00BD31FE"/>
    <w:rsid w:val="00BD3BAD"/>
    <w:rsid w:val="00BD3C13"/>
    <w:rsid w:val="00BD3DA3"/>
    <w:rsid w:val="00BD3EEA"/>
    <w:rsid w:val="00BD44B4"/>
    <w:rsid w:val="00BD4924"/>
    <w:rsid w:val="00BD4C22"/>
    <w:rsid w:val="00BD4CDA"/>
    <w:rsid w:val="00BD543D"/>
    <w:rsid w:val="00BD5735"/>
    <w:rsid w:val="00BD6A97"/>
    <w:rsid w:val="00BD6C22"/>
    <w:rsid w:val="00BD6E77"/>
    <w:rsid w:val="00BD6FD8"/>
    <w:rsid w:val="00BD756B"/>
    <w:rsid w:val="00BD7D8B"/>
    <w:rsid w:val="00BD7FD4"/>
    <w:rsid w:val="00BE0099"/>
    <w:rsid w:val="00BE0294"/>
    <w:rsid w:val="00BE03E2"/>
    <w:rsid w:val="00BE0584"/>
    <w:rsid w:val="00BE1000"/>
    <w:rsid w:val="00BE118B"/>
    <w:rsid w:val="00BE12AA"/>
    <w:rsid w:val="00BE14F9"/>
    <w:rsid w:val="00BE1C45"/>
    <w:rsid w:val="00BE1D76"/>
    <w:rsid w:val="00BE210C"/>
    <w:rsid w:val="00BE2478"/>
    <w:rsid w:val="00BE25F2"/>
    <w:rsid w:val="00BE290D"/>
    <w:rsid w:val="00BE2CC0"/>
    <w:rsid w:val="00BE3EC9"/>
    <w:rsid w:val="00BE454D"/>
    <w:rsid w:val="00BE564F"/>
    <w:rsid w:val="00BE5E54"/>
    <w:rsid w:val="00BE642A"/>
    <w:rsid w:val="00BE672E"/>
    <w:rsid w:val="00BE6D56"/>
    <w:rsid w:val="00BE7917"/>
    <w:rsid w:val="00BE7F8B"/>
    <w:rsid w:val="00BF0270"/>
    <w:rsid w:val="00BF0411"/>
    <w:rsid w:val="00BF1535"/>
    <w:rsid w:val="00BF16CA"/>
    <w:rsid w:val="00BF1ABD"/>
    <w:rsid w:val="00BF1ED6"/>
    <w:rsid w:val="00BF3305"/>
    <w:rsid w:val="00BF342F"/>
    <w:rsid w:val="00BF3726"/>
    <w:rsid w:val="00BF38D9"/>
    <w:rsid w:val="00BF39C2"/>
    <w:rsid w:val="00BF644F"/>
    <w:rsid w:val="00BF66EB"/>
    <w:rsid w:val="00BF68A2"/>
    <w:rsid w:val="00BF78E2"/>
    <w:rsid w:val="00BF7D30"/>
    <w:rsid w:val="00C00058"/>
    <w:rsid w:val="00C002AC"/>
    <w:rsid w:val="00C014D0"/>
    <w:rsid w:val="00C01925"/>
    <w:rsid w:val="00C02144"/>
    <w:rsid w:val="00C02369"/>
    <w:rsid w:val="00C02696"/>
    <w:rsid w:val="00C02E17"/>
    <w:rsid w:val="00C0329D"/>
    <w:rsid w:val="00C034A4"/>
    <w:rsid w:val="00C040DB"/>
    <w:rsid w:val="00C04931"/>
    <w:rsid w:val="00C04E0F"/>
    <w:rsid w:val="00C0524F"/>
    <w:rsid w:val="00C052EA"/>
    <w:rsid w:val="00C0544C"/>
    <w:rsid w:val="00C054BB"/>
    <w:rsid w:val="00C05879"/>
    <w:rsid w:val="00C05B8E"/>
    <w:rsid w:val="00C070BB"/>
    <w:rsid w:val="00C076FF"/>
    <w:rsid w:val="00C07D50"/>
    <w:rsid w:val="00C10125"/>
    <w:rsid w:val="00C1015A"/>
    <w:rsid w:val="00C103C7"/>
    <w:rsid w:val="00C105E2"/>
    <w:rsid w:val="00C10633"/>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4102"/>
    <w:rsid w:val="00C143A0"/>
    <w:rsid w:val="00C14472"/>
    <w:rsid w:val="00C14B16"/>
    <w:rsid w:val="00C14CA3"/>
    <w:rsid w:val="00C14EE2"/>
    <w:rsid w:val="00C15527"/>
    <w:rsid w:val="00C155CB"/>
    <w:rsid w:val="00C15735"/>
    <w:rsid w:val="00C159BF"/>
    <w:rsid w:val="00C15AD1"/>
    <w:rsid w:val="00C15BEE"/>
    <w:rsid w:val="00C15F17"/>
    <w:rsid w:val="00C1676A"/>
    <w:rsid w:val="00C16884"/>
    <w:rsid w:val="00C16891"/>
    <w:rsid w:val="00C168C4"/>
    <w:rsid w:val="00C16FA5"/>
    <w:rsid w:val="00C17543"/>
    <w:rsid w:val="00C179E8"/>
    <w:rsid w:val="00C208EB"/>
    <w:rsid w:val="00C21596"/>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BDD"/>
    <w:rsid w:val="00C24FEB"/>
    <w:rsid w:val="00C25155"/>
    <w:rsid w:val="00C2515A"/>
    <w:rsid w:val="00C25838"/>
    <w:rsid w:val="00C25A94"/>
    <w:rsid w:val="00C25BF2"/>
    <w:rsid w:val="00C25ED1"/>
    <w:rsid w:val="00C26021"/>
    <w:rsid w:val="00C26083"/>
    <w:rsid w:val="00C276A5"/>
    <w:rsid w:val="00C2780A"/>
    <w:rsid w:val="00C2794B"/>
    <w:rsid w:val="00C30AA8"/>
    <w:rsid w:val="00C30F9C"/>
    <w:rsid w:val="00C31408"/>
    <w:rsid w:val="00C31615"/>
    <w:rsid w:val="00C31779"/>
    <w:rsid w:val="00C3177B"/>
    <w:rsid w:val="00C32067"/>
    <w:rsid w:val="00C32DF5"/>
    <w:rsid w:val="00C336E1"/>
    <w:rsid w:val="00C33CA5"/>
    <w:rsid w:val="00C3444F"/>
    <w:rsid w:val="00C346A5"/>
    <w:rsid w:val="00C349C1"/>
    <w:rsid w:val="00C353C2"/>
    <w:rsid w:val="00C3587E"/>
    <w:rsid w:val="00C36399"/>
    <w:rsid w:val="00C36479"/>
    <w:rsid w:val="00C3699B"/>
    <w:rsid w:val="00C36E59"/>
    <w:rsid w:val="00C378C8"/>
    <w:rsid w:val="00C37F87"/>
    <w:rsid w:val="00C40BE1"/>
    <w:rsid w:val="00C40FEE"/>
    <w:rsid w:val="00C414E7"/>
    <w:rsid w:val="00C41600"/>
    <w:rsid w:val="00C41C3A"/>
    <w:rsid w:val="00C41FB0"/>
    <w:rsid w:val="00C421A7"/>
    <w:rsid w:val="00C421DC"/>
    <w:rsid w:val="00C42320"/>
    <w:rsid w:val="00C424A0"/>
    <w:rsid w:val="00C431FF"/>
    <w:rsid w:val="00C432A0"/>
    <w:rsid w:val="00C433D2"/>
    <w:rsid w:val="00C4345D"/>
    <w:rsid w:val="00C43794"/>
    <w:rsid w:val="00C44344"/>
    <w:rsid w:val="00C4483B"/>
    <w:rsid w:val="00C4484A"/>
    <w:rsid w:val="00C44990"/>
    <w:rsid w:val="00C44CC0"/>
    <w:rsid w:val="00C45F8A"/>
    <w:rsid w:val="00C46019"/>
    <w:rsid w:val="00C4646E"/>
    <w:rsid w:val="00C46C14"/>
    <w:rsid w:val="00C46D4D"/>
    <w:rsid w:val="00C47323"/>
    <w:rsid w:val="00C473C5"/>
    <w:rsid w:val="00C47DE6"/>
    <w:rsid w:val="00C5084D"/>
    <w:rsid w:val="00C51145"/>
    <w:rsid w:val="00C5191A"/>
    <w:rsid w:val="00C52E4A"/>
    <w:rsid w:val="00C53AEE"/>
    <w:rsid w:val="00C54346"/>
    <w:rsid w:val="00C54450"/>
    <w:rsid w:val="00C5456F"/>
    <w:rsid w:val="00C5492E"/>
    <w:rsid w:val="00C5513D"/>
    <w:rsid w:val="00C5568B"/>
    <w:rsid w:val="00C55A52"/>
    <w:rsid w:val="00C56534"/>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1079"/>
    <w:rsid w:val="00C61208"/>
    <w:rsid w:val="00C61439"/>
    <w:rsid w:val="00C616D8"/>
    <w:rsid w:val="00C62035"/>
    <w:rsid w:val="00C6206F"/>
    <w:rsid w:val="00C6237A"/>
    <w:rsid w:val="00C62CED"/>
    <w:rsid w:val="00C639A8"/>
    <w:rsid w:val="00C639E4"/>
    <w:rsid w:val="00C640D8"/>
    <w:rsid w:val="00C6414D"/>
    <w:rsid w:val="00C64318"/>
    <w:rsid w:val="00C64397"/>
    <w:rsid w:val="00C647E0"/>
    <w:rsid w:val="00C64F02"/>
    <w:rsid w:val="00C651C3"/>
    <w:rsid w:val="00C65224"/>
    <w:rsid w:val="00C6526C"/>
    <w:rsid w:val="00C65360"/>
    <w:rsid w:val="00C654DD"/>
    <w:rsid w:val="00C654ED"/>
    <w:rsid w:val="00C6588F"/>
    <w:rsid w:val="00C66745"/>
    <w:rsid w:val="00C66B31"/>
    <w:rsid w:val="00C67261"/>
    <w:rsid w:val="00C67444"/>
    <w:rsid w:val="00C678D4"/>
    <w:rsid w:val="00C67B2C"/>
    <w:rsid w:val="00C706E4"/>
    <w:rsid w:val="00C71290"/>
    <w:rsid w:val="00C71304"/>
    <w:rsid w:val="00C71769"/>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14C8"/>
    <w:rsid w:val="00C815D7"/>
    <w:rsid w:val="00C81A4C"/>
    <w:rsid w:val="00C81B72"/>
    <w:rsid w:val="00C81D03"/>
    <w:rsid w:val="00C81D1D"/>
    <w:rsid w:val="00C81E8D"/>
    <w:rsid w:val="00C82073"/>
    <w:rsid w:val="00C825E6"/>
    <w:rsid w:val="00C826FD"/>
    <w:rsid w:val="00C829BB"/>
    <w:rsid w:val="00C82CE6"/>
    <w:rsid w:val="00C82DC7"/>
    <w:rsid w:val="00C8346F"/>
    <w:rsid w:val="00C8370C"/>
    <w:rsid w:val="00C83AAD"/>
    <w:rsid w:val="00C83C40"/>
    <w:rsid w:val="00C83F17"/>
    <w:rsid w:val="00C843AB"/>
    <w:rsid w:val="00C84662"/>
    <w:rsid w:val="00C8485B"/>
    <w:rsid w:val="00C85975"/>
    <w:rsid w:val="00C85C30"/>
    <w:rsid w:val="00C85DFD"/>
    <w:rsid w:val="00C860F4"/>
    <w:rsid w:val="00C862E6"/>
    <w:rsid w:val="00C8646C"/>
    <w:rsid w:val="00C86E69"/>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216"/>
    <w:rsid w:val="00C937C4"/>
    <w:rsid w:val="00C93842"/>
    <w:rsid w:val="00C93902"/>
    <w:rsid w:val="00C94368"/>
    <w:rsid w:val="00C948D0"/>
    <w:rsid w:val="00C94A84"/>
    <w:rsid w:val="00C94DBE"/>
    <w:rsid w:val="00C955DC"/>
    <w:rsid w:val="00C95AA9"/>
    <w:rsid w:val="00C95D4D"/>
    <w:rsid w:val="00C96770"/>
    <w:rsid w:val="00C969D9"/>
    <w:rsid w:val="00C96CBA"/>
    <w:rsid w:val="00C96DD4"/>
    <w:rsid w:val="00C96E60"/>
    <w:rsid w:val="00C9760B"/>
    <w:rsid w:val="00C978A8"/>
    <w:rsid w:val="00C97D5D"/>
    <w:rsid w:val="00CA0C67"/>
    <w:rsid w:val="00CA0DCE"/>
    <w:rsid w:val="00CA1958"/>
    <w:rsid w:val="00CA1BF9"/>
    <w:rsid w:val="00CA2028"/>
    <w:rsid w:val="00CA2219"/>
    <w:rsid w:val="00CA2414"/>
    <w:rsid w:val="00CA253E"/>
    <w:rsid w:val="00CA2876"/>
    <w:rsid w:val="00CA302D"/>
    <w:rsid w:val="00CA33FE"/>
    <w:rsid w:val="00CA3634"/>
    <w:rsid w:val="00CA38F5"/>
    <w:rsid w:val="00CA3A9E"/>
    <w:rsid w:val="00CA3B5A"/>
    <w:rsid w:val="00CA3C61"/>
    <w:rsid w:val="00CA3DB0"/>
    <w:rsid w:val="00CA42A6"/>
    <w:rsid w:val="00CA44CE"/>
    <w:rsid w:val="00CA4D2A"/>
    <w:rsid w:val="00CA5223"/>
    <w:rsid w:val="00CA569D"/>
    <w:rsid w:val="00CA5A79"/>
    <w:rsid w:val="00CA5DFE"/>
    <w:rsid w:val="00CA5ED1"/>
    <w:rsid w:val="00CA6233"/>
    <w:rsid w:val="00CA66F3"/>
    <w:rsid w:val="00CA68B6"/>
    <w:rsid w:val="00CA6D49"/>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2550"/>
    <w:rsid w:val="00CB2D41"/>
    <w:rsid w:val="00CB2FD2"/>
    <w:rsid w:val="00CB30A4"/>
    <w:rsid w:val="00CB30E2"/>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B0A"/>
    <w:rsid w:val="00CD2F25"/>
    <w:rsid w:val="00CD32BC"/>
    <w:rsid w:val="00CD3874"/>
    <w:rsid w:val="00CD3C42"/>
    <w:rsid w:val="00CD3CCF"/>
    <w:rsid w:val="00CD3D28"/>
    <w:rsid w:val="00CD4765"/>
    <w:rsid w:val="00CD4836"/>
    <w:rsid w:val="00CD5EF3"/>
    <w:rsid w:val="00CD6642"/>
    <w:rsid w:val="00CD6671"/>
    <w:rsid w:val="00CD66B7"/>
    <w:rsid w:val="00CD6A2D"/>
    <w:rsid w:val="00CD6F6B"/>
    <w:rsid w:val="00CD70E7"/>
    <w:rsid w:val="00CD70E8"/>
    <w:rsid w:val="00CD7456"/>
    <w:rsid w:val="00CD7DAE"/>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882"/>
    <w:rsid w:val="00CE7BA4"/>
    <w:rsid w:val="00CF0186"/>
    <w:rsid w:val="00CF0207"/>
    <w:rsid w:val="00CF03A5"/>
    <w:rsid w:val="00CF130B"/>
    <w:rsid w:val="00CF1731"/>
    <w:rsid w:val="00CF1A02"/>
    <w:rsid w:val="00CF1F2D"/>
    <w:rsid w:val="00CF297E"/>
    <w:rsid w:val="00CF36C3"/>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5E35"/>
    <w:rsid w:val="00D06379"/>
    <w:rsid w:val="00D069CF"/>
    <w:rsid w:val="00D07288"/>
    <w:rsid w:val="00D07C12"/>
    <w:rsid w:val="00D10279"/>
    <w:rsid w:val="00D10D3D"/>
    <w:rsid w:val="00D10DEB"/>
    <w:rsid w:val="00D112E2"/>
    <w:rsid w:val="00D11B2C"/>
    <w:rsid w:val="00D11D7C"/>
    <w:rsid w:val="00D11DE7"/>
    <w:rsid w:val="00D1369B"/>
    <w:rsid w:val="00D13C9F"/>
    <w:rsid w:val="00D140F1"/>
    <w:rsid w:val="00D145C9"/>
    <w:rsid w:val="00D14866"/>
    <w:rsid w:val="00D14E9C"/>
    <w:rsid w:val="00D153D3"/>
    <w:rsid w:val="00D15440"/>
    <w:rsid w:val="00D15519"/>
    <w:rsid w:val="00D15801"/>
    <w:rsid w:val="00D15BE0"/>
    <w:rsid w:val="00D16404"/>
    <w:rsid w:val="00D168B8"/>
    <w:rsid w:val="00D1697F"/>
    <w:rsid w:val="00D16A5A"/>
    <w:rsid w:val="00D16DD2"/>
    <w:rsid w:val="00D16E74"/>
    <w:rsid w:val="00D17460"/>
    <w:rsid w:val="00D17A85"/>
    <w:rsid w:val="00D17E95"/>
    <w:rsid w:val="00D20036"/>
    <w:rsid w:val="00D20378"/>
    <w:rsid w:val="00D20C86"/>
    <w:rsid w:val="00D21C16"/>
    <w:rsid w:val="00D22DD6"/>
    <w:rsid w:val="00D23228"/>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3F13"/>
    <w:rsid w:val="00D349D7"/>
    <w:rsid w:val="00D34E8E"/>
    <w:rsid w:val="00D35077"/>
    <w:rsid w:val="00D35340"/>
    <w:rsid w:val="00D3582D"/>
    <w:rsid w:val="00D35E3E"/>
    <w:rsid w:val="00D35EDD"/>
    <w:rsid w:val="00D35F20"/>
    <w:rsid w:val="00D3635C"/>
    <w:rsid w:val="00D363DC"/>
    <w:rsid w:val="00D36646"/>
    <w:rsid w:val="00D36FAB"/>
    <w:rsid w:val="00D37D73"/>
    <w:rsid w:val="00D4024E"/>
    <w:rsid w:val="00D40723"/>
    <w:rsid w:val="00D41663"/>
    <w:rsid w:val="00D41946"/>
    <w:rsid w:val="00D41FB3"/>
    <w:rsid w:val="00D42336"/>
    <w:rsid w:val="00D42387"/>
    <w:rsid w:val="00D429D3"/>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27C"/>
    <w:rsid w:val="00D5136B"/>
    <w:rsid w:val="00D520DC"/>
    <w:rsid w:val="00D52666"/>
    <w:rsid w:val="00D52C07"/>
    <w:rsid w:val="00D52DCB"/>
    <w:rsid w:val="00D52FAD"/>
    <w:rsid w:val="00D532CE"/>
    <w:rsid w:val="00D53912"/>
    <w:rsid w:val="00D539AD"/>
    <w:rsid w:val="00D53B53"/>
    <w:rsid w:val="00D53E36"/>
    <w:rsid w:val="00D5410C"/>
    <w:rsid w:val="00D5436E"/>
    <w:rsid w:val="00D55AEA"/>
    <w:rsid w:val="00D55C31"/>
    <w:rsid w:val="00D55CCC"/>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C0B"/>
    <w:rsid w:val="00D63532"/>
    <w:rsid w:val="00D63BE7"/>
    <w:rsid w:val="00D643AB"/>
    <w:rsid w:val="00D64642"/>
    <w:rsid w:val="00D647FC"/>
    <w:rsid w:val="00D6520D"/>
    <w:rsid w:val="00D653A9"/>
    <w:rsid w:val="00D65AF9"/>
    <w:rsid w:val="00D65CD2"/>
    <w:rsid w:val="00D660FB"/>
    <w:rsid w:val="00D66722"/>
    <w:rsid w:val="00D66E1F"/>
    <w:rsid w:val="00D6704E"/>
    <w:rsid w:val="00D673FC"/>
    <w:rsid w:val="00D6744C"/>
    <w:rsid w:val="00D67551"/>
    <w:rsid w:val="00D67755"/>
    <w:rsid w:val="00D67BD0"/>
    <w:rsid w:val="00D702E7"/>
    <w:rsid w:val="00D70863"/>
    <w:rsid w:val="00D71053"/>
    <w:rsid w:val="00D71233"/>
    <w:rsid w:val="00D7159C"/>
    <w:rsid w:val="00D71E6B"/>
    <w:rsid w:val="00D721A4"/>
    <w:rsid w:val="00D7284B"/>
    <w:rsid w:val="00D72985"/>
    <w:rsid w:val="00D72BEB"/>
    <w:rsid w:val="00D72C7B"/>
    <w:rsid w:val="00D738E0"/>
    <w:rsid w:val="00D743B4"/>
    <w:rsid w:val="00D743E0"/>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712"/>
    <w:rsid w:val="00D91843"/>
    <w:rsid w:val="00D918CE"/>
    <w:rsid w:val="00D91B2E"/>
    <w:rsid w:val="00D91B91"/>
    <w:rsid w:val="00D91BE3"/>
    <w:rsid w:val="00D92945"/>
    <w:rsid w:val="00D932BA"/>
    <w:rsid w:val="00D93727"/>
    <w:rsid w:val="00D93A22"/>
    <w:rsid w:val="00D94051"/>
    <w:rsid w:val="00D94233"/>
    <w:rsid w:val="00D945B0"/>
    <w:rsid w:val="00D946DF"/>
    <w:rsid w:val="00D94BC8"/>
    <w:rsid w:val="00D95686"/>
    <w:rsid w:val="00D95AA8"/>
    <w:rsid w:val="00D95C3B"/>
    <w:rsid w:val="00D96973"/>
    <w:rsid w:val="00D96C53"/>
    <w:rsid w:val="00D96C5C"/>
    <w:rsid w:val="00D96E3C"/>
    <w:rsid w:val="00D96FEB"/>
    <w:rsid w:val="00D979ED"/>
    <w:rsid w:val="00D97BB9"/>
    <w:rsid w:val="00D97F68"/>
    <w:rsid w:val="00DA0293"/>
    <w:rsid w:val="00DA0B6C"/>
    <w:rsid w:val="00DA139E"/>
    <w:rsid w:val="00DA1521"/>
    <w:rsid w:val="00DA18ED"/>
    <w:rsid w:val="00DA195A"/>
    <w:rsid w:val="00DA1B24"/>
    <w:rsid w:val="00DA2161"/>
    <w:rsid w:val="00DA21DB"/>
    <w:rsid w:val="00DA24CB"/>
    <w:rsid w:val="00DA283D"/>
    <w:rsid w:val="00DA2BBC"/>
    <w:rsid w:val="00DA2D20"/>
    <w:rsid w:val="00DA30AA"/>
    <w:rsid w:val="00DA33E8"/>
    <w:rsid w:val="00DA37BA"/>
    <w:rsid w:val="00DA3A26"/>
    <w:rsid w:val="00DA4126"/>
    <w:rsid w:val="00DA4590"/>
    <w:rsid w:val="00DA45E6"/>
    <w:rsid w:val="00DA50DD"/>
    <w:rsid w:val="00DA55DC"/>
    <w:rsid w:val="00DA6004"/>
    <w:rsid w:val="00DA690F"/>
    <w:rsid w:val="00DA6930"/>
    <w:rsid w:val="00DA6AD6"/>
    <w:rsid w:val="00DA71C7"/>
    <w:rsid w:val="00DA73DB"/>
    <w:rsid w:val="00DA76A1"/>
    <w:rsid w:val="00DA780C"/>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D11"/>
    <w:rsid w:val="00DB404C"/>
    <w:rsid w:val="00DB47D5"/>
    <w:rsid w:val="00DB498E"/>
    <w:rsid w:val="00DB49A9"/>
    <w:rsid w:val="00DB4CA0"/>
    <w:rsid w:val="00DB5137"/>
    <w:rsid w:val="00DB5793"/>
    <w:rsid w:val="00DB5925"/>
    <w:rsid w:val="00DB5997"/>
    <w:rsid w:val="00DB5CFA"/>
    <w:rsid w:val="00DB5F1C"/>
    <w:rsid w:val="00DB63E8"/>
    <w:rsid w:val="00DB65DC"/>
    <w:rsid w:val="00DB6A48"/>
    <w:rsid w:val="00DB76FA"/>
    <w:rsid w:val="00DB776F"/>
    <w:rsid w:val="00DB7EFD"/>
    <w:rsid w:val="00DC0098"/>
    <w:rsid w:val="00DC08E5"/>
    <w:rsid w:val="00DC0C18"/>
    <w:rsid w:val="00DC1077"/>
    <w:rsid w:val="00DC11BD"/>
    <w:rsid w:val="00DC1652"/>
    <w:rsid w:val="00DC1AD2"/>
    <w:rsid w:val="00DC1B02"/>
    <w:rsid w:val="00DC2931"/>
    <w:rsid w:val="00DC30A5"/>
    <w:rsid w:val="00DC30F3"/>
    <w:rsid w:val="00DC3FAC"/>
    <w:rsid w:val="00DC4D19"/>
    <w:rsid w:val="00DC4D7A"/>
    <w:rsid w:val="00DC4E7F"/>
    <w:rsid w:val="00DC4EC9"/>
    <w:rsid w:val="00DC580A"/>
    <w:rsid w:val="00DC5A84"/>
    <w:rsid w:val="00DC5AEA"/>
    <w:rsid w:val="00DC5CDB"/>
    <w:rsid w:val="00DC69B0"/>
    <w:rsid w:val="00DC6D65"/>
    <w:rsid w:val="00DC6F00"/>
    <w:rsid w:val="00DC7771"/>
    <w:rsid w:val="00DC7AC1"/>
    <w:rsid w:val="00DC7D6A"/>
    <w:rsid w:val="00DC7F9C"/>
    <w:rsid w:val="00DD0384"/>
    <w:rsid w:val="00DD1314"/>
    <w:rsid w:val="00DD1FF7"/>
    <w:rsid w:val="00DD215C"/>
    <w:rsid w:val="00DD2196"/>
    <w:rsid w:val="00DD2550"/>
    <w:rsid w:val="00DD28A1"/>
    <w:rsid w:val="00DD2C22"/>
    <w:rsid w:val="00DD2EDA"/>
    <w:rsid w:val="00DD32F9"/>
    <w:rsid w:val="00DD3879"/>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16C5"/>
    <w:rsid w:val="00DE1789"/>
    <w:rsid w:val="00DE2003"/>
    <w:rsid w:val="00DE2D15"/>
    <w:rsid w:val="00DE2EFA"/>
    <w:rsid w:val="00DE3252"/>
    <w:rsid w:val="00DE3499"/>
    <w:rsid w:val="00DE363E"/>
    <w:rsid w:val="00DE3F92"/>
    <w:rsid w:val="00DE4013"/>
    <w:rsid w:val="00DE4A6C"/>
    <w:rsid w:val="00DE4B2C"/>
    <w:rsid w:val="00DE4B9D"/>
    <w:rsid w:val="00DE4D98"/>
    <w:rsid w:val="00DE4EC7"/>
    <w:rsid w:val="00DE5788"/>
    <w:rsid w:val="00DE67AD"/>
    <w:rsid w:val="00DE68E0"/>
    <w:rsid w:val="00DE6C02"/>
    <w:rsid w:val="00DE6D21"/>
    <w:rsid w:val="00DE7136"/>
    <w:rsid w:val="00DE729B"/>
    <w:rsid w:val="00DE76C9"/>
    <w:rsid w:val="00DE7958"/>
    <w:rsid w:val="00DE7A1F"/>
    <w:rsid w:val="00DE7AAC"/>
    <w:rsid w:val="00DF035D"/>
    <w:rsid w:val="00DF064E"/>
    <w:rsid w:val="00DF0E66"/>
    <w:rsid w:val="00DF0E72"/>
    <w:rsid w:val="00DF0EAA"/>
    <w:rsid w:val="00DF0F83"/>
    <w:rsid w:val="00DF193F"/>
    <w:rsid w:val="00DF25FF"/>
    <w:rsid w:val="00DF2639"/>
    <w:rsid w:val="00DF274A"/>
    <w:rsid w:val="00DF2842"/>
    <w:rsid w:val="00DF2B22"/>
    <w:rsid w:val="00DF2E9A"/>
    <w:rsid w:val="00DF2FA7"/>
    <w:rsid w:val="00DF3112"/>
    <w:rsid w:val="00DF34B1"/>
    <w:rsid w:val="00DF3542"/>
    <w:rsid w:val="00DF3CD0"/>
    <w:rsid w:val="00DF413B"/>
    <w:rsid w:val="00DF41A7"/>
    <w:rsid w:val="00DF42A8"/>
    <w:rsid w:val="00DF4D08"/>
    <w:rsid w:val="00DF4F62"/>
    <w:rsid w:val="00DF543C"/>
    <w:rsid w:val="00DF5737"/>
    <w:rsid w:val="00DF5E8D"/>
    <w:rsid w:val="00DF64C3"/>
    <w:rsid w:val="00DF6512"/>
    <w:rsid w:val="00DF66CC"/>
    <w:rsid w:val="00DF7CDF"/>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50A5"/>
    <w:rsid w:val="00E05301"/>
    <w:rsid w:val="00E05403"/>
    <w:rsid w:val="00E05688"/>
    <w:rsid w:val="00E05B9B"/>
    <w:rsid w:val="00E06047"/>
    <w:rsid w:val="00E06E28"/>
    <w:rsid w:val="00E06E95"/>
    <w:rsid w:val="00E06FA9"/>
    <w:rsid w:val="00E0758B"/>
    <w:rsid w:val="00E07AEB"/>
    <w:rsid w:val="00E103A4"/>
    <w:rsid w:val="00E10561"/>
    <w:rsid w:val="00E106CB"/>
    <w:rsid w:val="00E10E74"/>
    <w:rsid w:val="00E1111C"/>
    <w:rsid w:val="00E111E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C8D"/>
    <w:rsid w:val="00E13F6D"/>
    <w:rsid w:val="00E14027"/>
    <w:rsid w:val="00E1493D"/>
    <w:rsid w:val="00E14C0D"/>
    <w:rsid w:val="00E14C88"/>
    <w:rsid w:val="00E14D3F"/>
    <w:rsid w:val="00E14D79"/>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41B"/>
    <w:rsid w:val="00E32A1D"/>
    <w:rsid w:val="00E32AEC"/>
    <w:rsid w:val="00E32C89"/>
    <w:rsid w:val="00E3365B"/>
    <w:rsid w:val="00E34032"/>
    <w:rsid w:val="00E34038"/>
    <w:rsid w:val="00E3456A"/>
    <w:rsid w:val="00E3459C"/>
    <w:rsid w:val="00E346D3"/>
    <w:rsid w:val="00E34CAF"/>
    <w:rsid w:val="00E34F4A"/>
    <w:rsid w:val="00E3501D"/>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0C54"/>
    <w:rsid w:val="00E412EB"/>
    <w:rsid w:val="00E41C7C"/>
    <w:rsid w:val="00E41E43"/>
    <w:rsid w:val="00E41EAC"/>
    <w:rsid w:val="00E42582"/>
    <w:rsid w:val="00E4272D"/>
    <w:rsid w:val="00E43393"/>
    <w:rsid w:val="00E43469"/>
    <w:rsid w:val="00E43F51"/>
    <w:rsid w:val="00E442BE"/>
    <w:rsid w:val="00E4517C"/>
    <w:rsid w:val="00E4557B"/>
    <w:rsid w:val="00E46062"/>
    <w:rsid w:val="00E46122"/>
    <w:rsid w:val="00E46C8B"/>
    <w:rsid w:val="00E474DA"/>
    <w:rsid w:val="00E475D9"/>
    <w:rsid w:val="00E47896"/>
    <w:rsid w:val="00E50A96"/>
    <w:rsid w:val="00E50E68"/>
    <w:rsid w:val="00E51013"/>
    <w:rsid w:val="00E51A3D"/>
    <w:rsid w:val="00E51B8A"/>
    <w:rsid w:val="00E51CE3"/>
    <w:rsid w:val="00E52203"/>
    <w:rsid w:val="00E530DC"/>
    <w:rsid w:val="00E5350D"/>
    <w:rsid w:val="00E5357D"/>
    <w:rsid w:val="00E53698"/>
    <w:rsid w:val="00E53B0F"/>
    <w:rsid w:val="00E53C87"/>
    <w:rsid w:val="00E53DBE"/>
    <w:rsid w:val="00E54203"/>
    <w:rsid w:val="00E54A7E"/>
    <w:rsid w:val="00E54D9E"/>
    <w:rsid w:val="00E5509D"/>
    <w:rsid w:val="00E562D0"/>
    <w:rsid w:val="00E56844"/>
    <w:rsid w:val="00E56D6C"/>
    <w:rsid w:val="00E56E13"/>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C5B"/>
    <w:rsid w:val="00E65FC6"/>
    <w:rsid w:val="00E66010"/>
    <w:rsid w:val="00E662D1"/>
    <w:rsid w:val="00E663B3"/>
    <w:rsid w:val="00E66579"/>
    <w:rsid w:val="00E66584"/>
    <w:rsid w:val="00E66597"/>
    <w:rsid w:val="00E66E5C"/>
    <w:rsid w:val="00E66E76"/>
    <w:rsid w:val="00E67704"/>
    <w:rsid w:val="00E7037F"/>
    <w:rsid w:val="00E70586"/>
    <w:rsid w:val="00E711B9"/>
    <w:rsid w:val="00E7130A"/>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B39"/>
    <w:rsid w:val="00E77DB1"/>
    <w:rsid w:val="00E8018E"/>
    <w:rsid w:val="00E8088A"/>
    <w:rsid w:val="00E80D14"/>
    <w:rsid w:val="00E811E1"/>
    <w:rsid w:val="00E813B2"/>
    <w:rsid w:val="00E814C4"/>
    <w:rsid w:val="00E81C16"/>
    <w:rsid w:val="00E81E81"/>
    <w:rsid w:val="00E822CC"/>
    <w:rsid w:val="00E829BA"/>
    <w:rsid w:val="00E82A39"/>
    <w:rsid w:val="00E82B7A"/>
    <w:rsid w:val="00E83693"/>
    <w:rsid w:val="00E84754"/>
    <w:rsid w:val="00E84F8D"/>
    <w:rsid w:val="00E85054"/>
    <w:rsid w:val="00E8525D"/>
    <w:rsid w:val="00E852F3"/>
    <w:rsid w:val="00E85B67"/>
    <w:rsid w:val="00E866D7"/>
    <w:rsid w:val="00E87474"/>
    <w:rsid w:val="00E874DE"/>
    <w:rsid w:val="00E87EBA"/>
    <w:rsid w:val="00E9092D"/>
    <w:rsid w:val="00E90CC7"/>
    <w:rsid w:val="00E90D8E"/>
    <w:rsid w:val="00E916EB"/>
    <w:rsid w:val="00E922D8"/>
    <w:rsid w:val="00E928B1"/>
    <w:rsid w:val="00E92DA9"/>
    <w:rsid w:val="00E93028"/>
    <w:rsid w:val="00E93642"/>
    <w:rsid w:val="00E93656"/>
    <w:rsid w:val="00E94608"/>
    <w:rsid w:val="00E94820"/>
    <w:rsid w:val="00E94A6B"/>
    <w:rsid w:val="00E94C76"/>
    <w:rsid w:val="00E95146"/>
    <w:rsid w:val="00E95323"/>
    <w:rsid w:val="00E9556B"/>
    <w:rsid w:val="00E959A6"/>
    <w:rsid w:val="00E959DF"/>
    <w:rsid w:val="00E95BD8"/>
    <w:rsid w:val="00E95C74"/>
    <w:rsid w:val="00E95D38"/>
    <w:rsid w:val="00E96673"/>
    <w:rsid w:val="00E968FE"/>
    <w:rsid w:val="00E96BC7"/>
    <w:rsid w:val="00E9702D"/>
    <w:rsid w:val="00E97070"/>
    <w:rsid w:val="00E9709A"/>
    <w:rsid w:val="00E974B3"/>
    <w:rsid w:val="00E975B9"/>
    <w:rsid w:val="00EA02B1"/>
    <w:rsid w:val="00EA0543"/>
    <w:rsid w:val="00EA083E"/>
    <w:rsid w:val="00EA09C1"/>
    <w:rsid w:val="00EA0A39"/>
    <w:rsid w:val="00EA0CDB"/>
    <w:rsid w:val="00EA0D1F"/>
    <w:rsid w:val="00EA14AD"/>
    <w:rsid w:val="00EA16FC"/>
    <w:rsid w:val="00EA1DA2"/>
    <w:rsid w:val="00EA23F3"/>
    <w:rsid w:val="00EA26A5"/>
    <w:rsid w:val="00EA28A9"/>
    <w:rsid w:val="00EA2A06"/>
    <w:rsid w:val="00EA3405"/>
    <w:rsid w:val="00EA38FB"/>
    <w:rsid w:val="00EA39C9"/>
    <w:rsid w:val="00EA3CBC"/>
    <w:rsid w:val="00EA3F1C"/>
    <w:rsid w:val="00EA4229"/>
    <w:rsid w:val="00EA5C75"/>
    <w:rsid w:val="00EA6430"/>
    <w:rsid w:val="00EA6B1C"/>
    <w:rsid w:val="00EA7419"/>
    <w:rsid w:val="00EA74C2"/>
    <w:rsid w:val="00EB058A"/>
    <w:rsid w:val="00EB0A0E"/>
    <w:rsid w:val="00EB0F1F"/>
    <w:rsid w:val="00EB1777"/>
    <w:rsid w:val="00EB19F4"/>
    <w:rsid w:val="00EB1B3C"/>
    <w:rsid w:val="00EB2237"/>
    <w:rsid w:val="00EB25DA"/>
    <w:rsid w:val="00EB27F5"/>
    <w:rsid w:val="00EB2890"/>
    <w:rsid w:val="00EB3247"/>
    <w:rsid w:val="00EB398A"/>
    <w:rsid w:val="00EB3DCC"/>
    <w:rsid w:val="00EB452D"/>
    <w:rsid w:val="00EB4CC4"/>
    <w:rsid w:val="00EB4E09"/>
    <w:rsid w:val="00EB5139"/>
    <w:rsid w:val="00EB5663"/>
    <w:rsid w:val="00EB5A33"/>
    <w:rsid w:val="00EB5CCC"/>
    <w:rsid w:val="00EB6189"/>
    <w:rsid w:val="00EB6A98"/>
    <w:rsid w:val="00EB6C02"/>
    <w:rsid w:val="00EB6F0F"/>
    <w:rsid w:val="00EB76A6"/>
    <w:rsid w:val="00EC0343"/>
    <w:rsid w:val="00EC04C3"/>
    <w:rsid w:val="00EC050A"/>
    <w:rsid w:val="00EC0FCA"/>
    <w:rsid w:val="00EC1B1B"/>
    <w:rsid w:val="00EC1FF3"/>
    <w:rsid w:val="00EC2726"/>
    <w:rsid w:val="00EC2D34"/>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80F"/>
    <w:rsid w:val="00EC7933"/>
    <w:rsid w:val="00EC79EB"/>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1AD"/>
    <w:rsid w:val="00ED3A43"/>
    <w:rsid w:val="00ED3B38"/>
    <w:rsid w:val="00ED3DBE"/>
    <w:rsid w:val="00ED4174"/>
    <w:rsid w:val="00ED41C6"/>
    <w:rsid w:val="00ED44AA"/>
    <w:rsid w:val="00ED4A11"/>
    <w:rsid w:val="00ED4B99"/>
    <w:rsid w:val="00ED5165"/>
    <w:rsid w:val="00ED51DF"/>
    <w:rsid w:val="00ED57B5"/>
    <w:rsid w:val="00ED5896"/>
    <w:rsid w:val="00ED5EE5"/>
    <w:rsid w:val="00ED60E9"/>
    <w:rsid w:val="00ED6183"/>
    <w:rsid w:val="00ED646B"/>
    <w:rsid w:val="00ED684A"/>
    <w:rsid w:val="00ED758F"/>
    <w:rsid w:val="00ED7CE1"/>
    <w:rsid w:val="00ED7E4E"/>
    <w:rsid w:val="00EE1153"/>
    <w:rsid w:val="00EE1FD9"/>
    <w:rsid w:val="00EE2417"/>
    <w:rsid w:val="00EE241F"/>
    <w:rsid w:val="00EE271D"/>
    <w:rsid w:val="00EE2C07"/>
    <w:rsid w:val="00EE3158"/>
    <w:rsid w:val="00EE34B7"/>
    <w:rsid w:val="00EE35BD"/>
    <w:rsid w:val="00EE444C"/>
    <w:rsid w:val="00EE47A5"/>
    <w:rsid w:val="00EE4EC2"/>
    <w:rsid w:val="00EE50A6"/>
    <w:rsid w:val="00EE50BB"/>
    <w:rsid w:val="00EE58C5"/>
    <w:rsid w:val="00EE5984"/>
    <w:rsid w:val="00EE59FC"/>
    <w:rsid w:val="00EE6E98"/>
    <w:rsid w:val="00EE762A"/>
    <w:rsid w:val="00EE7A63"/>
    <w:rsid w:val="00EE7D89"/>
    <w:rsid w:val="00EF0591"/>
    <w:rsid w:val="00EF07FB"/>
    <w:rsid w:val="00EF09BA"/>
    <w:rsid w:val="00EF0D91"/>
    <w:rsid w:val="00EF10EA"/>
    <w:rsid w:val="00EF11BE"/>
    <w:rsid w:val="00EF1D48"/>
    <w:rsid w:val="00EF23C7"/>
    <w:rsid w:val="00EF2D7D"/>
    <w:rsid w:val="00EF2DEE"/>
    <w:rsid w:val="00EF2F69"/>
    <w:rsid w:val="00EF31EC"/>
    <w:rsid w:val="00EF3812"/>
    <w:rsid w:val="00EF3818"/>
    <w:rsid w:val="00EF383B"/>
    <w:rsid w:val="00EF474E"/>
    <w:rsid w:val="00EF5111"/>
    <w:rsid w:val="00EF5642"/>
    <w:rsid w:val="00EF5FC9"/>
    <w:rsid w:val="00EF6F66"/>
    <w:rsid w:val="00EF76CF"/>
    <w:rsid w:val="00EF7BAA"/>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49B"/>
    <w:rsid w:val="00F0365E"/>
    <w:rsid w:val="00F042CB"/>
    <w:rsid w:val="00F04701"/>
    <w:rsid w:val="00F04779"/>
    <w:rsid w:val="00F04974"/>
    <w:rsid w:val="00F04A9F"/>
    <w:rsid w:val="00F04ADA"/>
    <w:rsid w:val="00F04F18"/>
    <w:rsid w:val="00F053C2"/>
    <w:rsid w:val="00F05599"/>
    <w:rsid w:val="00F0566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A36"/>
    <w:rsid w:val="00F16D8D"/>
    <w:rsid w:val="00F17CB9"/>
    <w:rsid w:val="00F20155"/>
    <w:rsid w:val="00F20361"/>
    <w:rsid w:val="00F20904"/>
    <w:rsid w:val="00F20CD7"/>
    <w:rsid w:val="00F211D9"/>
    <w:rsid w:val="00F212D9"/>
    <w:rsid w:val="00F213F0"/>
    <w:rsid w:val="00F21553"/>
    <w:rsid w:val="00F21A5C"/>
    <w:rsid w:val="00F21CAB"/>
    <w:rsid w:val="00F228D5"/>
    <w:rsid w:val="00F22E0A"/>
    <w:rsid w:val="00F23A2E"/>
    <w:rsid w:val="00F23E61"/>
    <w:rsid w:val="00F24181"/>
    <w:rsid w:val="00F247CA"/>
    <w:rsid w:val="00F2483F"/>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5E4"/>
    <w:rsid w:val="00F31BC7"/>
    <w:rsid w:val="00F32AD3"/>
    <w:rsid w:val="00F32CF9"/>
    <w:rsid w:val="00F333B7"/>
    <w:rsid w:val="00F335D2"/>
    <w:rsid w:val="00F33676"/>
    <w:rsid w:val="00F33888"/>
    <w:rsid w:val="00F33C23"/>
    <w:rsid w:val="00F346FF"/>
    <w:rsid w:val="00F34A55"/>
    <w:rsid w:val="00F34CF6"/>
    <w:rsid w:val="00F35D3E"/>
    <w:rsid w:val="00F36110"/>
    <w:rsid w:val="00F36A21"/>
    <w:rsid w:val="00F37494"/>
    <w:rsid w:val="00F400BB"/>
    <w:rsid w:val="00F40300"/>
    <w:rsid w:val="00F40502"/>
    <w:rsid w:val="00F409A9"/>
    <w:rsid w:val="00F40B7B"/>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945"/>
    <w:rsid w:val="00F45A0B"/>
    <w:rsid w:val="00F45C6D"/>
    <w:rsid w:val="00F46233"/>
    <w:rsid w:val="00F4653A"/>
    <w:rsid w:val="00F46EC8"/>
    <w:rsid w:val="00F46F7B"/>
    <w:rsid w:val="00F47BDC"/>
    <w:rsid w:val="00F47DED"/>
    <w:rsid w:val="00F50055"/>
    <w:rsid w:val="00F50798"/>
    <w:rsid w:val="00F50C82"/>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85"/>
    <w:rsid w:val="00F5612D"/>
    <w:rsid w:val="00F5615A"/>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049"/>
    <w:rsid w:val="00F6322C"/>
    <w:rsid w:val="00F64538"/>
    <w:rsid w:val="00F64AD0"/>
    <w:rsid w:val="00F64B1E"/>
    <w:rsid w:val="00F64D68"/>
    <w:rsid w:val="00F663D4"/>
    <w:rsid w:val="00F664D6"/>
    <w:rsid w:val="00F66789"/>
    <w:rsid w:val="00F669B4"/>
    <w:rsid w:val="00F66AF7"/>
    <w:rsid w:val="00F66C77"/>
    <w:rsid w:val="00F66F47"/>
    <w:rsid w:val="00F66F76"/>
    <w:rsid w:val="00F671C0"/>
    <w:rsid w:val="00F67A5F"/>
    <w:rsid w:val="00F67AA6"/>
    <w:rsid w:val="00F67DD6"/>
    <w:rsid w:val="00F67E3E"/>
    <w:rsid w:val="00F708D0"/>
    <w:rsid w:val="00F70A52"/>
    <w:rsid w:val="00F70C80"/>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5DE"/>
    <w:rsid w:val="00F82A7D"/>
    <w:rsid w:val="00F82BD3"/>
    <w:rsid w:val="00F8309B"/>
    <w:rsid w:val="00F8336F"/>
    <w:rsid w:val="00F83FFB"/>
    <w:rsid w:val="00F84349"/>
    <w:rsid w:val="00F8452B"/>
    <w:rsid w:val="00F84DA5"/>
    <w:rsid w:val="00F84FB0"/>
    <w:rsid w:val="00F85189"/>
    <w:rsid w:val="00F85764"/>
    <w:rsid w:val="00F857EA"/>
    <w:rsid w:val="00F85B9F"/>
    <w:rsid w:val="00F85E41"/>
    <w:rsid w:val="00F85F1F"/>
    <w:rsid w:val="00F863D8"/>
    <w:rsid w:val="00F8663A"/>
    <w:rsid w:val="00F870A7"/>
    <w:rsid w:val="00F87207"/>
    <w:rsid w:val="00F87834"/>
    <w:rsid w:val="00F8783B"/>
    <w:rsid w:val="00F87B83"/>
    <w:rsid w:val="00F87FF1"/>
    <w:rsid w:val="00F90AC6"/>
    <w:rsid w:val="00F90EEF"/>
    <w:rsid w:val="00F90F6E"/>
    <w:rsid w:val="00F910F6"/>
    <w:rsid w:val="00F91229"/>
    <w:rsid w:val="00F913FC"/>
    <w:rsid w:val="00F9154A"/>
    <w:rsid w:val="00F91BE9"/>
    <w:rsid w:val="00F92183"/>
    <w:rsid w:val="00F9270B"/>
    <w:rsid w:val="00F92828"/>
    <w:rsid w:val="00F9308F"/>
    <w:rsid w:val="00F9338E"/>
    <w:rsid w:val="00F9382A"/>
    <w:rsid w:val="00F93C35"/>
    <w:rsid w:val="00F94238"/>
    <w:rsid w:val="00F949E7"/>
    <w:rsid w:val="00F95025"/>
    <w:rsid w:val="00F95296"/>
    <w:rsid w:val="00F953F0"/>
    <w:rsid w:val="00F9548C"/>
    <w:rsid w:val="00F95615"/>
    <w:rsid w:val="00F95F25"/>
    <w:rsid w:val="00F9672B"/>
    <w:rsid w:val="00F96A72"/>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5EA"/>
    <w:rsid w:val="00FA26B6"/>
    <w:rsid w:val="00FA2C4E"/>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9E9"/>
    <w:rsid w:val="00FA6ABA"/>
    <w:rsid w:val="00FA7233"/>
    <w:rsid w:val="00FA73F9"/>
    <w:rsid w:val="00FA766B"/>
    <w:rsid w:val="00FA76F5"/>
    <w:rsid w:val="00FA78B9"/>
    <w:rsid w:val="00FA7A7D"/>
    <w:rsid w:val="00FB0343"/>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F94"/>
    <w:rsid w:val="00FB5FFF"/>
    <w:rsid w:val="00FB663F"/>
    <w:rsid w:val="00FB68E9"/>
    <w:rsid w:val="00FB6DFB"/>
    <w:rsid w:val="00FB70CC"/>
    <w:rsid w:val="00FB72FD"/>
    <w:rsid w:val="00FB7453"/>
    <w:rsid w:val="00FB7652"/>
    <w:rsid w:val="00FB79C0"/>
    <w:rsid w:val="00FB7A2E"/>
    <w:rsid w:val="00FB7C22"/>
    <w:rsid w:val="00FB7CF4"/>
    <w:rsid w:val="00FC0083"/>
    <w:rsid w:val="00FC0257"/>
    <w:rsid w:val="00FC0536"/>
    <w:rsid w:val="00FC09CB"/>
    <w:rsid w:val="00FC0A90"/>
    <w:rsid w:val="00FC0AB5"/>
    <w:rsid w:val="00FC11BC"/>
    <w:rsid w:val="00FC139C"/>
    <w:rsid w:val="00FC16DE"/>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990"/>
    <w:rsid w:val="00FD4BF3"/>
    <w:rsid w:val="00FD4C38"/>
    <w:rsid w:val="00FD512B"/>
    <w:rsid w:val="00FD56E3"/>
    <w:rsid w:val="00FD5D23"/>
    <w:rsid w:val="00FD62F3"/>
    <w:rsid w:val="00FD63DA"/>
    <w:rsid w:val="00FD6D8E"/>
    <w:rsid w:val="00FD7377"/>
    <w:rsid w:val="00FD73B0"/>
    <w:rsid w:val="00FD78B8"/>
    <w:rsid w:val="00FE02F6"/>
    <w:rsid w:val="00FE0401"/>
    <w:rsid w:val="00FE0ED6"/>
    <w:rsid w:val="00FE1142"/>
    <w:rsid w:val="00FE14FA"/>
    <w:rsid w:val="00FE1A08"/>
    <w:rsid w:val="00FE21AA"/>
    <w:rsid w:val="00FE2BD9"/>
    <w:rsid w:val="00FE2D49"/>
    <w:rsid w:val="00FE2EF2"/>
    <w:rsid w:val="00FE3273"/>
    <w:rsid w:val="00FE34A1"/>
    <w:rsid w:val="00FE3BFE"/>
    <w:rsid w:val="00FE3C50"/>
    <w:rsid w:val="00FE47B4"/>
    <w:rsid w:val="00FE4BAB"/>
    <w:rsid w:val="00FE5584"/>
    <w:rsid w:val="00FE6763"/>
    <w:rsid w:val="00FE6F1A"/>
    <w:rsid w:val="00FE7352"/>
    <w:rsid w:val="00FE7F7F"/>
    <w:rsid w:val="00FF1291"/>
    <w:rsid w:val="00FF16E0"/>
    <w:rsid w:val="00FF1B49"/>
    <w:rsid w:val="00FF1F8F"/>
    <w:rsid w:val="00FF3B48"/>
    <w:rsid w:val="00FF410A"/>
    <w:rsid w:val="00FF44CA"/>
    <w:rsid w:val="00FF44CB"/>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4C"/>
    <w:rPr>
      <w:lang w:val="en-GB"/>
    </w:rPr>
  </w:style>
  <w:style w:type="paragraph" w:styleId="Antrat1">
    <w:name w:val="heading 1"/>
    <w:basedOn w:val="prastasis"/>
    <w:next w:val="prastasis"/>
    <w:link w:val="Antrat1Diagrama"/>
    <w:uiPriority w:val="9"/>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link w:val="PoratDiagrama"/>
    <w:uiPriority w:val="99"/>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link w:val="Pagrindinistekstas2Diagrama"/>
    <w:uiPriority w:val="99"/>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uiPriority w:val="99"/>
    <w:rsid w:val="004D5A90"/>
    <w:rPr>
      <w:b/>
      <w:bCs/>
    </w:rPr>
  </w:style>
  <w:style w:type="character" w:customStyle="1" w:styleId="KomentarotemaDiagrama">
    <w:name w:val="Komentaro tema Diagrama"/>
    <w:link w:val="Komentarotema"/>
    <w:uiPriority w:val="99"/>
    <w:rsid w:val="004D5A90"/>
    <w:rPr>
      <w:b/>
      <w:bCs/>
      <w:lang w:val="en-GB"/>
    </w:rPr>
  </w:style>
  <w:style w:type="paragraph" w:styleId="Debesliotekstas">
    <w:name w:val="Balloon Text"/>
    <w:basedOn w:val="prastasis"/>
    <w:link w:val="DebesliotekstasDiagrama"/>
    <w:uiPriority w:val="99"/>
    <w:rsid w:val="004D5A90"/>
    <w:rPr>
      <w:rFonts w:ascii="Tahoma" w:hAnsi="Tahoma"/>
      <w:sz w:val="16"/>
      <w:szCs w:val="16"/>
    </w:rPr>
  </w:style>
  <w:style w:type="character" w:customStyle="1" w:styleId="DebesliotekstasDiagrama">
    <w:name w:val="Debesėlio tekstas Diagrama"/>
    <w:link w:val="Debesliotekstas"/>
    <w:uiPriority w:val="99"/>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rsid w:val="00355E27"/>
    <w:rPr>
      <w:shd w:val="clear" w:color="auto" w:fill="FFFFFF"/>
    </w:rPr>
  </w:style>
  <w:style w:type="paragraph" w:customStyle="1" w:styleId="Bodytext20">
    <w:name w:val="Body text (2)"/>
    <w:basedOn w:val="prastasis"/>
    <w:link w:val="Bodytext2"/>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 w:type="character" w:customStyle="1" w:styleId="PoratDiagrama">
    <w:name w:val="Poraštė Diagrama"/>
    <w:basedOn w:val="Numatytasispastraiposriftas"/>
    <w:link w:val="Porat"/>
    <w:uiPriority w:val="99"/>
    <w:rsid w:val="00EF3812"/>
    <w:rPr>
      <w:lang w:val="en-GB"/>
    </w:rPr>
  </w:style>
  <w:style w:type="paragraph" w:customStyle="1" w:styleId="Institucija">
    <w:name w:val="Institucija"/>
    <w:basedOn w:val="Antrats"/>
    <w:rsid w:val="00EF3812"/>
    <w:pPr>
      <w:tabs>
        <w:tab w:val="clear" w:pos="4153"/>
        <w:tab w:val="clear" w:pos="8306"/>
      </w:tabs>
      <w:jc w:val="center"/>
    </w:pPr>
    <w:rPr>
      <w:b/>
      <w:bCs/>
      <w:sz w:val="26"/>
      <w:szCs w:val="24"/>
      <w:lang w:val="lt-LT" w:eastAsia="en-US"/>
    </w:rPr>
  </w:style>
  <w:style w:type="paragraph" w:customStyle="1" w:styleId="tajtip">
    <w:name w:val="tajtip"/>
    <w:basedOn w:val="prastasis"/>
    <w:rsid w:val="00EF3812"/>
    <w:pPr>
      <w:spacing w:before="100" w:beforeAutospacing="1" w:after="100" w:afterAutospacing="1"/>
    </w:pPr>
    <w:rPr>
      <w:sz w:val="24"/>
      <w:szCs w:val="24"/>
      <w:lang w:val="lt-LT"/>
    </w:rPr>
  </w:style>
  <w:style w:type="paragraph" w:customStyle="1" w:styleId="tactin">
    <w:name w:val="tactin"/>
    <w:basedOn w:val="prastasis"/>
    <w:rsid w:val="00EF3812"/>
    <w:pPr>
      <w:spacing w:before="100" w:beforeAutospacing="1" w:after="100" w:afterAutospacing="1"/>
    </w:pPr>
    <w:rPr>
      <w:sz w:val="24"/>
      <w:szCs w:val="24"/>
      <w:lang w:val="lt-LT"/>
    </w:rPr>
  </w:style>
  <w:style w:type="paragraph" w:styleId="HTMLiankstoformatuotas">
    <w:name w:val="HTML Preformatted"/>
    <w:basedOn w:val="prastasis"/>
    <w:link w:val="HTMLiankstoformatuotasDiagrama"/>
    <w:uiPriority w:val="99"/>
    <w:semiHidden/>
    <w:unhideWhenUsed/>
    <w:rsid w:val="00EF3812"/>
    <w:rPr>
      <w:rFonts w:ascii="Consolas" w:eastAsia="Calibri" w:hAnsi="Consolas"/>
      <w:lang w:val="x-none" w:eastAsia="x-none"/>
    </w:rPr>
  </w:style>
  <w:style w:type="character" w:customStyle="1" w:styleId="HTMLiankstoformatuotasDiagrama">
    <w:name w:val="HTML iš anksto formatuotas Diagrama"/>
    <w:basedOn w:val="Numatytasispastraiposriftas"/>
    <w:link w:val="HTMLiankstoformatuotas"/>
    <w:uiPriority w:val="99"/>
    <w:semiHidden/>
    <w:rsid w:val="00EF3812"/>
    <w:rPr>
      <w:rFonts w:ascii="Consolas" w:eastAsia="Calibri" w:hAnsi="Consolas"/>
      <w:lang w:val="x-none" w:eastAsia="x-none"/>
    </w:rPr>
  </w:style>
  <w:style w:type="paragraph" w:styleId="Paprastasistekstas">
    <w:name w:val="Plain Text"/>
    <w:basedOn w:val="prastasis"/>
    <w:link w:val="PaprastasistekstasDiagrama"/>
    <w:uiPriority w:val="99"/>
    <w:semiHidden/>
    <w:unhideWhenUsed/>
    <w:rsid w:val="00EF3812"/>
    <w:rPr>
      <w:rFonts w:ascii="Calibri" w:eastAsia="Calibri" w:hAnsi="Calibri"/>
      <w:sz w:val="22"/>
      <w:szCs w:val="22"/>
      <w:lang w:val="x-none" w:eastAsia="en-US"/>
    </w:rPr>
  </w:style>
  <w:style w:type="character" w:customStyle="1" w:styleId="PaprastasistekstasDiagrama">
    <w:name w:val="Paprastasis tekstas Diagrama"/>
    <w:basedOn w:val="Numatytasispastraiposriftas"/>
    <w:link w:val="Paprastasistekstas"/>
    <w:uiPriority w:val="99"/>
    <w:semiHidden/>
    <w:rsid w:val="00EF3812"/>
    <w:rPr>
      <w:rFonts w:ascii="Calibri" w:eastAsia="Calibri" w:hAnsi="Calibri"/>
      <w:sz w:val="22"/>
      <w:szCs w:val="22"/>
      <w:lang w:val="x-none" w:eastAsia="en-US"/>
    </w:rPr>
  </w:style>
  <w:style w:type="character" w:customStyle="1" w:styleId="Pagrindinistekstas2Diagrama">
    <w:name w:val="Pagrindinis tekstas 2 Diagrama"/>
    <w:link w:val="Pagrindinistekstas2"/>
    <w:uiPriority w:val="99"/>
    <w:rsid w:val="00EF3812"/>
    <w:rPr>
      <w:sz w:val="24"/>
    </w:rPr>
  </w:style>
  <w:style w:type="character" w:customStyle="1" w:styleId="Antrat1Diagrama">
    <w:name w:val="Antraštė 1 Diagrama"/>
    <w:link w:val="Antrat1"/>
    <w:uiPriority w:val="9"/>
    <w:rsid w:val="00EF3812"/>
    <w:rPr>
      <w:rFonts w:ascii="Arial" w:hAnsi="Arial"/>
      <w:b/>
      <w:kern w:val="28"/>
      <w:sz w:val="28"/>
      <w:lang w:val="en-GB"/>
    </w:rPr>
  </w:style>
  <w:style w:type="character" w:customStyle="1" w:styleId="bold">
    <w:name w:val="bold"/>
    <w:basedOn w:val="Numatytasispastraiposriftas"/>
    <w:rsid w:val="00EF3812"/>
  </w:style>
  <w:style w:type="character" w:styleId="Neapdorotaspaminjimas">
    <w:name w:val="Unresolved Mention"/>
    <w:uiPriority w:val="99"/>
    <w:semiHidden/>
    <w:unhideWhenUsed/>
    <w:rsid w:val="00EF3812"/>
    <w:rPr>
      <w:color w:val="605E5C"/>
      <w:shd w:val="clear" w:color="auto" w:fill="E1DFDD"/>
    </w:rPr>
  </w:style>
  <w:style w:type="paragraph" w:styleId="Puslapioinaostekstas">
    <w:name w:val="footnote text"/>
    <w:basedOn w:val="prastasis"/>
    <w:link w:val="PuslapioinaostekstasDiagrama"/>
    <w:uiPriority w:val="99"/>
    <w:semiHidden/>
    <w:unhideWhenUsed/>
    <w:rsid w:val="00EF3812"/>
    <w:rPr>
      <w:rFonts w:asciiTheme="minorHAnsi" w:eastAsiaTheme="minorHAnsi" w:hAnsiTheme="minorHAnsi" w:cstheme="minorBidi"/>
      <w:lang w:val="lt-LT" w:eastAsia="en-US"/>
    </w:rPr>
  </w:style>
  <w:style w:type="character" w:customStyle="1" w:styleId="PuslapioinaostekstasDiagrama">
    <w:name w:val="Puslapio išnašos tekstas Diagrama"/>
    <w:basedOn w:val="Numatytasispastraiposriftas"/>
    <w:link w:val="Puslapioinaostekstas"/>
    <w:uiPriority w:val="99"/>
    <w:semiHidden/>
    <w:rsid w:val="00EF3812"/>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EF3812"/>
    <w:rPr>
      <w:vertAlign w:val="superscript"/>
    </w:rPr>
  </w:style>
  <w:style w:type="character" w:styleId="Perirtashipersaitas">
    <w:name w:val="FollowedHyperlink"/>
    <w:basedOn w:val="Numatytasispastraiposriftas"/>
    <w:uiPriority w:val="99"/>
    <w:semiHidden/>
    <w:unhideWhenUsed/>
    <w:rsid w:val="00EF3812"/>
    <w:rPr>
      <w:color w:val="800080" w:themeColor="followedHyperlink"/>
      <w:u w:val="single"/>
    </w:rPr>
  </w:style>
  <w:style w:type="character" w:customStyle="1" w:styleId="Bodytext2Italic">
    <w:name w:val="Body text (2) + Italic"/>
    <w:basedOn w:val="Bodytext2"/>
    <w:rsid w:val="00EF3812"/>
    <w:rPr>
      <w:rFonts w:ascii="Palatino Linotype" w:eastAsia="Palatino Linotype" w:hAnsi="Palatino Linotype" w:cs="Palatino Linotype"/>
      <w:i/>
      <w:iCs/>
      <w:color w:val="000000"/>
      <w:spacing w:val="0"/>
      <w:w w:val="100"/>
      <w:position w:val="0"/>
      <w:sz w:val="22"/>
      <w:szCs w:val="22"/>
      <w:shd w:val="clear" w:color="auto" w:fill="FFFFFF"/>
      <w:lang w:val="lt-LT" w:eastAsia="lt-LT" w:bidi="lt-LT"/>
    </w:rPr>
  </w:style>
  <w:style w:type="numbering" w:customStyle="1" w:styleId="Sraonra1">
    <w:name w:val="Sąrašo nėra1"/>
    <w:next w:val="Sraonra"/>
    <w:uiPriority w:val="99"/>
    <w:semiHidden/>
    <w:unhideWhenUsed/>
    <w:rsid w:val="00EF3812"/>
  </w:style>
  <w:style w:type="character" w:customStyle="1" w:styleId="apple-converted-space">
    <w:name w:val="apple-converted-space"/>
    <w:basedOn w:val="Numatytasispastraiposriftas"/>
    <w:rsid w:val="00EF3812"/>
  </w:style>
  <w:style w:type="paragraph" w:customStyle="1" w:styleId="BodyText1">
    <w:name w:val="Body Text1"/>
    <w:basedOn w:val="prastasis"/>
    <w:uiPriority w:val="99"/>
    <w:rsid w:val="00EF3812"/>
    <w:pPr>
      <w:suppressAutoHyphens/>
      <w:autoSpaceDE w:val="0"/>
      <w:autoSpaceDN w:val="0"/>
      <w:adjustRightInd w:val="0"/>
      <w:spacing w:line="295" w:lineRule="auto"/>
      <w:ind w:firstLine="312"/>
      <w:jc w:val="both"/>
    </w:pPr>
    <w:rPr>
      <w:color w:val="000000"/>
      <w:lang w:val="lt-LT" w:eastAsia="en-US"/>
    </w:rPr>
  </w:style>
  <w:style w:type="paragraph" w:customStyle="1" w:styleId="CentrBold">
    <w:name w:val="CentrBold"/>
    <w:basedOn w:val="prastasis"/>
    <w:uiPriority w:val="99"/>
    <w:rsid w:val="00EF3812"/>
    <w:pPr>
      <w:keepLines/>
      <w:suppressAutoHyphens/>
      <w:autoSpaceDE w:val="0"/>
      <w:autoSpaceDN w:val="0"/>
      <w:adjustRightInd w:val="0"/>
      <w:spacing w:line="288" w:lineRule="auto"/>
      <w:jc w:val="center"/>
    </w:pPr>
    <w:rPr>
      <w:b/>
      <w:bCs/>
      <w:caps/>
      <w:color w:val="000000"/>
      <w:lang w:val="lt-LT" w:eastAsia="en-US"/>
    </w:rPr>
  </w:style>
  <w:style w:type="character" w:customStyle="1" w:styleId="typewriter0">
    <w:name w:val="typewriter0"/>
    <w:rsid w:val="00EF3812"/>
  </w:style>
  <w:style w:type="paragraph" w:customStyle="1" w:styleId="Default">
    <w:name w:val="Default"/>
    <w:rsid w:val="00EF3812"/>
    <w:pPr>
      <w:suppressAutoHyphens/>
      <w:autoSpaceDE w:val="0"/>
      <w:autoSpaceDN w:val="0"/>
      <w:textAlignment w:val="baseline"/>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18</Pages>
  <Words>34210</Words>
  <Characters>19501</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53604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l.cibulskiene2</dc:creator>
  <cp:lastModifiedBy>Company NTA</cp:lastModifiedBy>
  <cp:revision>65</cp:revision>
  <cp:lastPrinted>2020-11-03T14:50:00Z</cp:lastPrinted>
  <dcterms:created xsi:type="dcterms:W3CDTF">2021-07-27T07:35:00Z</dcterms:created>
  <dcterms:modified xsi:type="dcterms:W3CDTF">2021-09-06T08:49:00Z</dcterms:modified>
</cp:coreProperties>
</file>