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77E47C59" w14:textId="77777777" w:rsidR="00595393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EA608F">
        <w:rPr>
          <w:rStyle w:val="Paprastas"/>
        </w:rPr>
        <w:t>KlAIPĖDOS APYLINKĖS</w:t>
      </w:r>
      <w:r w:rsidR="00692360">
        <w:rPr>
          <w:rStyle w:val="Paprastas"/>
        </w:rPr>
        <w:t xml:space="preserve"> </w:t>
      </w:r>
      <w:r w:rsidR="00E97B7D" w:rsidRPr="00747307">
        <w:rPr>
          <w:rStyle w:val="Paprastas"/>
        </w:rPr>
        <w:t xml:space="preserve">teismo </w:t>
      </w:r>
    </w:p>
    <w:p w14:paraId="22757499" w14:textId="012808C1" w:rsidR="00EA608F" w:rsidRDefault="00EA608F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KLAIPĖDOS MIESTO RŪMŲ </w:t>
      </w:r>
      <w:r w:rsidR="00110283">
        <w:rPr>
          <w:rStyle w:val="Paprastas"/>
        </w:rPr>
        <w:t>teisėją</w:t>
      </w:r>
      <w:r>
        <w:rPr>
          <w:rStyle w:val="Paprastas"/>
        </w:rPr>
        <w:t xml:space="preserve"> EUGENIJŲ ANTANAUSKĄ</w:t>
      </w:r>
      <w:r w:rsidR="00C0784A">
        <w:rPr>
          <w:rStyle w:val="Paprastas"/>
        </w:rPr>
        <w:t xml:space="preserve"> </w:t>
      </w:r>
    </w:p>
    <w:p w14:paraId="39298E5D" w14:textId="755D96F7" w:rsidR="005D749D" w:rsidRDefault="00EA608F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KLAIPĖDOS</w:t>
      </w:r>
      <w:r w:rsidR="00110283">
        <w:rPr>
          <w:rStyle w:val="Paprastas"/>
        </w:rPr>
        <w:t xml:space="preserve"> apygardos teismo teisėj</w:t>
      </w:r>
      <w:r>
        <w:rPr>
          <w:rStyle w:val="Paprastas"/>
        </w:rPr>
        <w:t>U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4BD6DF44" w:rsidR="005D749D" w:rsidRDefault="005D749D" w:rsidP="005D749D">
      <w:pPr>
        <w:pStyle w:val="Data"/>
      </w:pPr>
      <w:r>
        <w:t>20</w:t>
      </w:r>
      <w:r w:rsidR="005522A0">
        <w:t>2</w:t>
      </w:r>
      <w:r w:rsidR="00110283">
        <w:t>1</w:t>
      </w:r>
      <w:r>
        <w:t xml:space="preserve"> m.</w:t>
      </w:r>
      <w:r w:rsidR="00E97B7D">
        <w:t xml:space="preserve"> </w:t>
      </w:r>
      <w:r w:rsidR="000E04A9">
        <w:t>spalio 1</w:t>
      </w:r>
      <w:r w:rsidR="00EA608F">
        <w:t xml:space="preserve"> </w:t>
      </w:r>
      <w:r>
        <w:t>d. Nr. 13P</w:t>
      </w:r>
      <w:r w:rsidR="00632D36">
        <w:t>-</w:t>
      </w:r>
      <w:r w:rsidR="00632D36">
        <w:t>111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3476208D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110283">
        <w:t>1</w:t>
      </w:r>
      <w:r w:rsidR="00E97B7D" w:rsidRPr="00BD4C8B">
        <w:t xml:space="preserve"> m</w:t>
      </w:r>
      <w:r w:rsidR="00692360">
        <w:t xml:space="preserve">. </w:t>
      </w:r>
      <w:r w:rsidR="00EA608F">
        <w:t>liepos 19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EA608F">
        <w:rPr>
          <w:bCs/>
        </w:rPr>
        <w:t>682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EA608F">
        <w:t>Klaipėdos apylinkės teismo</w:t>
      </w:r>
      <w:r w:rsidR="00EA608F" w:rsidRPr="005C4D85">
        <w:t xml:space="preserve"> </w:t>
      </w:r>
      <w:r w:rsidR="00EA608F">
        <w:t xml:space="preserve">Klaipėdos miesto rūmų teisėjo Eugenijaus Antanausko darbo patirtį, aukštą profesinę kvalifikaciją, asmenines savybes bei argumentuotą motyvaciją pretenduoti į aukštesnės pakopos teismo teisėjo pareigas, atsižvelgusi į Nuolatinės teisėjų veiklos vertinimo komisijos 2021 m. balandžio 28 d. išvadą </w:t>
      </w:r>
      <w:r w:rsidR="00EA608F">
        <w:br/>
        <w:t xml:space="preserve">Nr. 48P-22, </w:t>
      </w:r>
      <w:r w:rsidR="00EA608F" w:rsidRPr="00D632B8">
        <w:t>Pretendentų į teisėjus atrankos</w:t>
      </w:r>
      <w:r w:rsidR="00EA608F">
        <w:t xml:space="preserve"> </w:t>
      </w:r>
      <w:r w:rsidR="00EA608F" w:rsidRPr="00D632B8">
        <w:t>komisijos</w:t>
      </w:r>
      <w:r w:rsidR="00EA608F">
        <w:t xml:space="preserve"> </w:t>
      </w:r>
      <w:r w:rsidR="00EA608F" w:rsidRPr="00D632B8">
        <w:t>20</w:t>
      </w:r>
      <w:r w:rsidR="00EA608F">
        <w:t>21</w:t>
      </w:r>
      <w:r w:rsidR="00EA608F" w:rsidRPr="00D632B8">
        <w:t xml:space="preserve"> m. </w:t>
      </w:r>
      <w:r w:rsidR="00EA608F">
        <w:t>birželio 21</w:t>
      </w:r>
      <w:r w:rsidR="00EA608F" w:rsidRPr="00D632B8">
        <w:t xml:space="preserve"> d. išvadą Nr. 35P-</w:t>
      </w:r>
      <w:r w:rsidR="00EA608F">
        <w:t>15</w:t>
      </w:r>
      <w:r w:rsidR="00941B23" w:rsidRPr="00D632B8">
        <w:t>-(7.5.4)</w:t>
      </w:r>
      <w:r w:rsidR="00941B23">
        <w:t>,</w:t>
      </w:r>
      <w:r w:rsidR="00EA608F">
        <w:rPr>
          <w:b/>
        </w:rPr>
        <w:t xml:space="preserve">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75A040CA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EA608F" w:rsidRPr="00EA608F">
        <w:t xml:space="preserve">Klaipėdos apylinkės teismo Klaipėdos miesto rūmų teisėją </w:t>
      </w:r>
      <w:r w:rsidR="00EA608F">
        <w:rPr>
          <w:b/>
          <w:bCs/>
        </w:rPr>
        <w:t>E</w:t>
      </w:r>
      <w:r w:rsidR="00A57827">
        <w:rPr>
          <w:b/>
          <w:bCs/>
        </w:rPr>
        <w:t>U</w:t>
      </w:r>
      <w:r w:rsidR="00EA608F">
        <w:rPr>
          <w:b/>
          <w:bCs/>
        </w:rPr>
        <w:t>GENIJŲ ANTANAUSKĄ</w:t>
      </w:r>
      <w:r w:rsidR="0002656E">
        <w:t xml:space="preserve"> </w:t>
      </w:r>
      <w:r w:rsidR="00EA608F">
        <w:t>Klaipėdos 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EA608F">
        <w:rPr>
          <w:rStyle w:val="Paprastas"/>
        </w:rPr>
        <w:t>u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A1EF" w14:textId="77777777" w:rsidR="009E1339" w:rsidRDefault="009E1339" w:rsidP="00E64510">
      <w:r>
        <w:separator/>
      </w:r>
    </w:p>
  </w:endnote>
  <w:endnote w:type="continuationSeparator" w:id="0">
    <w:p w14:paraId="56D3382F" w14:textId="77777777" w:rsidR="009E1339" w:rsidRDefault="009E1339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6C6F" w14:textId="77777777" w:rsidR="009E1339" w:rsidRDefault="009E1339" w:rsidP="00E64510">
      <w:r>
        <w:separator/>
      </w:r>
    </w:p>
  </w:footnote>
  <w:footnote w:type="continuationSeparator" w:id="0">
    <w:p w14:paraId="3A033522" w14:textId="77777777" w:rsidR="009E1339" w:rsidRDefault="009E1339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55EC"/>
    <w:rsid w:val="002541EA"/>
    <w:rsid w:val="00265660"/>
    <w:rsid w:val="0027240B"/>
    <w:rsid w:val="002D4CF4"/>
    <w:rsid w:val="002D599C"/>
    <w:rsid w:val="002E212E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F6D75"/>
    <w:rsid w:val="00406AB3"/>
    <w:rsid w:val="00451561"/>
    <w:rsid w:val="00456D27"/>
    <w:rsid w:val="004638E4"/>
    <w:rsid w:val="00470505"/>
    <w:rsid w:val="004928B3"/>
    <w:rsid w:val="004D59D8"/>
    <w:rsid w:val="004F1D6A"/>
    <w:rsid w:val="005332AB"/>
    <w:rsid w:val="005522A0"/>
    <w:rsid w:val="00595393"/>
    <w:rsid w:val="00595C20"/>
    <w:rsid w:val="005C374E"/>
    <w:rsid w:val="005C4D85"/>
    <w:rsid w:val="005D749D"/>
    <w:rsid w:val="005E66C4"/>
    <w:rsid w:val="00605F79"/>
    <w:rsid w:val="00632D36"/>
    <w:rsid w:val="00635E1D"/>
    <w:rsid w:val="00692360"/>
    <w:rsid w:val="006B2908"/>
    <w:rsid w:val="00703A1D"/>
    <w:rsid w:val="00707D62"/>
    <w:rsid w:val="00723327"/>
    <w:rsid w:val="00732F92"/>
    <w:rsid w:val="007B5829"/>
    <w:rsid w:val="007C6F88"/>
    <w:rsid w:val="007D04E0"/>
    <w:rsid w:val="00815D4B"/>
    <w:rsid w:val="00832B93"/>
    <w:rsid w:val="008A5E0F"/>
    <w:rsid w:val="008C08FD"/>
    <w:rsid w:val="008D6DF5"/>
    <w:rsid w:val="008D7357"/>
    <w:rsid w:val="008E293D"/>
    <w:rsid w:val="009107C1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54430"/>
    <w:rsid w:val="00A57827"/>
    <w:rsid w:val="00A91FED"/>
    <w:rsid w:val="00A95E06"/>
    <w:rsid w:val="00AB24CC"/>
    <w:rsid w:val="00B139AF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4</cp:revision>
  <cp:lastPrinted>2021-03-26T07:34:00Z</cp:lastPrinted>
  <dcterms:created xsi:type="dcterms:W3CDTF">2021-09-30T07:56:00Z</dcterms:created>
  <dcterms:modified xsi:type="dcterms:W3CDTF">2021-10-04T07:57:00Z</dcterms:modified>
</cp:coreProperties>
</file>