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420202D0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E623AB">
        <w:rPr>
          <w:rFonts w:ascii="Times New Roman" w:hAnsi="Times New Roman"/>
          <w:sz w:val="24"/>
        </w:rPr>
        <w:t>REGINĄ BERTAŠIENĘ</w:t>
      </w:r>
    </w:p>
    <w:p w14:paraId="310CEFDA" w14:textId="2F23FB95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E623AB">
        <w:rPr>
          <w:rFonts w:ascii="Times New Roman" w:hAnsi="Times New Roman"/>
          <w:sz w:val="24"/>
        </w:rPr>
        <w:t>KLAIPĖDOS</w:t>
      </w:r>
      <w:r w:rsidR="00653B80">
        <w:rPr>
          <w:rFonts w:ascii="Times New Roman" w:hAnsi="Times New Roman"/>
          <w:sz w:val="24"/>
        </w:rPr>
        <w:t xml:space="preserve"> APYGARDOS</w:t>
      </w:r>
      <w:r w:rsidR="00844BB5">
        <w:rPr>
          <w:rFonts w:ascii="Times New Roman" w:hAnsi="Times New Roman"/>
          <w:sz w:val="24"/>
        </w:rPr>
        <w:t xml:space="preserve"> TEISMO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00C7F77F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E623AB">
        <w:t>sausio 28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B16777">
        <w:t>18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75DEE985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B16777">
        <w:rPr>
          <w:rFonts w:ascii="Times New Roman" w:hAnsi="Times New Roman"/>
          <w:b w:val="0"/>
          <w:sz w:val="24"/>
        </w:rPr>
        <w:t>sausio 21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16777">
        <w:rPr>
          <w:rFonts w:ascii="Times New Roman" w:hAnsi="Times New Roman"/>
          <w:b w:val="0"/>
          <w:sz w:val="24"/>
        </w:rPr>
        <w:t>842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B16777">
        <w:rPr>
          <w:rFonts w:ascii="Times New Roman" w:hAnsi="Times New Roman"/>
          <w:b w:val="0"/>
          <w:sz w:val="24"/>
        </w:rPr>
        <w:t>Klaipėdos</w:t>
      </w:r>
      <w:r w:rsidR="00653B80">
        <w:rPr>
          <w:rFonts w:ascii="Times New Roman" w:hAnsi="Times New Roman"/>
          <w:b w:val="0"/>
          <w:sz w:val="24"/>
        </w:rPr>
        <w:t xml:space="preserve"> apygardos teismo</w:t>
      </w:r>
      <w:r w:rsidR="00844BB5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teisėjo</w:t>
      </w:r>
      <w:r w:rsidR="00B16777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B16777">
        <w:rPr>
          <w:rFonts w:ascii="Times New Roman" w:hAnsi="Times New Roman"/>
          <w:b w:val="0"/>
          <w:sz w:val="24"/>
        </w:rPr>
        <w:t>Reginos Bertašienės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B16777">
        <w:rPr>
          <w:rFonts w:ascii="Times New Roman" w:hAnsi="Times New Roman"/>
          <w:b w:val="0"/>
          <w:sz w:val="24"/>
        </w:rPr>
        <w:t>kovo 9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5D42F804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16777">
        <w:rPr>
          <w:rFonts w:ascii="Times New Roman" w:hAnsi="Times New Roman"/>
          <w:bCs/>
          <w:sz w:val="24"/>
        </w:rPr>
        <w:t>REGINĄ BERTAŠIENĘ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16777">
        <w:rPr>
          <w:rFonts w:ascii="Times New Roman" w:hAnsi="Times New Roman"/>
          <w:b w:val="0"/>
          <w:sz w:val="24"/>
        </w:rPr>
        <w:t>Klaipėdos</w:t>
      </w:r>
      <w:r w:rsidR="00653B80">
        <w:rPr>
          <w:rFonts w:ascii="Times New Roman" w:hAnsi="Times New Roman"/>
          <w:b w:val="0"/>
          <w:sz w:val="24"/>
        </w:rPr>
        <w:t xml:space="preserve"> apygardos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4DA44BAE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8AF6" w14:textId="77777777" w:rsidR="00310822" w:rsidRDefault="00310822">
      <w:r>
        <w:separator/>
      </w:r>
    </w:p>
  </w:endnote>
  <w:endnote w:type="continuationSeparator" w:id="0">
    <w:p w14:paraId="5C4279EC" w14:textId="77777777" w:rsidR="00310822" w:rsidRDefault="0031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76DCB" w14:textId="77777777" w:rsidR="00310822" w:rsidRDefault="00310822">
      <w:r>
        <w:separator/>
      </w:r>
    </w:p>
  </w:footnote>
  <w:footnote w:type="continuationSeparator" w:id="0">
    <w:p w14:paraId="4879ACAD" w14:textId="77777777" w:rsidR="00310822" w:rsidRDefault="00310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94709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07F35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878FA"/>
    <w:rsid w:val="00E9261C"/>
    <w:rsid w:val="00EB3D54"/>
    <w:rsid w:val="00EB7358"/>
    <w:rsid w:val="00EC03A5"/>
    <w:rsid w:val="00EC6BE0"/>
    <w:rsid w:val="00ED2F0E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13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</cp:revision>
  <cp:lastPrinted>2017-03-17T06:49:00Z</cp:lastPrinted>
  <dcterms:created xsi:type="dcterms:W3CDTF">2022-01-25T08:28:00Z</dcterms:created>
  <dcterms:modified xsi:type="dcterms:W3CDTF">2022-01-25T08:43:00Z</dcterms:modified>
</cp:coreProperties>
</file>