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BEAF228" w14:textId="7668B346" w:rsidR="003A78B7" w:rsidRPr="00451759" w:rsidRDefault="0009510F" w:rsidP="003A78B7">
      <w:pPr>
        <w:jc w:val="center"/>
        <w:rPr>
          <w:b/>
          <w:bCs/>
        </w:rPr>
      </w:pPr>
      <w:r>
        <w:rPr>
          <w:b/>
          <w:bCs/>
        </w:rPr>
        <w:t>APYLINKIŲ</w:t>
      </w:r>
      <w:r w:rsidR="00D66843">
        <w:rPr>
          <w:b/>
          <w:bCs/>
        </w:rPr>
        <w:t xml:space="preserve"> IR APYGARDŲ</w:t>
      </w:r>
      <w:r>
        <w:rPr>
          <w:b/>
          <w:bCs/>
        </w:rPr>
        <w:t xml:space="preserve"> TEISMŲ TEISĖJŲ</w:t>
      </w:r>
      <w:r w:rsidR="003A78B7" w:rsidRPr="00451759">
        <w:rPr>
          <w:b/>
          <w:bCs/>
        </w:rPr>
        <w:t xml:space="preserve"> </w:t>
      </w:r>
      <w:r w:rsidR="003A78B7">
        <w:rPr>
          <w:b/>
          <w:bCs/>
        </w:rPr>
        <w:t>MOKYMO</w:t>
      </w:r>
      <w:r w:rsidR="003A78B7" w:rsidRPr="00451759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6F58A6DE" w14:textId="56D7D39B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SEMINARAS </w:t>
      </w:r>
      <w:r w:rsidR="00D66843">
        <w:rPr>
          <w:b/>
          <w:bCs/>
        </w:rPr>
        <w:t>BAUDŽIAMĄSIAS BYLAS NAGRINĖJANTIEMS TEISĖJAMS</w:t>
      </w:r>
      <w:r w:rsidR="0009510F">
        <w:rPr>
          <w:b/>
          <w:bCs/>
        </w:rPr>
        <w:t xml:space="preserve"> </w:t>
      </w:r>
      <w:r w:rsidR="00D66843">
        <w:rPr>
          <w:b/>
          <w:bCs/>
        </w:rPr>
        <w:t>„CIVILINIS IEŠKINYS BAUDŽIAMOJOJE BYLOJE“</w:t>
      </w:r>
    </w:p>
    <w:p w14:paraId="370697A6" w14:textId="79B4B15E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(kodas – </w:t>
      </w:r>
      <w:r w:rsidR="0009510F">
        <w:rPr>
          <w:b/>
          <w:bCs/>
        </w:rPr>
        <w:t>I</w:t>
      </w:r>
      <w:r w:rsidR="00D66843">
        <w:rPr>
          <w:b/>
          <w:bCs/>
        </w:rPr>
        <w:t>B*</w:t>
      </w:r>
      <w:r w:rsidRPr="00451759">
        <w:rPr>
          <w:b/>
          <w:bCs/>
        </w:rPr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24055B7C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175302">
        <w:t>vasario</w:t>
      </w:r>
      <w:r w:rsidR="00AC44CA" w:rsidRPr="00E06117">
        <w:t xml:space="preserve"> </w:t>
      </w:r>
      <w:r w:rsidR="00D66843">
        <w:t>1</w:t>
      </w:r>
      <w:r w:rsidR="00175302">
        <w:t>4</w:t>
      </w:r>
      <w:r w:rsidR="002935A6" w:rsidRPr="00E06117">
        <w:t xml:space="preserve"> </w:t>
      </w:r>
      <w:r w:rsidR="00AC44CA" w:rsidRPr="00E06117">
        <w:t>d.</w:t>
      </w:r>
    </w:p>
    <w:p w14:paraId="5F098012" w14:textId="690C05AF" w:rsidR="008E1295" w:rsidRDefault="00D66843" w:rsidP="00E06117">
      <w:pPr>
        <w:jc w:val="center"/>
        <w:rPr>
          <w:bCs/>
        </w:rPr>
      </w:pPr>
      <w:r>
        <w:t>Zoom platforma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42CF1660" w14:textId="61DA6AC7" w:rsidR="00175302" w:rsidRDefault="00AC44CA" w:rsidP="00175302">
            <w:pPr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Lektor</w:t>
            </w:r>
            <w:r w:rsidR="00D66843">
              <w:rPr>
                <w:b/>
                <w:bCs/>
                <w:i/>
                <w:iCs/>
              </w:rPr>
              <w:t>ė</w:t>
            </w:r>
            <w:r w:rsidR="003075B7" w:rsidRPr="00175302">
              <w:rPr>
                <w:b/>
                <w:bCs/>
                <w:i/>
                <w:iCs/>
              </w:rPr>
              <w:t>:</w:t>
            </w:r>
          </w:p>
          <w:p w14:paraId="40DF6F3F" w14:textId="77777777" w:rsidR="00175302" w:rsidRDefault="00175302" w:rsidP="00175302">
            <w:pPr>
              <w:rPr>
                <w:b/>
                <w:bCs/>
                <w:i/>
                <w:iCs/>
              </w:rPr>
            </w:pPr>
          </w:p>
          <w:p w14:paraId="59BDD3F1" w14:textId="77777777" w:rsidR="00D66843" w:rsidRDefault="00D66843" w:rsidP="00D6684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Rima Ažubalytė</w:t>
            </w:r>
          </w:p>
          <w:p w14:paraId="2CA8E8D7" w14:textId="74CFA762" w:rsidR="00175302" w:rsidRPr="00D66843" w:rsidRDefault="00D66843" w:rsidP="00D66843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1F6DE8C9" w14:textId="133F35ED" w:rsidR="00AC44CA" w:rsidRPr="00175302" w:rsidRDefault="00175302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 xml:space="preserve"> 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558E9E08" w:rsidR="001F6404" w:rsidRPr="001F6404" w:rsidRDefault="00D66843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42185ED" w14:textId="398CE352" w:rsidR="001F6404" w:rsidRPr="001F6404" w:rsidRDefault="00D66843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222222"/>
                <w:shd w:val="clear" w:color="auto" w:fill="FFFFFF"/>
              </w:rPr>
              <w:t>Prisijungimas prie Zoom platformos, registracija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FFDADBA" w:rsidR="001F6404" w:rsidRPr="001F6404" w:rsidRDefault="00D66843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3CFB2682" w:rsidR="00241B65" w:rsidRPr="000651F4" w:rsidRDefault="00D66843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6843">
              <w:rPr>
                <w:color w:val="auto"/>
                <w:sz w:val="22"/>
                <w:szCs w:val="22"/>
              </w:rPr>
              <w:t>Civilinio ieškinio nagrinėjimo baudžiamojoje byloje ypatumai. Turtinės ir neturtinės žalos nustatymo ir jos atlyginimo baudžiamosiose bylose problemos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77425B6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66843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D66843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D66843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038F139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1373A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76AE1201" w14:textId="5F8EF40A" w:rsidR="00D14371" w:rsidRPr="000651F4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8903151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="003A78B7">
              <w:rPr>
                <w:i/>
                <w:color w:val="000000"/>
              </w:rPr>
              <w:t>–13:</w:t>
            </w:r>
            <w:r w:rsidR="00484C60">
              <w:rPr>
                <w:i/>
                <w:color w:val="000000"/>
              </w:rPr>
              <w:t>0</w:t>
            </w:r>
            <w:r w:rsidR="003A78B7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A205063" w14:textId="311E925C" w:rsidR="000A589D" w:rsidRDefault="003A78B7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3A78B7" w:rsidRPr="0018246E" w14:paraId="2F26E62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AB37F5" w14:textId="378A1350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</w:t>
            </w:r>
            <w:r w:rsidR="00484C60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0–1</w:t>
            </w:r>
            <w:r w:rsidR="00484C6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48EA398" w14:textId="085B4093" w:rsidR="003A78B7" w:rsidRDefault="00484C60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  <w:tr w:rsidR="003A78B7" w:rsidRPr="0018246E" w14:paraId="6001E50E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F09EA" w14:textId="077750E2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434C450D" w14:textId="325E73EA" w:rsidR="003A78B7" w:rsidRPr="003A78B7" w:rsidRDefault="00484C60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10012CC" w:rsidR="000D0FB0" w:rsidRPr="00E06117" w:rsidRDefault="005C2369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484C60">
              <w:rPr>
                <w:b/>
                <w:bCs/>
                <w:color w:val="000000"/>
                <w:sz w:val="20"/>
                <w:szCs w:val="20"/>
              </w:rPr>
              <w:t>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C6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843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73A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5</cp:revision>
  <cp:lastPrinted>2015-03-23T08:16:00Z</cp:lastPrinted>
  <dcterms:created xsi:type="dcterms:W3CDTF">2022-01-03T10:47:00Z</dcterms:created>
  <dcterms:modified xsi:type="dcterms:W3CDTF">2022-01-10T12:07:00Z</dcterms:modified>
</cp:coreProperties>
</file>