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099BAA91" w14:textId="5ADA0241" w:rsidR="00EB3CEB" w:rsidRPr="00EB3CEB" w:rsidRDefault="00F0496A" w:rsidP="00EB3CEB">
      <w:pPr>
        <w:ind w:left="360"/>
        <w:jc w:val="center"/>
        <w:rPr>
          <w:rFonts w:eastAsia="Calibri" w:cs="Times New Roman"/>
          <w:b/>
          <w:bCs/>
          <w:color w:val="auto"/>
          <w:lang w:val="lt-LT" w:eastAsia="en-US"/>
        </w:rPr>
      </w:pPr>
      <w:r>
        <w:rPr>
          <w:b/>
          <w:lang w:eastAsia="en-US"/>
        </w:rPr>
        <w:t xml:space="preserve">NUOTOLINIO </w:t>
      </w:r>
      <w:r w:rsidR="00596438">
        <w:rPr>
          <w:b/>
          <w:lang w:eastAsia="en-US"/>
        </w:rPr>
        <w:t xml:space="preserve">SEMINARO PAGAL </w:t>
      </w:r>
      <w:r w:rsidR="00EB3CEB" w:rsidRPr="00EB3CEB">
        <w:rPr>
          <w:rFonts w:eastAsia="Calibri" w:cs="Times New Roman"/>
          <w:b/>
          <w:bCs/>
          <w:color w:val="auto"/>
          <w:lang w:val="lt-LT" w:eastAsia="en-US"/>
        </w:rPr>
        <w:t>TEISĖJŲ BENDRŲJŲ GEBĖJIMŲ MOKYMO PROGRAM</w:t>
      </w:r>
      <w:r w:rsidR="00EB3CEB">
        <w:rPr>
          <w:rFonts w:eastAsia="Calibri" w:cs="Times New Roman"/>
          <w:b/>
          <w:bCs/>
          <w:color w:val="auto"/>
          <w:lang w:val="lt-LT" w:eastAsia="en-US"/>
        </w:rPr>
        <w:t>Ą</w:t>
      </w:r>
    </w:p>
    <w:p w14:paraId="33EB34E0" w14:textId="114ED365" w:rsidR="00EB3CEB" w:rsidRPr="00EB3CEB" w:rsidRDefault="00EB3CEB" w:rsidP="00EB3CEB">
      <w:pPr>
        <w:jc w:val="center"/>
        <w:rPr>
          <w:rFonts w:eastAsia="Calibri" w:cs="Times New Roman"/>
          <w:b/>
          <w:bCs/>
          <w:color w:val="auto"/>
          <w:lang w:val="lt-LT" w:eastAsia="en-US"/>
        </w:rPr>
      </w:pPr>
      <w:r w:rsidRPr="00EB3CEB">
        <w:rPr>
          <w:rFonts w:eastAsia="Calibri" w:cs="Times New Roman"/>
          <w:b/>
          <w:bCs/>
          <w:color w:val="auto"/>
          <w:lang w:val="lt-LT" w:eastAsia="en-US"/>
        </w:rPr>
        <w:t xml:space="preserve"> „BENDRAVIMAS SU ŽINIASKLAIDA“</w:t>
      </w:r>
    </w:p>
    <w:p w14:paraId="02E3D2F3" w14:textId="6A0AEA29" w:rsidR="00101F13" w:rsidRPr="00535F3C" w:rsidRDefault="00070FD5" w:rsidP="00EB3CEB">
      <w:pPr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EB3CEB">
        <w:rPr>
          <w:bCs/>
        </w:rPr>
        <w:t>KOM</w:t>
      </w:r>
      <w:r w:rsidR="00260636">
        <w:rPr>
          <w:bCs/>
        </w:rPr>
        <w:t>-</w:t>
      </w:r>
      <w:r w:rsidR="00260636">
        <w:rPr>
          <w:bCs/>
          <w:lang w:val="en-GB"/>
        </w:rPr>
        <w:t>1</w:t>
      </w:r>
      <w:r w:rsidR="00101F13" w:rsidRPr="0033192F">
        <w:rPr>
          <w:bCs/>
        </w:rPr>
        <w:t>)</w:t>
      </w:r>
    </w:p>
    <w:p w14:paraId="792074CA" w14:textId="77777777" w:rsidR="00101F13" w:rsidRPr="007C218B" w:rsidRDefault="00101F13" w:rsidP="00E41FE1">
      <w:pPr>
        <w:jc w:val="center"/>
        <w:rPr>
          <w:bCs/>
          <w:sz w:val="4"/>
          <w:szCs w:val="4"/>
        </w:rPr>
      </w:pPr>
    </w:p>
    <w:p w14:paraId="5F95374A" w14:textId="77777777" w:rsidR="00EB3CEB" w:rsidRDefault="00EB3CEB" w:rsidP="00BC4226">
      <w:pPr>
        <w:jc w:val="center"/>
        <w:rPr>
          <w:b/>
          <w:shadow/>
        </w:rPr>
      </w:pPr>
    </w:p>
    <w:p w14:paraId="7EBA9075" w14:textId="01C0E170" w:rsidR="00101F13" w:rsidRDefault="00101F13" w:rsidP="00BC4226">
      <w:pPr>
        <w:jc w:val="center"/>
        <w:rPr>
          <w:b/>
          <w:shadow/>
        </w:rPr>
      </w:pPr>
      <w:r w:rsidRPr="0033192F">
        <w:rPr>
          <w:b/>
          <w:shadow/>
        </w:rPr>
        <w:t>P R O G R A M A</w:t>
      </w:r>
    </w:p>
    <w:p w14:paraId="33348AE2" w14:textId="77777777" w:rsidR="00EB3CEB" w:rsidRDefault="00EB3CEB" w:rsidP="00F0496A"/>
    <w:p w14:paraId="5644E5E4" w14:textId="42BBA1A2" w:rsidR="00101F13" w:rsidRDefault="00101F13" w:rsidP="00A60FD9">
      <w:pPr>
        <w:jc w:val="center"/>
      </w:pPr>
      <w:r w:rsidRPr="0033192F">
        <w:t>20</w:t>
      </w:r>
      <w:r w:rsidR="00FB2598">
        <w:t>2</w:t>
      </w:r>
      <w:r w:rsidR="00260636">
        <w:t>2</w:t>
      </w:r>
      <w:r w:rsidR="00FB2598">
        <w:t xml:space="preserve"> </w:t>
      </w:r>
      <w:r w:rsidRPr="0033192F">
        <w:t xml:space="preserve">m. </w:t>
      </w:r>
      <w:r w:rsidR="00596438">
        <w:t xml:space="preserve">vasario </w:t>
      </w:r>
      <w:r w:rsidR="00EB3CEB">
        <w:rPr>
          <w:lang w:val="en-GB"/>
        </w:rPr>
        <w:t>21-22</w:t>
      </w:r>
      <w:r w:rsidRPr="0033192F">
        <w:t xml:space="preserve"> d.</w:t>
      </w:r>
    </w:p>
    <w:p w14:paraId="3A868516" w14:textId="5D997420" w:rsidR="00773270" w:rsidRDefault="00F0496A" w:rsidP="00A60FD9">
      <w:pPr>
        <w:jc w:val="center"/>
      </w:pPr>
      <w:r>
        <w:t>Zoom platforma</w:t>
      </w:r>
    </w:p>
    <w:p w14:paraId="3E93BCB1" w14:textId="44BA9B5B" w:rsidR="00EB3CEB" w:rsidRDefault="00EB3CEB" w:rsidP="00A60FD9">
      <w:pPr>
        <w:jc w:val="center"/>
      </w:pPr>
    </w:p>
    <w:p w14:paraId="45E6CFB8" w14:textId="77777777" w:rsidR="00EB3CEB" w:rsidRPr="0033192F" w:rsidRDefault="00EB3CEB" w:rsidP="00A60FD9">
      <w:pPr>
        <w:jc w:val="center"/>
        <w:rPr>
          <w:bCs/>
        </w:rPr>
      </w:pPr>
    </w:p>
    <w:p w14:paraId="1ABF6CB7" w14:textId="77777777" w:rsidR="00101F13" w:rsidRPr="003E5139" w:rsidRDefault="00101F13" w:rsidP="007C218B">
      <w:pPr>
        <w:ind w:right="-262"/>
        <w:rPr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D87351E" w:rsidR="004C6176" w:rsidRDefault="00101F13" w:rsidP="00E2514D">
            <w:pPr>
              <w:rPr>
                <w:i/>
                <w:iCs/>
              </w:rPr>
            </w:pPr>
            <w:r w:rsidRPr="00074B86">
              <w:rPr>
                <w:i/>
                <w:iCs/>
              </w:rPr>
              <w:t>Lektor</w:t>
            </w:r>
            <w:r w:rsidR="002D359E">
              <w:rPr>
                <w:i/>
                <w:iCs/>
              </w:rPr>
              <w:t>ė</w:t>
            </w:r>
          </w:p>
          <w:p w14:paraId="66B79F4B" w14:textId="2DCE5850" w:rsidR="00871C32" w:rsidRPr="00871C32" w:rsidRDefault="00EB3CEB" w:rsidP="00E75FE4">
            <w:pPr>
              <w:rPr>
                <w:rFonts w:cs="Times New Roman"/>
                <w:b/>
                <w:i/>
                <w:iCs/>
                <w:color w:val="auto"/>
                <w:lang w:val="lt-LT"/>
              </w:rPr>
            </w:pPr>
            <w:r w:rsidRPr="00E75FE4">
              <w:rPr>
                <w:rFonts w:cs="Times New Roman"/>
                <w:b/>
                <w:i/>
                <w:iCs/>
                <w:color w:val="auto"/>
              </w:rPr>
              <w:t>Neringa</w:t>
            </w:r>
            <w:r w:rsidR="00871C32">
              <w:rPr>
                <w:rFonts w:cs="Times New Roman"/>
                <w:b/>
                <w:i/>
                <w:iCs/>
                <w:color w:val="auto"/>
              </w:rPr>
              <w:t xml:space="preserve"> </w:t>
            </w:r>
            <w:r w:rsidR="00871C32" w:rsidRPr="00871C32">
              <w:rPr>
                <w:b/>
                <w:bCs/>
                <w:i/>
                <w:iCs/>
                <w:color w:val="auto"/>
              </w:rPr>
              <w:t>Bli</w:t>
            </w:r>
            <w:proofErr w:type="spellStart"/>
            <w:r w:rsidR="00871C32" w:rsidRPr="00871C32">
              <w:rPr>
                <w:b/>
                <w:bCs/>
                <w:i/>
                <w:iCs/>
                <w:color w:val="auto"/>
                <w:lang w:val="lt-LT"/>
              </w:rPr>
              <w:t>ūdžiūtė</w:t>
            </w:r>
            <w:proofErr w:type="spellEnd"/>
          </w:p>
          <w:p w14:paraId="152725A2" w14:textId="607E107F" w:rsidR="00ED6B23" w:rsidRPr="00871C32" w:rsidRDefault="00871C32" w:rsidP="00E75FE4">
            <w:pPr>
              <w:rPr>
                <w:rFonts w:cs="Times New Roman"/>
                <w:b/>
                <w:i/>
                <w:iCs/>
                <w:color w:val="auto"/>
                <w:shd w:val="clear" w:color="auto" w:fill="FFFFFF"/>
                <w:lang w:val="lt-LT"/>
              </w:rPr>
            </w:pPr>
            <w:r w:rsidRPr="00871C32">
              <w:rPr>
                <w:rFonts w:eastAsia="Times New Roman"/>
                <w:i/>
                <w:iCs/>
              </w:rPr>
              <w:t>Komunikacijos ir viešo kalbėjimo konsultantė, “WoW world of words” įkūrėja</w:t>
            </w:r>
          </w:p>
          <w:p w14:paraId="19AB46F8" w14:textId="043F8D94" w:rsidR="00E75FE4" w:rsidRPr="00E75FE4" w:rsidRDefault="00E75FE4" w:rsidP="00E75FE4">
            <w:pPr>
              <w:rPr>
                <w:rFonts w:cs="Times New Roman"/>
                <w:b/>
                <w:i/>
                <w:iCs/>
                <w:color w:val="auto"/>
                <w:lang w:val="lt-LT"/>
              </w:rPr>
            </w:pPr>
          </w:p>
        </w:tc>
      </w:tr>
    </w:tbl>
    <w:p w14:paraId="420B81D5" w14:textId="7A76F529" w:rsidR="00773270" w:rsidRDefault="00773270" w:rsidP="007C218B">
      <w:pPr>
        <w:rPr>
          <w:sz w:val="16"/>
          <w:szCs w:val="16"/>
          <w:u w:val="single"/>
        </w:rPr>
      </w:pPr>
    </w:p>
    <w:p w14:paraId="40A83096" w14:textId="2AF06BD8" w:rsidR="00EB3CEB" w:rsidRDefault="00EB3CEB" w:rsidP="007C218B">
      <w:pPr>
        <w:rPr>
          <w:sz w:val="16"/>
          <w:szCs w:val="16"/>
          <w:u w:val="single"/>
        </w:rPr>
      </w:pPr>
    </w:p>
    <w:p w14:paraId="64660121" w14:textId="384629A7" w:rsidR="000F46B9" w:rsidRDefault="000F46B9" w:rsidP="007C218B">
      <w:pPr>
        <w:rPr>
          <w:sz w:val="16"/>
          <w:szCs w:val="16"/>
          <w:u w:val="single"/>
        </w:rPr>
      </w:pPr>
    </w:p>
    <w:p w14:paraId="76B8BD43" w14:textId="77777777" w:rsidR="000F46B9" w:rsidRPr="00831E7D" w:rsidRDefault="000F46B9" w:rsidP="007C218B">
      <w:pPr>
        <w:rPr>
          <w:sz w:val="16"/>
          <w:szCs w:val="16"/>
          <w:u w:val="single"/>
        </w:rPr>
      </w:pPr>
    </w:p>
    <w:p w14:paraId="002326B9" w14:textId="7D3015C5" w:rsidR="00FB2598" w:rsidRPr="002A3798" w:rsidRDefault="00596438" w:rsidP="007C218B">
      <w:pPr>
        <w:ind w:left="-540" w:firstLine="540"/>
        <w:jc w:val="center"/>
        <w:rPr>
          <w:u w:val="single"/>
        </w:rPr>
      </w:pPr>
      <w:r>
        <w:rPr>
          <w:u w:val="single"/>
        </w:rPr>
        <w:t>Pirmadienis</w:t>
      </w:r>
      <w:r w:rsidR="00101F13" w:rsidRPr="002A3798">
        <w:rPr>
          <w:u w:val="single"/>
        </w:rPr>
        <w:t>, 20</w:t>
      </w:r>
      <w:r w:rsidR="00FB2598">
        <w:rPr>
          <w:u w:val="single"/>
          <w:lang w:val="en-US"/>
        </w:rPr>
        <w:t>2</w:t>
      </w:r>
      <w:r w:rsidR="00260636">
        <w:rPr>
          <w:u w:val="single"/>
          <w:lang w:val="en-US"/>
        </w:rPr>
        <w:t>2</w:t>
      </w:r>
      <w:r w:rsidR="00101F13" w:rsidRPr="002A3798">
        <w:rPr>
          <w:u w:val="single"/>
        </w:rPr>
        <w:t xml:space="preserve"> m. </w:t>
      </w:r>
      <w:r>
        <w:rPr>
          <w:u w:val="single"/>
        </w:rPr>
        <w:t xml:space="preserve">vasario </w:t>
      </w:r>
      <w:r w:rsidR="00EB3CEB">
        <w:rPr>
          <w:u w:val="single"/>
          <w:lang w:val="en-GB"/>
        </w:rPr>
        <w:t xml:space="preserve">21 </w:t>
      </w:r>
      <w:r w:rsidR="00101F13" w:rsidRPr="002A3798">
        <w:rPr>
          <w:u w:val="single"/>
        </w:rPr>
        <w:t>d.</w:t>
      </w:r>
    </w:p>
    <w:p w14:paraId="4ABABAF7" w14:textId="77777777" w:rsidR="00101F13" w:rsidRPr="003E5139" w:rsidRDefault="00101F13" w:rsidP="00404B41">
      <w:pPr>
        <w:rPr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43941099" w:rsidR="00101F13" w:rsidRPr="00FB2598" w:rsidRDefault="00F0496A" w:rsidP="007333AA">
            <w:pPr>
              <w:jc w:val="center"/>
            </w:pPr>
            <w:r>
              <w:rPr>
                <w:lang w:val="en-GB"/>
              </w:rPr>
              <w:t>8</w:t>
            </w:r>
            <w:r w:rsidR="00101F13" w:rsidRPr="003E5139">
              <w:t>.</w:t>
            </w:r>
            <w:r>
              <w:t>45</w:t>
            </w:r>
          </w:p>
        </w:tc>
        <w:tc>
          <w:tcPr>
            <w:tcW w:w="9276" w:type="dxa"/>
          </w:tcPr>
          <w:p w14:paraId="2453BFA2" w14:textId="3BEB7EF8" w:rsidR="00FB2598" w:rsidRDefault="00101F13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DA0FF1E" w14:textId="2F2E7538" w:rsidR="00260636" w:rsidRPr="00260636" w:rsidRDefault="00260636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170A0CA6" w:rsidR="00FB2598" w:rsidRDefault="00F0496A" w:rsidP="007333AA">
            <w:pPr>
              <w:jc w:val="center"/>
            </w:pPr>
            <w:r>
              <w:rPr>
                <w:b/>
              </w:rPr>
              <w:t>9</w:t>
            </w:r>
            <w:r w:rsidR="00FB2598" w:rsidRPr="003E5139">
              <w:rPr>
                <w:b/>
              </w:rPr>
              <w:t>.</w:t>
            </w:r>
            <w:r w:rsidR="00FB2598">
              <w:rPr>
                <w:b/>
              </w:rPr>
              <w:t>0</w:t>
            </w:r>
            <w:r w:rsidR="00FB2598" w:rsidRPr="003E5139">
              <w:rPr>
                <w:b/>
              </w:rPr>
              <w:t>0</w:t>
            </w:r>
          </w:p>
        </w:tc>
        <w:tc>
          <w:tcPr>
            <w:tcW w:w="9276" w:type="dxa"/>
          </w:tcPr>
          <w:p w14:paraId="7D21EC6A" w14:textId="77777777" w:rsidR="00596438" w:rsidRDefault="00F0496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Žinutė ir struktūros, padedančios kalbėti</w:t>
            </w:r>
          </w:p>
          <w:p w14:paraId="62E49C7F" w14:textId="74D11593" w:rsidR="00F0496A" w:rsidRPr="00F0496A" w:rsidRDefault="00F0496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  <w:iCs/>
                <w:lang w:val="lt-LT"/>
              </w:rPr>
            </w:pPr>
            <w:r>
              <w:rPr>
                <w:lang w:val="lt-LT"/>
              </w:rPr>
              <w:t>Kaip efektyviai išgryninti, kaip pasakyti tai, ką noriu pasakyti sklandžiai ir įtikinamai. Greito pasirengimo kalbėjimui technikos.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65480575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0496A">
              <w:rPr>
                <w:i/>
                <w:lang w:val="en-GB"/>
              </w:rPr>
              <w:t>0</w:t>
            </w:r>
            <w:r w:rsidRPr="003E5139">
              <w:rPr>
                <w:i/>
              </w:rPr>
              <w:t>.</w:t>
            </w:r>
            <w:r w:rsidR="00ED6B23">
              <w:rPr>
                <w:i/>
              </w:rPr>
              <w:t>3</w:t>
            </w:r>
            <w:r w:rsidRPr="003E5139">
              <w:rPr>
                <w:i/>
              </w:rPr>
              <w:t>0</w:t>
            </w:r>
          </w:p>
        </w:tc>
        <w:tc>
          <w:tcPr>
            <w:tcW w:w="9276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7A04F748" w:rsidR="00101F13" w:rsidRPr="00201491" w:rsidRDefault="00101F13" w:rsidP="007333A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0496A">
              <w:rPr>
                <w:b/>
              </w:rPr>
              <w:t>1</w:t>
            </w:r>
            <w:r>
              <w:rPr>
                <w:b/>
              </w:rPr>
              <w:t>.</w:t>
            </w:r>
            <w:r w:rsidR="00F0496A">
              <w:rPr>
                <w:b/>
              </w:rPr>
              <w:t>00</w:t>
            </w:r>
          </w:p>
        </w:tc>
        <w:tc>
          <w:tcPr>
            <w:tcW w:w="9276" w:type="dxa"/>
          </w:tcPr>
          <w:p w14:paraId="291E9485" w14:textId="77777777" w:rsidR="00596438" w:rsidRDefault="00F0496A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>
              <w:rPr>
                <w:b/>
              </w:rPr>
              <w:t>Aktualumas ir auditorijos įtraukimas</w:t>
            </w:r>
            <w:r w:rsidR="00AD5472">
              <w:rPr>
                <w:b/>
              </w:rPr>
              <w:t xml:space="preserve">. </w:t>
            </w:r>
            <w:r w:rsidR="00AD5472">
              <w:rPr>
                <w:bCs/>
              </w:rPr>
              <w:t xml:space="preserve"> </w:t>
            </w:r>
          </w:p>
          <w:p w14:paraId="7CC73D88" w14:textId="1AC01CAD" w:rsidR="00AD5472" w:rsidRPr="00AD5472" w:rsidRDefault="00AD5472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>
              <w:rPr>
                <w:bCs/>
              </w:rPr>
              <w:t>Kaip sudominti auditoriją, kaip žinutę padaryti patrauklia, kaip pabaigti savo pasisakymus?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FB2598">
        <w:tc>
          <w:tcPr>
            <w:tcW w:w="827" w:type="dxa"/>
          </w:tcPr>
          <w:p w14:paraId="1F3A3DAC" w14:textId="7A92FB3A" w:rsidR="00101F13" w:rsidRPr="003E5139" w:rsidRDefault="00101F13" w:rsidP="007333A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60636">
              <w:rPr>
                <w:i/>
              </w:rPr>
              <w:t>3</w:t>
            </w:r>
            <w:r>
              <w:rPr>
                <w:i/>
              </w:rPr>
              <w:t>.</w:t>
            </w:r>
            <w:r w:rsidR="00AD5472">
              <w:rPr>
                <w:i/>
              </w:rPr>
              <w:t>00</w:t>
            </w:r>
          </w:p>
        </w:tc>
        <w:tc>
          <w:tcPr>
            <w:tcW w:w="9276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FB2598">
        <w:tc>
          <w:tcPr>
            <w:tcW w:w="827" w:type="dxa"/>
          </w:tcPr>
          <w:p w14:paraId="2BB5D4BB" w14:textId="14849732" w:rsidR="00FA28F6" w:rsidRPr="00FA28F6" w:rsidRDefault="00FA28F6" w:rsidP="007333AA">
            <w:pPr>
              <w:jc w:val="both"/>
              <w:rPr>
                <w:b/>
              </w:rPr>
            </w:pPr>
            <w:r w:rsidRPr="00FA28F6">
              <w:rPr>
                <w:b/>
              </w:rPr>
              <w:t>1</w:t>
            </w:r>
            <w:r w:rsidR="00260636">
              <w:rPr>
                <w:b/>
              </w:rPr>
              <w:t>4</w:t>
            </w:r>
            <w:r w:rsidRPr="00FA28F6">
              <w:rPr>
                <w:b/>
              </w:rPr>
              <w:t>.</w:t>
            </w:r>
            <w:r w:rsidR="00792983">
              <w:rPr>
                <w:b/>
              </w:rPr>
              <w:t>00</w:t>
            </w:r>
          </w:p>
        </w:tc>
        <w:tc>
          <w:tcPr>
            <w:tcW w:w="9276" w:type="dxa"/>
          </w:tcPr>
          <w:p w14:paraId="3737A8F7" w14:textId="77777777" w:rsidR="00596438" w:rsidRDefault="00AD5472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Komunikacija krizių metu ir spaudos konferencijos</w:t>
            </w:r>
          </w:p>
          <w:p w14:paraId="5F9E2E19" w14:textId="77777777" w:rsidR="00AD5472" w:rsidRDefault="00AD5472" w:rsidP="00535F3C">
            <w:pPr>
              <w:tabs>
                <w:tab w:val="left" w:pos="145"/>
                <w:tab w:val="left" w:pos="283"/>
              </w:tabs>
              <w:ind w:left="-35"/>
              <w:jc w:val="both"/>
            </w:pPr>
            <w:r>
              <w:t xml:space="preserve">Kaip komunikuoti krizės metu, ką turi žinoti kalbantysis ir visa komanda. Atsakinėjimo </w:t>
            </w:r>
            <w:r>
              <w:t>media</w:t>
            </w:r>
            <w:r>
              <w:t xml:space="preserve"> į klausimus patarimai, ,,grįžimo į bazę” metodas. Peržiūrimi video, daromos praktinės užduotys.</w:t>
            </w:r>
          </w:p>
          <w:p w14:paraId="40D0295E" w14:textId="59449ACD" w:rsidR="00AD5472" w:rsidRPr="00AD5472" w:rsidRDefault="00AD5472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t>Aptarimas.</w:t>
            </w:r>
          </w:p>
        </w:tc>
      </w:tr>
      <w:tr w:rsidR="00BC4226" w:rsidRPr="003E5139" w14:paraId="7ED66E5B" w14:textId="77777777" w:rsidTr="00FB2598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FB2598">
        <w:tc>
          <w:tcPr>
            <w:tcW w:w="827" w:type="dxa"/>
          </w:tcPr>
          <w:p w14:paraId="2F1CF107" w14:textId="73C1ED4F" w:rsidR="00BC4226" w:rsidRPr="00BC4226" w:rsidRDefault="00AD5472" w:rsidP="007333AA">
            <w:pPr>
              <w:jc w:val="both"/>
              <w:rPr>
                <w:i/>
              </w:rPr>
            </w:pPr>
            <w:r>
              <w:rPr>
                <w:i/>
              </w:rPr>
              <w:t>16.20</w:t>
            </w:r>
          </w:p>
        </w:tc>
        <w:tc>
          <w:tcPr>
            <w:tcW w:w="9276" w:type="dxa"/>
          </w:tcPr>
          <w:p w14:paraId="04577423" w14:textId="4F90C560" w:rsidR="00BC4226" w:rsidRPr="00AD5472" w:rsidRDefault="00AD5472" w:rsidP="00AD5472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Pirmos </w:t>
            </w:r>
            <w:r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0CC8233B" w14:textId="77777777" w:rsidR="00773270" w:rsidRPr="00831E7D" w:rsidRDefault="00773270" w:rsidP="007C218B">
      <w:pPr>
        <w:rPr>
          <w:sz w:val="16"/>
          <w:szCs w:val="16"/>
          <w:u w:val="single"/>
        </w:rPr>
      </w:pPr>
    </w:p>
    <w:p w14:paraId="03EAE187" w14:textId="77777777" w:rsidR="000F46B9" w:rsidRDefault="000F46B9" w:rsidP="007C218B">
      <w:pPr>
        <w:jc w:val="center"/>
        <w:rPr>
          <w:u w:val="single"/>
        </w:rPr>
      </w:pPr>
    </w:p>
    <w:p w14:paraId="34297C88" w14:textId="77777777" w:rsidR="000F46B9" w:rsidRDefault="000F46B9" w:rsidP="007C218B">
      <w:pPr>
        <w:jc w:val="center"/>
        <w:rPr>
          <w:u w:val="single"/>
        </w:rPr>
      </w:pPr>
    </w:p>
    <w:p w14:paraId="7DBB710C" w14:textId="77777777" w:rsidR="000F46B9" w:rsidRDefault="000F46B9" w:rsidP="007C218B">
      <w:pPr>
        <w:jc w:val="center"/>
        <w:rPr>
          <w:u w:val="single"/>
        </w:rPr>
      </w:pPr>
    </w:p>
    <w:p w14:paraId="0ABF6282" w14:textId="77777777" w:rsidR="000F46B9" w:rsidRDefault="000F46B9" w:rsidP="007C218B">
      <w:pPr>
        <w:jc w:val="center"/>
        <w:rPr>
          <w:u w:val="single"/>
        </w:rPr>
      </w:pPr>
    </w:p>
    <w:p w14:paraId="1904F3A4" w14:textId="77777777" w:rsidR="000F46B9" w:rsidRDefault="000F46B9" w:rsidP="007C218B">
      <w:pPr>
        <w:jc w:val="center"/>
        <w:rPr>
          <w:u w:val="single"/>
        </w:rPr>
      </w:pPr>
    </w:p>
    <w:p w14:paraId="18C6C843" w14:textId="77777777" w:rsidR="000F46B9" w:rsidRDefault="000F46B9" w:rsidP="007C218B">
      <w:pPr>
        <w:jc w:val="center"/>
        <w:rPr>
          <w:u w:val="single"/>
        </w:rPr>
      </w:pPr>
    </w:p>
    <w:p w14:paraId="4179C61D" w14:textId="77777777" w:rsidR="000F46B9" w:rsidRDefault="000F46B9" w:rsidP="007C218B">
      <w:pPr>
        <w:jc w:val="center"/>
        <w:rPr>
          <w:u w:val="single"/>
        </w:rPr>
      </w:pPr>
    </w:p>
    <w:p w14:paraId="07519765" w14:textId="77777777" w:rsidR="000F46B9" w:rsidRDefault="000F46B9" w:rsidP="007C218B">
      <w:pPr>
        <w:jc w:val="center"/>
        <w:rPr>
          <w:u w:val="single"/>
        </w:rPr>
      </w:pPr>
    </w:p>
    <w:p w14:paraId="3C83F904" w14:textId="77777777" w:rsidR="000F46B9" w:rsidRDefault="000F46B9" w:rsidP="007C218B">
      <w:pPr>
        <w:jc w:val="center"/>
        <w:rPr>
          <w:u w:val="single"/>
        </w:rPr>
      </w:pPr>
    </w:p>
    <w:p w14:paraId="2580ADF1" w14:textId="77777777" w:rsidR="000F46B9" w:rsidRDefault="000F46B9" w:rsidP="007C218B">
      <w:pPr>
        <w:jc w:val="center"/>
        <w:rPr>
          <w:u w:val="single"/>
        </w:rPr>
      </w:pPr>
    </w:p>
    <w:p w14:paraId="403198F9" w14:textId="77777777" w:rsidR="000F46B9" w:rsidRDefault="000F46B9" w:rsidP="007C218B">
      <w:pPr>
        <w:jc w:val="center"/>
        <w:rPr>
          <w:u w:val="single"/>
        </w:rPr>
      </w:pPr>
    </w:p>
    <w:p w14:paraId="5A8D9117" w14:textId="77777777" w:rsidR="000F46B9" w:rsidRDefault="000F46B9" w:rsidP="007C218B">
      <w:pPr>
        <w:jc w:val="center"/>
        <w:rPr>
          <w:u w:val="single"/>
        </w:rPr>
      </w:pPr>
    </w:p>
    <w:p w14:paraId="2A50243F" w14:textId="77777777" w:rsidR="000F46B9" w:rsidRDefault="000F46B9" w:rsidP="007C218B">
      <w:pPr>
        <w:jc w:val="center"/>
        <w:rPr>
          <w:u w:val="single"/>
        </w:rPr>
      </w:pPr>
    </w:p>
    <w:p w14:paraId="00451CAE" w14:textId="77777777" w:rsidR="000F46B9" w:rsidRDefault="000F46B9" w:rsidP="007C218B">
      <w:pPr>
        <w:jc w:val="center"/>
        <w:rPr>
          <w:u w:val="single"/>
        </w:rPr>
      </w:pPr>
    </w:p>
    <w:p w14:paraId="56B03CB8" w14:textId="77777777" w:rsidR="000F46B9" w:rsidRDefault="000F46B9" w:rsidP="007C218B">
      <w:pPr>
        <w:jc w:val="center"/>
        <w:rPr>
          <w:u w:val="single"/>
        </w:rPr>
      </w:pPr>
    </w:p>
    <w:p w14:paraId="024420D4" w14:textId="77777777" w:rsidR="000F46B9" w:rsidRDefault="000F46B9" w:rsidP="007C218B">
      <w:pPr>
        <w:jc w:val="center"/>
        <w:rPr>
          <w:u w:val="single"/>
        </w:rPr>
      </w:pPr>
    </w:p>
    <w:p w14:paraId="5E89547F" w14:textId="6D4B4D84" w:rsidR="00FB2598" w:rsidRDefault="00596438" w:rsidP="007C218B">
      <w:pPr>
        <w:jc w:val="center"/>
        <w:rPr>
          <w:u w:val="single"/>
        </w:rPr>
      </w:pPr>
      <w:r>
        <w:rPr>
          <w:u w:val="single"/>
        </w:rPr>
        <w:lastRenderedPageBreak/>
        <w:t>Antradienis</w:t>
      </w:r>
      <w:r w:rsidR="00101F13" w:rsidRPr="002A3798">
        <w:rPr>
          <w:u w:val="single"/>
        </w:rPr>
        <w:t>, 20</w:t>
      </w:r>
      <w:r w:rsidR="00FB2598">
        <w:rPr>
          <w:u w:val="single"/>
        </w:rPr>
        <w:t>2</w:t>
      </w:r>
      <w:r w:rsidR="00260636">
        <w:rPr>
          <w:u w:val="single"/>
        </w:rPr>
        <w:t>2</w:t>
      </w:r>
      <w:r w:rsidR="00FB2598">
        <w:rPr>
          <w:u w:val="single"/>
        </w:rPr>
        <w:t xml:space="preserve"> </w:t>
      </w:r>
      <w:r w:rsidR="00101F13" w:rsidRPr="002A3798">
        <w:rPr>
          <w:u w:val="single"/>
        </w:rPr>
        <w:t xml:space="preserve">m. </w:t>
      </w:r>
      <w:r>
        <w:rPr>
          <w:u w:val="single"/>
        </w:rPr>
        <w:t xml:space="preserve">vasario </w:t>
      </w:r>
      <w:r w:rsidR="00EB3CEB">
        <w:rPr>
          <w:u w:val="single"/>
        </w:rPr>
        <w:t>22</w:t>
      </w:r>
      <w:r w:rsidR="00101F13" w:rsidRPr="002A3798">
        <w:rPr>
          <w:u w:val="single"/>
        </w:rPr>
        <w:t xml:space="preserve"> d.</w:t>
      </w:r>
    </w:p>
    <w:p w14:paraId="4ADACDA2" w14:textId="77777777" w:rsidR="00E75FE4" w:rsidRPr="00ED6B23" w:rsidRDefault="00E75FE4" w:rsidP="007C218B">
      <w:pPr>
        <w:jc w:val="center"/>
        <w:rPr>
          <w:u w:val="single"/>
        </w:rPr>
      </w:pPr>
    </w:p>
    <w:p w14:paraId="106993AC" w14:textId="77777777" w:rsidR="00ED6B23" w:rsidRPr="003E5139" w:rsidRDefault="00ED6B23" w:rsidP="00F00F8D">
      <w:pPr>
        <w:rPr>
          <w:sz w:val="10"/>
          <w:szCs w:val="1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FB2598" w:rsidRPr="003E5139" w14:paraId="74F9F83D" w14:textId="77777777" w:rsidTr="00831E7D">
        <w:trPr>
          <w:cantSplit/>
          <w:trHeight w:val="396"/>
        </w:trPr>
        <w:tc>
          <w:tcPr>
            <w:tcW w:w="827" w:type="dxa"/>
          </w:tcPr>
          <w:p w14:paraId="3D52E0D0" w14:textId="7EEA8E77" w:rsidR="00FB2598" w:rsidRPr="00FB2598" w:rsidRDefault="00FB2598" w:rsidP="007C218B">
            <w:pPr>
              <w:jc w:val="center"/>
            </w:pPr>
            <w:r>
              <w:rPr>
                <w:lang w:val="en-US"/>
              </w:rPr>
              <w:t>8</w:t>
            </w:r>
            <w:r w:rsidRPr="003E5139">
              <w:t>.</w:t>
            </w:r>
            <w:r w:rsidR="00C13EB6">
              <w:t>45</w:t>
            </w:r>
          </w:p>
        </w:tc>
        <w:tc>
          <w:tcPr>
            <w:tcW w:w="9276" w:type="dxa"/>
          </w:tcPr>
          <w:p w14:paraId="2F874F4D" w14:textId="68328DC0" w:rsidR="002D3F45" w:rsidRPr="00FB2598" w:rsidRDefault="00FB2598" w:rsidP="0026063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FB2598" w:rsidRPr="003E5139" w14:paraId="134247AF" w14:textId="77777777" w:rsidTr="00831E7D">
        <w:trPr>
          <w:cantSplit/>
        </w:trPr>
        <w:tc>
          <w:tcPr>
            <w:tcW w:w="827" w:type="dxa"/>
          </w:tcPr>
          <w:p w14:paraId="6C46E386" w14:textId="489DF5CA" w:rsidR="00FB2598" w:rsidRDefault="00C13EB6" w:rsidP="007C218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B2598">
              <w:rPr>
                <w:b/>
              </w:rPr>
              <w:t>.</w:t>
            </w:r>
            <w:r>
              <w:rPr>
                <w:b/>
              </w:rPr>
              <w:t>0</w:t>
            </w:r>
            <w:r w:rsidR="00FB2598" w:rsidRPr="001B2877">
              <w:rPr>
                <w:b/>
              </w:rPr>
              <w:t>0</w:t>
            </w:r>
          </w:p>
        </w:tc>
        <w:tc>
          <w:tcPr>
            <w:tcW w:w="9276" w:type="dxa"/>
          </w:tcPr>
          <w:p w14:paraId="76937D7E" w14:textId="63CFF37A" w:rsidR="00AD5472" w:rsidRPr="008E2594" w:rsidRDefault="00AD5472" w:rsidP="008E2594">
            <w:pPr>
              <w:ind w:left="-35"/>
              <w:jc w:val="both"/>
              <w:rPr>
                <w:lang w:val="lt-LT"/>
              </w:rPr>
            </w:pPr>
            <w:r>
              <w:rPr>
                <w:b/>
                <w:bCs/>
              </w:rPr>
              <w:t>Streso valdymas, k</w:t>
            </w:r>
            <w:proofErr w:type="spellStart"/>
            <w:r>
              <w:rPr>
                <w:b/>
                <w:bCs/>
                <w:lang w:val="lt-LT"/>
              </w:rPr>
              <w:t>ūno</w:t>
            </w:r>
            <w:proofErr w:type="spellEnd"/>
            <w:r>
              <w:rPr>
                <w:b/>
                <w:bCs/>
                <w:lang w:val="lt-LT"/>
              </w:rPr>
              <w:t xml:space="preserve"> kalba</w:t>
            </w:r>
            <w:r w:rsidR="008E2594">
              <w:rPr>
                <w:b/>
                <w:bCs/>
                <w:lang w:val="lt-LT"/>
              </w:rPr>
              <w:t xml:space="preserve"> </w:t>
            </w:r>
            <w:r w:rsidR="008E2594">
              <w:rPr>
                <w:lang w:val="lt-LT"/>
              </w:rPr>
              <w:t xml:space="preserve">viešo kalbėjimo metu (interviu prieš kamerą, gyva auditorija, </w:t>
            </w:r>
            <w:proofErr w:type="spellStart"/>
            <w:r w:rsidR="008E2594">
              <w:rPr>
                <w:lang w:val="lt-LT"/>
              </w:rPr>
              <w:t>zoom</w:t>
            </w:r>
            <w:proofErr w:type="spellEnd"/>
            <w:r w:rsidR="008E2594">
              <w:rPr>
                <w:lang w:val="lt-LT"/>
              </w:rPr>
              <w:t xml:space="preserve"> sesijos). Peržiūrimi keli </w:t>
            </w:r>
            <w:proofErr w:type="spellStart"/>
            <w:r w:rsidR="008E2594">
              <w:rPr>
                <w:lang w:val="lt-LT"/>
              </w:rPr>
              <w:t>video</w:t>
            </w:r>
            <w:proofErr w:type="spellEnd"/>
            <w:r w:rsidR="008E2594">
              <w:rPr>
                <w:lang w:val="lt-LT"/>
              </w:rPr>
              <w:t>, daromos praktinės užduotys.</w:t>
            </w:r>
          </w:p>
        </w:tc>
      </w:tr>
      <w:tr w:rsidR="00FB2598" w:rsidRPr="003E5139" w14:paraId="4CB81AAD" w14:textId="77777777" w:rsidTr="00831E7D">
        <w:tc>
          <w:tcPr>
            <w:tcW w:w="827" w:type="dxa"/>
          </w:tcPr>
          <w:p w14:paraId="34B53000" w14:textId="14CF40BC" w:rsidR="00FB2598" w:rsidRPr="001B2877" w:rsidRDefault="00FB2598" w:rsidP="007C218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25FF42F3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B2598" w:rsidRPr="003E5139" w14:paraId="4907B247" w14:textId="77777777" w:rsidTr="00831E7D">
        <w:tc>
          <w:tcPr>
            <w:tcW w:w="827" w:type="dxa"/>
          </w:tcPr>
          <w:p w14:paraId="4DE433BE" w14:textId="51605DBA" w:rsidR="00FB2598" w:rsidRPr="008E2594" w:rsidRDefault="008E2594" w:rsidP="007C218B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11.00</w:t>
            </w:r>
          </w:p>
        </w:tc>
        <w:tc>
          <w:tcPr>
            <w:tcW w:w="9276" w:type="dxa"/>
          </w:tcPr>
          <w:p w14:paraId="46A1D225" w14:textId="77777777" w:rsidR="00FB2598" w:rsidRPr="001B2877" w:rsidRDefault="00FB2598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B2598" w:rsidRPr="003E5139" w14:paraId="2088701F" w14:textId="77777777" w:rsidTr="00831E7D">
        <w:trPr>
          <w:cantSplit/>
        </w:trPr>
        <w:tc>
          <w:tcPr>
            <w:tcW w:w="827" w:type="dxa"/>
          </w:tcPr>
          <w:p w14:paraId="474F29A8" w14:textId="77777777" w:rsidR="00FB2598" w:rsidRPr="001B2877" w:rsidRDefault="00FB2598" w:rsidP="007C218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42FDE008" w14:textId="77777777" w:rsidR="00FB2598" w:rsidRPr="001B2877" w:rsidRDefault="00FB259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B2598" w:rsidRPr="003E5139" w14:paraId="4E50A89E" w14:textId="77777777" w:rsidTr="00831E7D">
        <w:trPr>
          <w:cantSplit/>
        </w:trPr>
        <w:tc>
          <w:tcPr>
            <w:tcW w:w="827" w:type="dxa"/>
          </w:tcPr>
          <w:p w14:paraId="2D42073E" w14:textId="26D79BD5" w:rsidR="00FB2598" w:rsidRPr="001B2877" w:rsidRDefault="008E2594" w:rsidP="007C218B">
            <w:pPr>
              <w:jc w:val="center"/>
              <w:rPr>
                <w:b/>
              </w:rPr>
            </w:pPr>
            <w:r>
              <w:rPr>
                <w:b/>
              </w:rPr>
              <w:t>11.30</w:t>
            </w:r>
          </w:p>
        </w:tc>
        <w:tc>
          <w:tcPr>
            <w:tcW w:w="9276" w:type="dxa"/>
          </w:tcPr>
          <w:p w14:paraId="4E5C3BC6" w14:textId="77777777" w:rsidR="00EB3CEB" w:rsidRDefault="008E2594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Realaus pristatymo parengimas.</w:t>
            </w:r>
          </w:p>
          <w:p w14:paraId="1D1BCB3D" w14:textId="4173211A" w:rsidR="008E2594" w:rsidRPr="008E2594" w:rsidRDefault="008E2594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  <w:lang w:val="lt-LT"/>
              </w:rPr>
            </w:pPr>
            <w:r>
              <w:rPr>
                <w:bCs/>
              </w:rPr>
              <w:t xml:space="preserve">Kiekvienas dalyvis pasirengia </w:t>
            </w:r>
            <w:r>
              <w:rPr>
                <w:bCs/>
                <w:lang w:val="en-GB"/>
              </w:rPr>
              <w:t xml:space="preserve">3-5 min. </w:t>
            </w:r>
            <w:proofErr w:type="spellStart"/>
            <w:r>
              <w:rPr>
                <w:bCs/>
                <w:lang w:val="en-GB"/>
              </w:rPr>
              <w:t>pristatym</w:t>
            </w:r>
            <w:proofErr w:type="spellEnd"/>
            <w:r>
              <w:rPr>
                <w:bCs/>
                <w:lang w:val="lt-LT"/>
              </w:rPr>
              <w:t>ą savo parengta tema, ruošdamasis gali konsultuotis su treneriu.</w:t>
            </w:r>
          </w:p>
        </w:tc>
      </w:tr>
      <w:tr w:rsidR="00FB2598" w:rsidRPr="003E5139" w14:paraId="2CCA26AA" w14:textId="77777777" w:rsidTr="00831E7D">
        <w:trPr>
          <w:cantSplit/>
        </w:trPr>
        <w:tc>
          <w:tcPr>
            <w:tcW w:w="827" w:type="dxa"/>
          </w:tcPr>
          <w:p w14:paraId="1B193434" w14:textId="1888F5F6" w:rsidR="00FB2598" w:rsidRPr="00C86623" w:rsidRDefault="00FB2598" w:rsidP="007C218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6" w:type="dxa"/>
          </w:tcPr>
          <w:p w14:paraId="30F4721A" w14:textId="77777777" w:rsidR="00FB2598" w:rsidRPr="00C86623" w:rsidRDefault="00FB2598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EB3CEB" w:rsidRPr="003E5139" w14:paraId="3753B573" w14:textId="77777777" w:rsidTr="00831E7D">
        <w:trPr>
          <w:cantSplit/>
        </w:trPr>
        <w:tc>
          <w:tcPr>
            <w:tcW w:w="827" w:type="dxa"/>
          </w:tcPr>
          <w:p w14:paraId="07619DDA" w14:textId="37557CC7" w:rsidR="00EB3CEB" w:rsidRPr="001B2877" w:rsidRDefault="00EB3CEB" w:rsidP="00EB3CE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13EB6">
              <w:rPr>
                <w:i/>
              </w:rPr>
              <w:t>2</w:t>
            </w:r>
            <w:r>
              <w:rPr>
                <w:i/>
              </w:rPr>
              <w:t>.</w:t>
            </w:r>
            <w:r w:rsidR="008E2594">
              <w:rPr>
                <w:i/>
              </w:rPr>
              <w:t>00</w:t>
            </w:r>
          </w:p>
        </w:tc>
        <w:tc>
          <w:tcPr>
            <w:tcW w:w="9276" w:type="dxa"/>
          </w:tcPr>
          <w:p w14:paraId="46F16F9D" w14:textId="4656AB1C" w:rsidR="00EB3CEB" w:rsidRPr="001B2877" w:rsidRDefault="00EB3CEB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EB3CEB" w:rsidRPr="003E5139" w14:paraId="0B233F56" w14:textId="77777777" w:rsidTr="00831E7D">
        <w:trPr>
          <w:cantSplit/>
        </w:trPr>
        <w:tc>
          <w:tcPr>
            <w:tcW w:w="827" w:type="dxa"/>
          </w:tcPr>
          <w:p w14:paraId="1D2300B2" w14:textId="77777777" w:rsidR="00EB3CEB" w:rsidRPr="00EB3CEB" w:rsidRDefault="00EB3CEB" w:rsidP="00EB3CE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62DE745F" w14:textId="77777777" w:rsidR="00EB3CEB" w:rsidRPr="00EB3CEB" w:rsidRDefault="00EB3CEB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B3CEB" w:rsidRPr="003E5139" w14:paraId="36D2606C" w14:textId="77777777" w:rsidTr="00831E7D">
        <w:trPr>
          <w:cantSplit/>
        </w:trPr>
        <w:tc>
          <w:tcPr>
            <w:tcW w:w="827" w:type="dxa"/>
          </w:tcPr>
          <w:p w14:paraId="4652421F" w14:textId="6BA4FC8C" w:rsidR="00EB3CEB" w:rsidRPr="00EB3CEB" w:rsidRDefault="008E2594" w:rsidP="00EB3CE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13.00</w:t>
            </w:r>
          </w:p>
        </w:tc>
        <w:tc>
          <w:tcPr>
            <w:tcW w:w="9276" w:type="dxa"/>
          </w:tcPr>
          <w:p w14:paraId="38628102" w14:textId="77777777" w:rsidR="00EB3CEB" w:rsidRDefault="008E2594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val="lt-LT"/>
              </w:rPr>
            </w:pPr>
            <w:r>
              <w:rPr>
                <w:b/>
              </w:rPr>
              <w:t>Praktin</w:t>
            </w:r>
            <w:r>
              <w:rPr>
                <w:b/>
                <w:lang w:val="lt-LT"/>
              </w:rPr>
              <w:t xml:space="preserve">ė dalis: realaus pristatymo scenarijaus pristatymas </w:t>
            </w:r>
          </w:p>
          <w:p w14:paraId="758DC6B3" w14:textId="77777777" w:rsidR="008E2594" w:rsidRDefault="008E2594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Kiekvienas dalyvis pasirengia trumpą pristatymą pasirinktu atveju ir pristato prieš auditoriją, gauna papildomų klausimų, juos atsako. Pristatymas analizuojamas, komentuojamas, gaunami konstruktyvūs patarimai.</w:t>
            </w:r>
          </w:p>
          <w:p w14:paraId="5CBF6D56" w14:textId="1FC3C992" w:rsidR="008E2594" w:rsidRPr="008E2594" w:rsidRDefault="008E2594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Aptarimas ir pa</w:t>
            </w:r>
            <w:r w:rsidR="000F46B9">
              <w:rPr>
                <w:bCs/>
                <w:lang w:val="lt-LT"/>
              </w:rPr>
              <w:t>baiga.</w:t>
            </w:r>
          </w:p>
        </w:tc>
      </w:tr>
      <w:tr w:rsidR="00EB3CEB" w:rsidRPr="003E5139" w14:paraId="4FF3BDCF" w14:textId="77777777" w:rsidTr="00831E7D">
        <w:trPr>
          <w:cantSplit/>
        </w:trPr>
        <w:tc>
          <w:tcPr>
            <w:tcW w:w="827" w:type="dxa"/>
          </w:tcPr>
          <w:p w14:paraId="5702B31B" w14:textId="77777777" w:rsidR="00EB3CEB" w:rsidRPr="00EB3CEB" w:rsidRDefault="00EB3CEB" w:rsidP="00EB3CE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276" w:type="dxa"/>
          </w:tcPr>
          <w:p w14:paraId="1D9DF604" w14:textId="77777777" w:rsidR="00EB3CEB" w:rsidRPr="00EB3CEB" w:rsidRDefault="00EB3CEB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B3CEB" w:rsidRPr="003E5139" w14:paraId="5A3F07EB" w14:textId="77777777" w:rsidTr="00831E7D">
        <w:trPr>
          <w:cantSplit/>
        </w:trPr>
        <w:tc>
          <w:tcPr>
            <w:tcW w:w="827" w:type="dxa"/>
          </w:tcPr>
          <w:p w14:paraId="47D14FE5" w14:textId="11069EC8" w:rsidR="00EB3CEB" w:rsidRPr="000F46B9" w:rsidRDefault="000F46B9" w:rsidP="00EB3CEB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16.00</w:t>
            </w:r>
          </w:p>
        </w:tc>
        <w:tc>
          <w:tcPr>
            <w:tcW w:w="9276" w:type="dxa"/>
          </w:tcPr>
          <w:p w14:paraId="43F2F21C" w14:textId="71F33FE3" w:rsidR="00EB3CEB" w:rsidRDefault="000F46B9" w:rsidP="00EB3CE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0711AD73" w14:textId="77777777" w:rsidR="00BC4226" w:rsidRPr="00831E7D" w:rsidRDefault="00BC4226" w:rsidP="00792983">
      <w:pPr>
        <w:rPr>
          <w:b/>
          <w:sz w:val="4"/>
          <w:szCs w:val="4"/>
        </w:rPr>
      </w:pPr>
    </w:p>
    <w:p w14:paraId="0B13A71A" w14:textId="77777777" w:rsidR="00EB3CEB" w:rsidRDefault="00EB3CEB" w:rsidP="001B2877">
      <w:pPr>
        <w:ind w:left="-540" w:firstLine="540"/>
        <w:rPr>
          <w:b/>
          <w:sz w:val="20"/>
          <w:szCs w:val="20"/>
        </w:rPr>
      </w:pPr>
    </w:p>
    <w:p w14:paraId="341ECACE" w14:textId="77777777" w:rsidR="00EB3CEB" w:rsidRDefault="00EB3CEB" w:rsidP="001B2877">
      <w:pPr>
        <w:ind w:left="-540" w:firstLine="540"/>
        <w:rPr>
          <w:b/>
          <w:sz w:val="20"/>
          <w:szCs w:val="20"/>
        </w:rPr>
      </w:pPr>
    </w:p>
    <w:p w14:paraId="421C5D7B" w14:textId="0BFE4161" w:rsidR="00101F13" w:rsidRPr="001B2877" w:rsidRDefault="00101F13" w:rsidP="001B2877">
      <w:pPr>
        <w:ind w:left="-540" w:firstLine="540"/>
        <w:rPr>
          <w:b/>
          <w:sz w:val="20"/>
          <w:szCs w:val="20"/>
        </w:rPr>
      </w:pPr>
      <w:r w:rsidRPr="001B2877">
        <w:rPr>
          <w:b/>
          <w:sz w:val="20"/>
          <w:szCs w:val="20"/>
        </w:rPr>
        <w:t>Anketų pildymas.</w:t>
      </w:r>
    </w:p>
    <w:p w14:paraId="14709E7C" w14:textId="1C570CE4" w:rsidR="00773270" w:rsidRDefault="00101F13" w:rsidP="007C218B">
      <w:pPr>
        <w:ind w:left="-540" w:firstLine="540"/>
        <w:rPr>
          <w:rStyle w:val="Grietas"/>
          <w:bCs/>
          <w:sz w:val="20"/>
          <w:szCs w:val="20"/>
        </w:rPr>
      </w:pPr>
      <w:r w:rsidRPr="001B2877">
        <w:rPr>
          <w:rStyle w:val="Grietas"/>
          <w:bCs/>
          <w:sz w:val="20"/>
          <w:szCs w:val="20"/>
        </w:rPr>
        <w:t>Programa gali keistis.</w:t>
      </w:r>
    </w:p>
    <w:p w14:paraId="52964851" w14:textId="6A611BD2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A7543AC" w14:textId="6FB1E50A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6AC9C62" w14:textId="76F816DE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692367D" w14:textId="52412C5B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94F7BD2" w14:textId="694DFC2E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FD06931" w14:textId="29608000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61B5BEF" w14:textId="12A2DB29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CBE66C6" w14:textId="7F797A37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2528A56" w14:textId="6391F6E8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1BA113F" w14:textId="0A349E78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FB00962" w14:textId="3F64B963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628DB11" w14:textId="3868D552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8CC82D5" w14:textId="48C3E944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ED89EE9" w14:textId="775515E0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6352C49" w14:textId="10F0B461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D44A821" w14:textId="4DF2F159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C21CACE" w14:textId="376E3B1F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ADED886" w14:textId="7225525C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CD590C8" w14:textId="481FF7C9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D71BD87" w14:textId="5F809FE9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64838C80" w14:textId="25B2090E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A122FE9" w14:textId="66C4BE9B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4D12CA8" w14:textId="07AAF589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49A4DB4" w14:textId="6EA3D06C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1D7FBDDE" w14:textId="48A3A03A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8469BD9" w14:textId="57D5B84F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3D0C9ECB" w14:textId="2834A166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06207CC2" w14:textId="275EC285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795929F3" w14:textId="6CAB53F9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462AF6EE" w14:textId="794FE359" w:rsidR="00EB3CEB" w:rsidRDefault="00EB3CEB" w:rsidP="00871C32">
      <w:pPr>
        <w:rPr>
          <w:rStyle w:val="Grietas"/>
          <w:bCs/>
          <w:sz w:val="20"/>
          <w:szCs w:val="20"/>
        </w:rPr>
      </w:pPr>
    </w:p>
    <w:p w14:paraId="08D1B3D6" w14:textId="6FECDECC" w:rsidR="00EB3CEB" w:rsidRDefault="00EB3CEB" w:rsidP="007C218B">
      <w:pPr>
        <w:ind w:left="-540" w:firstLine="540"/>
        <w:rPr>
          <w:rStyle w:val="Grietas"/>
          <w:bCs/>
          <w:sz w:val="20"/>
          <w:szCs w:val="20"/>
        </w:rPr>
      </w:pPr>
    </w:p>
    <w:p w14:paraId="29746ACC" w14:textId="77777777" w:rsidR="00EB3CEB" w:rsidRPr="00773270" w:rsidRDefault="00EB3CEB" w:rsidP="007C218B">
      <w:pPr>
        <w:ind w:left="-540" w:firstLine="540"/>
        <w:rPr>
          <w:b/>
          <w:bCs/>
          <w:sz w:val="20"/>
          <w:szCs w:val="20"/>
        </w:rPr>
      </w:pPr>
    </w:p>
    <w:p w14:paraId="3F7CC826" w14:textId="77777777" w:rsidR="00773270" w:rsidRPr="00773270" w:rsidRDefault="00773270" w:rsidP="00773270">
      <w:pPr>
        <w:rPr>
          <w:b/>
          <w:bCs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773270" w:rsidRPr="00773270" w14:paraId="11A55111" w14:textId="77777777" w:rsidTr="001E6EDD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3020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 xml:space="preserve">Seminaro organizatorius: </w:t>
            </w:r>
          </w:p>
          <w:p w14:paraId="619DF8B1" w14:textId="77777777" w:rsidR="00773270" w:rsidRPr="00773270" w:rsidRDefault="00773270" w:rsidP="00773270">
            <w:pPr>
              <w:ind w:left="72" w:hanging="72"/>
              <w:jc w:val="center"/>
              <w:rPr>
                <w:b/>
                <w:bCs/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>Nacionalinė teismų administracija</w:t>
            </w:r>
          </w:p>
          <w:p w14:paraId="045A7991" w14:textId="77777777" w:rsidR="00773270" w:rsidRPr="00773270" w:rsidRDefault="00773270" w:rsidP="00773270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>Kontaktai ir telefonai:</w:t>
            </w:r>
          </w:p>
          <w:p w14:paraId="1DF66C4C" w14:textId="77777777" w:rsidR="00773270" w:rsidRPr="00773270" w:rsidRDefault="00773270" w:rsidP="00773270">
            <w:pPr>
              <w:ind w:left="72" w:right="-108" w:hanging="72"/>
              <w:jc w:val="center"/>
              <w:rPr>
                <w:sz w:val="14"/>
                <w:szCs w:val="14"/>
              </w:rPr>
            </w:pPr>
            <w:r w:rsidRPr="00773270">
              <w:rPr>
                <w:sz w:val="14"/>
                <w:szCs w:val="14"/>
              </w:rPr>
              <w:t xml:space="preserve">Dalyvių sąrašai, seminaro organizavimas: Mokymų ir tarptautinio bendradarbiavimo skyriaus vyriausioji specialistė Neringa Sakalauskienė tel. 8 645 52828, el. paštas: </w:t>
            </w:r>
            <w:hyperlink r:id="rId8" w:history="1">
              <w:r w:rsidRPr="00773270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773270" w:rsidRPr="00773270" w14:paraId="578446B2" w14:textId="77777777" w:rsidTr="001E6EDD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958F" w14:textId="770137A6" w:rsidR="00773270" w:rsidRPr="00773270" w:rsidRDefault="00773270" w:rsidP="000F46B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773270">
              <w:rPr>
                <w:b/>
                <w:bCs/>
                <w:sz w:val="14"/>
                <w:szCs w:val="14"/>
              </w:rPr>
              <w:t xml:space="preserve">Seminaro vieta: </w:t>
            </w:r>
            <w:r w:rsidR="000F46B9">
              <w:rPr>
                <w:b/>
                <w:bCs/>
                <w:sz w:val="14"/>
                <w:szCs w:val="14"/>
              </w:rPr>
              <w:t>Zoom platforma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6B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6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59E"/>
    <w:rsid w:val="002D3C05"/>
    <w:rsid w:val="002D3EA8"/>
    <w:rsid w:val="002D3F45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6438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3AA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270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218B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1E7D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1C32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594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3A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472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B6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5FE4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CEB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96A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CD93965-F622-4E76-A2AF-0222BD25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FE4"/>
    <w:rPr>
      <w:rFonts w:eastAsia="Arial Unicode MS" w:cs="Arial Unicode MS"/>
      <w:color w:val="000000"/>
      <w:sz w:val="24"/>
      <w:szCs w:val="24"/>
      <w:u w:color="000000"/>
      <w:lang w:val="da-DK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7C8B-0542-4088-BE48-47BAC498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57</cp:revision>
  <cp:lastPrinted>2015-07-08T07:49:00Z</cp:lastPrinted>
  <dcterms:created xsi:type="dcterms:W3CDTF">2017-01-06T07:57:00Z</dcterms:created>
  <dcterms:modified xsi:type="dcterms:W3CDTF">2022-02-01T11:04:00Z</dcterms:modified>
</cp:coreProperties>
</file>