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368E114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1B647D">
        <w:rPr>
          <w:rFonts w:ascii="Times New Roman" w:hAnsi="Times New Roman"/>
          <w:sz w:val="24"/>
        </w:rPr>
        <w:t>JOLANTĄ MALIJAUSKIENĘ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B647D">
        <w:rPr>
          <w:rFonts w:ascii="Times New Roman" w:hAnsi="Times New Roman"/>
          <w:sz w:val="24"/>
        </w:rPr>
        <w:t xml:space="preserve">VILNIAUS APYGARDOS ADMINISTRACINIO TEISMO PIRMININKO </w:t>
      </w:r>
      <w:r w:rsidR="00053ABD">
        <w:rPr>
          <w:rFonts w:ascii="Times New Roman" w:hAnsi="Times New Roman"/>
          <w:sz w:val="24"/>
        </w:rPr>
        <w:t xml:space="preserve">BEI ŠIO TEISMO TEISĖJO </w:t>
      </w:r>
      <w:r w:rsidR="001B647D">
        <w:rPr>
          <w:rFonts w:ascii="Times New Roman" w:hAnsi="Times New Roman"/>
          <w:sz w:val="24"/>
        </w:rPr>
        <w:t>PAREIGŲ</w:t>
      </w:r>
      <w:r w:rsidR="00F401F8">
        <w:rPr>
          <w:rFonts w:ascii="Times New Roman" w:hAnsi="Times New Roman"/>
          <w:sz w:val="24"/>
        </w:rPr>
        <w:t>,</w:t>
      </w:r>
      <w:r w:rsidR="001B647D">
        <w:rPr>
          <w:rFonts w:ascii="Times New Roman" w:hAnsi="Times New Roman"/>
          <w:sz w:val="24"/>
        </w:rPr>
        <w:t xml:space="preserve"> </w:t>
      </w:r>
      <w:r w:rsidR="00F401F8" w:rsidRPr="00F401F8">
        <w:rPr>
          <w:rFonts w:ascii="Times New Roman" w:hAnsi="Times New Roman"/>
          <w:sz w:val="24"/>
        </w:rPr>
        <w:t>PASKYRUS JĄ LIETUVOS VYRIAUSIOJO ADMINISTRACINIO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6334D3F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1B647D">
        <w:t>balandžio 7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1B647D">
        <w:t>75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E2C6A5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1B647D">
        <w:rPr>
          <w:rFonts w:ascii="Times New Roman" w:hAnsi="Times New Roman"/>
          <w:b w:val="0"/>
          <w:sz w:val="24"/>
        </w:rPr>
        <w:t>balandžio 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1B647D">
        <w:rPr>
          <w:rFonts w:ascii="Times New Roman" w:hAnsi="Times New Roman"/>
          <w:b w:val="0"/>
          <w:sz w:val="24"/>
        </w:rPr>
        <w:t>9</w:t>
      </w:r>
      <w:r w:rsidR="00097D70">
        <w:rPr>
          <w:rFonts w:ascii="Times New Roman" w:hAnsi="Times New Roman"/>
          <w:b w:val="0"/>
          <w:sz w:val="24"/>
        </w:rPr>
        <w:t>2</w:t>
      </w:r>
      <w:r w:rsidR="001B647D">
        <w:rPr>
          <w:rFonts w:ascii="Times New Roman" w:hAnsi="Times New Roman"/>
          <w:b w:val="0"/>
          <w:sz w:val="24"/>
        </w:rPr>
        <w:t>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1B647D">
        <w:rPr>
          <w:rFonts w:ascii="Times New Roman" w:hAnsi="Times New Roman"/>
          <w:b w:val="0"/>
          <w:sz w:val="24"/>
        </w:rPr>
        <w:t>balandžio 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1B647D">
        <w:rPr>
          <w:rFonts w:ascii="Times New Roman" w:hAnsi="Times New Roman"/>
          <w:b w:val="0"/>
          <w:sz w:val="24"/>
        </w:rPr>
        <w:t>923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1B647D">
        <w:rPr>
          <w:rFonts w:ascii="Times New Roman" w:hAnsi="Times New Roman"/>
          <w:b w:val="0"/>
          <w:sz w:val="24"/>
        </w:rPr>
        <w:t>Lietuvos vyriausiojo administracinio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307CA8">
        <w:rPr>
          <w:rFonts w:ascii="Times New Roman" w:hAnsi="Times New Roman"/>
          <w:b w:val="0"/>
          <w:sz w:val="24"/>
        </w:rPr>
        <w:t>81 straipsnio 1 dalies 1 punktu</w:t>
      </w:r>
      <w:r w:rsidR="00615652">
        <w:rPr>
          <w:rFonts w:ascii="Times New Roman" w:hAnsi="Times New Roman"/>
          <w:b w:val="0"/>
          <w:sz w:val="24"/>
        </w:rPr>
        <w:t xml:space="preserve"> ir </w:t>
      </w:r>
      <w:r w:rsidR="00307CA8">
        <w:rPr>
          <w:rFonts w:ascii="Times New Roman" w:hAnsi="Times New Roman"/>
          <w:b w:val="0"/>
          <w:sz w:val="24"/>
        </w:rPr>
        <w:t xml:space="preserve">7 dalimi,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615652">
        <w:rPr>
          <w:rFonts w:ascii="Times New Roman" w:hAnsi="Times New Roman"/>
          <w:b w:val="0"/>
          <w:sz w:val="24"/>
        </w:rPr>
        <w:t xml:space="preserve">ir 4 </w:t>
      </w:r>
      <w:r w:rsidR="00F5659C">
        <w:rPr>
          <w:rFonts w:ascii="Times New Roman" w:hAnsi="Times New Roman"/>
          <w:b w:val="0"/>
          <w:sz w:val="24"/>
        </w:rPr>
        <w:t>punkt</w:t>
      </w:r>
      <w:r w:rsidR="00615652">
        <w:rPr>
          <w:rFonts w:ascii="Times New Roman" w:hAnsi="Times New Roman"/>
          <w:b w:val="0"/>
          <w:sz w:val="24"/>
        </w:rPr>
        <w:t>ais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615652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44EFCCA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C5C9D">
        <w:rPr>
          <w:rFonts w:ascii="Times New Roman" w:hAnsi="Times New Roman"/>
          <w:bCs/>
          <w:sz w:val="24"/>
        </w:rPr>
        <w:t>JOLANTĄ MALIJAUSKIENĘ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C5C9D">
        <w:rPr>
          <w:rFonts w:ascii="Times New Roman" w:hAnsi="Times New Roman"/>
          <w:b w:val="0"/>
          <w:sz w:val="24"/>
        </w:rPr>
        <w:t>Vilniaus apygardos administracinio teismo pirmininko pareigų, pasibaigus paskyrimo į šias pareigas terminui, ir iš šio teismo teisėjo</w:t>
      </w:r>
      <w:r w:rsidR="001B5D2D">
        <w:rPr>
          <w:rFonts w:ascii="Times New Roman" w:hAnsi="Times New Roman"/>
          <w:b w:val="0"/>
          <w:sz w:val="24"/>
        </w:rPr>
        <w:t xml:space="preserve"> pareigų, </w:t>
      </w:r>
      <w:r w:rsidR="008C5C9D">
        <w:rPr>
          <w:rFonts w:ascii="Times New Roman" w:hAnsi="Times New Roman"/>
          <w:b w:val="0"/>
          <w:sz w:val="24"/>
        </w:rPr>
        <w:t xml:space="preserve">paskyrus </w:t>
      </w:r>
      <w:r w:rsidR="00F401F8">
        <w:rPr>
          <w:rFonts w:ascii="Times New Roman" w:hAnsi="Times New Roman"/>
          <w:b w:val="0"/>
          <w:sz w:val="24"/>
        </w:rPr>
        <w:t xml:space="preserve">ją </w:t>
      </w:r>
      <w:r w:rsidR="008C5C9D">
        <w:rPr>
          <w:rFonts w:ascii="Times New Roman" w:hAnsi="Times New Roman"/>
          <w:b w:val="0"/>
          <w:sz w:val="24"/>
        </w:rPr>
        <w:t xml:space="preserve">Lietuvos vyriausiojo administracinio teismo </w:t>
      </w:r>
      <w:r w:rsidR="001B5D2D">
        <w:rPr>
          <w:rFonts w:ascii="Times New Roman" w:hAnsi="Times New Roman"/>
          <w:b w:val="0"/>
          <w:sz w:val="24"/>
        </w:rPr>
        <w:t>teisėja</w:t>
      </w:r>
      <w:r w:rsidR="005E385D">
        <w:rPr>
          <w:rFonts w:ascii="Times New Roman" w:hAnsi="Times New Roman"/>
          <w:b w:val="0"/>
          <w:sz w:val="24"/>
        </w:rPr>
        <w:t>.</w:t>
      </w:r>
      <w:r w:rsidR="006902BB">
        <w:rPr>
          <w:rFonts w:ascii="Times New Roman" w:hAnsi="Times New Roman"/>
          <w:b w:val="0"/>
          <w:sz w:val="24"/>
        </w:rPr>
        <w:t xml:space="preserve"> 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97C5" w14:textId="77777777" w:rsidR="00AA38A7" w:rsidRDefault="00AA38A7">
      <w:r>
        <w:separator/>
      </w:r>
    </w:p>
  </w:endnote>
  <w:endnote w:type="continuationSeparator" w:id="0">
    <w:p w14:paraId="19D47A9A" w14:textId="77777777" w:rsidR="00AA38A7" w:rsidRDefault="00AA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05B2" w14:textId="77777777" w:rsidR="00AA38A7" w:rsidRDefault="00AA38A7">
      <w:r>
        <w:separator/>
      </w:r>
    </w:p>
  </w:footnote>
  <w:footnote w:type="continuationSeparator" w:id="0">
    <w:p w14:paraId="1262E9D5" w14:textId="77777777" w:rsidR="00AA38A7" w:rsidRDefault="00AA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ABD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5D2D"/>
    <w:rsid w:val="001B647D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07CA8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47725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385D"/>
    <w:rsid w:val="005F4814"/>
    <w:rsid w:val="005F73C9"/>
    <w:rsid w:val="00600158"/>
    <w:rsid w:val="006038D4"/>
    <w:rsid w:val="0061132B"/>
    <w:rsid w:val="00611B7F"/>
    <w:rsid w:val="0061409A"/>
    <w:rsid w:val="00615652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5C9D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07E35"/>
    <w:rsid w:val="00A14C36"/>
    <w:rsid w:val="00A33A6C"/>
    <w:rsid w:val="00A34D9F"/>
    <w:rsid w:val="00A3640A"/>
    <w:rsid w:val="00A509A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A38A7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5EF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0786C"/>
    <w:rsid w:val="00F100C3"/>
    <w:rsid w:val="00F134AC"/>
    <w:rsid w:val="00F2031F"/>
    <w:rsid w:val="00F30C77"/>
    <w:rsid w:val="00F401F8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647D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2022-04-05T11:37:00Z</dcterms:created>
  <dcterms:modified xsi:type="dcterms:W3CDTF">2022-04-05T12:29:00Z</dcterms:modified>
</cp:coreProperties>
</file>