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8BF2E" w14:textId="46FB903A" w:rsidR="00002D30" w:rsidRPr="00002D30" w:rsidRDefault="009B2D68" w:rsidP="00002D30">
      <w:pPr>
        <w:jc w:val="center"/>
        <w:rPr>
          <w:rFonts w:eastAsia="Calibri"/>
          <w:b/>
          <w:lang w:eastAsia="en-US"/>
        </w:rPr>
      </w:pPr>
      <w:r>
        <w:rPr>
          <w:rStyle w:val="Emfaz"/>
          <w:rFonts w:eastAsia="Calibri"/>
          <w:b/>
          <w:i w:val="0"/>
        </w:rPr>
        <w:t xml:space="preserve"> </w:t>
      </w:r>
      <w:r w:rsidR="00002D30">
        <w:rPr>
          <w:rStyle w:val="Emfaz"/>
          <w:rFonts w:eastAsia="Calibri"/>
          <w:b/>
          <w:i w:val="0"/>
        </w:rPr>
        <w:t xml:space="preserve"> </w:t>
      </w:r>
      <w:r w:rsidR="00A81F46" w:rsidRPr="00A81F46">
        <w:rPr>
          <w:rStyle w:val="Emfaz"/>
          <w:rFonts w:eastAsia="Calibri"/>
          <w:b/>
          <w:i w:val="0"/>
        </w:rPr>
        <w:t>SEMINARO</w:t>
      </w:r>
      <w:r w:rsidR="00002D30">
        <w:rPr>
          <w:rStyle w:val="Emfaz"/>
          <w:rFonts w:eastAsia="Calibri"/>
          <w:b/>
          <w:i w:val="0"/>
        </w:rPr>
        <w:t xml:space="preserve"> PAGAL</w:t>
      </w:r>
      <w:r w:rsidR="00A81F46" w:rsidRPr="00A81F46">
        <w:rPr>
          <w:rStyle w:val="Emfaz"/>
          <w:rFonts w:eastAsia="Calibri"/>
          <w:b/>
          <w:i w:val="0"/>
        </w:rPr>
        <w:t xml:space="preserve"> </w:t>
      </w:r>
      <w:r w:rsidR="00002D30" w:rsidRPr="00002D30">
        <w:rPr>
          <w:rFonts w:eastAsia="Calibri"/>
          <w:b/>
          <w:bCs/>
          <w:color w:val="000000"/>
          <w:shd w:val="clear" w:color="auto" w:fill="FFFFFF"/>
        </w:rPr>
        <w:t>APY</w:t>
      </w:r>
      <w:r w:rsidR="0019790F">
        <w:rPr>
          <w:rFonts w:eastAsia="Calibri"/>
          <w:b/>
          <w:bCs/>
          <w:color w:val="000000"/>
          <w:shd w:val="clear" w:color="auto" w:fill="FFFFFF"/>
        </w:rPr>
        <w:t>LINKI</w:t>
      </w:r>
      <w:r w:rsidR="00002D30" w:rsidRPr="00002D30">
        <w:rPr>
          <w:rFonts w:eastAsia="Calibri"/>
          <w:b/>
          <w:bCs/>
          <w:color w:val="000000"/>
          <w:shd w:val="clear" w:color="auto" w:fill="FFFFFF"/>
        </w:rPr>
        <w:t>Ų TEISMŲ TEISĖJŲ MOKYMO PROGRAM</w:t>
      </w:r>
      <w:r w:rsidR="00002D30">
        <w:rPr>
          <w:rFonts w:eastAsia="Calibri"/>
          <w:b/>
          <w:bCs/>
          <w:color w:val="000000"/>
          <w:shd w:val="clear" w:color="auto" w:fill="FFFFFF"/>
        </w:rPr>
        <w:t>Ą</w:t>
      </w:r>
    </w:p>
    <w:p w14:paraId="323DF927" w14:textId="5E93B13B" w:rsidR="00002D30" w:rsidRDefault="00002D30" w:rsidP="00002D30">
      <w:pPr>
        <w:jc w:val="center"/>
        <w:rPr>
          <w:rFonts w:eastAsia="Calibri"/>
          <w:b/>
          <w:bCs/>
          <w:lang w:eastAsia="en-US"/>
        </w:rPr>
      </w:pPr>
      <w:r w:rsidRPr="00002D30">
        <w:rPr>
          <w:rFonts w:eastAsia="Calibri"/>
          <w:b/>
          <w:bCs/>
          <w:lang w:eastAsia="en-US"/>
        </w:rPr>
        <w:t>BAUDŽIAMĄSIAS BYLAS NAGRINĖJANTIEMS TEISĖJAMS</w:t>
      </w:r>
    </w:p>
    <w:p w14:paraId="63030324" w14:textId="6A4CED78" w:rsidR="0019790F" w:rsidRPr="00002D30" w:rsidRDefault="0019790F" w:rsidP="00002D30">
      <w:pPr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,,BAUDŽIAMOJI TEISĖ“</w:t>
      </w:r>
    </w:p>
    <w:p w14:paraId="792074CA" w14:textId="7EF6D9E4" w:rsidR="00101F13" w:rsidRDefault="00070FD5" w:rsidP="00002D30">
      <w:pPr>
        <w:jc w:val="center"/>
        <w:rPr>
          <w:bCs/>
        </w:rPr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61399E">
        <w:rPr>
          <w:bCs/>
        </w:rPr>
        <w:t>B</w:t>
      </w:r>
      <w:r w:rsidR="007812B6">
        <w:rPr>
          <w:bCs/>
        </w:rPr>
        <w:t>-I</w:t>
      </w:r>
      <w:r w:rsidR="0019790F">
        <w:rPr>
          <w:bCs/>
        </w:rPr>
        <w:t>/BT</w:t>
      </w:r>
      <w:r w:rsidR="00FB171B">
        <w:rPr>
          <w:bCs/>
        </w:rPr>
        <w:t>)</w:t>
      </w:r>
    </w:p>
    <w:p w14:paraId="49511EF7" w14:textId="77777777" w:rsidR="00FF05A9" w:rsidRPr="00C05C3E" w:rsidRDefault="00FF05A9" w:rsidP="00FF05A9">
      <w:pPr>
        <w:pStyle w:val="western"/>
        <w:spacing w:before="0" w:beforeAutospacing="0" w:after="0" w:afterAutospacing="0"/>
        <w:rPr>
          <w:sz w:val="4"/>
          <w:szCs w:val="4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2C3452BE" w14:textId="130DFDC5" w:rsidR="00101F13" w:rsidRDefault="00101F13" w:rsidP="00A81F46">
      <w:pPr>
        <w:jc w:val="center"/>
      </w:pPr>
      <w:r w:rsidRPr="0033192F">
        <w:t>20</w:t>
      </w:r>
      <w:r w:rsidR="00FB171B">
        <w:t>2</w:t>
      </w:r>
      <w:r w:rsidR="00002D30">
        <w:t>2</w:t>
      </w:r>
      <w:r w:rsidR="00FB171B">
        <w:t xml:space="preserve"> </w:t>
      </w:r>
      <w:r w:rsidRPr="0033192F">
        <w:t xml:space="preserve">m. </w:t>
      </w:r>
      <w:r w:rsidR="0019790F">
        <w:t>gegužės</w:t>
      </w:r>
      <w:r w:rsidR="009B2D68">
        <w:t xml:space="preserve"> </w:t>
      </w:r>
      <w:r w:rsidR="009B2D68">
        <w:rPr>
          <w:lang w:val="en-GB"/>
        </w:rPr>
        <w:t>16-17</w:t>
      </w:r>
      <w:r w:rsidR="0019790F">
        <w:rPr>
          <w:lang w:val="en-GB"/>
        </w:rPr>
        <w:t xml:space="preserve"> </w:t>
      </w:r>
      <w:r w:rsidRPr="0033192F">
        <w:t>d.</w:t>
      </w:r>
    </w:p>
    <w:p w14:paraId="7305AD44" w14:textId="77777777" w:rsidR="005509EA" w:rsidRDefault="005509EA" w:rsidP="00A81F46">
      <w:pPr>
        <w:jc w:val="center"/>
      </w:pPr>
    </w:p>
    <w:p w14:paraId="5275C961" w14:textId="38B335E2" w:rsidR="005509EA" w:rsidRPr="00A81F46" w:rsidRDefault="009B2D68" w:rsidP="00A81F46">
      <w:pPr>
        <w:jc w:val="center"/>
        <w:rPr>
          <w:bCs/>
        </w:rPr>
      </w:pPr>
      <w:r>
        <w:t>Molėtai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981" w:type="dxa"/>
        <w:tblInd w:w="-92" w:type="dxa"/>
        <w:tblLook w:val="01E0" w:firstRow="1" w:lastRow="1" w:firstColumn="1" w:lastColumn="1" w:noHBand="0" w:noVBand="0"/>
      </w:tblPr>
      <w:tblGrid>
        <w:gridCol w:w="9981"/>
      </w:tblGrid>
      <w:tr w:rsidR="00101F13" w:rsidRPr="002E588D" w14:paraId="5ACE596E" w14:textId="77777777" w:rsidTr="00C05C3E">
        <w:tc>
          <w:tcPr>
            <w:tcW w:w="9981" w:type="dxa"/>
          </w:tcPr>
          <w:p w14:paraId="3CBA6EB0" w14:textId="5EAC16A2" w:rsidR="004C6176" w:rsidRPr="002E588D" w:rsidRDefault="00101F13" w:rsidP="00E2514D">
            <w:pPr>
              <w:rPr>
                <w:i/>
                <w:iCs/>
              </w:rPr>
            </w:pPr>
            <w:r w:rsidRPr="002E588D">
              <w:rPr>
                <w:i/>
                <w:iCs/>
              </w:rPr>
              <w:t>Lektor</w:t>
            </w:r>
            <w:r w:rsidR="004C6176" w:rsidRPr="002E588D">
              <w:rPr>
                <w:i/>
                <w:iCs/>
              </w:rPr>
              <w:t>i</w:t>
            </w:r>
            <w:r w:rsidR="00C86623" w:rsidRPr="002E588D">
              <w:rPr>
                <w:i/>
                <w:iCs/>
              </w:rPr>
              <w:t>ai</w:t>
            </w:r>
          </w:p>
          <w:p w14:paraId="7B5A892C" w14:textId="77777777" w:rsidR="009B2D68" w:rsidRDefault="009B2D68" w:rsidP="009B2D68">
            <w:pPr>
              <w:ind w:right="-108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Prof. habil. dr. Gintaras Švedas</w:t>
            </w:r>
          </w:p>
          <w:p w14:paraId="5B4D4535" w14:textId="77777777" w:rsidR="009B2D68" w:rsidRDefault="009B2D68" w:rsidP="009B2D68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>Vilniaus universiteto Teisės fakulteto Baudžiamosios justicijos katedros vedėjas</w:t>
            </w:r>
          </w:p>
          <w:p w14:paraId="6CFA7568" w14:textId="77777777" w:rsidR="009B2D68" w:rsidRDefault="009B2D68" w:rsidP="009B2D68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Prof. dr. Olegas Fedosiukas</w:t>
            </w:r>
          </w:p>
          <w:p w14:paraId="5F7701DA" w14:textId="77777777" w:rsidR="009B2D68" w:rsidRDefault="009B2D68" w:rsidP="009B2D68">
            <w:pPr>
              <w:ind w:right="-108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Mykolo Romerio universiteto Mykolo Romerio teisės mokyklos Baudžiamosios teisės ir proceso instituto profesorius</w:t>
            </w:r>
          </w:p>
          <w:p w14:paraId="738EF7C3" w14:textId="77777777" w:rsidR="009B2D68" w:rsidRDefault="009B2D68" w:rsidP="009B2D68">
            <w:pPr>
              <w:ind w:right="-108"/>
              <w:jc w:val="both"/>
              <w:rPr>
                <w:b/>
                <w:i/>
                <w:iCs/>
              </w:rPr>
            </w:pPr>
            <w:r>
              <w:rPr>
                <w:i/>
                <w:iCs/>
              </w:rPr>
              <w:t>Lietuvos Aukščiausiojo Teismo Baudžiamųjų bylų skyriaus teisėjas</w:t>
            </w:r>
          </w:p>
          <w:p w14:paraId="4EC3DF70" w14:textId="77777777" w:rsidR="009B2D68" w:rsidRDefault="009B2D68" w:rsidP="009B2D68">
            <w:pPr>
              <w:ind w:right="-108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Artūras Pažarskis</w:t>
            </w:r>
          </w:p>
          <w:p w14:paraId="19AB46F8" w14:textId="4B5F9F3B" w:rsidR="009B2D68" w:rsidRPr="00C05C3E" w:rsidRDefault="009B2D68" w:rsidP="009B2D68">
            <w:pPr>
              <w:ind w:right="-108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Lietuvos Aukščiausiojo Teismo Baudžiamųjų bylų skyriaus teisėjas</w:t>
            </w:r>
          </w:p>
        </w:tc>
      </w:tr>
    </w:tbl>
    <w:p w14:paraId="43F9D3EE" w14:textId="1E71C502" w:rsidR="00AA4B9A" w:rsidRDefault="00AA4B9A" w:rsidP="00C05C3E">
      <w:pPr>
        <w:rPr>
          <w:color w:val="000000"/>
          <w:sz w:val="16"/>
          <w:szCs w:val="16"/>
          <w:u w:val="single"/>
        </w:rPr>
      </w:pPr>
    </w:p>
    <w:p w14:paraId="46B729A4" w14:textId="77777777" w:rsidR="0085495F" w:rsidRDefault="0085495F" w:rsidP="005057B4">
      <w:pPr>
        <w:rPr>
          <w:color w:val="000000"/>
          <w:u w:val="single"/>
        </w:rPr>
      </w:pPr>
    </w:p>
    <w:p w14:paraId="5C693247" w14:textId="47099591" w:rsidR="00101F13" w:rsidRDefault="0019790F" w:rsidP="00B30D6B">
      <w:pPr>
        <w:ind w:left="-540" w:firstLine="540"/>
        <w:jc w:val="center"/>
        <w:rPr>
          <w:color w:val="000000"/>
          <w:u w:val="single"/>
        </w:rPr>
      </w:pPr>
      <w:bookmarkStart w:id="0" w:name="_Hlk100579672"/>
      <w:r>
        <w:rPr>
          <w:color w:val="000000"/>
          <w:u w:val="single"/>
        </w:rPr>
        <w:t>Pirmadienis</w:t>
      </w:r>
      <w:r w:rsidR="00101F13" w:rsidRPr="002E588D">
        <w:rPr>
          <w:color w:val="000000"/>
          <w:u w:val="single"/>
        </w:rPr>
        <w:t>, 20</w:t>
      </w:r>
      <w:r w:rsidR="00FB171B" w:rsidRPr="002E588D">
        <w:rPr>
          <w:color w:val="000000"/>
          <w:u w:val="single"/>
        </w:rPr>
        <w:t>2</w:t>
      </w:r>
      <w:r w:rsidR="00002D30">
        <w:rPr>
          <w:color w:val="000000"/>
          <w:u w:val="single"/>
          <w:lang w:val="en-US"/>
        </w:rPr>
        <w:t>2</w:t>
      </w:r>
      <w:r w:rsidR="00101F13" w:rsidRPr="002E588D">
        <w:rPr>
          <w:color w:val="000000"/>
          <w:u w:val="single"/>
        </w:rPr>
        <w:t xml:space="preserve"> m. </w:t>
      </w:r>
      <w:r>
        <w:rPr>
          <w:u w:val="single"/>
        </w:rPr>
        <w:t>gegužės</w:t>
      </w:r>
      <w:r w:rsidR="00002D30">
        <w:rPr>
          <w:u w:val="single"/>
        </w:rPr>
        <w:t xml:space="preserve"> </w:t>
      </w:r>
      <w:r w:rsidR="009B2D68">
        <w:rPr>
          <w:u w:val="single"/>
          <w:lang w:val="en-GB"/>
        </w:rPr>
        <w:t>16</w:t>
      </w:r>
      <w:r w:rsidR="00C05C3E">
        <w:rPr>
          <w:u w:val="single"/>
          <w:lang w:val="en-GB"/>
        </w:rPr>
        <w:t xml:space="preserve"> </w:t>
      </w:r>
      <w:r w:rsidR="00101F13" w:rsidRPr="002E588D">
        <w:rPr>
          <w:color w:val="000000"/>
          <w:u w:val="single"/>
        </w:rPr>
        <w:t>d.</w:t>
      </w:r>
    </w:p>
    <w:p w14:paraId="23F03899" w14:textId="77777777" w:rsidR="005509EA" w:rsidRDefault="005509EA" w:rsidP="00B30D6B">
      <w:pPr>
        <w:ind w:left="-540" w:firstLine="540"/>
        <w:jc w:val="center"/>
        <w:rPr>
          <w:color w:val="000000"/>
          <w:u w:val="single"/>
        </w:rPr>
      </w:pPr>
    </w:p>
    <w:p w14:paraId="5286B9ED" w14:textId="77777777" w:rsidR="00960CE8" w:rsidRPr="00C05C3E" w:rsidRDefault="00960CE8" w:rsidP="00B30D6B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960CE8" w:rsidRPr="002E588D" w14:paraId="43FFC80F" w14:textId="77777777" w:rsidTr="0085495F">
        <w:trPr>
          <w:cantSplit/>
          <w:trHeight w:val="737"/>
        </w:trPr>
        <w:tc>
          <w:tcPr>
            <w:tcW w:w="827" w:type="dxa"/>
          </w:tcPr>
          <w:p w14:paraId="306EAA53" w14:textId="12E4376B" w:rsidR="00960CE8" w:rsidRPr="002E588D" w:rsidRDefault="00AB58BF" w:rsidP="0019790F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  <w:r w:rsidR="00960CE8" w:rsidRPr="002E588D">
              <w:rPr>
                <w:i/>
              </w:rPr>
              <w:t>.</w:t>
            </w:r>
            <w:r w:rsidR="009B2D68">
              <w:rPr>
                <w:i/>
              </w:rPr>
              <w:t>30</w:t>
            </w:r>
          </w:p>
        </w:tc>
        <w:tc>
          <w:tcPr>
            <w:tcW w:w="9073" w:type="dxa"/>
          </w:tcPr>
          <w:p w14:paraId="208907DF" w14:textId="1D97E6E8" w:rsidR="0085495F" w:rsidRPr="0019790F" w:rsidRDefault="00EE7F5C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  <w:r w:rsidRPr="002E588D">
              <w:rPr>
                <w:bCs/>
              </w:rPr>
              <w:t>Dalyvių registracija.</w:t>
            </w:r>
          </w:p>
        </w:tc>
      </w:tr>
      <w:tr w:rsidR="00F377B7" w:rsidRPr="002E588D" w14:paraId="29B6E40E" w14:textId="77777777" w:rsidTr="0085495F">
        <w:trPr>
          <w:cantSplit/>
          <w:trHeight w:val="737"/>
        </w:trPr>
        <w:tc>
          <w:tcPr>
            <w:tcW w:w="827" w:type="dxa"/>
          </w:tcPr>
          <w:p w14:paraId="4DE8A82E" w14:textId="4B2EBDB2" w:rsidR="00F377B7" w:rsidRPr="00F377B7" w:rsidRDefault="00AB58BF" w:rsidP="0019790F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</w:t>
            </w:r>
            <w:r w:rsidR="00F377B7" w:rsidRPr="00F377B7">
              <w:rPr>
                <w:b/>
                <w:bCs/>
                <w:iCs/>
              </w:rPr>
              <w:t>.</w:t>
            </w:r>
            <w:r w:rsidR="00A8262C">
              <w:rPr>
                <w:b/>
                <w:bCs/>
                <w:iCs/>
              </w:rPr>
              <w:t>00</w:t>
            </w:r>
          </w:p>
        </w:tc>
        <w:tc>
          <w:tcPr>
            <w:tcW w:w="9073" w:type="dxa"/>
          </w:tcPr>
          <w:p w14:paraId="2E2D769C" w14:textId="3E18DADC" w:rsidR="00AB58BF" w:rsidRDefault="00AB58BF" w:rsidP="00AB58B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AB58BF">
              <w:rPr>
                <w:b/>
                <w:bCs/>
              </w:rPr>
              <w:t>Nusikaltimai ir baudžiamieji nusižengimai transporto eismo saugumui. Bylų nagrinėjimo ypatumai</w:t>
            </w:r>
            <w:r>
              <w:rPr>
                <w:b/>
                <w:bCs/>
              </w:rPr>
              <w:t>.</w:t>
            </w:r>
          </w:p>
          <w:p w14:paraId="7188D742" w14:textId="67FC1C9F" w:rsidR="00F377B7" w:rsidRPr="00F377B7" w:rsidRDefault="00F377B7" w:rsidP="00AB58B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</w:t>
            </w:r>
            <w:r w:rsidR="00AB58BF">
              <w:rPr>
                <w:rFonts w:eastAsia="Calibri"/>
                <w:i/>
                <w:color w:val="000000"/>
                <w:lang w:eastAsia="en-US"/>
              </w:rPr>
              <w:t>ius</w:t>
            </w:r>
            <w:r w:rsidRPr="002E588D">
              <w:rPr>
                <w:rFonts w:eastAsia="Calibri"/>
                <w:i/>
                <w:color w:val="000000"/>
                <w:lang w:eastAsia="en-US"/>
              </w:rPr>
              <w:t xml:space="preserve"> </w:t>
            </w:r>
            <w:r w:rsidR="00AB58BF">
              <w:rPr>
                <w:rFonts w:eastAsia="Calibri"/>
                <w:i/>
                <w:color w:val="000000"/>
                <w:lang w:eastAsia="en-US"/>
              </w:rPr>
              <w:t>Artūras Pažarskis</w:t>
            </w:r>
          </w:p>
        </w:tc>
      </w:tr>
      <w:tr w:rsidR="00F377B7" w:rsidRPr="002E588D" w14:paraId="1E52F312" w14:textId="77777777" w:rsidTr="00F377B7">
        <w:trPr>
          <w:cantSplit/>
          <w:trHeight w:val="77"/>
        </w:trPr>
        <w:tc>
          <w:tcPr>
            <w:tcW w:w="827" w:type="dxa"/>
          </w:tcPr>
          <w:p w14:paraId="78DE3043" w14:textId="77777777" w:rsidR="00F377B7" w:rsidRPr="00F377B7" w:rsidRDefault="00F377B7" w:rsidP="0019790F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EEE7D89" w14:textId="77777777" w:rsidR="00F377B7" w:rsidRPr="00F377B7" w:rsidRDefault="00F377B7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</w:p>
        </w:tc>
      </w:tr>
      <w:tr w:rsidR="00F377B7" w:rsidRPr="002E588D" w14:paraId="26691C01" w14:textId="77777777" w:rsidTr="00A8262C">
        <w:trPr>
          <w:cantSplit/>
          <w:trHeight w:val="93"/>
        </w:trPr>
        <w:tc>
          <w:tcPr>
            <w:tcW w:w="827" w:type="dxa"/>
          </w:tcPr>
          <w:p w14:paraId="2684B6D6" w14:textId="63E00AEB" w:rsidR="00F377B7" w:rsidRPr="00A8262C" w:rsidRDefault="00A8262C" w:rsidP="0019790F">
            <w:pPr>
              <w:jc w:val="center"/>
              <w:rPr>
                <w:i/>
                <w:lang w:val="en-GB"/>
              </w:rPr>
            </w:pPr>
            <w:r>
              <w:rPr>
                <w:i/>
                <w:lang w:val="en-GB"/>
              </w:rPr>
              <w:t>1</w:t>
            </w:r>
            <w:r w:rsidR="00AB58BF">
              <w:rPr>
                <w:i/>
                <w:lang w:val="en-GB"/>
              </w:rPr>
              <w:t>1</w:t>
            </w:r>
            <w:r>
              <w:rPr>
                <w:i/>
                <w:lang w:val="en-GB"/>
              </w:rPr>
              <w:t>.</w:t>
            </w:r>
            <w:r w:rsidR="00AB58BF">
              <w:rPr>
                <w:i/>
                <w:lang w:val="en-GB"/>
              </w:rPr>
              <w:t>30</w:t>
            </w:r>
          </w:p>
        </w:tc>
        <w:tc>
          <w:tcPr>
            <w:tcW w:w="9073" w:type="dxa"/>
          </w:tcPr>
          <w:p w14:paraId="4C66FF9E" w14:textId="0A0D1D3B" w:rsidR="00F377B7" w:rsidRPr="00A8262C" w:rsidRDefault="00A8262C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A8262C">
              <w:rPr>
                <w:bCs/>
                <w:i/>
                <w:iCs/>
              </w:rPr>
              <w:t>Pertrauka</w:t>
            </w:r>
          </w:p>
        </w:tc>
      </w:tr>
      <w:tr w:rsidR="00AB58BF" w:rsidRPr="002E588D" w14:paraId="31A9C4AA" w14:textId="77777777" w:rsidTr="00A8262C">
        <w:trPr>
          <w:cantSplit/>
          <w:trHeight w:val="93"/>
        </w:trPr>
        <w:tc>
          <w:tcPr>
            <w:tcW w:w="827" w:type="dxa"/>
          </w:tcPr>
          <w:p w14:paraId="0164E9F2" w14:textId="77777777" w:rsidR="00AB58BF" w:rsidRPr="00AB58BF" w:rsidRDefault="00AB58BF" w:rsidP="0019790F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176FA8C1" w14:textId="77777777" w:rsidR="00AB58BF" w:rsidRPr="00AB58BF" w:rsidRDefault="00AB58BF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AB58BF" w:rsidRPr="002E588D" w14:paraId="6A838FDA" w14:textId="77777777" w:rsidTr="00A8262C">
        <w:trPr>
          <w:cantSplit/>
          <w:trHeight w:val="93"/>
        </w:trPr>
        <w:tc>
          <w:tcPr>
            <w:tcW w:w="827" w:type="dxa"/>
          </w:tcPr>
          <w:p w14:paraId="1E04E450" w14:textId="6B3D5808" w:rsidR="00AB58BF" w:rsidRPr="00AB58BF" w:rsidRDefault="00AB58BF" w:rsidP="0019790F">
            <w:pPr>
              <w:jc w:val="center"/>
              <w:rPr>
                <w:b/>
                <w:bCs/>
                <w:iCs/>
                <w:lang w:val="en-GB"/>
              </w:rPr>
            </w:pPr>
            <w:bookmarkStart w:id="1" w:name="_Hlk100579592"/>
            <w:r w:rsidRPr="00AB58BF">
              <w:rPr>
                <w:b/>
                <w:bCs/>
                <w:iCs/>
                <w:lang w:val="en-GB"/>
              </w:rPr>
              <w:t>1</w:t>
            </w:r>
            <w:r>
              <w:rPr>
                <w:b/>
                <w:bCs/>
                <w:iCs/>
                <w:lang w:val="en-GB"/>
              </w:rPr>
              <w:t>1</w:t>
            </w:r>
            <w:r w:rsidRPr="00AB58BF">
              <w:rPr>
                <w:b/>
                <w:bCs/>
                <w:iCs/>
                <w:lang w:val="en-GB"/>
              </w:rPr>
              <w:t>.45</w:t>
            </w:r>
          </w:p>
        </w:tc>
        <w:tc>
          <w:tcPr>
            <w:tcW w:w="9073" w:type="dxa"/>
          </w:tcPr>
          <w:p w14:paraId="3CB7995E" w14:textId="0FE91942" w:rsidR="00AB58BF" w:rsidRPr="00AB58BF" w:rsidRDefault="00AB58BF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 w:rsidRPr="00AB58BF">
              <w:rPr>
                <w:b/>
                <w:bCs/>
                <w:iCs/>
              </w:rPr>
              <w:t>Paskaitos tęsinys.</w:t>
            </w:r>
          </w:p>
        </w:tc>
      </w:tr>
      <w:bookmarkEnd w:id="1"/>
      <w:tr w:rsidR="00AB58BF" w:rsidRPr="002E588D" w14:paraId="4249890F" w14:textId="77777777" w:rsidTr="00A8262C">
        <w:trPr>
          <w:cantSplit/>
          <w:trHeight w:val="93"/>
        </w:trPr>
        <w:tc>
          <w:tcPr>
            <w:tcW w:w="827" w:type="dxa"/>
          </w:tcPr>
          <w:p w14:paraId="07529D19" w14:textId="77777777" w:rsidR="00AB58BF" w:rsidRPr="00AB58BF" w:rsidRDefault="00AB58BF" w:rsidP="0019790F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07617EC9" w14:textId="77777777" w:rsidR="00AB58BF" w:rsidRPr="00AB58BF" w:rsidRDefault="00AB58BF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AB58BF" w:rsidRPr="002E588D" w14:paraId="17C8F26D" w14:textId="77777777" w:rsidTr="00A8262C">
        <w:trPr>
          <w:cantSplit/>
          <w:trHeight w:val="93"/>
        </w:trPr>
        <w:tc>
          <w:tcPr>
            <w:tcW w:w="827" w:type="dxa"/>
          </w:tcPr>
          <w:p w14:paraId="57030C79" w14:textId="2BAC33DC" w:rsidR="00AB58BF" w:rsidRPr="00AB58BF" w:rsidRDefault="00AB58BF" w:rsidP="0019790F">
            <w:pPr>
              <w:jc w:val="center"/>
              <w:rPr>
                <w:i/>
                <w:lang w:val="en-GB"/>
              </w:rPr>
            </w:pPr>
            <w:r>
              <w:rPr>
                <w:i/>
                <w:lang w:val="en-GB"/>
              </w:rPr>
              <w:t>13.15</w:t>
            </w:r>
          </w:p>
        </w:tc>
        <w:tc>
          <w:tcPr>
            <w:tcW w:w="9073" w:type="dxa"/>
          </w:tcPr>
          <w:p w14:paraId="2B027180" w14:textId="07715D10" w:rsidR="00AB58BF" w:rsidRPr="00A8262C" w:rsidRDefault="00AB58BF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Pertrauka</w:t>
            </w:r>
          </w:p>
        </w:tc>
      </w:tr>
      <w:bookmarkEnd w:id="0"/>
      <w:tr w:rsidR="00960CE8" w:rsidRPr="002E588D" w14:paraId="363C05C5" w14:textId="77777777" w:rsidTr="007673B9">
        <w:trPr>
          <w:cantSplit/>
        </w:trPr>
        <w:tc>
          <w:tcPr>
            <w:tcW w:w="827" w:type="dxa"/>
          </w:tcPr>
          <w:p w14:paraId="46AABD51" w14:textId="77777777" w:rsidR="00960CE8" w:rsidRPr="002E588D" w:rsidRDefault="00960CE8" w:rsidP="0019790F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1F2DAC69" w14:textId="77777777" w:rsidR="00960CE8" w:rsidRPr="002E588D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60CE8" w:rsidRPr="002E588D" w14:paraId="5C836478" w14:textId="77777777" w:rsidTr="007673B9">
        <w:trPr>
          <w:cantSplit/>
        </w:trPr>
        <w:tc>
          <w:tcPr>
            <w:tcW w:w="827" w:type="dxa"/>
          </w:tcPr>
          <w:p w14:paraId="37B6374D" w14:textId="3EF8364D" w:rsidR="00960CE8" w:rsidRPr="002E588D" w:rsidRDefault="00A8262C" w:rsidP="0019790F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  <w:r w:rsidR="00AB58BF">
              <w:rPr>
                <w:b/>
                <w:bCs/>
                <w:iCs/>
              </w:rPr>
              <w:t>4</w:t>
            </w:r>
            <w:r w:rsidR="00960CE8" w:rsidRPr="002E588D">
              <w:rPr>
                <w:b/>
                <w:bCs/>
                <w:iCs/>
              </w:rPr>
              <w:t>.</w:t>
            </w:r>
            <w:r w:rsidR="00AB58BF">
              <w:rPr>
                <w:b/>
                <w:bCs/>
                <w:iCs/>
                <w:lang w:val="en-GB"/>
              </w:rPr>
              <w:t>0</w:t>
            </w:r>
            <w:r w:rsidR="00271ADC">
              <w:rPr>
                <w:b/>
                <w:bCs/>
                <w:iCs/>
                <w:lang w:val="en-GB"/>
              </w:rPr>
              <w:t>0</w:t>
            </w:r>
          </w:p>
        </w:tc>
        <w:tc>
          <w:tcPr>
            <w:tcW w:w="9073" w:type="dxa"/>
          </w:tcPr>
          <w:p w14:paraId="1F204711" w14:textId="1490AA50" w:rsidR="00AB58BF" w:rsidRDefault="00AB58BF" w:rsidP="00AB58B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AB58BF">
              <w:rPr>
                <w:b/>
                <w:bCs/>
              </w:rPr>
              <w:t>Pavienių nusikalstamų veikų (tęstinių, trunkamųjų, sudėtinių) ir</w:t>
            </w:r>
            <w:r>
              <w:rPr>
                <w:b/>
                <w:bCs/>
              </w:rPr>
              <w:t xml:space="preserve"> </w:t>
            </w:r>
            <w:r w:rsidRPr="00AB58BF">
              <w:rPr>
                <w:b/>
                <w:bCs/>
              </w:rPr>
              <w:t>nusikalstamų veikų sutapčių atribojimo problematika. Idealioji ir realioji sutaptis. Baudžiamojo kodekso normų konkurencija ir jos</w:t>
            </w:r>
            <w:r>
              <w:rPr>
                <w:b/>
                <w:bCs/>
              </w:rPr>
              <w:t xml:space="preserve"> </w:t>
            </w:r>
            <w:r w:rsidRPr="00AB58BF">
              <w:rPr>
                <w:b/>
                <w:bCs/>
              </w:rPr>
              <w:t>įveikimas</w:t>
            </w:r>
            <w:r>
              <w:rPr>
                <w:b/>
                <w:bCs/>
              </w:rPr>
              <w:t>.</w:t>
            </w:r>
          </w:p>
          <w:p w14:paraId="64744B8E" w14:textId="495E1D45" w:rsidR="00960CE8" w:rsidRPr="002E588D" w:rsidRDefault="00CD1C53" w:rsidP="00AB58B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 xml:space="preserve">Lektorius prof. dr. </w:t>
            </w:r>
            <w:r w:rsidR="00AB58BF">
              <w:rPr>
                <w:rFonts w:eastAsia="Calibri"/>
                <w:i/>
                <w:color w:val="000000"/>
                <w:lang w:eastAsia="en-US"/>
              </w:rPr>
              <w:t>Olegas Fedosiukas</w:t>
            </w:r>
            <w:r w:rsidRPr="002E588D">
              <w:rPr>
                <w:b/>
                <w:bCs/>
              </w:rPr>
              <w:t xml:space="preserve"> </w:t>
            </w:r>
          </w:p>
        </w:tc>
      </w:tr>
      <w:tr w:rsidR="00CD1C53" w:rsidRPr="002E588D" w14:paraId="651751DB" w14:textId="77777777" w:rsidTr="007673B9">
        <w:trPr>
          <w:cantSplit/>
        </w:trPr>
        <w:tc>
          <w:tcPr>
            <w:tcW w:w="827" w:type="dxa"/>
          </w:tcPr>
          <w:p w14:paraId="753FC998" w14:textId="77777777" w:rsidR="00CD1C53" w:rsidRPr="00CD1C53" w:rsidRDefault="00CD1C53" w:rsidP="007673B9">
            <w:pPr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14:paraId="2B25D2DE" w14:textId="77777777" w:rsidR="00CD1C53" w:rsidRPr="00CD1C53" w:rsidRDefault="00CD1C53" w:rsidP="00CD1C53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CD1C53" w:rsidRPr="002E588D" w14:paraId="6E073295" w14:textId="77777777" w:rsidTr="007673B9">
        <w:trPr>
          <w:cantSplit/>
        </w:trPr>
        <w:tc>
          <w:tcPr>
            <w:tcW w:w="827" w:type="dxa"/>
          </w:tcPr>
          <w:p w14:paraId="1305B713" w14:textId="092A6064" w:rsidR="00CD1C53" w:rsidRPr="00CD1C53" w:rsidRDefault="00CD1C53" w:rsidP="007673B9">
            <w:pPr>
              <w:jc w:val="both"/>
              <w:rPr>
                <w:i/>
              </w:rPr>
            </w:pPr>
            <w:r w:rsidRPr="00CD1C53">
              <w:rPr>
                <w:i/>
              </w:rPr>
              <w:t>1</w:t>
            </w:r>
            <w:r w:rsidR="00AB58BF">
              <w:rPr>
                <w:i/>
              </w:rPr>
              <w:t>5</w:t>
            </w:r>
            <w:r w:rsidRPr="00CD1C53">
              <w:rPr>
                <w:i/>
              </w:rPr>
              <w:t>.</w:t>
            </w:r>
            <w:r w:rsidR="00AB58BF">
              <w:rPr>
                <w:i/>
              </w:rPr>
              <w:t>30</w:t>
            </w:r>
          </w:p>
        </w:tc>
        <w:tc>
          <w:tcPr>
            <w:tcW w:w="9073" w:type="dxa"/>
          </w:tcPr>
          <w:p w14:paraId="5D4D0009" w14:textId="0D77C08F" w:rsidR="00CD1C53" w:rsidRPr="002E588D" w:rsidRDefault="00AB58BF" w:rsidP="00CD1C53">
            <w:pPr>
              <w:ind w:left="-35"/>
              <w:jc w:val="both"/>
              <w:rPr>
                <w:b/>
              </w:rPr>
            </w:pPr>
            <w:r>
              <w:rPr>
                <w:i/>
              </w:rPr>
              <w:t>Pertrauka</w:t>
            </w:r>
          </w:p>
        </w:tc>
      </w:tr>
      <w:tr w:rsidR="00AB58BF" w:rsidRPr="002E588D" w14:paraId="0693ADDE" w14:textId="77777777" w:rsidTr="007673B9">
        <w:trPr>
          <w:cantSplit/>
        </w:trPr>
        <w:tc>
          <w:tcPr>
            <w:tcW w:w="827" w:type="dxa"/>
          </w:tcPr>
          <w:p w14:paraId="561B9A23" w14:textId="77777777" w:rsidR="00AB58BF" w:rsidRPr="00AB58BF" w:rsidRDefault="00AB58BF" w:rsidP="007673B9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BF524DA" w14:textId="77777777" w:rsidR="00AB58BF" w:rsidRPr="00AB58BF" w:rsidRDefault="00AB58BF" w:rsidP="00CD1C53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AB58BF" w:rsidRPr="002E588D" w14:paraId="536AD462" w14:textId="77777777" w:rsidTr="007673B9">
        <w:trPr>
          <w:cantSplit/>
        </w:trPr>
        <w:tc>
          <w:tcPr>
            <w:tcW w:w="827" w:type="dxa"/>
          </w:tcPr>
          <w:p w14:paraId="226D625D" w14:textId="19C97B45" w:rsidR="00AB58BF" w:rsidRPr="00CD1C53" w:rsidRDefault="00AB58BF" w:rsidP="00AB58BF">
            <w:pPr>
              <w:jc w:val="both"/>
              <w:rPr>
                <w:i/>
              </w:rPr>
            </w:pPr>
            <w:r w:rsidRPr="00AB58BF">
              <w:rPr>
                <w:b/>
                <w:bCs/>
                <w:iCs/>
                <w:lang w:val="en-GB"/>
              </w:rPr>
              <w:t>1</w:t>
            </w:r>
            <w:r>
              <w:rPr>
                <w:b/>
                <w:bCs/>
                <w:iCs/>
                <w:lang w:val="en-GB"/>
              </w:rPr>
              <w:t>5</w:t>
            </w:r>
            <w:r w:rsidRPr="00AB58BF">
              <w:rPr>
                <w:b/>
                <w:bCs/>
                <w:iCs/>
                <w:lang w:val="en-GB"/>
              </w:rPr>
              <w:t>.45</w:t>
            </w:r>
          </w:p>
        </w:tc>
        <w:tc>
          <w:tcPr>
            <w:tcW w:w="9073" w:type="dxa"/>
          </w:tcPr>
          <w:p w14:paraId="5963596F" w14:textId="7EEE884E" w:rsidR="00AB58BF" w:rsidRDefault="00AB58BF" w:rsidP="00AB58BF">
            <w:pPr>
              <w:ind w:left="-35"/>
              <w:jc w:val="both"/>
              <w:rPr>
                <w:i/>
              </w:rPr>
            </w:pPr>
            <w:r w:rsidRPr="00AB58BF">
              <w:rPr>
                <w:b/>
                <w:bCs/>
                <w:iCs/>
              </w:rPr>
              <w:t>Paskaitos tęsinys.</w:t>
            </w:r>
          </w:p>
        </w:tc>
      </w:tr>
      <w:tr w:rsidR="00AB58BF" w:rsidRPr="002E588D" w14:paraId="438A208B" w14:textId="77777777" w:rsidTr="007673B9">
        <w:trPr>
          <w:cantSplit/>
        </w:trPr>
        <w:tc>
          <w:tcPr>
            <w:tcW w:w="827" w:type="dxa"/>
          </w:tcPr>
          <w:p w14:paraId="7B619AB5" w14:textId="77777777" w:rsidR="00AB58BF" w:rsidRPr="00AB58BF" w:rsidRDefault="00AB58BF" w:rsidP="00AB58BF">
            <w:pPr>
              <w:jc w:val="both"/>
              <w:rPr>
                <w:b/>
                <w:bCs/>
                <w:iCs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6A791E3E" w14:textId="77777777" w:rsidR="00AB58BF" w:rsidRPr="00AB58BF" w:rsidRDefault="00AB58BF" w:rsidP="00AB58BF">
            <w:pPr>
              <w:ind w:left="-35"/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</w:tr>
      <w:tr w:rsidR="00AB58BF" w:rsidRPr="002E588D" w14:paraId="21BCE34E" w14:textId="77777777" w:rsidTr="007673B9">
        <w:trPr>
          <w:cantSplit/>
        </w:trPr>
        <w:tc>
          <w:tcPr>
            <w:tcW w:w="827" w:type="dxa"/>
          </w:tcPr>
          <w:p w14:paraId="3FC7443D" w14:textId="22373569" w:rsidR="00AB58BF" w:rsidRPr="007F6A63" w:rsidRDefault="00AB58BF" w:rsidP="00AB58BF">
            <w:pPr>
              <w:jc w:val="both"/>
              <w:rPr>
                <w:i/>
                <w:lang w:val="en-GB"/>
              </w:rPr>
            </w:pPr>
            <w:r w:rsidRPr="007F6A63">
              <w:rPr>
                <w:i/>
                <w:lang w:val="en-GB"/>
              </w:rPr>
              <w:t>16.30</w:t>
            </w:r>
          </w:p>
        </w:tc>
        <w:tc>
          <w:tcPr>
            <w:tcW w:w="9073" w:type="dxa"/>
          </w:tcPr>
          <w:p w14:paraId="5A91AD94" w14:textId="492C88C6" w:rsidR="00AB58BF" w:rsidRPr="007F6A63" w:rsidRDefault="00AB58BF" w:rsidP="00AB58BF">
            <w:pPr>
              <w:ind w:left="-35"/>
              <w:jc w:val="both"/>
              <w:rPr>
                <w:i/>
              </w:rPr>
            </w:pPr>
            <w:r w:rsidRPr="007F6A63">
              <w:rPr>
                <w:i/>
              </w:rPr>
              <w:t>Pirmos seminaro dienos pabaiga.</w:t>
            </w:r>
          </w:p>
        </w:tc>
      </w:tr>
    </w:tbl>
    <w:p w14:paraId="32776CD0" w14:textId="77777777" w:rsidR="005509EA" w:rsidRDefault="005509EA" w:rsidP="005057B4">
      <w:pPr>
        <w:rPr>
          <w:b/>
          <w:color w:val="000000"/>
          <w:sz w:val="20"/>
          <w:szCs w:val="20"/>
        </w:rPr>
      </w:pPr>
    </w:p>
    <w:p w14:paraId="7588FDA9" w14:textId="77777777" w:rsidR="007F6A63" w:rsidRDefault="007F6A63" w:rsidP="007F6A63">
      <w:pPr>
        <w:ind w:left="-540" w:firstLine="540"/>
        <w:jc w:val="center"/>
        <w:rPr>
          <w:color w:val="000000"/>
          <w:u w:val="single"/>
        </w:rPr>
      </w:pPr>
    </w:p>
    <w:p w14:paraId="53FC2AE2" w14:textId="77777777" w:rsidR="007F6A63" w:rsidRDefault="007F6A63" w:rsidP="007F6A63">
      <w:pPr>
        <w:ind w:left="-540" w:firstLine="540"/>
        <w:jc w:val="center"/>
        <w:rPr>
          <w:color w:val="000000"/>
          <w:u w:val="single"/>
        </w:rPr>
      </w:pPr>
    </w:p>
    <w:p w14:paraId="5E82EB01" w14:textId="77777777" w:rsidR="007F6A63" w:rsidRDefault="007F6A63" w:rsidP="007F6A63">
      <w:pPr>
        <w:ind w:left="-540" w:firstLine="540"/>
        <w:jc w:val="center"/>
        <w:rPr>
          <w:color w:val="000000"/>
          <w:u w:val="single"/>
        </w:rPr>
      </w:pPr>
    </w:p>
    <w:p w14:paraId="0E537CDA" w14:textId="77777777" w:rsidR="007F6A63" w:rsidRDefault="007F6A63" w:rsidP="007F6A63">
      <w:pPr>
        <w:ind w:left="-540" w:firstLine="540"/>
        <w:jc w:val="center"/>
        <w:rPr>
          <w:color w:val="000000"/>
          <w:u w:val="single"/>
        </w:rPr>
      </w:pPr>
    </w:p>
    <w:p w14:paraId="1B244BE0" w14:textId="77777777" w:rsidR="007F6A63" w:rsidRDefault="007F6A63" w:rsidP="007F6A63">
      <w:pPr>
        <w:ind w:left="-540" w:firstLine="540"/>
        <w:jc w:val="center"/>
        <w:rPr>
          <w:color w:val="000000"/>
          <w:u w:val="single"/>
        </w:rPr>
      </w:pPr>
    </w:p>
    <w:p w14:paraId="6CFFC52E" w14:textId="77777777" w:rsidR="007F6A63" w:rsidRDefault="007F6A63" w:rsidP="007F6A63">
      <w:pPr>
        <w:ind w:left="-540" w:firstLine="540"/>
        <w:jc w:val="center"/>
        <w:rPr>
          <w:color w:val="000000"/>
          <w:u w:val="single"/>
        </w:rPr>
      </w:pPr>
    </w:p>
    <w:p w14:paraId="44F83835" w14:textId="77777777" w:rsidR="007F6A63" w:rsidRDefault="007F6A63" w:rsidP="007F6A63">
      <w:pPr>
        <w:ind w:left="-540" w:firstLine="540"/>
        <w:jc w:val="center"/>
        <w:rPr>
          <w:color w:val="000000"/>
          <w:u w:val="single"/>
        </w:rPr>
      </w:pPr>
    </w:p>
    <w:p w14:paraId="372A4AD5" w14:textId="77777777" w:rsidR="007F6A63" w:rsidRDefault="007F6A63" w:rsidP="007F6A63">
      <w:pPr>
        <w:ind w:left="-540" w:firstLine="540"/>
        <w:jc w:val="center"/>
        <w:rPr>
          <w:color w:val="000000"/>
          <w:u w:val="single"/>
        </w:rPr>
      </w:pPr>
    </w:p>
    <w:p w14:paraId="5D72D7BB" w14:textId="77777777" w:rsidR="007F6A63" w:rsidRDefault="007F6A63" w:rsidP="007F6A63">
      <w:pPr>
        <w:ind w:left="-540" w:firstLine="540"/>
        <w:jc w:val="center"/>
        <w:rPr>
          <w:color w:val="000000"/>
          <w:u w:val="single"/>
        </w:rPr>
      </w:pPr>
    </w:p>
    <w:p w14:paraId="1BBB4754" w14:textId="77777777" w:rsidR="007F6A63" w:rsidRDefault="007F6A63" w:rsidP="007F6A63">
      <w:pPr>
        <w:ind w:left="-540" w:firstLine="540"/>
        <w:jc w:val="center"/>
        <w:rPr>
          <w:color w:val="000000"/>
          <w:u w:val="single"/>
        </w:rPr>
      </w:pPr>
    </w:p>
    <w:p w14:paraId="3754DE72" w14:textId="77777777" w:rsidR="007F6A63" w:rsidRDefault="007F6A63" w:rsidP="007F6A63">
      <w:pPr>
        <w:ind w:left="-540" w:firstLine="540"/>
        <w:jc w:val="center"/>
        <w:rPr>
          <w:color w:val="000000"/>
          <w:u w:val="single"/>
        </w:rPr>
      </w:pPr>
    </w:p>
    <w:p w14:paraId="20944053" w14:textId="77777777" w:rsidR="007F6A63" w:rsidRDefault="007F6A63" w:rsidP="007F6A63">
      <w:pPr>
        <w:ind w:left="-540" w:firstLine="540"/>
        <w:jc w:val="center"/>
        <w:rPr>
          <w:color w:val="000000"/>
          <w:u w:val="single"/>
        </w:rPr>
      </w:pPr>
    </w:p>
    <w:p w14:paraId="77E514B9" w14:textId="77777777" w:rsidR="007F6A63" w:rsidRDefault="007F6A63" w:rsidP="007F6A63">
      <w:pPr>
        <w:ind w:left="-540" w:firstLine="540"/>
        <w:jc w:val="center"/>
        <w:rPr>
          <w:color w:val="000000"/>
          <w:u w:val="single"/>
        </w:rPr>
      </w:pPr>
    </w:p>
    <w:p w14:paraId="681D2D60" w14:textId="72746F77" w:rsidR="007F6A63" w:rsidRDefault="007F6A63" w:rsidP="007F6A63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>Antradienis</w:t>
      </w:r>
      <w:r w:rsidRPr="002E588D">
        <w:rPr>
          <w:color w:val="000000"/>
          <w:u w:val="single"/>
        </w:rPr>
        <w:t>, 202</w:t>
      </w:r>
      <w:r>
        <w:rPr>
          <w:color w:val="000000"/>
          <w:u w:val="single"/>
          <w:lang w:val="en-US"/>
        </w:rPr>
        <w:t>2</w:t>
      </w:r>
      <w:r w:rsidRPr="002E588D">
        <w:rPr>
          <w:color w:val="000000"/>
          <w:u w:val="single"/>
        </w:rPr>
        <w:t xml:space="preserve"> m. </w:t>
      </w:r>
      <w:r>
        <w:rPr>
          <w:u w:val="single"/>
        </w:rPr>
        <w:t xml:space="preserve">gegužės </w:t>
      </w:r>
      <w:r>
        <w:rPr>
          <w:u w:val="single"/>
          <w:lang w:val="en-GB"/>
        </w:rPr>
        <w:t xml:space="preserve">17 </w:t>
      </w:r>
      <w:r w:rsidRPr="002E588D">
        <w:rPr>
          <w:color w:val="000000"/>
          <w:u w:val="single"/>
        </w:rPr>
        <w:t>d.</w:t>
      </w:r>
    </w:p>
    <w:p w14:paraId="42629C62" w14:textId="77777777" w:rsidR="007F6A63" w:rsidRDefault="007F6A63" w:rsidP="007F6A63">
      <w:pPr>
        <w:ind w:left="-540" w:firstLine="540"/>
        <w:jc w:val="center"/>
        <w:rPr>
          <w:color w:val="000000"/>
          <w:u w:val="single"/>
        </w:rPr>
      </w:pPr>
    </w:p>
    <w:p w14:paraId="5C1633A4" w14:textId="77777777" w:rsidR="007F6A63" w:rsidRPr="00C05C3E" w:rsidRDefault="007F6A63" w:rsidP="007F6A63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7F6A63" w:rsidRPr="002E588D" w14:paraId="055809F2" w14:textId="77777777" w:rsidTr="007F6A63">
        <w:trPr>
          <w:cantSplit/>
          <w:trHeight w:val="354"/>
        </w:trPr>
        <w:tc>
          <w:tcPr>
            <w:tcW w:w="827" w:type="dxa"/>
          </w:tcPr>
          <w:p w14:paraId="5AC804D3" w14:textId="094FE637" w:rsidR="007F6A63" w:rsidRPr="002E588D" w:rsidRDefault="00DD3952" w:rsidP="00B427DC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  <w:r w:rsidR="007F6A63" w:rsidRPr="002E588D">
              <w:rPr>
                <w:i/>
              </w:rPr>
              <w:t>.</w:t>
            </w:r>
            <w:r w:rsidR="007F6A63">
              <w:rPr>
                <w:i/>
              </w:rPr>
              <w:t>45</w:t>
            </w:r>
          </w:p>
        </w:tc>
        <w:tc>
          <w:tcPr>
            <w:tcW w:w="9073" w:type="dxa"/>
          </w:tcPr>
          <w:p w14:paraId="466E0238" w14:textId="77777777" w:rsidR="007F6A63" w:rsidRPr="0019790F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  <w:r w:rsidRPr="002E588D">
              <w:rPr>
                <w:bCs/>
              </w:rPr>
              <w:t>Dalyvių registracija.</w:t>
            </w:r>
          </w:p>
        </w:tc>
      </w:tr>
      <w:tr w:rsidR="007F6A63" w:rsidRPr="002E588D" w14:paraId="0A483886" w14:textId="77777777" w:rsidTr="00B427DC">
        <w:trPr>
          <w:cantSplit/>
          <w:trHeight w:val="737"/>
        </w:trPr>
        <w:tc>
          <w:tcPr>
            <w:tcW w:w="827" w:type="dxa"/>
          </w:tcPr>
          <w:p w14:paraId="1D823619" w14:textId="75A1AACF" w:rsidR="007F6A63" w:rsidRPr="00F377B7" w:rsidRDefault="00DD3952" w:rsidP="00B427DC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</w:t>
            </w:r>
            <w:r w:rsidR="007F6A63" w:rsidRPr="00F377B7">
              <w:rPr>
                <w:b/>
                <w:bCs/>
                <w:iCs/>
              </w:rPr>
              <w:t>.</w:t>
            </w:r>
            <w:r w:rsidR="007F6A63">
              <w:rPr>
                <w:b/>
                <w:bCs/>
                <w:iCs/>
              </w:rPr>
              <w:t>00</w:t>
            </w:r>
          </w:p>
        </w:tc>
        <w:tc>
          <w:tcPr>
            <w:tcW w:w="9073" w:type="dxa"/>
          </w:tcPr>
          <w:p w14:paraId="4F903347" w14:textId="47A2D52F" w:rsidR="007F6A63" w:rsidRDefault="007F6A63" w:rsidP="007F6A6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7F6A63">
              <w:rPr>
                <w:b/>
                <w:bCs/>
              </w:rPr>
              <w:t>Bausmių skyrimo (bausmių bendrinimas ir sudėjimas) ir vykdymo</w:t>
            </w:r>
            <w:r>
              <w:rPr>
                <w:b/>
                <w:bCs/>
              </w:rPr>
              <w:t xml:space="preserve"> </w:t>
            </w:r>
            <w:r w:rsidRPr="007F6A63">
              <w:rPr>
                <w:b/>
                <w:bCs/>
              </w:rPr>
              <w:t>ypatumai. Atleidimas nuo baudžiamosios atsakomybės Lietuvos Aukščiausiojo Teismo jurisprudencijoje (įskaitant ir nepilnamečių atvejus)</w:t>
            </w:r>
            <w:r>
              <w:rPr>
                <w:b/>
                <w:bCs/>
              </w:rPr>
              <w:t>.</w:t>
            </w:r>
          </w:p>
          <w:p w14:paraId="7B2D0C92" w14:textId="2BF2DE52" w:rsidR="007F6A63" w:rsidRPr="00F377B7" w:rsidRDefault="007F6A63" w:rsidP="007F6A6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ius</w:t>
            </w:r>
            <w:r w:rsidRPr="002E588D">
              <w:rPr>
                <w:rFonts w:eastAsia="Calibri"/>
                <w:i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i/>
                <w:color w:val="000000"/>
                <w:lang w:eastAsia="en-US"/>
              </w:rPr>
              <w:t>prof. habil. dr. Gintaras Švedas</w:t>
            </w:r>
          </w:p>
        </w:tc>
      </w:tr>
      <w:tr w:rsidR="007F6A63" w:rsidRPr="002E588D" w14:paraId="0BC1210A" w14:textId="77777777" w:rsidTr="00B427DC">
        <w:trPr>
          <w:cantSplit/>
          <w:trHeight w:val="77"/>
        </w:trPr>
        <w:tc>
          <w:tcPr>
            <w:tcW w:w="827" w:type="dxa"/>
          </w:tcPr>
          <w:p w14:paraId="0FAD2D59" w14:textId="77777777" w:rsidR="007F6A63" w:rsidRPr="00F377B7" w:rsidRDefault="007F6A63" w:rsidP="00B427DC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01B15972" w14:textId="77777777" w:rsidR="007F6A63" w:rsidRPr="00F377B7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</w:p>
        </w:tc>
      </w:tr>
      <w:tr w:rsidR="007F6A63" w:rsidRPr="002E588D" w14:paraId="513035E2" w14:textId="77777777" w:rsidTr="00B427DC">
        <w:trPr>
          <w:cantSplit/>
          <w:trHeight w:val="93"/>
        </w:trPr>
        <w:tc>
          <w:tcPr>
            <w:tcW w:w="827" w:type="dxa"/>
          </w:tcPr>
          <w:p w14:paraId="0B1D4013" w14:textId="0DC19DC2" w:rsidR="007F6A63" w:rsidRPr="00A8262C" w:rsidRDefault="00DD3952" w:rsidP="00B427DC">
            <w:pPr>
              <w:jc w:val="center"/>
              <w:rPr>
                <w:i/>
                <w:lang w:val="en-GB"/>
              </w:rPr>
            </w:pPr>
            <w:r>
              <w:rPr>
                <w:i/>
                <w:lang w:val="en-GB"/>
              </w:rPr>
              <w:t>9</w:t>
            </w:r>
            <w:r w:rsidR="007F6A63">
              <w:rPr>
                <w:i/>
                <w:lang w:val="en-GB"/>
              </w:rPr>
              <w:t>.30</w:t>
            </w:r>
          </w:p>
        </w:tc>
        <w:tc>
          <w:tcPr>
            <w:tcW w:w="9073" w:type="dxa"/>
          </w:tcPr>
          <w:p w14:paraId="7C2FCF4A" w14:textId="77777777" w:rsidR="007F6A63" w:rsidRPr="00A8262C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A8262C">
              <w:rPr>
                <w:bCs/>
                <w:i/>
                <w:iCs/>
              </w:rPr>
              <w:t>Pertrauka</w:t>
            </w:r>
          </w:p>
        </w:tc>
      </w:tr>
      <w:tr w:rsidR="007F6A63" w:rsidRPr="002E588D" w14:paraId="42AAB298" w14:textId="77777777" w:rsidTr="00B427DC">
        <w:trPr>
          <w:cantSplit/>
          <w:trHeight w:val="93"/>
        </w:trPr>
        <w:tc>
          <w:tcPr>
            <w:tcW w:w="827" w:type="dxa"/>
          </w:tcPr>
          <w:p w14:paraId="418FF68B" w14:textId="77777777" w:rsidR="007F6A63" w:rsidRPr="00AB58BF" w:rsidRDefault="007F6A63" w:rsidP="00B427DC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4AF20B5C" w14:textId="77777777" w:rsidR="007F6A63" w:rsidRPr="00AB58BF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7F6A63" w:rsidRPr="002E588D" w14:paraId="227C0B1D" w14:textId="77777777" w:rsidTr="00B427DC">
        <w:trPr>
          <w:cantSplit/>
          <w:trHeight w:val="93"/>
        </w:trPr>
        <w:tc>
          <w:tcPr>
            <w:tcW w:w="827" w:type="dxa"/>
          </w:tcPr>
          <w:p w14:paraId="299259D2" w14:textId="0C4466EE" w:rsidR="007F6A63" w:rsidRPr="00AB58BF" w:rsidRDefault="00DD3952" w:rsidP="00B427DC">
            <w:pPr>
              <w:jc w:val="center"/>
              <w:rPr>
                <w:b/>
                <w:bCs/>
                <w:iCs/>
                <w:lang w:val="en-GB"/>
              </w:rPr>
            </w:pPr>
            <w:r>
              <w:rPr>
                <w:b/>
                <w:bCs/>
                <w:iCs/>
                <w:lang w:val="en-GB"/>
              </w:rPr>
              <w:t>9</w:t>
            </w:r>
            <w:r w:rsidR="007F6A63" w:rsidRPr="00AB58BF">
              <w:rPr>
                <w:b/>
                <w:bCs/>
                <w:iCs/>
                <w:lang w:val="en-GB"/>
              </w:rPr>
              <w:t>.45</w:t>
            </w:r>
          </w:p>
        </w:tc>
        <w:tc>
          <w:tcPr>
            <w:tcW w:w="9073" w:type="dxa"/>
          </w:tcPr>
          <w:p w14:paraId="6E8C96A4" w14:textId="77777777" w:rsidR="007F6A63" w:rsidRPr="00AB58BF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 w:rsidRPr="00AB58BF">
              <w:rPr>
                <w:b/>
                <w:bCs/>
                <w:iCs/>
              </w:rPr>
              <w:t>Paskaitos tęsinys.</w:t>
            </w:r>
          </w:p>
        </w:tc>
      </w:tr>
      <w:tr w:rsidR="007F6A63" w:rsidRPr="002E588D" w14:paraId="2F5AC63E" w14:textId="77777777" w:rsidTr="00B427DC">
        <w:trPr>
          <w:cantSplit/>
          <w:trHeight w:val="93"/>
        </w:trPr>
        <w:tc>
          <w:tcPr>
            <w:tcW w:w="827" w:type="dxa"/>
          </w:tcPr>
          <w:p w14:paraId="0BC322FE" w14:textId="77777777" w:rsidR="007F6A63" w:rsidRPr="00AB58BF" w:rsidRDefault="007F6A63" w:rsidP="00B427DC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58221A60" w14:textId="77777777" w:rsidR="007F6A63" w:rsidRPr="00AB58BF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7F6A63" w:rsidRPr="002E588D" w14:paraId="3BE0FCD8" w14:textId="77777777" w:rsidTr="00B427DC">
        <w:trPr>
          <w:cantSplit/>
          <w:trHeight w:val="93"/>
        </w:trPr>
        <w:tc>
          <w:tcPr>
            <w:tcW w:w="827" w:type="dxa"/>
          </w:tcPr>
          <w:p w14:paraId="48740B8B" w14:textId="654D7F74" w:rsidR="007F6A63" w:rsidRPr="00AB58BF" w:rsidRDefault="007F6A63" w:rsidP="00B427DC">
            <w:pPr>
              <w:jc w:val="center"/>
              <w:rPr>
                <w:i/>
                <w:lang w:val="en-GB"/>
              </w:rPr>
            </w:pPr>
            <w:r>
              <w:rPr>
                <w:i/>
                <w:lang w:val="en-GB"/>
              </w:rPr>
              <w:t>1</w:t>
            </w:r>
            <w:r w:rsidR="00DD3952">
              <w:rPr>
                <w:i/>
                <w:lang w:val="en-GB"/>
              </w:rPr>
              <w:t>1</w:t>
            </w:r>
            <w:r>
              <w:rPr>
                <w:i/>
                <w:lang w:val="en-GB"/>
              </w:rPr>
              <w:t>.15</w:t>
            </w:r>
          </w:p>
        </w:tc>
        <w:tc>
          <w:tcPr>
            <w:tcW w:w="9073" w:type="dxa"/>
          </w:tcPr>
          <w:p w14:paraId="26EBB73A" w14:textId="48B9AF6C" w:rsidR="007F6A63" w:rsidRPr="00A8262C" w:rsidRDefault="00DD3952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Seminaro pabaiga.</w:t>
            </w:r>
          </w:p>
        </w:tc>
      </w:tr>
    </w:tbl>
    <w:p w14:paraId="1F2EC140" w14:textId="77777777" w:rsidR="007F6A63" w:rsidRDefault="007F6A63" w:rsidP="001B2877">
      <w:pPr>
        <w:ind w:left="-540" w:firstLine="540"/>
        <w:rPr>
          <w:b/>
          <w:color w:val="000000"/>
          <w:sz w:val="20"/>
          <w:szCs w:val="20"/>
        </w:rPr>
      </w:pPr>
    </w:p>
    <w:p w14:paraId="428C83EE" w14:textId="77777777" w:rsidR="007F6A63" w:rsidRDefault="007F6A63" w:rsidP="001B2877">
      <w:pPr>
        <w:ind w:left="-540" w:firstLine="540"/>
        <w:rPr>
          <w:b/>
          <w:color w:val="000000"/>
          <w:sz w:val="20"/>
          <w:szCs w:val="20"/>
        </w:rPr>
      </w:pPr>
    </w:p>
    <w:p w14:paraId="421C5D7B" w14:textId="5FB875D0" w:rsidR="00101F13" w:rsidRPr="002E588D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2E588D">
        <w:rPr>
          <w:b/>
          <w:color w:val="000000"/>
          <w:sz w:val="20"/>
          <w:szCs w:val="20"/>
        </w:rPr>
        <w:t>Anketų pildymas.</w:t>
      </w:r>
    </w:p>
    <w:p w14:paraId="1CB171C3" w14:textId="1C6E3693" w:rsidR="0085495F" w:rsidRDefault="00101F13" w:rsidP="005057B4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2E588D">
        <w:rPr>
          <w:rStyle w:val="Grietas"/>
          <w:bCs/>
          <w:color w:val="000000"/>
          <w:sz w:val="20"/>
          <w:szCs w:val="20"/>
        </w:rPr>
        <w:t>Programa gali keistis.</w:t>
      </w:r>
    </w:p>
    <w:p w14:paraId="4B306F6E" w14:textId="1C2FBA7C" w:rsidR="005057B4" w:rsidRDefault="005057B4" w:rsidP="005057B4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E11F39F" w14:textId="64F03FC4" w:rsidR="005057B4" w:rsidRDefault="005057B4" w:rsidP="005057B4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FCB2721" w14:textId="5FA91087" w:rsidR="0019790F" w:rsidRDefault="0019790F" w:rsidP="005057B4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3EBE87A" w14:textId="3C427D91" w:rsidR="0019790F" w:rsidRDefault="0019790F" w:rsidP="005057B4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DD7F738" w14:textId="41340D7D" w:rsidR="0019790F" w:rsidRDefault="0019790F" w:rsidP="005057B4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4F64EB4" w14:textId="7835FE25" w:rsidR="0019790F" w:rsidRDefault="0019790F" w:rsidP="005057B4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A63B878" w14:textId="6EA8A424" w:rsidR="0019790F" w:rsidRDefault="0019790F" w:rsidP="005057B4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6ADDD08" w14:textId="670561BB" w:rsidR="0019790F" w:rsidRDefault="0019790F" w:rsidP="005057B4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4833D5E" w14:textId="49D61158" w:rsidR="0019790F" w:rsidRDefault="0019790F" w:rsidP="005057B4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46440C6" w14:textId="0515C3AD" w:rsidR="0019790F" w:rsidRDefault="0019790F" w:rsidP="005057B4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F006BDC" w14:textId="3E36B09D" w:rsidR="0019790F" w:rsidRDefault="0019790F" w:rsidP="005057B4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3223AC5" w14:textId="63357932" w:rsidR="0019790F" w:rsidRDefault="0019790F" w:rsidP="005057B4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5776702" w14:textId="20B76429" w:rsidR="0019790F" w:rsidRDefault="0019790F" w:rsidP="005057B4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68A47B8" w14:textId="71EE3AFA" w:rsidR="0019790F" w:rsidRDefault="0019790F" w:rsidP="005057B4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B59808E" w14:textId="13A5AB9E" w:rsidR="0019790F" w:rsidRDefault="0019790F" w:rsidP="005057B4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5B592AE" w14:textId="31C90596" w:rsidR="0019790F" w:rsidRDefault="0019790F" w:rsidP="005057B4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BD2A7FE" w14:textId="23AE135C" w:rsidR="0019790F" w:rsidRDefault="0019790F" w:rsidP="00271ADC">
      <w:pPr>
        <w:rPr>
          <w:rStyle w:val="Grietas"/>
          <w:bCs/>
          <w:color w:val="000000"/>
          <w:sz w:val="20"/>
          <w:szCs w:val="20"/>
        </w:rPr>
      </w:pPr>
    </w:p>
    <w:p w14:paraId="6829785A" w14:textId="19FAFCEC" w:rsidR="007F6A63" w:rsidRDefault="007F6A63" w:rsidP="00271ADC">
      <w:pPr>
        <w:rPr>
          <w:rStyle w:val="Grietas"/>
          <w:bCs/>
          <w:color w:val="000000"/>
          <w:sz w:val="20"/>
          <w:szCs w:val="20"/>
        </w:rPr>
      </w:pPr>
    </w:p>
    <w:p w14:paraId="4CC5B69C" w14:textId="57FB6672" w:rsidR="007F6A63" w:rsidRDefault="007F6A63" w:rsidP="00271ADC">
      <w:pPr>
        <w:rPr>
          <w:rStyle w:val="Grietas"/>
          <w:bCs/>
          <w:color w:val="000000"/>
          <w:sz w:val="20"/>
          <w:szCs w:val="20"/>
        </w:rPr>
      </w:pPr>
    </w:p>
    <w:p w14:paraId="62961335" w14:textId="326BB265" w:rsidR="007F6A63" w:rsidRDefault="007F6A63" w:rsidP="00271ADC">
      <w:pPr>
        <w:rPr>
          <w:rStyle w:val="Grietas"/>
          <w:bCs/>
          <w:color w:val="000000"/>
          <w:sz w:val="20"/>
          <w:szCs w:val="20"/>
        </w:rPr>
      </w:pPr>
    </w:p>
    <w:p w14:paraId="68A793DF" w14:textId="7FE0C147" w:rsidR="007F6A63" w:rsidRDefault="007F6A63" w:rsidP="00271ADC">
      <w:pPr>
        <w:rPr>
          <w:rStyle w:val="Grietas"/>
          <w:bCs/>
          <w:color w:val="000000"/>
          <w:sz w:val="20"/>
          <w:szCs w:val="20"/>
        </w:rPr>
      </w:pPr>
    </w:p>
    <w:p w14:paraId="6C63B6E1" w14:textId="486BB9C4" w:rsidR="007F6A63" w:rsidRDefault="007F6A63" w:rsidP="00271ADC">
      <w:pPr>
        <w:rPr>
          <w:rStyle w:val="Grietas"/>
          <w:bCs/>
          <w:color w:val="000000"/>
          <w:sz w:val="20"/>
          <w:szCs w:val="20"/>
        </w:rPr>
      </w:pPr>
    </w:p>
    <w:p w14:paraId="67C280EC" w14:textId="2BD8CD14" w:rsidR="007F6A63" w:rsidRDefault="007F6A63" w:rsidP="00271ADC">
      <w:pPr>
        <w:rPr>
          <w:rStyle w:val="Grietas"/>
          <w:bCs/>
          <w:color w:val="000000"/>
          <w:sz w:val="20"/>
          <w:szCs w:val="20"/>
        </w:rPr>
      </w:pPr>
    </w:p>
    <w:p w14:paraId="37404EF5" w14:textId="3921ECEA" w:rsidR="007F6A63" w:rsidRDefault="007F6A63" w:rsidP="00271ADC">
      <w:pPr>
        <w:rPr>
          <w:rStyle w:val="Grietas"/>
          <w:bCs/>
          <w:color w:val="000000"/>
          <w:sz w:val="20"/>
          <w:szCs w:val="20"/>
        </w:rPr>
      </w:pPr>
    </w:p>
    <w:p w14:paraId="658A93AA" w14:textId="104FC59D" w:rsidR="007F6A63" w:rsidRDefault="007F6A63" w:rsidP="00271ADC">
      <w:pPr>
        <w:rPr>
          <w:rStyle w:val="Grietas"/>
          <w:bCs/>
          <w:color w:val="000000"/>
          <w:sz w:val="20"/>
          <w:szCs w:val="20"/>
        </w:rPr>
      </w:pPr>
    </w:p>
    <w:p w14:paraId="5F5CDE3E" w14:textId="08C6D1EF" w:rsidR="007F6A63" w:rsidRDefault="007F6A63" w:rsidP="00271ADC">
      <w:pPr>
        <w:rPr>
          <w:rStyle w:val="Grietas"/>
          <w:bCs/>
          <w:color w:val="000000"/>
          <w:sz w:val="20"/>
          <w:szCs w:val="20"/>
        </w:rPr>
      </w:pPr>
    </w:p>
    <w:p w14:paraId="4E707665" w14:textId="4B7ADFDA" w:rsidR="007F6A63" w:rsidRDefault="007F6A63" w:rsidP="00271ADC">
      <w:pPr>
        <w:rPr>
          <w:rStyle w:val="Grietas"/>
          <w:bCs/>
          <w:color w:val="000000"/>
          <w:sz w:val="20"/>
          <w:szCs w:val="20"/>
        </w:rPr>
      </w:pPr>
    </w:p>
    <w:p w14:paraId="43EA7BE5" w14:textId="159FE7E5" w:rsidR="007F6A63" w:rsidRDefault="007F6A63" w:rsidP="00271ADC">
      <w:pPr>
        <w:rPr>
          <w:rStyle w:val="Grietas"/>
          <w:bCs/>
          <w:color w:val="000000"/>
          <w:sz w:val="20"/>
          <w:szCs w:val="20"/>
        </w:rPr>
      </w:pPr>
    </w:p>
    <w:p w14:paraId="328FFEA7" w14:textId="59292AED" w:rsidR="007F6A63" w:rsidRDefault="007F6A63" w:rsidP="00271ADC">
      <w:pPr>
        <w:rPr>
          <w:rStyle w:val="Grietas"/>
          <w:bCs/>
          <w:color w:val="000000"/>
          <w:sz w:val="20"/>
          <w:szCs w:val="20"/>
        </w:rPr>
      </w:pPr>
    </w:p>
    <w:p w14:paraId="1B60B345" w14:textId="67CA2A7E" w:rsidR="007F6A63" w:rsidRDefault="007F6A63" w:rsidP="00271ADC">
      <w:pPr>
        <w:rPr>
          <w:rStyle w:val="Grietas"/>
          <w:bCs/>
          <w:color w:val="000000"/>
          <w:sz w:val="20"/>
          <w:szCs w:val="20"/>
        </w:rPr>
      </w:pPr>
    </w:p>
    <w:p w14:paraId="51CD081A" w14:textId="41BCAF9A" w:rsidR="007F6A63" w:rsidRDefault="007F6A63" w:rsidP="00271ADC">
      <w:pPr>
        <w:rPr>
          <w:rStyle w:val="Grietas"/>
          <w:bCs/>
          <w:color w:val="000000"/>
          <w:sz w:val="20"/>
          <w:szCs w:val="20"/>
        </w:rPr>
      </w:pPr>
    </w:p>
    <w:p w14:paraId="7EA97ED5" w14:textId="4773B40E" w:rsidR="007F6A63" w:rsidRDefault="007F6A63" w:rsidP="00271ADC">
      <w:pPr>
        <w:rPr>
          <w:rStyle w:val="Grietas"/>
          <w:bCs/>
          <w:color w:val="000000"/>
          <w:sz w:val="20"/>
          <w:szCs w:val="20"/>
        </w:rPr>
      </w:pPr>
    </w:p>
    <w:p w14:paraId="3CCF4E89" w14:textId="7804A240" w:rsidR="007F6A63" w:rsidRDefault="007F6A63" w:rsidP="00271ADC">
      <w:pPr>
        <w:rPr>
          <w:rStyle w:val="Grietas"/>
          <w:bCs/>
          <w:color w:val="000000"/>
          <w:sz w:val="20"/>
          <w:szCs w:val="20"/>
        </w:rPr>
      </w:pPr>
    </w:p>
    <w:p w14:paraId="64D17233" w14:textId="5216FF98" w:rsidR="007F6A63" w:rsidRDefault="007F6A63" w:rsidP="00271ADC">
      <w:pPr>
        <w:rPr>
          <w:rStyle w:val="Grietas"/>
          <w:bCs/>
          <w:color w:val="000000"/>
          <w:sz w:val="20"/>
          <w:szCs w:val="20"/>
        </w:rPr>
      </w:pPr>
    </w:p>
    <w:p w14:paraId="575847BA" w14:textId="70C49EC8" w:rsidR="007F6A63" w:rsidRDefault="007F6A63" w:rsidP="00271ADC">
      <w:pPr>
        <w:rPr>
          <w:rStyle w:val="Grietas"/>
          <w:bCs/>
          <w:color w:val="000000"/>
          <w:sz w:val="20"/>
          <w:szCs w:val="20"/>
        </w:rPr>
      </w:pPr>
    </w:p>
    <w:p w14:paraId="420C544B" w14:textId="6E0AA1FA" w:rsidR="007F6A63" w:rsidRDefault="007F6A63" w:rsidP="00271ADC">
      <w:pPr>
        <w:rPr>
          <w:rStyle w:val="Grietas"/>
          <w:bCs/>
          <w:color w:val="000000"/>
          <w:sz w:val="20"/>
          <w:szCs w:val="20"/>
        </w:rPr>
      </w:pPr>
    </w:p>
    <w:p w14:paraId="28F4E0C5" w14:textId="77777777" w:rsidR="007F6A63" w:rsidRDefault="007F6A63" w:rsidP="00271ADC">
      <w:pPr>
        <w:rPr>
          <w:rStyle w:val="Grietas"/>
          <w:bCs/>
          <w:color w:val="000000"/>
          <w:sz w:val="20"/>
          <w:szCs w:val="20"/>
        </w:rPr>
      </w:pPr>
    </w:p>
    <w:p w14:paraId="3BF102DE" w14:textId="77777777" w:rsidR="00CD1C53" w:rsidRPr="002E588D" w:rsidRDefault="00CD1C53" w:rsidP="005057B4">
      <w:pPr>
        <w:rPr>
          <w:rStyle w:val="Grietas"/>
          <w:bCs/>
          <w:color w:val="000000"/>
          <w:sz w:val="20"/>
          <w:szCs w:val="2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</w:tblGrid>
      <w:tr w:rsidR="005509EA" w:rsidRPr="005509EA" w14:paraId="7FD307BB" w14:textId="77777777" w:rsidTr="005509E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A5678" w14:textId="77777777" w:rsidR="005509EA" w:rsidRPr="005509EA" w:rsidRDefault="005509EA" w:rsidP="005509EA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14:paraId="3A23FCE1" w14:textId="77777777" w:rsidR="005509EA" w:rsidRPr="005509EA" w:rsidRDefault="005509EA" w:rsidP="005509EA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14:paraId="11A921ED" w14:textId="77777777" w:rsidR="005509EA" w:rsidRPr="005509EA" w:rsidRDefault="005509EA" w:rsidP="005509EA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14:paraId="208740F0" w14:textId="5BE9137D" w:rsidR="005509EA" w:rsidRPr="005509EA" w:rsidRDefault="005509EA" w:rsidP="005509EA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5509EA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skyriaus </w:t>
            </w:r>
            <w:r w:rsidR="0085495F">
              <w:rPr>
                <w:color w:val="000000"/>
                <w:sz w:val="16"/>
                <w:szCs w:val="16"/>
              </w:rPr>
              <w:t>patarėja</w:t>
            </w:r>
            <w:r w:rsidRPr="005509EA">
              <w:rPr>
                <w:color w:val="000000"/>
                <w:sz w:val="16"/>
                <w:szCs w:val="16"/>
              </w:rPr>
              <w:t xml:space="preserve"> Neringa Sakalauskienė tel. 8 645 52828, el. paštas: </w:t>
            </w:r>
            <w:hyperlink r:id="rId8" w:history="1">
              <w:r w:rsidRPr="005509EA">
                <w:rPr>
                  <w:color w:val="0000FF"/>
                  <w:sz w:val="16"/>
                  <w:szCs w:val="16"/>
                  <w:u w:val="single"/>
                </w:rPr>
                <w:t>neringa.sakalauskiene@teismai.lt</w:t>
              </w:r>
            </w:hyperlink>
          </w:p>
        </w:tc>
      </w:tr>
    </w:tbl>
    <w:p w14:paraId="69E2773F" w14:textId="77777777" w:rsidR="007F6A63" w:rsidRPr="007F6A63" w:rsidRDefault="007F6A63" w:rsidP="007F6A63">
      <w:pPr>
        <w:ind w:left="72" w:right="-262" w:hanging="72"/>
        <w:jc w:val="center"/>
        <w:rPr>
          <w:b/>
          <w:bCs/>
          <w:color w:val="000000"/>
          <w:sz w:val="14"/>
          <w:szCs w:val="14"/>
        </w:rPr>
      </w:pPr>
      <w:r w:rsidRPr="007F6A63">
        <w:rPr>
          <w:b/>
          <w:bCs/>
          <w:color w:val="000000"/>
          <w:sz w:val="14"/>
          <w:szCs w:val="14"/>
        </w:rPr>
        <w:t xml:space="preserve">Seminaro vieta: Nacionalinės teismų administracijos mokymo centras, </w:t>
      </w:r>
    </w:p>
    <w:p w14:paraId="30058D85" w14:textId="77777777" w:rsidR="007F6A63" w:rsidRPr="007F6A63" w:rsidRDefault="007F6A63" w:rsidP="007F6A63">
      <w:pPr>
        <w:jc w:val="center"/>
        <w:rPr>
          <w:color w:val="000000"/>
          <w:sz w:val="14"/>
          <w:szCs w:val="14"/>
        </w:rPr>
      </w:pPr>
      <w:r w:rsidRPr="007F6A63">
        <w:rPr>
          <w:color w:val="000000"/>
          <w:sz w:val="14"/>
          <w:szCs w:val="14"/>
        </w:rPr>
        <w:t xml:space="preserve">tel. 8 699 14462, el. paštas: </w:t>
      </w:r>
      <w:hyperlink r:id="rId9" w:history="1">
        <w:r w:rsidRPr="007F6A63">
          <w:rPr>
            <w:color w:val="0000FF"/>
            <w:sz w:val="14"/>
            <w:szCs w:val="14"/>
            <w:u w:val="single"/>
          </w:rPr>
          <w:t>mc@teismai.lt</w:t>
        </w:r>
      </w:hyperlink>
    </w:p>
    <w:p w14:paraId="747D9C82" w14:textId="6012F4CA" w:rsidR="00101F13" w:rsidRPr="003E5139" w:rsidRDefault="007F6A63" w:rsidP="007F6A63">
      <w:pPr>
        <w:jc w:val="center"/>
        <w:rPr>
          <w:sz w:val="20"/>
          <w:szCs w:val="20"/>
        </w:rPr>
      </w:pPr>
      <w:r w:rsidRPr="007F6A63">
        <w:rPr>
          <w:color w:val="000000"/>
          <w:sz w:val="14"/>
          <w:szCs w:val="14"/>
        </w:rPr>
        <w:t>adresas: Sanklodiškių kaimas, LT-33354 Molėtų rajonas</w:t>
      </w: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C0E13" w14:textId="77777777" w:rsidR="003119FD" w:rsidRDefault="003119FD">
      <w:r>
        <w:separator/>
      </w:r>
    </w:p>
  </w:endnote>
  <w:endnote w:type="continuationSeparator" w:id="0">
    <w:p w14:paraId="5A16C731" w14:textId="77777777" w:rsidR="003119FD" w:rsidRDefault="0031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62671" w14:textId="77777777" w:rsidR="003119FD" w:rsidRDefault="003119FD">
      <w:r>
        <w:separator/>
      </w:r>
    </w:p>
  </w:footnote>
  <w:footnote w:type="continuationSeparator" w:id="0">
    <w:p w14:paraId="27159049" w14:textId="77777777" w:rsidR="003119FD" w:rsidRDefault="00311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0551422">
    <w:abstractNumId w:val="4"/>
  </w:num>
  <w:num w:numId="2" w16cid:durableId="1521166631">
    <w:abstractNumId w:val="0"/>
  </w:num>
  <w:num w:numId="3" w16cid:durableId="1501576110">
    <w:abstractNumId w:val="9"/>
  </w:num>
  <w:num w:numId="4" w16cid:durableId="398554002">
    <w:abstractNumId w:val="2"/>
  </w:num>
  <w:num w:numId="5" w16cid:durableId="1712070860">
    <w:abstractNumId w:val="1"/>
  </w:num>
  <w:num w:numId="6" w16cid:durableId="1674336288">
    <w:abstractNumId w:val="3"/>
  </w:num>
  <w:num w:numId="7" w16cid:durableId="1494561840">
    <w:abstractNumId w:val="6"/>
  </w:num>
  <w:num w:numId="8" w16cid:durableId="370036289">
    <w:abstractNumId w:val="11"/>
  </w:num>
  <w:num w:numId="9" w16cid:durableId="1347487093">
    <w:abstractNumId w:val="7"/>
  </w:num>
  <w:num w:numId="10" w16cid:durableId="1786075353">
    <w:abstractNumId w:val="10"/>
  </w:num>
  <w:num w:numId="11" w16cid:durableId="1490748216">
    <w:abstractNumId w:val="5"/>
  </w:num>
  <w:num w:numId="12" w16cid:durableId="1551259282">
    <w:abstractNumId w:val="12"/>
  </w:num>
  <w:num w:numId="13" w16cid:durableId="8953179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2D30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7A6"/>
    <w:rsid w:val="00082880"/>
    <w:rsid w:val="0008460A"/>
    <w:rsid w:val="000846E7"/>
    <w:rsid w:val="000854C8"/>
    <w:rsid w:val="0008616D"/>
    <w:rsid w:val="00086872"/>
    <w:rsid w:val="00086A53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366B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90F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39B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563A3"/>
    <w:rsid w:val="0026125C"/>
    <w:rsid w:val="0026355C"/>
    <w:rsid w:val="002638ED"/>
    <w:rsid w:val="00265A1A"/>
    <w:rsid w:val="002701B4"/>
    <w:rsid w:val="002718B3"/>
    <w:rsid w:val="00271ADC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588D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9FD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369B9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5D41"/>
    <w:rsid w:val="00437359"/>
    <w:rsid w:val="00440A7E"/>
    <w:rsid w:val="00441635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85CB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7B4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09EA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399E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3BDB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250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0CAD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3DC5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7F6A63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9CF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495F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630D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5495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2D21"/>
    <w:rsid w:val="009535A7"/>
    <w:rsid w:val="00953DD0"/>
    <w:rsid w:val="00956139"/>
    <w:rsid w:val="0095663A"/>
    <w:rsid w:val="009604BB"/>
    <w:rsid w:val="00960CE8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2D68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785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5320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1F46"/>
    <w:rsid w:val="00A8262C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4B9A"/>
    <w:rsid w:val="00AA52B8"/>
    <w:rsid w:val="00AA599C"/>
    <w:rsid w:val="00AA6220"/>
    <w:rsid w:val="00AB02CD"/>
    <w:rsid w:val="00AB03A3"/>
    <w:rsid w:val="00AB58BF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77A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524B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930"/>
    <w:rsid w:val="00C03F82"/>
    <w:rsid w:val="00C0455E"/>
    <w:rsid w:val="00C05C3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95E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1C53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EF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3952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A65CD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E7F5C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377B7"/>
    <w:rsid w:val="00F42F5A"/>
    <w:rsid w:val="00F44C3D"/>
    <w:rsid w:val="00F466FA"/>
    <w:rsid w:val="00F536AE"/>
    <w:rsid w:val="00F5389C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4A99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171B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5A9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D927EAA7-404B-40B0-8B33-0536D82E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F6A63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qFormat/>
    <w:locked/>
    <w:rsid w:val="00A81F46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549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CEFBB-33D3-45B9-8160-FDD77DAD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1429</Words>
  <Characters>815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90</cp:revision>
  <cp:lastPrinted>2015-07-08T07:49:00Z</cp:lastPrinted>
  <dcterms:created xsi:type="dcterms:W3CDTF">2017-01-06T07:57:00Z</dcterms:created>
  <dcterms:modified xsi:type="dcterms:W3CDTF">2022-04-12T09:45:00Z</dcterms:modified>
</cp:coreProperties>
</file>