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1D9F3032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 xml:space="preserve">VILNIAUS </w:t>
      </w:r>
      <w:r w:rsidR="00423FAE">
        <w:rPr>
          <w:rStyle w:val="Paprastas"/>
        </w:rPr>
        <w:t>REGIONO</w:t>
      </w:r>
      <w:r w:rsidR="00423FAE">
        <w:rPr>
          <w:rStyle w:val="Paprastas"/>
        </w:rPr>
        <w:t xml:space="preserve"> </w:t>
      </w:r>
      <w:r w:rsidR="00B13F21">
        <w:rPr>
          <w:rStyle w:val="Paprastas"/>
        </w:rPr>
        <w:t>APYLINKĖS TEISMO</w:t>
      </w:r>
      <w:r w:rsidR="00423FAE">
        <w:rPr>
          <w:rStyle w:val="Paprastas"/>
        </w:rPr>
        <w:t xml:space="preserve"> </w:t>
      </w:r>
    </w:p>
    <w:p w14:paraId="22757499" w14:textId="573F5896" w:rsidR="00EA608F" w:rsidRDefault="00423FAE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Vilniaus rajono rūmų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>
        <w:rPr>
          <w:rStyle w:val="Paprastas"/>
        </w:rPr>
        <w:t>MINDAUGĄ POVILANSKĄ</w:t>
      </w:r>
      <w:r w:rsidR="00C0784A">
        <w:rPr>
          <w:rStyle w:val="Paprastas"/>
        </w:rPr>
        <w:t xml:space="preserve"> </w:t>
      </w:r>
    </w:p>
    <w:p w14:paraId="39298E5D" w14:textId="5C048DDA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Vilniaus apygardos </w:t>
      </w:r>
      <w:r w:rsidR="00110283">
        <w:rPr>
          <w:rStyle w:val="Paprastas"/>
        </w:rPr>
        <w:t>teismo teisėj</w:t>
      </w:r>
      <w:r w:rsidR="00F625E8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34365E17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9C224D">
        <w:t>birželio 3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B13F21" w:rsidRPr="00F204DB">
        <w:t>1</w:t>
      </w:r>
      <w:r w:rsidR="009C224D">
        <w:t>2</w:t>
      </w:r>
      <w:r w:rsidR="00423FAE">
        <w:t>5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10D75EDB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 xml:space="preserve">gegužės </w:t>
      </w:r>
      <w:r w:rsidR="009C224D">
        <w:t>27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1000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423FAE">
        <w:t>2</w:t>
      </w:r>
      <w:r w:rsidR="00232E3A">
        <w:t xml:space="preserve"> m. </w:t>
      </w:r>
      <w:r w:rsidR="00423FAE">
        <w:t>balandžio 8</w:t>
      </w:r>
      <w:r w:rsidR="00232E3A">
        <w:t xml:space="preserve"> d. išvadą Nr. 48P-</w:t>
      </w:r>
      <w:r w:rsidR="00F625E8">
        <w:t>3</w:t>
      </w:r>
      <w:r w:rsidR="00423FAE">
        <w:t>1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AA11C0">
        <w:t>2</w:t>
      </w:r>
      <w:r w:rsidR="00232E3A" w:rsidRPr="00D632B8">
        <w:t xml:space="preserve"> m. </w:t>
      </w:r>
      <w:r w:rsidR="00721641">
        <w:t>gegužės 12</w:t>
      </w:r>
      <w:r w:rsidR="00232E3A" w:rsidRPr="00D632B8">
        <w:t xml:space="preserve"> d. išvadą Nr. 35P-</w:t>
      </w:r>
      <w:r w:rsidR="00AA11C0">
        <w:t>1</w:t>
      </w:r>
      <w:r w:rsidR="00721641">
        <w:t>9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 xml:space="preserve">Vilniaus </w:t>
      </w:r>
      <w:r w:rsidR="00721641">
        <w:t>regiono</w:t>
      </w:r>
      <w:r w:rsidR="00721641">
        <w:t xml:space="preserve"> </w:t>
      </w:r>
      <w:r w:rsidR="00B13F21">
        <w:t>apylinkės teismo</w:t>
      </w:r>
      <w:r w:rsidR="00721641">
        <w:t xml:space="preserve"> Vilniaus rajono rūmų</w:t>
      </w:r>
      <w:r w:rsidR="00860DBE">
        <w:t xml:space="preserve"> </w:t>
      </w:r>
      <w:r w:rsidR="00EB7D14">
        <w:t xml:space="preserve">teisėjo </w:t>
      </w:r>
      <w:r w:rsidR="00721641">
        <w:t xml:space="preserve">Mindaugo </w:t>
      </w:r>
      <w:proofErr w:type="spellStart"/>
      <w:r w:rsidR="00721641">
        <w:t>Povilansko</w:t>
      </w:r>
      <w:proofErr w:type="spellEnd"/>
      <w:r w:rsidR="00860DBE">
        <w:t xml:space="preserve"> </w:t>
      </w:r>
      <w:r w:rsidR="00F625E8">
        <w:t xml:space="preserve">teisinio </w:t>
      </w:r>
      <w:r w:rsidR="00EA608F">
        <w:t xml:space="preserve">darbo </w:t>
      </w:r>
      <w:r w:rsidR="00B97C48">
        <w:t>stažą</w:t>
      </w:r>
      <w:r w:rsidR="00EA608F">
        <w:t xml:space="preserve">, </w:t>
      </w:r>
      <w:r w:rsidR="007E623E">
        <w:t xml:space="preserve">profesinę kompetenciją bei </w:t>
      </w:r>
      <w:r w:rsidR="00B97C48">
        <w:t>teisinio darbo kokybę</w:t>
      </w:r>
      <w:r w:rsidR="00EA608F">
        <w:t xml:space="preserve">, </w:t>
      </w:r>
      <w:r w:rsidR="00B97C48">
        <w:t>asmenines kompetencijas</w:t>
      </w:r>
      <w:r w:rsidR="00EA608F">
        <w:t xml:space="preserve">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187542B4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 xml:space="preserve">Vilniaus </w:t>
      </w:r>
      <w:r w:rsidR="00721641">
        <w:t xml:space="preserve">regiono </w:t>
      </w:r>
      <w:r w:rsidR="00B13F21">
        <w:t>apylinkės teismo</w:t>
      </w:r>
      <w:r w:rsidR="00860DBE">
        <w:t xml:space="preserve"> </w:t>
      </w:r>
      <w:r w:rsidR="00721641">
        <w:t xml:space="preserve">Vilniaus rajono rūmų </w:t>
      </w:r>
      <w:r w:rsidR="00EA608F" w:rsidRPr="00EA608F">
        <w:t xml:space="preserve">teisėją </w:t>
      </w:r>
      <w:r w:rsidR="00721641">
        <w:rPr>
          <w:b/>
          <w:bCs/>
        </w:rPr>
        <w:t>MINDAUGĄ POVILANSKĄ</w:t>
      </w:r>
      <w:r w:rsidR="0078406D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BC2F8A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E956" w14:textId="77777777" w:rsidR="00596662" w:rsidRDefault="00596662" w:rsidP="00E64510">
      <w:r>
        <w:separator/>
      </w:r>
    </w:p>
  </w:endnote>
  <w:endnote w:type="continuationSeparator" w:id="0">
    <w:p w14:paraId="7E77BABD" w14:textId="77777777" w:rsidR="00596662" w:rsidRDefault="00596662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C514" w14:textId="77777777" w:rsidR="00596662" w:rsidRDefault="00596662" w:rsidP="00E64510">
      <w:r>
        <w:separator/>
      </w:r>
    </w:p>
  </w:footnote>
  <w:footnote w:type="continuationSeparator" w:id="0">
    <w:p w14:paraId="6F1FDAB6" w14:textId="77777777" w:rsidR="00596662" w:rsidRDefault="00596662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807CE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11B2"/>
    <w:rsid w:val="0037422C"/>
    <w:rsid w:val="003B42E6"/>
    <w:rsid w:val="003B4AD8"/>
    <w:rsid w:val="003D556E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1641"/>
    <w:rsid w:val="00723327"/>
    <w:rsid w:val="00732F92"/>
    <w:rsid w:val="0078406D"/>
    <w:rsid w:val="007B5829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97C48"/>
    <w:rsid w:val="00BC2F8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11</cp:revision>
  <cp:lastPrinted>2021-03-26T07:34:00Z</cp:lastPrinted>
  <dcterms:created xsi:type="dcterms:W3CDTF">2022-04-28T07:29:00Z</dcterms:created>
  <dcterms:modified xsi:type="dcterms:W3CDTF">2022-06-01T08:50:00Z</dcterms:modified>
</cp:coreProperties>
</file>